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6B" w:rsidRPr="00382A57" w:rsidRDefault="0089016B" w:rsidP="0089016B">
      <w:pPr>
        <w:spacing w:line="480" w:lineRule="exact"/>
        <w:jc w:val="center"/>
        <w:rPr>
          <w:rFonts w:ascii="標楷體" w:eastAsia="標楷體" w:hAnsi="標楷體"/>
          <w:b/>
          <w:color w:val="FF0000"/>
          <w:sz w:val="32"/>
        </w:rPr>
      </w:pPr>
      <w:r w:rsidRPr="00382A57">
        <w:rPr>
          <w:rFonts w:ascii="標楷體" w:eastAsia="標楷體" w:hAnsi="標楷體" w:hint="eastAsia"/>
          <w:b/>
          <w:sz w:val="32"/>
        </w:rPr>
        <w:t>補助證券商辦理逐筆交易宣導推廣活動辦法</w:t>
      </w:r>
    </w:p>
    <w:p w:rsidR="0089016B" w:rsidRPr="0089016B" w:rsidRDefault="0089016B" w:rsidP="0089016B">
      <w:pPr>
        <w:spacing w:line="480" w:lineRule="exact"/>
        <w:rPr>
          <w:rFonts w:ascii="標楷體" w:eastAsia="標楷體" w:hAnsi="標楷體"/>
          <w:sz w:val="28"/>
        </w:rPr>
      </w:pPr>
    </w:p>
    <w:p w:rsidR="0089016B" w:rsidRDefault="0089016B" w:rsidP="00B76478">
      <w:pPr>
        <w:tabs>
          <w:tab w:val="left" w:pos="6775"/>
        </w:tabs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一、</w:t>
      </w:r>
      <w:r w:rsidR="00B76478" w:rsidRPr="00B76478">
        <w:rPr>
          <w:rFonts w:ascii="標楷體" w:eastAsia="標楷體" w:hAnsi="標楷體" w:hint="eastAsia"/>
          <w:b/>
          <w:sz w:val="28"/>
        </w:rPr>
        <w:t>主辦單位</w:t>
      </w:r>
    </w:p>
    <w:p w:rsidR="00B76478" w:rsidRPr="00CE1CAD" w:rsidRDefault="00B76478" w:rsidP="00CE1CAD">
      <w:pPr>
        <w:tabs>
          <w:tab w:val="left" w:pos="6775"/>
        </w:tabs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臺灣證券交易所(下稱本公司)</w:t>
      </w:r>
      <w:r w:rsidR="00CE1CAD">
        <w:rPr>
          <w:rFonts w:ascii="標楷體" w:eastAsia="標楷體" w:hAnsi="標楷體" w:hint="eastAsia"/>
          <w:sz w:val="28"/>
        </w:rPr>
        <w:t>及</w:t>
      </w:r>
      <w:r w:rsidR="00CE1CAD" w:rsidRPr="00CE1CAD">
        <w:rPr>
          <w:rFonts w:ascii="標楷體" w:eastAsia="標楷體" w:hAnsi="標楷體" w:hint="eastAsia"/>
          <w:sz w:val="28"/>
        </w:rPr>
        <w:t>中華民國證券櫃檯買賣中心</w:t>
      </w:r>
      <w:r w:rsidR="00CE1CAD">
        <w:rPr>
          <w:rFonts w:ascii="標楷體" w:eastAsia="標楷體" w:hAnsi="標楷體" w:hint="eastAsia"/>
          <w:sz w:val="28"/>
        </w:rPr>
        <w:t>(下稱櫃買中心)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二、活動目的</w:t>
      </w:r>
    </w:p>
    <w:p w:rsidR="00B76478" w:rsidRPr="00B76478" w:rsidRDefault="00B76478" w:rsidP="00B76478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為加強</w:t>
      </w:r>
      <w:r w:rsidR="00602E56">
        <w:rPr>
          <w:rFonts w:ascii="標楷體" w:eastAsia="標楷體" w:hAnsi="標楷體" w:hint="eastAsia"/>
          <w:sz w:val="28"/>
        </w:rPr>
        <w:t>推廣盤中全面逐筆交易制度，期投資人能於制度上線前瞭解新種委託方式(如：市價單、立即成交或取消(IOC)、全部成交或取消(FOK)等)及新制瞬間價格穩定措施，並</w:t>
      </w:r>
      <w:r w:rsidR="00B602DC">
        <w:rPr>
          <w:rFonts w:ascii="標楷體" w:eastAsia="標楷體" w:hAnsi="標楷體" w:hint="eastAsia"/>
          <w:sz w:val="28"/>
        </w:rPr>
        <w:t>為</w:t>
      </w:r>
      <w:r w:rsidR="00602E56">
        <w:rPr>
          <w:rFonts w:ascii="標楷體" w:eastAsia="標楷體" w:hAnsi="標楷體" w:hint="eastAsia"/>
          <w:sz w:val="28"/>
        </w:rPr>
        <w:t>鼓勵投資人利用擬真平台於制度上線</w:t>
      </w:r>
      <w:r w:rsidR="004951CB">
        <w:rPr>
          <w:rFonts w:ascii="標楷體" w:eastAsia="標楷體" w:hAnsi="標楷體" w:hint="eastAsia"/>
          <w:sz w:val="28"/>
        </w:rPr>
        <w:t>前</w:t>
      </w:r>
      <w:r w:rsidR="00602E56">
        <w:rPr>
          <w:rFonts w:ascii="標楷體" w:eastAsia="標楷體" w:hAnsi="標楷體" w:hint="eastAsia"/>
          <w:sz w:val="28"/>
        </w:rPr>
        <w:t>進行逐筆交易體驗，特立本辦法獎勵業者規劃相關推廣活動，俾利新制順利推行。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三、活動期間</w:t>
      </w:r>
    </w:p>
    <w:p w:rsidR="00C8617E" w:rsidRPr="00C8617E" w:rsidRDefault="00A46576" w:rsidP="00C8617E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即</w:t>
      </w:r>
      <w:r w:rsidR="003C4199">
        <w:rPr>
          <w:rFonts w:ascii="標楷體" w:eastAsia="標楷體" w:hAnsi="標楷體" w:hint="eastAsia"/>
          <w:sz w:val="28"/>
        </w:rPr>
        <w:t>日起至</w:t>
      </w:r>
      <w:r>
        <w:rPr>
          <w:rFonts w:ascii="標楷體" w:eastAsia="標楷體" w:hAnsi="標楷體" w:hint="eastAsia"/>
          <w:sz w:val="28"/>
        </w:rPr>
        <w:t>109</w:t>
      </w:r>
      <w:r w:rsidR="003C4199">
        <w:rPr>
          <w:rFonts w:ascii="標楷體" w:eastAsia="標楷體" w:hAnsi="標楷體" w:hint="eastAsia"/>
          <w:sz w:val="28"/>
        </w:rPr>
        <w:t>年</w:t>
      </w:r>
      <w:r w:rsidR="009F7EE7">
        <w:rPr>
          <w:rFonts w:ascii="標楷體" w:eastAsia="標楷體" w:hAnsi="標楷體" w:hint="eastAsia"/>
          <w:sz w:val="28"/>
        </w:rPr>
        <w:t>3</w:t>
      </w:r>
      <w:r w:rsidR="003C4199">
        <w:rPr>
          <w:rFonts w:ascii="標楷體" w:eastAsia="標楷體" w:hAnsi="標楷體" w:hint="eastAsia"/>
          <w:sz w:val="28"/>
        </w:rPr>
        <w:t>月</w:t>
      </w:r>
      <w:r w:rsidR="009F7EE7">
        <w:rPr>
          <w:rFonts w:ascii="標楷體" w:eastAsia="標楷體" w:hAnsi="標楷體" w:hint="eastAsia"/>
          <w:sz w:val="28"/>
        </w:rPr>
        <w:t>23</w:t>
      </w:r>
      <w:r w:rsidR="003C4199">
        <w:rPr>
          <w:rFonts w:ascii="標楷體" w:eastAsia="標楷體" w:hAnsi="標楷體" w:hint="eastAsia"/>
          <w:sz w:val="28"/>
        </w:rPr>
        <w:t>日止</w:t>
      </w:r>
      <w:r w:rsidR="00C8617E">
        <w:rPr>
          <w:rFonts w:ascii="標楷體" w:eastAsia="標楷體" w:hAnsi="標楷體" w:hint="eastAsia"/>
          <w:sz w:val="28"/>
        </w:rPr>
        <w:t>。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四、申請期間</w:t>
      </w:r>
    </w:p>
    <w:p w:rsidR="00A06DB9" w:rsidRDefault="00A46576" w:rsidP="00C8617E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即日</w:t>
      </w:r>
      <w:r w:rsidR="003C4199">
        <w:rPr>
          <w:rFonts w:ascii="標楷體" w:eastAsia="標楷體" w:hAnsi="標楷體" w:hint="eastAsia"/>
          <w:sz w:val="28"/>
        </w:rPr>
        <w:t>起至</w:t>
      </w:r>
      <w:r>
        <w:rPr>
          <w:rFonts w:ascii="標楷體" w:eastAsia="標楷體" w:hAnsi="標楷體" w:hint="eastAsia"/>
          <w:sz w:val="28"/>
        </w:rPr>
        <w:t>108</w:t>
      </w:r>
      <w:r w:rsidR="003C4199">
        <w:rPr>
          <w:rFonts w:ascii="標楷體" w:eastAsia="標楷體" w:hAnsi="標楷體" w:hint="eastAsia"/>
          <w:sz w:val="28"/>
        </w:rPr>
        <w:t>年</w:t>
      </w:r>
      <w:r w:rsidR="009F7EE7">
        <w:rPr>
          <w:rFonts w:ascii="標楷體" w:eastAsia="標楷體" w:hAnsi="標楷體" w:hint="eastAsia"/>
          <w:sz w:val="28"/>
        </w:rPr>
        <w:t>3</w:t>
      </w:r>
      <w:r w:rsidR="003C4199">
        <w:rPr>
          <w:rFonts w:ascii="標楷體" w:eastAsia="標楷體" w:hAnsi="標楷體" w:hint="eastAsia"/>
          <w:sz w:val="28"/>
        </w:rPr>
        <w:t>月</w:t>
      </w:r>
      <w:r w:rsidR="009F7EE7">
        <w:rPr>
          <w:rFonts w:ascii="標楷體" w:eastAsia="標楷體" w:hAnsi="標楷體" w:hint="eastAsia"/>
          <w:sz w:val="28"/>
        </w:rPr>
        <w:t>31</w:t>
      </w:r>
      <w:r w:rsidR="003C4199">
        <w:rPr>
          <w:rFonts w:ascii="標楷體" w:eastAsia="標楷體" w:hAnsi="標楷體" w:hint="eastAsia"/>
          <w:sz w:val="28"/>
        </w:rPr>
        <w:t>日止。</w:t>
      </w:r>
    </w:p>
    <w:p w:rsidR="00C8617E" w:rsidRPr="00C8617E" w:rsidRDefault="004B594B" w:rsidP="00C8617E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採事前審查制，且最晚</w:t>
      </w:r>
      <w:r w:rsidR="00B602DC">
        <w:rPr>
          <w:rFonts w:ascii="標楷體" w:eastAsia="標楷體" w:hAnsi="標楷體" w:hint="eastAsia"/>
          <w:sz w:val="28"/>
        </w:rPr>
        <w:t>於活動開辦前5個營業日內向本公司提出申請，如未依前述規定辦理者不予補助。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五、補助對象</w:t>
      </w:r>
    </w:p>
    <w:p w:rsidR="00B602DC" w:rsidRPr="00D90AED" w:rsidRDefault="00B602DC" w:rsidP="00B602DC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D90AED">
        <w:rPr>
          <w:rFonts w:ascii="標楷體" w:eastAsia="標楷體" w:hAnsi="標楷體" w:hint="eastAsia"/>
          <w:sz w:val="28"/>
        </w:rPr>
        <w:t>本活動</w:t>
      </w:r>
      <w:r w:rsidR="009F7EE7" w:rsidRPr="009F7EE7">
        <w:rPr>
          <w:rFonts w:ascii="標楷體" w:eastAsia="標楷體" w:hAnsi="標楷體" w:hint="eastAsia"/>
          <w:sz w:val="28"/>
        </w:rPr>
        <w:t>以有經營證券經紀業務之證券商為主，不包含期貨兼營證券商</w:t>
      </w:r>
      <w:r w:rsidR="00D90AED">
        <w:rPr>
          <w:rFonts w:ascii="標楷體" w:eastAsia="標楷體" w:hAnsi="標楷體" w:hint="eastAsia"/>
          <w:sz w:val="28"/>
        </w:rPr>
        <w:t>。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六、推廣</w:t>
      </w:r>
      <w:r w:rsidR="00A46576">
        <w:rPr>
          <w:rFonts w:ascii="標楷體" w:eastAsia="標楷體" w:hAnsi="標楷體" w:hint="eastAsia"/>
          <w:b/>
          <w:sz w:val="28"/>
        </w:rPr>
        <w:t>內容</w:t>
      </w:r>
      <w:r w:rsidR="00D90AED">
        <w:rPr>
          <w:rFonts w:ascii="標楷體" w:eastAsia="標楷體" w:hAnsi="標楷體" w:hint="eastAsia"/>
          <w:b/>
          <w:sz w:val="28"/>
        </w:rPr>
        <w:t>及平台</w:t>
      </w:r>
    </w:p>
    <w:p w:rsidR="00D90AED" w:rsidRDefault="00D90AED" w:rsidP="00D90AED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D90AED">
        <w:rPr>
          <w:rFonts w:ascii="標楷體" w:eastAsia="標楷體" w:hAnsi="標楷體" w:hint="eastAsia"/>
          <w:sz w:val="28"/>
        </w:rPr>
        <w:t>(一)</w:t>
      </w:r>
      <w:r>
        <w:rPr>
          <w:rFonts w:ascii="標楷體" w:eastAsia="標楷體" w:hAnsi="標楷體" w:hint="eastAsia"/>
          <w:sz w:val="28"/>
        </w:rPr>
        <w:t>盤中全面逐筆交易之新種委託方式(如：市價單、立即成交或取消(IOC)、全部成交或取消(FOK)等)及新制瞬間價格穩定措施。</w:t>
      </w:r>
    </w:p>
    <w:p w:rsidR="004301C2" w:rsidRPr="00D90AED" w:rsidRDefault="00D90AED" w:rsidP="004B594B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C37118">
        <w:rPr>
          <w:rFonts w:ascii="標楷體" w:eastAsia="標楷體" w:hAnsi="標楷體" w:hint="eastAsia"/>
          <w:sz w:val="28"/>
        </w:rPr>
        <w:t>擬真平台：鼓勵投資人運用證券商自行建置之模擬</w:t>
      </w:r>
      <w:r>
        <w:rPr>
          <w:rFonts w:ascii="標楷體" w:eastAsia="標楷體" w:hAnsi="標楷體" w:hint="eastAsia"/>
          <w:sz w:val="28"/>
        </w:rPr>
        <w:t>下單介面或透過本公司建置之虛擬證券商</w:t>
      </w:r>
      <w:r w:rsidR="00B602DF">
        <w:rPr>
          <w:rFonts w:ascii="標楷體" w:eastAsia="標楷體" w:hAnsi="標楷體" w:hint="eastAsia"/>
          <w:sz w:val="28"/>
        </w:rPr>
        <w:t>下單</w:t>
      </w:r>
      <w:r>
        <w:rPr>
          <w:rFonts w:ascii="標楷體" w:eastAsia="標楷體" w:hAnsi="標楷體" w:hint="eastAsia"/>
          <w:sz w:val="28"/>
        </w:rPr>
        <w:t>平台進行模擬逐筆交易下單體驗。</w:t>
      </w:r>
    </w:p>
    <w:p w:rsidR="00B76478" w:rsidRDefault="00B76478" w:rsidP="0089016B">
      <w:pPr>
        <w:spacing w:line="480" w:lineRule="exact"/>
        <w:rPr>
          <w:rFonts w:ascii="標楷體" w:eastAsia="標楷體" w:hAnsi="標楷體"/>
          <w:b/>
          <w:sz w:val="28"/>
        </w:rPr>
      </w:pPr>
      <w:r w:rsidRPr="00B76478">
        <w:rPr>
          <w:rFonts w:ascii="標楷體" w:eastAsia="標楷體" w:hAnsi="標楷體" w:hint="eastAsia"/>
          <w:b/>
          <w:sz w:val="28"/>
        </w:rPr>
        <w:t>七、推廣對象</w:t>
      </w:r>
    </w:p>
    <w:p w:rsidR="00160B3E" w:rsidRPr="00251325" w:rsidRDefault="00807A4E" w:rsidP="00251325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投資</w:t>
      </w:r>
      <w:r w:rsidR="00333DE7">
        <w:rPr>
          <w:rFonts w:ascii="標楷體" w:eastAsia="標楷體" w:hAnsi="標楷體" w:hint="eastAsia"/>
          <w:sz w:val="28"/>
        </w:rPr>
        <w:t>人為主</w:t>
      </w:r>
      <w:r w:rsidR="00D90AED">
        <w:rPr>
          <w:rFonts w:ascii="標楷體" w:eastAsia="標楷體" w:hAnsi="標楷體" w:hint="eastAsia"/>
          <w:sz w:val="28"/>
        </w:rPr>
        <w:t>。</w:t>
      </w:r>
    </w:p>
    <w:p w:rsidR="00B76478" w:rsidRDefault="00251325" w:rsidP="0089016B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八、補助金額</w:t>
      </w:r>
    </w:p>
    <w:p w:rsidR="00444AC8" w:rsidRDefault="00373450" w:rsidP="00373450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(一)基本補助：各證券商之基本補助上限，</w:t>
      </w:r>
      <w:r w:rsidR="00616095">
        <w:rPr>
          <w:rFonts w:ascii="標楷體" w:eastAsia="標楷體" w:hAnsi="標楷體" w:hint="eastAsia"/>
          <w:sz w:val="28"/>
        </w:rPr>
        <w:t>以</w:t>
      </w:r>
      <w:r w:rsidR="00616095">
        <w:rPr>
          <w:rFonts w:ascii="標楷體" w:eastAsia="標楷體" w:hAnsi="標楷體" w:hint="eastAsia"/>
          <w:sz w:val="28"/>
          <w:szCs w:val="28"/>
        </w:rPr>
        <w:t>證券商總公司每家10萬元，其各分公司每分點2萬元，分公司家數達50家以上者，以補助50家分公司為上限</w:t>
      </w:r>
      <w:r w:rsidR="009B580B">
        <w:rPr>
          <w:rFonts w:ascii="標楷體" w:eastAsia="標楷體" w:hAnsi="標楷體" w:hint="eastAsia"/>
          <w:sz w:val="28"/>
        </w:rPr>
        <w:t>。</w:t>
      </w:r>
      <w:r w:rsidR="007803F4">
        <w:rPr>
          <w:rFonts w:ascii="標楷體" w:eastAsia="標楷體" w:hAnsi="標楷體" w:hint="eastAsia"/>
          <w:sz w:val="28"/>
        </w:rPr>
        <w:t>申請經本公司審核通過者，</w:t>
      </w:r>
      <w:r w:rsidR="00567C00">
        <w:rPr>
          <w:rFonts w:ascii="標楷體" w:eastAsia="標楷體" w:hAnsi="標楷體" w:hint="eastAsia"/>
          <w:sz w:val="28"/>
        </w:rPr>
        <w:t>本公司補助活動預算之60%額度。</w:t>
      </w:r>
      <w:r w:rsidR="00C37118">
        <w:rPr>
          <w:rFonts w:ascii="標楷體" w:eastAsia="標楷體" w:hAnsi="標楷體" w:hint="eastAsia"/>
          <w:sz w:val="28"/>
        </w:rPr>
        <w:t>下列情形不予補助</w:t>
      </w:r>
      <w:r w:rsidR="00444AC8">
        <w:rPr>
          <w:rFonts w:ascii="標楷體" w:eastAsia="標楷體" w:hAnsi="標楷體" w:hint="eastAsia"/>
          <w:sz w:val="28"/>
        </w:rPr>
        <w:t>：</w:t>
      </w:r>
    </w:p>
    <w:p w:rsidR="00444AC8" w:rsidRDefault="00444AC8" w:rsidP="00444AC8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</w:t>
      </w:r>
      <w:r w:rsidR="009E4C72" w:rsidRPr="009E4C72">
        <w:rPr>
          <w:rFonts w:ascii="標楷體" w:eastAsia="標楷體" w:hAnsi="標楷體" w:hint="eastAsia"/>
          <w:sz w:val="28"/>
        </w:rPr>
        <w:t>本項補助以辦理推廣活動者為限，</w:t>
      </w:r>
      <w:r w:rsidR="009E4C72">
        <w:rPr>
          <w:rFonts w:ascii="標楷體" w:eastAsia="標楷體" w:hAnsi="標楷體" w:hint="eastAsia"/>
          <w:sz w:val="28"/>
        </w:rPr>
        <w:t>請於企劃書詳列各總分公司辦理之</w:t>
      </w:r>
      <w:r w:rsidR="00CE1CAD">
        <w:rPr>
          <w:rFonts w:ascii="標楷體" w:eastAsia="標楷體" w:hAnsi="標楷體" w:hint="eastAsia"/>
          <w:sz w:val="28"/>
        </w:rPr>
        <w:t>推廣項目</w:t>
      </w:r>
      <w:r w:rsidR="009E4C72">
        <w:rPr>
          <w:rFonts w:ascii="標楷體" w:eastAsia="標楷體" w:hAnsi="標楷體" w:hint="eastAsia"/>
          <w:sz w:val="28"/>
        </w:rPr>
        <w:t>，未載明</w:t>
      </w:r>
      <w:r w:rsidR="00CE1CAD">
        <w:rPr>
          <w:rFonts w:ascii="標楷體" w:eastAsia="標楷體" w:hAnsi="標楷體" w:hint="eastAsia"/>
          <w:sz w:val="28"/>
        </w:rPr>
        <w:t>推廣項目</w:t>
      </w:r>
      <w:r w:rsidR="009E4C72">
        <w:rPr>
          <w:rFonts w:ascii="標楷體" w:eastAsia="標楷體" w:hAnsi="標楷體" w:hint="eastAsia"/>
          <w:sz w:val="28"/>
        </w:rPr>
        <w:t>之總分公司，不</w:t>
      </w:r>
      <w:r w:rsidR="004B594B">
        <w:rPr>
          <w:rFonts w:ascii="標楷體" w:eastAsia="標楷體" w:hAnsi="標楷體" w:hint="eastAsia"/>
          <w:sz w:val="28"/>
        </w:rPr>
        <w:t>予補助</w:t>
      </w:r>
      <w:r w:rsidR="009E4C72">
        <w:rPr>
          <w:rFonts w:ascii="標楷體" w:eastAsia="標楷體" w:hAnsi="標楷體" w:hint="eastAsia"/>
          <w:sz w:val="28"/>
        </w:rPr>
        <w:t>。</w:t>
      </w:r>
    </w:p>
    <w:p w:rsidR="00373450" w:rsidRDefault="00444AC8" w:rsidP="00444AC8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 w:rsidR="005F4A87">
        <w:rPr>
          <w:rFonts w:ascii="標楷體" w:eastAsia="標楷體" w:hAnsi="標楷體" w:hint="eastAsia"/>
          <w:sz w:val="28"/>
        </w:rPr>
        <w:t>證券商與本公司或櫃買中心聯合舉辦之活動，如投資講座等，本公司或櫃買中心業已提供場地、紀念品及獎品等，不</w:t>
      </w:r>
      <w:r w:rsidR="007A32A2">
        <w:rPr>
          <w:rFonts w:ascii="標楷體" w:eastAsia="標楷體" w:hAnsi="標楷體" w:hint="eastAsia"/>
          <w:sz w:val="28"/>
        </w:rPr>
        <w:t>得列入補助項目。</w:t>
      </w:r>
    </w:p>
    <w:p w:rsidR="00E45877" w:rsidRDefault="009B580B" w:rsidP="00BB73FF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(二)擬真平台推廣補助：為獎勵證券商辦理擬真平台宣導推廣活動，</w:t>
      </w:r>
      <w:r w:rsidR="00E531FD">
        <w:rPr>
          <w:rFonts w:ascii="標楷體" w:eastAsia="標楷體" w:hAnsi="標楷體" w:hint="eastAsia"/>
          <w:sz w:val="28"/>
        </w:rPr>
        <w:t>本公司將針對各證券商之擬真平台投資人參與人次，</w:t>
      </w:r>
      <w:r w:rsidR="00C36C8A">
        <w:rPr>
          <w:rFonts w:ascii="標楷體" w:eastAsia="標楷體" w:hAnsi="標楷體" w:hint="eastAsia"/>
          <w:sz w:val="28"/>
        </w:rPr>
        <w:t>於</w:t>
      </w:r>
      <w:r w:rsidR="00B602DF">
        <w:rPr>
          <w:rFonts w:ascii="標楷體" w:eastAsia="標楷體" w:hAnsi="標楷體" w:hint="eastAsia"/>
          <w:sz w:val="28"/>
        </w:rPr>
        <w:t>108年10月至109年3</w:t>
      </w:r>
      <w:r w:rsidR="00C37118">
        <w:rPr>
          <w:rFonts w:ascii="標楷體" w:eastAsia="標楷體" w:hAnsi="標楷體" w:hint="eastAsia"/>
          <w:sz w:val="28"/>
        </w:rPr>
        <w:t>月，辦理</w:t>
      </w:r>
      <w:r w:rsidR="00B602DF">
        <w:rPr>
          <w:rFonts w:ascii="標楷體" w:eastAsia="標楷體" w:hAnsi="標楷體" w:hint="eastAsia"/>
          <w:sz w:val="28"/>
        </w:rPr>
        <w:t>6個月</w:t>
      </w:r>
      <w:r w:rsidR="00C37118">
        <w:rPr>
          <w:rFonts w:ascii="標楷體" w:eastAsia="標楷體" w:hAnsi="標楷體" w:hint="eastAsia"/>
          <w:sz w:val="28"/>
        </w:rPr>
        <w:t>競賽活動。競賽</w:t>
      </w:r>
      <w:r w:rsidR="00FE6028" w:rsidRPr="00431BBB">
        <w:rPr>
          <w:rFonts w:ascii="標楷體" w:eastAsia="標楷體" w:hAnsi="標楷體" w:hint="eastAsia"/>
          <w:sz w:val="28"/>
        </w:rPr>
        <w:t>以證券商分公司為單位，當月投資人參與帳號</w:t>
      </w:r>
      <w:r w:rsidR="00C37118">
        <w:rPr>
          <w:rFonts w:ascii="標楷體" w:eastAsia="標楷體" w:hAnsi="標楷體" w:hint="eastAsia"/>
          <w:sz w:val="28"/>
        </w:rPr>
        <w:t>次</w:t>
      </w:r>
      <w:r w:rsidR="00FE6028" w:rsidRPr="00431BBB">
        <w:rPr>
          <w:rFonts w:ascii="標楷體" w:eastAsia="標楷體" w:hAnsi="標楷體" w:hint="eastAsia"/>
          <w:sz w:val="28"/>
        </w:rPr>
        <w:t>數前100名</w:t>
      </w:r>
      <w:r w:rsidR="00431BBB" w:rsidRPr="00431BBB">
        <w:rPr>
          <w:rFonts w:ascii="標楷體" w:eastAsia="標楷體" w:hAnsi="標楷體" w:hint="eastAsia"/>
          <w:sz w:val="28"/>
        </w:rPr>
        <w:t>依下列名次級距</w:t>
      </w:r>
      <w:r w:rsidR="00FE6028" w:rsidRPr="00431BBB">
        <w:rPr>
          <w:rFonts w:ascii="標楷體" w:eastAsia="標楷體" w:hAnsi="標楷體" w:hint="eastAsia"/>
          <w:sz w:val="28"/>
        </w:rPr>
        <w:t>給予</w:t>
      </w:r>
      <w:r w:rsidR="00431BBB" w:rsidRPr="00431BBB">
        <w:rPr>
          <w:rFonts w:ascii="標楷體" w:eastAsia="標楷體" w:hAnsi="標楷體" w:hint="eastAsia"/>
          <w:sz w:val="28"/>
        </w:rPr>
        <w:t>獎金</w:t>
      </w:r>
      <w:r w:rsidR="00FE6028" w:rsidRPr="00431BBB">
        <w:rPr>
          <w:rFonts w:ascii="標楷體" w:eastAsia="標楷體" w:hAnsi="標楷體" w:hint="eastAsia"/>
          <w:sz w:val="28"/>
        </w:rPr>
        <w:t>。</w:t>
      </w:r>
      <w:r w:rsidR="00C36C8A" w:rsidRPr="00431BBB">
        <w:rPr>
          <w:rFonts w:ascii="標楷體" w:eastAsia="標楷體" w:hAnsi="標楷體" w:hint="eastAsia"/>
          <w:sz w:val="28"/>
        </w:rPr>
        <w:t>前</w:t>
      </w:r>
      <w:r w:rsidR="00FE6028" w:rsidRPr="00431BBB">
        <w:rPr>
          <w:rFonts w:ascii="標楷體" w:eastAsia="標楷體" w:hAnsi="標楷體" w:hint="eastAsia"/>
          <w:sz w:val="28"/>
        </w:rPr>
        <w:t>述</w:t>
      </w:r>
      <w:r w:rsidR="00C36C8A" w:rsidRPr="00431BBB">
        <w:rPr>
          <w:rFonts w:ascii="標楷體" w:eastAsia="標楷體" w:hAnsi="標楷體" w:hint="eastAsia"/>
          <w:sz w:val="28"/>
        </w:rPr>
        <w:t>投資人參與帳號</w:t>
      </w:r>
      <w:r w:rsidR="000D7E04">
        <w:rPr>
          <w:rFonts w:ascii="標楷體" w:eastAsia="標楷體" w:hAnsi="標楷體" w:hint="eastAsia"/>
          <w:sz w:val="28"/>
        </w:rPr>
        <w:t>次數</w:t>
      </w:r>
      <w:r w:rsidR="00C36C8A" w:rsidRPr="00431BBB">
        <w:rPr>
          <w:rFonts w:ascii="標楷體" w:eastAsia="標楷體" w:hAnsi="標楷體" w:hint="eastAsia"/>
          <w:sz w:val="28"/>
        </w:rPr>
        <w:t>以本公司擬</w:t>
      </w:r>
      <w:r w:rsidR="00C36C8A">
        <w:rPr>
          <w:rFonts w:ascii="標楷體" w:eastAsia="標楷體" w:hAnsi="標楷體" w:hint="eastAsia"/>
          <w:sz w:val="28"/>
        </w:rPr>
        <w:t>真平台統計報表為計算標準。</w:t>
      </w:r>
    </w:p>
    <w:p w:rsidR="00BB73FF" w:rsidRPr="00BB73FF" w:rsidRDefault="00BB73FF" w:rsidP="00BB73FF">
      <w:pPr>
        <w:ind w:leftChars="200" w:left="960" w:hangingChars="200" w:hanging="480"/>
        <w:rPr>
          <w:rFonts w:ascii="標楷體" w:eastAsia="標楷體" w:hAnsi="標楷體"/>
        </w:rPr>
      </w:pPr>
    </w:p>
    <w:p w:rsidR="001705A8" w:rsidRPr="000311D2" w:rsidRDefault="00E45877" w:rsidP="00153D79">
      <w:pPr>
        <w:spacing w:line="480" w:lineRule="exact"/>
        <w:ind w:leftChars="400" w:left="1320" w:hangingChars="150" w:hanging="360"/>
        <w:rPr>
          <w:rFonts w:ascii="標楷體" w:eastAsia="標楷體" w:hAnsi="標楷體"/>
        </w:rPr>
      </w:pPr>
      <w:r w:rsidRPr="000311D2">
        <w:rPr>
          <w:rFonts w:ascii="標楷體" w:eastAsia="標楷體" w:hAnsi="標楷體" w:hint="eastAsia"/>
        </w:rPr>
        <w:t>擬真平台推廣</w:t>
      </w:r>
      <w:r w:rsidR="001705A8" w:rsidRPr="000311D2">
        <w:rPr>
          <w:rFonts w:ascii="標楷體" w:eastAsia="標楷體" w:hAnsi="標楷體" w:hint="eastAsia"/>
        </w:rPr>
        <w:t>獎項表</w:t>
      </w:r>
    </w:p>
    <w:tbl>
      <w:tblPr>
        <w:tblStyle w:val="aa"/>
        <w:tblW w:w="5343" w:type="dxa"/>
        <w:tblInd w:w="988" w:type="dxa"/>
        <w:tblLook w:val="04A0" w:firstRow="1" w:lastRow="0" w:firstColumn="1" w:lastColumn="0" w:noHBand="0" w:noVBand="1"/>
      </w:tblPr>
      <w:tblGrid>
        <w:gridCol w:w="2268"/>
        <w:gridCol w:w="3075"/>
      </w:tblGrid>
      <w:tr w:rsidR="000311D2" w:rsidRPr="000311D2" w:rsidTr="00153D79">
        <w:tc>
          <w:tcPr>
            <w:tcW w:w="2268" w:type="dxa"/>
          </w:tcPr>
          <w:p w:rsidR="00153D79" w:rsidRPr="000311D2" w:rsidRDefault="00153D79" w:rsidP="006F5D25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3075" w:type="dxa"/>
          </w:tcPr>
          <w:p w:rsidR="00153D79" w:rsidRPr="000311D2" w:rsidRDefault="00153D79" w:rsidP="006F5D25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每名每月獎金</w:t>
            </w:r>
          </w:p>
          <w:p w:rsidR="00153D79" w:rsidRPr="000311D2" w:rsidRDefault="00153D79" w:rsidP="006F5D25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(共頒發6個月)</w:t>
            </w:r>
          </w:p>
        </w:tc>
      </w:tr>
      <w:tr w:rsidR="000311D2" w:rsidRPr="000311D2" w:rsidTr="00153D79">
        <w:tc>
          <w:tcPr>
            <w:tcW w:w="2268" w:type="dxa"/>
          </w:tcPr>
          <w:p w:rsidR="00153D79" w:rsidRPr="000311D2" w:rsidRDefault="00153D79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第1至</w:t>
            </w:r>
            <w:r w:rsidR="00431BBB" w:rsidRPr="000311D2">
              <w:rPr>
                <w:rFonts w:ascii="標楷體" w:eastAsia="標楷體" w:hAnsi="標楷體" w:hint="eastAsia"/>
              </w:rPr>
              <w:t>3</w:t>
            </w:r>
            <w:r w:rsidRPr="000311D2">
              <w:rPr>
                <w:rFonts w:ascii="標楷體" w:eastAsia="標楷體" w:hAnsi="標楷體" w:hint="eastAsia"/>
              </w:rPr>
              <w:t>0名</w:t>
            </w:r>
          </w:p>
        </w:tc>
        <w:tc>
          <w:tcPr>
            <w:tcW w:w="3075" w:type="dxa"/>
          </w:tcPr>
          <w:p w:rsidR="00153D79" w:rsidRPr="000311D2" w:rsidRDefault="00431BBB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2</w:t>
            </w:r>
            <w:r w:rsidR="00153D79" w:rsidRPr="000311D2">
              <w:rPr>
                <w:rFonts w:ascii="標楷體" w:eastAsia="標楷體" w:hAnsi="標楷體" w:hint="eastAsia"/>
              </w:rPr>
              <w:t>萬</w:t>
            </w:r>
            <w:r w:rsidRPr="000311D2">
              <w:rPr>
                <w:rFonts w:ascii="標楷體" w:eastAsia="標楷體" w:hAnsi="標楷體" w:hint="eastAsia"/>
              </w:rPr>
              <w:t>元</w:t>
            </w:r>
          </w:p>
        </w:tc>
      </w:tr>
      <w:tr w:rsidR="000311D2" w:rsidRPr="000311D2" w:rsidTr="00153D79">
        <w:tc>
          <w:tcPr>
            <w:tcW w:w="2268" w:type="dxa"/>
          </w:tcPr>
          <w:p w:rsidR="00431BBB" w:rsidRPr="000311D2" w:rsidRDefault="00431BBB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第31至60名</w:t>
            </w:r>
          </w:p>
        </w:tc>
        <w:tc>
          <w:tcPr>
            <w:tcW w:w="3075" w:type="dxa"/>
          </w:tcPr>
          <w:p w:rsidR="00431BBB" w:rsidRPr="000311D2" w:rsidRDefault="00431BBB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1萬5千元</w:t>
            </w:r>
          </w:p>
        </w:tc>
      </w:tr>
      <w:tr w:rsidR="000311D2" w:rsidRPr="000311D2" w:rsidTr="00153D79">
        <w:tc>
          <w:tcPr>
            <w:tcW w:w="2268" w:type="dxa"/>
          </w:tcPr>
          <w:p w:rsidR="00431BBB" w:rsidRPr="000311D2" w:rsidRDefault="00431BBB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第61至100名</w:t>
            </w:r>
          </w:p>
        </w:tc>
        <w:tc>
          <w:tcPr>
            <w:tcW w:w="3075" w:type="dxa"/>
          </w:tcPr>
          <w:p w:rsidR="00431BBB" w:rsidRPr="000311D2" w:rsidRDefault="00431BBB" w:rsidP="00E45877">
            <w:pPr>
              <w:jc w:val="center"/>
              <w:rPr>
                <w:rFonts w:ascii="標楷體" w:eastAsia="標楷體" w:hAnsi="標楷體"/>
              </w:rPr>
            </w:pPr>
            <w:r w:rsidRPr="000311D2">
              <w:rPr>
                <w:rFonts w:ascii="標楷體" w:eastAsia="標楷體" w:hAnsi="標楷體" w:hint="eastAsia"/>
              </w:rPr>
              <w:t>1萬元</w:t>
            </w:r>
          </w:p>
        </w:tc>
      </w:tr>
    </w:tbl>
    <w:p w:rsidR="00444AC8" w:rsidRDefault="00444AC8" w:rsidP="0089016B">
      <w:pPr>
        <w:spacing w:line="480" w:lineRule="exact"/>
        <w:rPr>
          <w:rFonts w:ascii="標楷體" w:eastAsia="標楷體" w:hAnsi="標楷體"/>
          <w:b/>
          <w:sz w:val="28"/>
        </w:rPr>
      </w:pPr>
    </w:p>
    <w:p w:rsidR="00251325" w:rsidRPr="00EA5868" w:rsidRDefault="00644D53" w:rsidP="00251325">
      <w:pPr>
        <w:spacing w:line="480" w:lineRule="exac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 w:hint="eastAsia"/>
          <w:b/>
          <w:sz w:val="28"/>
        </w:rPr>
        <w:t>九</w:t>
      </w:r>
      <w:r w:rsidR="00251325" w:rsidRPr="00B76478">
        <w:rPr>
          <w:rFonts w:ascii="標楷體" w:eastAsia="標楷體" w:hAnsi="標楷體" w:hint="eastAsia"/>
          <w:b/>
          <w:sz w:val="28"/>
        </w:rPr>
        <w:t>、</w:t>
      </w:r>
      <w:r w:rsidR="00251325">
        <w:rPr>
          <w:rFonts w:ascii="標楷體" w:eastAsia="標楷體" w:hAnsi="標楷體" w:hint="eastAsia"/>
          <w:b/>
          <w:sz w:val="28"/>
        </w:rPr>
        <w:t>基本補助</w:t>
      </w:r>
      <w:r w:rsidR="00251325" w:rsidRPr="00B76478">
        <w:rPr>
          <w:rFonts w:ascii="標楷體" w:eastAsia="標楷體" w:hAnsi="標楷體" w:hint="eastAsia"/>
          <w:b/>
          <w:sz w:val="28"/>
        </w:rPr>
        <w:t>申請</w:t>
      </w:r>
      <w:r w:rsidR="00251325">
        <w:rPr>
          <w:rFonts w:ascii="標楷體" w:eastAsia="標楷體" w:hAnsi="標楷體" w:hint="eastAsia"/>
          <w:b/>
          <w:sz w:val="28"/>
        </w:rPr>
        <w:t>及發放</w:t>
      </w:r>
      <w:r w:rsidR="00251325" w:rsidRPr="00B76478">
        <w:rPr>
          <w:rFonts w:ascii="標楷體" w:eastAsia="標楷體" w:hAnsi="標楷體" w:hint="eastAsia"/>
          <w:b/>
          <w:sz w:val="28"/>
        </w:rPr>
        <w:t>方式</w:t>
      </w:r>
    </w:p>
    <w:p w:rsidR="001509EF" w:rsidRDefault="00251325" w:rsidP="00251325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(一)申請：</w:t>
      </w:r>
    </w:p>
    <w:p w:rsidR="00251325" w:rsidRDefault="00251325" w:rsidP="001509EF">
      <w:pPr>
        <w:spacing w:line="480" w:lineRule="exact"/>
        <w:ind w:leftChars="500" w:left="12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證券商總公司統籌規劃各分點之宣導推廣活動，請於申請</w:t>
      </w:r>
      <w:r>
        <w:rPr>
          <w:rFonts w:ascii="標楷體" w:eastAsia="標楷體" w:hAnsi="標楷體" w:hint="eastAsia"/>
          <w:sz w:val="28"/>
        </w:rPr>
        <w:lastRenderedPageBreak/>
        <w:t>期間由總公司具函檢附下列資料，統一向本公司提出申請，申請次數以一次為限，不得分階段或分次申請，超逾申請期限及非由總公司統籌申請者，本公司拒絕申請。</w:t>
      </w:r>
    </w:p>
    <w:p w:rsidR="00251325" w:rsidRDefault="00251325" w:rsidP="001509EF">
      <w:pPr>
        <w:spacing w:line="480" w:lineRule="exact"/>
        <w:ind w:leftChars="500" w:left="162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1、活動企劃書：格式如附件一，請說明總分公司規劃辦理之推廣項目、推廣日期及預估成效等。</w:t>
      </w:r>
    </w:p>
    <w:p w:rsidR="00251325" w:rsidRDefault="00251325" w:rsidP="001509EF">
      <w:pPr>
        <w:spacing w:line="480" w:lineRule="exact"/>
        <w:ind w:leftChars="500" w:left="162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2、活動預算明細表：格式如附件二，詳列總分公司各推廣項目之活動預算等。</w:t>
      </w:r>
    </w:p>
    <w:p w:rsidR="00251325" w:rsidRPr="00251325" w:rsidRDefault="00251325" w:rsidP="001509EF">
      <w:pPr>
        <w:pStyle w:val="af0"/>
        <w:numPr>
          <w:ilvl w:val="0"/>
          <w:numId w:val="5"/>
        </w:numPr>
        <w:spacing w:line="480" w:lineRule="exact"/>
        <w:ind w:leftChars="500" w:left="1680"/>
        <w:rPr>
          <w:rFonts w:ascii="標楷體" w:eastAsia="標楷體" w:hAnsi="標楷體"/>
          <w:sz w:val="28"/>
        </w:rPr>
      </w:pPr>
      <w:r w:rsidRPr="00251325">
        <w:rPr>
          <w:rFonts w:ascii="標楷體" w:eastAsia="標楷體" w:hAnsi="標楷體" w:hint="eastAsia"/>
          <w:sz w:val="28"/>
        </w:rPr>
        <w:t>前述資料請具函件檢附紙本，另以電子郵件提供電子檔，寄送資訊詳如十一(一)。</w:t>
      </w:r>
    </w:p>
    <w:p w:rsidR="001509EF" w:rsidRDefault="00251325" w:rsidP="00251325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(二)結案：</w:t>
      </w:r>
    </w:p>
    <w:p w:rsidR="00251325" w:rsidRDefault="00251325" w:rsidP="001509EF">
      <w:pPr>
        <w:spacing w:line="48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各證券商應於活動結束後45天內或於2020年4月30日前(逐筆交易上線後約1個月內)，具函檢附下列資料</w:t>
      </w:r>
      <w:r w:rsidR="001509EF">
        <w:rPr>
          <w:rFonts w:ascii="標楷體" w:eastAsia="標楷體" w:hAnsi="標楷體" w:hint="eastAsia"/>
          <w:sz w:val="28"/>
        </w:rPr>
        <w:t>向本公司提出結案</w:t>
      </w:r>
      <w:r>
        <w:rPr>
          <w:rFonts w:ascii="標楷體" w:eastAsia="標楷體" w:hAnsi="標楷體" w:hint="eastAsia"/>
          <w:sz w:val="28"/>
        </w:rPr>
        <w:t>：</w:t>
      </w:r>
    </w:p>
    <w:p w:rsidR="00251325" w:rsidRDefault="00251325" w:rsidP="001509EF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1、結案報告：格式如附件三，請提供執行成果如活動照片、教材、文宣品等證明</w:t>
      </w:r>
      <w:r w:rsidRPr="00160B3E">
        <w:rPr>
          <w:rFonts w:ascii="標楷體" w:eastAsia="標楷體" w:hAnsi="標楷體" w:hint="eastAsia"/>
          <w:sz w:val="28"/>
        </w:rPr>
        <w:t>。</w:t>
      </w:r>
    </w:p>
    <w:p w:rsidR="00251325" w:rsidRDefault="00251325" w:rsidP="001509EF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 w:rsidRPr="00160B3E">
        <w:rPr>
          <w:rFonts w:ascii="標楷體" w:eastAsia="標楷體" w:hAnsi="標楷體" w:hint="eastAsia"/>
          <w:sz w:val="28"/>
        </w:rPr>
        <w:t>費用明細表：格式如附件四。</w:t>
      </w:r>
    </w:p>
    <w:p w:rsidR="00251325" w:rsidRDefault="00251325" w:rsidP="001509EF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3、本公司同意申請函影本。</w:t>
      </w:r>
    </w:p>
    <w:p w:rsidR="00251325" w:rsidRPr="00251325" w:rsidRDefault="00251325" w:rsidP="00251325">
      <w:pPr>
        <w:pStyle w:val="af0"/>
        <w:numPr>
          <w:ilvl w:val="0"/>
          <w:numId w:val="2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前述資料請具函件檢附紙本，另以電子郵件提供電子檔，寄送資訊詳如十一(一)。</w:t>
      </w:r>
    </w:p>
    <w:p w:rsidR="001509EF" w:rsidRDefault="00251325" w:rsidP="00251325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(三)請款：</w:t>
      </w:r>
    </w:p>
    <w:p w:rsidR="00251325" w:rsidRDefault="00251325" w:rsidP="001509EF">
      <w:pPr>
        <w:spacing w:line="48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本公司將依各證券商所提之企劃書、結案報告、執行成果及得補助之總分公司家數進行審核，審核通過者具函檢附下列資料，向本公司及櫃買中心請款：</w:t>
      </w:r>
    </w:p>
    <w:p w:rsidR="001509EF" w:rsidRDefault="00251325" w:rsidP="001509EF">
      <w:pPr>
        <w:spacing w:line="480" w:lineRule="exact"/>
        <w:ind w:leftChars="400" w:lef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 w:rsidR="001509EF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本公司同意補助函影本。</w:t>
      </w:r>
    </w:p>
    <w:p w:rsidR="001509EF" w:rsidRDefault="001509EF" w:rsidP="001509EF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2、</w:t>
      </w:r>
      <w:r w:rsidR="00251325">
        <w:rPr>
          <w:rFonts w:ascii="標楷體" w:eastAsia="標楷體" w:hAnsi="標楷體" w:hint="eastAsia"/>
          <w:sz w:val="28"/>
        </w:rPr>
        <w:t>統一發票。(總補助金額之76%向本公司請款；24%向櫃買中心請款)</w:t>
      </w:r>
    </w:p>
    <w:p w:rsidR="00251325" w:rsidRPr="00251325" w:rsidRDefault="001509EF" w:rsidP="001509EF">
      <w:pPr>
        <w:spacing w:line="480" w:lineRule="exact"/>
        <w:ind w:leftChars="400" w:left="138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3、</w:t>
      </w:r>
      <w:r w:rsidR="00251325">
        <w:rPr>
          <w:rFonts w:ascii="標楷體" w:eastAsia="標楷體" w:hAnsi="標楷體" w:hint="eastAsia"/>
          <w:sz w:val="28"/>
        </w:rPr>
        <w:t>匯款資料(包含行庫及分行名稱、帳號及戶名)</w:t>
      </w:r>
    </w:p>
    <w:p w:rsidR="001F29F1" w:rsidRDefault="001F29F1" w:rsidP="00644D53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</w:p>
    <w:p w:rsidR="008908D1" w:rsidRDefault="00644D53" w:rsidP="00644D53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(四)</w:t>
      </w:r>
      <w:r w:rsidR="008908D1">
        <w:rPr>
          <w:rFonts w:ascii="標楷體" w:eastAsia="標楷體" w:hAnsi="標楷體" w:hint="eastAsia"/>
          <w:sz w:val="28"/>
        </w:rPr>
        <w:t>基本補助時程表</w:t>
      </w:r>
    </w:p>
    <w:p w:rsidR="00E5419A" w:rsidRDefault="00DB0E2C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D187C8" wp14:editId="0252F8A0">
                <wp:simplePos x="0" y="0"/>
                <wp:positionH relativeFrom="column">
                  <wp:posOffset>4518660</wp:posOffset>
                </wp:positionH>
                <wp:positionV relativeFrom="paragraph">
                  <wp:posOffset>106045</wp:posOffset>
                </wp:positionV>
                <wp:extent cx="830580" cy="289560"/>
                <wp:effectExtent l="0" t="0" r="762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0E2C" w:rsidRPr="00E162E3" w:rsidRDefault="00DB0E2C" w:rsidP="00DB0E2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請款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D187C8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left:0;text-align:left;margin-left:355.8pt;margin-top:8.35pt;width:65.4pt;height:22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" fillcolor="white [3201]" stroked="f" strokeweight=".5pt">
                <v:textbox>
                  <w:txbxContent>
                    <w:p w:rsidR="00DB0E2C" w:rsidRPr="00E162E3" w:rsidRDefault="00DB0E2C" w:rsidP="00DB0E2C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請款</w:t>
                      </w:r>
                    </w:p>
                  </w:txbxContent>
                </v:textbox>
              </v:shape>
            </w:pict>
          </mc:Fallback>
        </mc:AlternateContent>
      </w:r>
      <w:r w:rsidR="00987DC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92D44" wp14:editId="47FA7B72">
                <wp:simplePos x="0" y="0"/>
                <wp:positionH relativeFrom="column">
                  <wp:posOffset>3688080</wp:posOffset>
                </wp:positionH>
                <wp:positionV relativeFrom="paragraph">
                  <wp:posOffset>106045</wp:posOffset>
                </wp:positionV>
                <wp:extent cx="830580" cy="289560"/>
                <wp:effectExtent l="0" t="0" r="7620" b="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C5" w:rsidRPr="00E162E3" w:rsidRDefault="00987DC5" w:rsidP="00987D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結案報告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692D44" id="文字方塊 13" o:spid="_x0000_s1027" type="#_x0000_t202" style="position:absolute;left:0;text-align:left;margin-left:290.4pt;margin-top:8.35pt;width:65.4pt;height:2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" fillcolor="white [3201]" stroked="f" strokeweight=".5pt">
                <v:textbox>
                  <w:txbxContent>
                    <w:p w:rsidR="00987DC5" w:rsidRPr="00E162E3" w:rsidRDefault="00987DC5" w:rsidP="00987DC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結案報告</w:t>
                      </w:r>
                    </w:p>
                  </w:txbxContent>
                </v:textbox>
              </v:shape>
            </w:pict>
          </mc:Fallback>
        </mc:AlternateContent>
      </w:r>
      <w:r w:rsidR="00987DC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63BEC" wp14:editId="5365B748">
                <wp:simplePos x="0" y="0"/>
                <wp:positionH relativeFrom="column">
                  <wp:posOffset>1562100</wp:posOffset>
                </wp:positionH>
                <wp:positionV relativeFrom="paragraph">
                  <wp:posOffset>106045</wp:posOffset>
                </wp:positionV>
                <wp:extent cx="830580" cy="289560"/>
                <wp:effectExtent l="0" t="0" r="762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19A" w:rsidRPr="00E162E3" w:rsidRDefault="00E5419A" w:rsidP="00E541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活動開始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63BEC" id="文字方塊 5" o:spid="_x0000_s1028" type="#_x0000_t202" style="position:absolute;left:0;text-align:left;margin-left:123pt;margin-top:8.35pt;width:65.4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" fillcolor="white [3201]" stroked="f" strokeweight=".5pt">
                <v:textbox>
                  <w:txbxContent>
                    <w:p w:rsidR="00E5419A" w:rsidRPr="00E162E3" w:rsidRDefault="00E5419A" w:rsidP="00E5419A">
                      <w:pPr>
                        <w:rPr>
                          <w:rFonts w:ascii="標楷體" w:eastAsia="標楷體" w:hAnsi="標楷體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活動開始</w:t>
                      </w:r>
                    </w:p>
                  </w:txbxContent>
                </v:textbox>
              </v:shape>
            </w:pict>
          </mc:Fallback>
        </mc:AlternateContent>
      </w:r>
      <w:r w:rsidR="00987DC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128270</wp:posOffset>
                </wp:positionV>
                <wp:extent cx="830580" cy="289560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419A" w:rsidRPr="00E162E3" w:rsidRDefault="00E5419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" o:spid="_x0000_s1029" type="#_x0000_t202" style="position:absolute;left:0;text-align:left;margin-left:57.6pt;margin-top:10.1pt;width:65.4pt;height:2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" fillcolor="white [3201]" stroked="f" strokeweight=".5pt">
                <v:textbox>
                  <w:txbxContent>
                    <w:p w:rsidR="00E5419A" w:rsidRPr="00E162E3" w:rsidRDefault="00E5419A">
                      <w:pPr>
                        <w:rPr>
                          <w:rFonts w:ascii="標楷體" w:eastAsia="標楷體" w:hAnsi="標楷體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提出申請</w:t>
                      </w:r>
                    </w:p>
                  </w:txbxContent>
                </v:textbox>
              </v:shape>
            </w:pict>
          </mc:Fallback>
        </mc:AlternateContent>
      </w:r>
      <w:r w:rsidR="00987DC5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3F8A8C" wp14:editId="55B2FCD7">
                <wp:simplePos x="0" y="0"/>
                <wp:positionH relativeFrom="column">
                  <wp:posOffset>2804160</wp:posOffset>
                </wp:positionH>
                <wp:positionV relativeFrom="paragraph">
                  <wp:posOffset>106045</wp:posOffset>
                </wp:positionV>
                <wp:extent cx="830580" cy="289560"/>
                <wp:effectExtent l="0" t="0" r="762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7DC5" w:rsidRPr="00E162E3" w:rsidRDefault="00987DC5" w:rsidP="00987D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活動結束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F8A8C" id="文字方塊 10" o:spid="_x0000_s1030" type="#_x0000_t202" style="position:absolute;left:0;text-align:left;margin-left:220.8pt;margin-top:8.35pt;width:65.4pt;height:22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" fillcolor="white [3201]" stroked="f" strokeweight=".5pt">
                <v:textbox>
                  <w:txbxContent>
                    <w:p w:rsidR="00987DC5" w:rsidRPr="00E162E3" w:rsidRDefault="00987DC5" w:rsidP="00987DC5">
                      <w:pPr>
                        <w:rPr>
                          <w:rFonts w:ascii="標楷體" w:eastAsia="標楷體" w:hAnsi="標楷體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活動結束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8908D1" w:rsidRDefault="00987DC5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09B2C2" wp14:editId="621BBBB4">
                <wp:simplePos x="0" y="0"/>
                <wp:positionH relativeFrom="column">
                  <wp:posOffset>3482340</wp:posOffset>
                </wp:positionH>
                <wp:positionV relativeFrom="paragraph">
                  <wp:posOffset>59690</wp:posOffset>
                </wp:positionV>
                <wp:extent cx="342900" cy="891540"/>
                <wp:effectExtent l="0" t="7620" r="11430" b="87630"/>
                <wp:wrapNone/>
                <wp:docPr id="14" name="左大括弧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891540"/>
                        </a:xfrm>
                        <a:prstGeom prst="leftBrace">
                          <a:avLst>
                            <a:gd name="adj1" fmla="val 34678"/>
                            <a:gd name="adj2" fmla="val 481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0CD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4" o:spid="_x0000_s1026" type="#_x0000_t87" style="position:absolute;margin-left:274.2pt;margin-top:4.7pt;width:27pt;height:70.2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" adj="2881,10397" strokecolor="#5b9bd5 [3204]" strokeweight=".5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32F888" wp14:editId="4F7542E9">
                <wp:simplePos x="0" y="0"/>
                <wp:positionH relativeFrom="column">
                  <wp:posOffset>4907280</wp:posOffset>
                </wp:positionH>
                <wp:positionV relativeFrom="paragraph">
                  <wp:posOffset>128905</wp:posOffset>
                </wp:positionV>
                <wp:extent cx="0" cy="388620"/>
                <wp:effectExtent l="0" t="0" r="19050" b="3048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44AD4" id="直線接點 1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4pt,10.15pt" to="386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A60A6" wp14:editId="07EABBA4">
                <wp:simplePos x="0" y="0"/>
                <wp:positionH relativeFrom="column">
                  <wp:posOffset>4091940</wp:posOffset>
                </wp:positionH>
                <wp:positionV relativeFrom="paragraph">
                  <wp:posOffset>113665</wp:posOffset>
                </wp:positionV>
                <wp:extent cx="0" cy="388620"/>
                <wp:effectExtent l="0" t="0" r="19050" b="3048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DA724" id="直線接點 1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2.2pt,8.95pt" to="322.2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7D662" wp14:editId="6988585F">
                <wp:simplePos x="0" y="0"/>
                <wp:positionH relativeFrom="column">
                  <wp:posOffset>3208020</wp:posOffset>
                </wp:positionH>
                <wp:positionV relativeFrom="paragraph">
                  <wp:posOffset>128270</wp:posOffset>
                </wp:positionV>
                <wp:extent cx="0" cy="388620"/>
                <wp:effectExtent l="0" t="0" r="19050" b="3048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39DE3" id="直線接點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pt,10.1pt" to="252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101600</wp:posOffset>
                </wp:positionV>
                <wp:extent cx="342900" cy="822960"/>
                <wp:effectExtent l="7620" t="0" r="26670" b="102870"/>
                <wp:wrapNone/>
                <wp:docPr id="6" name="左大括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2900" cy="822960"/>
                        </a:xfrm>
                        <a:prstGeom prst="leftBrace">
                          <a:avLst>
                            <a:gd name="adj1" fmla="val 34678"/>
                            <a:gd name="adj2" fmla="val 481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CCEB" id="左大括弧 6" o:spid="_x0000_s1026" type="#_x0000_t87" style="position:absolute;margin-left:109.5pt;margin-top:8pt;width:27pt;height:64.8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" adj="3121,10397" strokecolor="#5b9bd5 [3204]" strokeweight=".5pt">
                <v:stroke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128270</wp:posOffset>
                </wp:positionV>
                <wp:extent cx="0" cy="388620"/>
                <wp:effectExtent l="0" t="0" r="19050" b="3048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9D312" id="直線接點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6pt,10.1pt" to="90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E5419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AD3D8" wp14:editId="628DBA37">
                <wp:simplePos x="0" y="0"/>
                <wp:positionH relativeFrom="column">
                  <wp:posOffset>1973580</wp:posOffset>
                </wp:positionH>
                <wp:positionV relativeFrom="paragraph">
                  <wp:posOffset>128270</wp:posOffset>
                </wp:positionV>
                <wp:extent cx="0" cy="388620"/>
                <wp:effectExtent l="0" t="0" r="19050" b="3048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7E0A5" id="直線接點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4pt,10.1pt" to="155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E5419A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303530</wp:posOffset>
                </wp:positionV>
                <wp:extent cx="4752000" cy="30480"/>
                <wp:effectExtent l="0" t="76200" r="29845" b="6477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2000" cy="30480"/>
                        </a:xfrm>
                        <a:prstGeom prst="straightConnector1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81E3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51pt;margin-top:23.9pt;width:374.15pt;height:2.4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" strokecolor="black [3200]" strokeweight="2pt">
                <v:stroke endarrow="block" joinstyle="miter"/>
              </v:shape>
            </w:pict>
          </mc:Fallback>
        </mc:AlternateContent>
      </w:r>
    </w:p>
    <w:p w:rsidR="008908D1" w:rsidRDefault="00DB0E2C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DFCD6B" wp14:editId="0DD872CB">
                <wp:simplePos x="0" y="0"/>
                <wp:positionH relativeFrom="column">
                  <wp:posOffset>4831080</wp:posOffset>
                </wp:positionH>
                <wp:positionV relativeFrom="paragraph">
                  <wp:posOffset>250825</wp:posOffset>
                </wp:positionV>
                <wp:extent cx="198120" cy="289560"/>
                <wp:effectExtent l="19050" t="0" r="11430" b="34290"/>
                <wp:wrapNone/>
                <wp:docPr id="21" name="向下箭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9560"/>
                        </a:xfrm>
                        <a:prstGeom prst="downArrow">
                          <a:avLst>
                            <a:gd name="adj1" fmla="val 50000"/>
                            <a:gd name="adj2" fmla="val 4615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AEC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21" o:spid="_x0000_s1026" type="#_x0000_t67" style="position:absolute;margin-left:380.4pt;margin-top:19.75pt;width:15.6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" adj="14779" filled="f" strokecolor="black [3200]">
                <v:stroke joinstyle="round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46D0CF" wp14:editId="66C58AC2">
                <wp:simplePos x="0" y="0"/>
                <wp:positionH relativeFrom="column">
                  <wp:posOffset>3992880</wp:posOffset>
                </wp:positionH>
                <wp:positionV relativeFrom="paragraph">
                  <wp:posOffset>250825</wp:posOffset>
                </wp:positionV>
                <wp:extent cx="198120" cy="289560"/>
                <wp:effectExtent l="19050" t="0" r="11430" b="34290"/>
                <wp:wrapNone/>
                <wp:docPr id="20" name="向下箭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9560"/>
                        </a:xfrm>
                        <a:prstGeom prst="downArrow">
                          <a:avLst>
                            <a:gd name="adj1" fmla="val 50000"/>
                            <a:gd name="adj2" fmla="val 4615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F321B" id="向下箭號 20" o:spid="_x0000_s1026" type="#_x0000_t67" style="position:absolute;margin-left:314.4pt;margin-top:19.75pt;width:15.6pt;height:2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" adj="14779" filled="f" strokecolor="black [3200]">
                <v:stroke joinstyle="round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AC536" wp14:editId="2DAC6503">
                <wp:simplePos x="0" y="0"/>
                <wp:positionH relativeFrom="column">
                  <wp:posOffset>1150620</wp:posOffset>
                </wp:positionH>
                <wp:positionV relativeFrom="paragraph">
                  <wp:posOffset>212090</wp:posOffset>
                </wp:positionV>
                <wp:extent cx="982980" cy="28956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DC5" w:rsidRPr="00E162E3" w:rsidRDefault="00987DC5" w:rsidP="00987D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至少</w:t>
                            </w:r>
                            <w:r w:rsidRPr="00E162E3">
                              <w:rPr>
                                <w:rFonts w:ascii="標楷體" w:eastAsia="標楷體" w:hAnsi="標楷體"/>
                              </w:rPr>
                              <w:t>5日前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AC536" id="文字方塊 7" o:spid="_x0000_s1031" type="#_x0000_t202" style="position:absolute;left:0;text-align:left;margin-left:90.6pt;margin-top:16.7pt;width:77.4pt;height:2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" filled="f" stroked="f" strokeweight=".5pt">
                <v:textbox>
                  <w:txbxContent>
                    <w:p w:rsidR="00987DC5" w:rsidRPr="00E162E3" w:rsidRDefault="00987DC5" w:rsidP="00987DC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至少</w:t>
                      </w:r>
                      <w:r w:rsidRPr="00E162E3">
                        <w:rPr>
                          <w:rFonts w:ascii="標楷體" w:eastAsia="標楷體" w:hAnsi="標楷體"/>
                        </w:rPr>
                        <w:t>5日前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57364" wp14:editId="43B878AD">
                <wp:simplePos x="0" y="0"/>
                <wp:positionH relativeFrom="column">
                  <wp:posOffset>3375660</wp:posOffset>
                </wp:positionH>
                <wp:positionV relativeFrom="paragraph">
                  <wp:posOffset>212090</wp:posOffset>
                </wp:positionV>
                <wp:extent cx="762000" cy="28956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DC5" w:rsidRPr="00E162E3" w:rsidRDefault="00987DC5" w:rsidP="00987DC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  <w:r w:rsidRPr="00E162E3">
                              <w:rPr>
                                <w:rFonts w:ascii="標楷體" w:eastAsia="標楷體" w:hAnsi="標楷體"/>
                              </w:rPr>
                              <w:t>5日</w:t>
                            </w:r>
                            <w:r w:rsidRPr="00E162E3">
                              <w:rPr>
                                <w:rFonts w:ascii="標楷體" w:eastAsia="標楷體" w:hAnsi="標楷體" w:hint="eastAsia"/>
                              </w:rPr>
                              <w:t>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57364" id="文字方塊 15" o:spid="_x0000_s1032" type="#_x0000_t202" style="position:absolute;left:0;text-align:left;margin-left:265.8pt;margin-top:16.7pt;width:60pt;height:22.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" filled="f" stroked="f" strokeweight=".5pt">
                <v:textbox>
                  <w:txbxContent>
                    <w:p w:rsidR="00987DC5" w:rsidRPr="00E162E3" w:rsidRDefault="00987DC5" w:rsidP="00987DC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E162E3">
                        <w:rPr>
                          <w:rFonts w:ascii="標楷體" w:eastAsia="標楷體" w:hAnsi="標楷體" w:hint="eastAsia"/>
                        </w:rPr>
                        <w:t>4</w:t>
                      </w:r>
                      <w:r w:rsidRPr="00E162E3">
                        <w:rPr>
                          <w:rFonts w:ascii="標楷體" w:eastAsia="標楷體" w:hAnsi="標楷體"/>
                        </w:rPr>
                        <w:t>5</w:t>
                      </w:r>
                      <w:r w:rsidRPr="00E162E3">
                        <w:rPr>
                          <w:rFonts w:ascii="標楷體" w:eastAsia="標楷體" w:hAnsi="標楷體"/>
                        </w:rPr>
                        <w:t>日</w:t>
                      </w:r>
                      <w:r w:rsidRPr="00E162E3">
                        <w:rPr>
                          <w:rFonts w:ascii="標楷體" w:eastAsia="標楷體" w:hAnsi="標楷體" w:hint="eastAsia"/>
                        </w:rPr>
                        <w:t>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303530</wp:posOffset>
                </wp:positionV>
                <wp:extent cx="198120" cy="289560"/>
                <wp:effectExtent l="19050" t="0" r="11430" b="34290"/>
                <wp:wrapNone/>
                <wp:docPr id="19" name="向下箭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89560"/>
                        </a:xfrm>
                        <a:prstGeom prst="downArrow">
                          <a:avLst>
                            <a:gd name="adj1" fmla="val 50000"/>
                            <a:gd name="adj2" fmla="val 46154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750A" id="向下箭號 19" o:spid="_x0000_s1026" type="#_x0000_t67" style="position:absolute;margin-left:79.8pt;margin-top:23.9pt;width:15.6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" adj="14779" filled="f" strokecolor="black [3200]">
                <v:stroke joinstyle="round"/>
              </v:shape>
            </w:pict>
          </mc:Fallback>
        </mc:AlternateContent>
      </w:r>
    </w:p>
    <w:p w:rsidR="00E5419A" w:rsidRDefault="000E33FD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2AB33E" wp14:editId="2C2B115D">
                <wp:simplePos x="0" y="0"/>
                <wp:positionH relativeFrom="column">
                  <wp:posOffset>2708031</wp:posOffset>
                </wp:positionH>
                <wp:positionV relativeFrom="paragraph">
                  <wp:posOffset>287215</wp:posOffset>
                </wp:positionV>
                <wp:extent cx="1732084" cy="998220"/>
                <wp:effectExtent l="0" t="0" r="20955" b="1143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084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證券商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準備文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件</w:t>
                            </w:r>
                            <w:r w:rsidR="005F4A8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結案報告書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三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DB0E2C" w:rsidRPr="00D80ADB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2.</w:t>
                            </w:r>
                            <w:r w:rsidRPr="00D80AD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費用明細</w:t>
                            </w:r>
                            <w:r w:rsidR="000E33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</w:t>
                            </w:r>
                            <w:r w:rsidRPr="00D80AD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D80AD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附件四</w:t>
                            </w:r>
                            <w:r w:rsidRPr="00D80AD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3.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本公司同意申請函影本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B33E" id="_x0000_t202" coordsize="21600,21600" o:spt="202" path="m,l,21600r21600,l21600,xe">
                <v:stroke joinstyle="miter"/>
                <v:path gradientshapeok="t" o:connecttype="rect"/>
              </v:shapetype>
              <v:shape id="文字方塊 17" o:spid="_x0000_s1033" type="#_x0000_t202" style="position:absolute;left:0;text-align:left;margin-left:213.25pt;margin-top:22.6pt;width:136.4pt;height:7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" fillcolor="white [3201]" strokeweight=".5pt">
                <v:textbox>
                  <w:txbxContent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證券商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準備文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件</w:t>
                      </w:r>
                      <w:r w:rsidR="005F4A87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</w:p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結案報告書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三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  <w:p w:rsidR="00DB0E2C" w:rsidRPr="00D80ADB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2.</w:t>
                      </w:r>
                      <w:r w:rsidRPr="00D80ADB">
                        <w:rPr>
                          <w:rFonts w:ascii="標楷體" w:eastAsia="標楷體" w:hAnsi="標楷體" w:hint="eastAsia"/>
                          <w:sz w:val="22"/>
                        </w:rPr>
                        <w:t>費用明細</w:t>
                      </w:r>
                      <w:r w:rsidR="000E33FD">
                        <w:rPr>
                          <w:rFonts w:ascii="標楷體" w:eastAsia="標楷體" w:hAnsi="標楷體" w:hint="eastAsia"/>
                          <w:sz w:val="22"/>
                        </w:rPr>
                        <w:t>表</w:t>
                      </w:r>
                      <w:r w:rsidRPr="00D80AD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D80ADB">
                        <w:rPr>
                          <w:rFonts w:ascii="標楷體" w:eastAsia="標楷體" w:hAnsi="標楷體" w:hint="eastAsia"/>
                          <w:sz w:val="22"/>
                        </w:rPr>
                        <w:t>附件四</w:t>
                      </w:r>
                      <w:r w:rsidRPr="00D80AD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3.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本公司同意申請函影本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7944F6" wp14:editId="5F57928B">
                <wp:simplePos x="0" y="0"/>
                <wp:positionH relativeFrom="column">
                  <wp:posOffset>4519246</wp:posOffset>
                </wp:positionH>
                <wp:positionV relativeFrom="paragraph">
                  <wp:posOffset>287215</wp:posOffset>
                </wp:positionV>
                <wp:extent cx="1729154" cy="998220"/>
                <wp:effectExtent l="0" t="0" r="23495" b="11430"/>
                <wp:wrapNone/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54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證券商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準備文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件</w:t>
                            </w:r>
                            <w:r w:rsidR="005F4A8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本公司同意補助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函</w:t>
                            </w:r>
                            <w:r w:rsidR="000E33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影本</w:t>
                            </w:r>
                          </w:p>
                          <w:p w:rsid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統一發票</w:t>
                            </w:r>
                          </w:p>
                          <w:p w:rsidR="00DB0E2C" w:rsidRPr="00DB0E2C" w:rsidRDefault="00DB0E2C" w:rsidP="00DB0E2C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.匯款</w:t>
                            </w:r>
                            <w:r w:rsidR="00407A1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4F6" id="文字方塊 18" o:spid="_x0000_s1034" type="#_x0000_t202" style="position:absolute;left:0;text-align:left;margin-left:355.85pt;margin-top:22.6pt;width:136.15pt;height:7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" fillcolor="white [3201]" strokeweight=".5pt">
                <v:textbox>
                  <w:txbxContent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證券商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準備文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件</w:t>
                      </w:r>
                      <w:r w:rsidR="005F4A87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</w:p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本公司同意補助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函</w:t>
                      </w:r>
                      <w:r w:rsidR="000E33FD">
                        <w:rPr>
                          <w:rFonts w:ascii="標楷體" w:eastAsia="標楷體" w:hAnsi="標楷體" w:hint="eastAsia"/>
                          <w:sz w:val="22"/>
                        </w:rPr>
                        <w:t>影本</w:t>
                      </w:r>
                    </w:p>
                    <w:p w:rsid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統一發票</w:t>
                      </w:r>
                    </w:p>
                    <w:p w:rsidR="00DB0E2C" w:rsidRPr="00DB0E2C" w:rsidRDefault="00DB0E2C" w:rsidP="00DB0E2C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.匯款</w:t>
                      </w:r>
                      <w:r w:rsidR="00407A1E">
                        <w:rPr>
                          <w:rFonts w:ascii="標楷體" w:eastAsia="標楷體" w:hAnsi="標楷體" w:hint="eastAsia"/>
                          <w:sz w:val="22"/>
                        </w:rPr>
                        <w:t>資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</w:p>
    <w:p w:rsidR="00E5419A" w:rsidRDefault="00987DC5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30480</wp:posOffset>
                </wp:positionV>
                <wp:extent cx="1889760" cy="762000"/>
                <wp:effectExtent l="0" t="0" r="15240" b="1905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DC5" w:rsidRPr="00DB0E2C" w:rsidRDefault="00987DC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證券商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準備文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件</w:t>
                            </w:r>
                            <w:r w:rsidR="005F4A8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：</w:t>
                            </w:r>
                          </w:p>
                          <w:p w:rsidR="00987DC5" w:rsidRPr="00DB0E2C" w:rsidRDefault="00987DC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.</w:t>
                            </w:r>
                            <w:r w:rsidR="00160B3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活動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企劃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書(</w:t>
                            </w:r>
                            <w:r w:rsidRPr="00DB0E2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一)</w:t>
                            </w:r>
                          </w:p>
                          <w:p w:rsidR="00987DC5" w:rsidRPr="00DB0E2C" w:rsidRDefault="00987DC5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B0E2C">
                              <w:rPr>
                                <w:rFonts w:ascii="標楷體" w:eastAsia="標楷體" w:hAnsi="標楷體"/>
                                <w:sz w:val="22"/>
                              </w:rPr>
                              <w:t>2.</w:t>
                            </w:r>
                            <w:r w:rsidR="00160B3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活動</w:t>
                            </w:r>
                            <w:r w:rsidRPr="00160B3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預算明細</w:t>
                            </w:r>
                            <w:r w:rsidR="000E33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表</w:t>
                            </w:r>
                            <w:r w:rsidRPr="00160B3E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160B3E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附件二</w:t>
                            </w:r>
                            <w:r w:rsidRPr="00160B3E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35" type="#_x0000_t202" style="position:absolute;left:0;text-align:left;margin-left:45pt;margin-top:2.4pt;width:148.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" fillcolor="white [3201]" strokeweight=".5pt">
                <v:textbox>
                  <w:txbxContent>
                    <w:p w:rsidR="00987DC5" w:rsidRPr="00DB0E2C" w:rsidRDefault="00987DC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證券商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準備文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件</w:t>
                      </w:r>
                      <w:r w:rsidR="005F4A87">
                        <w:rPr>
                          <w:rFonts w:ascii="標楷體" w:eastAsia="標楷體" w:hAnsi="標楷體" w:hint="eastAsia"/>
                          <w:sz w:val="22"/>
                        </w:rPr>
                        <w:t>：</w:t>
                      </w:r>
                    </w:p>
                    <w:p w:rsidR="00987DC5" w:rsidRPr="00DB0E2C" w:rsidRDefault="00987DC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1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.</w:t>
                      </w:r>
                      <w:r w:rsidR="00160B3E">
                        <w:rPr>
                          <w:rFonts w:ascii="標楷體" w:eastAsia="標楷體" w:hAnsi="標楷體" w:hint="eastAsia"/>
                          <w:sz w:val="22"/>
                        </w:rPr>
                        <w:t>活動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企劃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書(</w:t>
                      </w:r>
                      <w:r w:rsidRPr="00DB0E2C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一)</w:t>
                      </w:r>
                    </w:p>
                    <w:p w:rsidR="00987DC5" w:rsidRPr="00DB0E2C" w:rsidRDefault="00987DC5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B0E2C">
                        <w:rPr>
                          <w:rFonts w:ascii="標楷體" w:eastAsia="標楷體" w:hAnsi="標楷體"/>
                          <w:sz w:val="22"/>
                        </w:rPr>
                        <w:t>2.</w:t>
                      </w:r>
                      <w:r w:rsidR="00160B3E">
                        <w:rPr>
                          <w:rFonts w:ascii="標楷體" w:eastAsia="標楷體" w:hAnsi="標楷體" w:hint="eastAsia"/>
                          <w:sz w:val="22"/>
                        </w:rPr>
                        <w:t>活動</w:t>
                      </w:r>
                      <w:r w:rsidRPr="00160B3E">
                        <w:rPr>
                          <w:rFonts w:ascii="標楷體" w:eastAsia="標楷體" w:hAnsi="標楷體" w:hint="eastAsia"/>
                          <w:sz w:val="22"/>
                        </w:rPr>
                        <w:t>預算明細</w:t>
                      </w:r>
                      <w:r w:rsidR="000E33FD">
                        <w:rPr>
                          <w:rFonts w:ascii="標楷體" w:eastAsia="標楷體" w:hAnsi="標楷體" w:hint="eastAsia"/>
                          <w:sz w:val="22"/>
                        </w:rPr>
                        <w:t>表</w:t>
                      </w:r>
                      <w:r w:rsidRPr="00160B3E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Pr="00160B3E">
                        <w:rPr>
                          <w:rFonts w:ascii="標楷體" w:eastAsia="標楷體" w:hAnsi="標楷體" w:hint="eastAsia"/>
                          <w:sz w:val="22"/>
                        </w:rPr>
                        <w:t>附件二</w:t>
                      </w:r>
                      <w:r w:rsidRPr="00160B3E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87DC5" w:rsidRDefault="00987DC5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</w:p>
    <w:p w:rsidR="00987DC5" w:rsidRDefault="00987DC5" w:rsidP="008908D1">
      <w:pPr>
        <w:spacing w:line="480" w:lineRule="exact"/>
        <w:ind w:leftChars="400" w:left="1520" w:hangingChars="200" w:hanging="560"/>
        <w:rPr>
          <w:rFonts w:ascii="標楷體" w:eastAsia="標楷體" w:hAnsi="標楷體"/>
          <w:sz w:val="28"/>
        </w:rPr>
      </w:pPr>
    </w:p>
    <w:p w:rsidR="00DB0E2C" w:rsidRDefault="00DB0E2C" w:rsidP="001A3DA7">
      <w:pPr>
        <w:spacing w:line="480" w:lineRule="exact"/>
        <w:rPr>
          <w:rFonts w:ascii="標楷體" w:eastAsia="標楷體" w:hAnsi="標楷體"/>
          <w:sz w:val="28"/>
        </w:rPr>
      </w:pPr>
    </w:p>
    <w:p w:rsidR="001A3DA7" w:rsidRPr="00732C32" w:rsidRDefault="001A3DA7" w:rsidP="001A3DA7">
      <w:pPr>
        <w:spacing w:line="480" w:lineRule="exact"/>
        <w:rPr>
          <w:rFonts w:ascii="標楷體" w:eastAsia="標楷體" w:hAnsi="標楷體"/>
          <w:sz w:val="28"/>
        </w:rPr>
      </w:pPr>
      <w:bookmarkStart w:id="0" w:name="_GoBack"/>
      <w:bookmarkEnd w:id="0"/>
    </w:p>
    <w:p w:rsidR="00644D53" w:rsidRDefault="00644D53" w:rsidP="00644D53">
      <w:pPr>
        <w:spacing w:line="480" w:lineRule="exact"/>
        <w:rPr>
          <w:rFonts w:ascii="標楷體" w:eastAsia="標楷體" w:hAnsi="標楷體"/>
          <w:sz w:val="28"/>
        </w:rPr>
      </w:pPr>
      <w:r w:rsidRPr="00644D53">
        <w:rPr>
          <w:rFonts w:ascii="標楷體" w:eastAsia="標楷體" w:hAnsi="標楷體" w:hint="eastAsia"/>
          <w:b/>
          <w:sz w:val="28"/>
        </w:rPr>
        <w:t>十、</w:t>
      </w:r>
      <w:r w:rsidR="00B602DF" w:rsidRPr="00644D53">
        <w:rPr>
          <w:rFonts w:ascii="標楷體" w:eastAsia="標楷體" w:hAnsi="標楷體" w:hint="eastAsia"/>
          <w:b/>
          <w:sz w:val="28"/>
        </w:rPr>
        <w:t>擬真平台推廣補助</w:t>
      </w:r>
      <w:r w:rsidRPr="00644D53">
        <w:rPr>
          <w:rFonts w:ascii="標楷體" w:eastAsia="標楷體" w:hAnsi="標楷體" w:hint="eastAsia"/>
          <w:b/>
          <w:sz w:val="28"/>
        </w:rPr>
        <w:t>方式</w:t>
      </w:r>
    </w:p>
    <w:p w:rsidR="00BB73FF" w:rsidRDefault="009E4C72" w:rsidP="00644D53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 w:rsidRPr="009E4C72">
        <w:rPr>
          <w:rFonts w:ascii="標楷體" w:eastAsia="標楷體" w:hAnsi="標楷體" w:hint="eastAsia"/>
          <w:sz w:val="28"/>
        </w:rPr>
        <w:t>本公司於</w:t>
      </w:r>
      <w:r>
        <w:rPr>
          <w:rFonts w:ascii="標楷體" w:eastAsia="標楷體" w:hAnsi="標楷體" w:hint="eastAsia"/>
          <w:sz w:val="28"/>
        </w:rPr>
        <w:t>108年10月至109年3月</w:t>
      </w:r>
      <w:r w:rsidRPr="009E4C72">
        <w:rPr>
          <w:rFonts w:ascii="標楷體" w:eastAsia="標楷體" w:hAnsi="標楷體" w:hint="eastAsia"/>
          <w:sz w:val="28"/>
        </w:rPr>
        <w:t>活動期間</w:t>
      </w:r>
      <w:r>
        <w:rPr>
          <w:rFonts w:ascii="標楷體" w:eastAsia="標楷體" w:hAnsi="標楷體" w:hint="eastAsia"/>
          <w:sz w:val="28"/>
        </w:rPr>
        <w:t>，</w:t>
      </w:r>
      <w:r w:rsidRPr="009E4C72">
        <w:rPr>
          <w:rFonts w:ascii="標楷體" w:eastAsia="標楷體" w:hAnsi="標楷體" w:hint="eastAsia"/>
          <w:sz w:val="28"/>
        </w:rPr>
        <w:t>每月</w:t>
      </w:r>
      <w:r w:rsidR="00761986">
        <w:rPr>
          <w:rFonts w:ascii="標楷體" w:eastAsia="標楷體" w:hAnsi="標楷體" w:hint="eastAsia"/>
          <w:sz w:val="28"/>
        </w:rPr>
        <w:t>活動結束後</w:t>
      </w:r>
      <w:r w:rsidR="00FE1F45">
        <w:rPr>
          <w:rFonts w:ascii="標楷體" w:eastAsia="標楷體" w:hAnsi="標楷體" w:hint="eastAsia"/>
          <w:sz w:val="28"/>
        </w:rPr>
        <w:t>公告</w:t>
      </w:r>
      <w:r>
        <w:rPr>
          <w:rFonts w:ascii="標楷體" w:eastAsia="標楷體" w:hAnsi="標楷體" w:hint="eastAsia"/>
          <w:sz w:val="28"/>
        </w:rPr>
        <w:t>各證券商該月</w:t>
      </w:r>
      <w:r w:rsidRPr="009E4C72">
        <w:rPr>
          <w:rFonts w:ascii="標楷體" w:eastAsia="標楷體" w:hAnsi="標楷體" w:hint="eastAsia"/>
          <w:sz w:val="28"/>
        </w:rPr>
        <w:t>得獎名單</w:t>
      </w:r>
      <w:r>
        <w:rPr>
          <w:rFonts w:ascii="標楷體" w:eastAsia="標楷體" w:hAnsi="標楷體" w:hint="eastAsia"/>
          <w:sz w:val="28"/>
        </w:rPr>
        <w:t>及得獎金額等，</w:t>
      </w:r>
      <w:r w:rsidR="004B594B">
        <w:rPr>
          <w:rFonts w:ascii="標楷體" w:eastAsia="標楷體" w:hAnsi="標楷體" w:hint="eastAsia"/>
          <w:sz w:val="28"/>
        </w:rPr>
        <w:t>得獎者請</w:t>
      </w:r>
      <w:r w:rsidRPr="009E4C72">
        <w:rPr>
          <w:rFonts w:ascii="標楷體" w:eastAsia="標楷體" w:hAnsi="標楷體" w:hint="eastAsia"/>
          <w:sz w:val="28"/>
        </w:rPr>
        <w:t>具函檢附</w:t>
      </w:r>
      <w:r w:rsidR="004B594B">
        <w:rPr>
          <w:rFonts w:ascii="標楷體" w:eastAsia="標楷體" w:hAnsi="標楷體" w:hint="eastAsia"/>
          <w:sz w:val="28"/>
        </w:rPr>
        <w:t>下列資料分別向本公司及櫃買中心提出請款：</w:t>
      </w:r>
    </w:p>
    <w:p w:rsidR="00644D53" w:rsidRDefault="00644D53" w:rsidP="00644D53">
      <w:pPr>
        <w:spacing w:line="480" w:lineRule="exac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(一)</w:t>
      </w:r>
      <w:r w:rsidR="00761986">
        <w:rPr>
          <w:rFonts w:ascii="標楷體" w:eastAsia="標楷體" w:hAnsi="標楷體" w:hint="eastAsia"/>
          <w:sz w:val="28"/>
        </w:rPr>
        <w:t>該月得獎通知</w:t>
      </w:r>
      <w:r w:rsidR="004B594B">
        <w:rPr>
          <w:rFonts w:ascii="標楷體" w:eastAsia="標楷體" w:hAnsi="標楷體" w:hint="eastAsia"/>
          <w:sz w:val="28"/>
        </w:rPr>
        <w:t>函。</w:t>
      </w:r>
    </w:p>
    <w:p w:rsidR="00644D53" w:rsidRDefault="00644D53" w:rsidP="00644D53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4B594B">
        <w:rPr>
          <w:rFonts w:ascii="標楷體" w:eastAsia="標楷體" w:hAnsi="標楷體" w:hint="eastAsia"/>
          <w:sz w:val="28"/>
        </w:rPr>
        <w:t>統一發票(</w:t>
      </w:r>
      <w:r w:rsidR="00382A57">
        <w:rPr>
          <w:rFonts w:ascii="標楷體" w:eastAsia="標楷體" w:hAnsi="標楷體" w:hint="eastAsia"/>
          <w:sz w:val="28"/>
        </w:rPr>
        <w:t>得獎金額</w:t>
      </w:r>
      <w:r w:rsidR="004B594B">
        <w:rPr>
          <w:rFonts w:ascii="標楷體" w:eastAsia="標楷體" w:hAnsi="標楷體" w:hint="eastAsia"/>
          <w:sz w:val="28"/>
        </w:rPr>
        <w:t>之76%向本公司請款；24%向櫃買中心請款)。</w:t>
      </w:r>
    </w:p>
    <w:p w:rsidR="004B594B" w:rsidRDefault="00644D53" w:rsidP="00644D53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(三)</w:t>
      </w:r>
      <w:r w:rsidR="004B594B">
        <w:rPr>
          <w:rFonts w:ascii="標楷體" w:eastAsia="標楷體" w:hAnsi="標楷體" w:hint="eastAsia"/>
          <w:sz w:val="28"/>
        </w:rPr>
        <w:t>匯款資料(包含行庫及分行名稱、帳號及戶名)。</w:t>
      </w:r>
    </w:p>
    <w:p w:rsidR="00B602DF" w:rsidRPr="00AC6F5B" w:rsidRDefault="00B602DF" w:rsidP="004B594B">
      <w:pPr>
        <w:spacing w:line="480" w:lineRule="exact"/>
        <w:rPr>
          <w:rFonts w:ascii="標楷體" w:eastAsia="標楷體" w:hAnsi="標楷體"/>
          <w:sz w:val="28"/>
        </w:rPr>
      </w:pPr>
    </w:p>
    <w:p w:rsidR="00B76478" w:rsidRDefault="00ED5921" w:rsidP="0089016B">
      <w:pPr>
        <w:spacing w:line="4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十一、附則</w:t>
      </w:r>
    </w:p>
    <w:p w:rsidR="003D3AAF" w:rsidRPr="001A3DA7" w:rsidRDefault="00AC6F5B" w:rsidP="001A3DA7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 w:rsidRPr="00AC6F5B">
        <w:rPr>
          <w:rFonts w:ascii="標楷體" w:eastAsia="標楷體" w:hAnsi="標楷體" w:hint="eastAsia"/>
          <w:sz w:val="28"/>
        </w:rPr>
        <w:t>(一)</w:t>
      </w:r>
      <w:r w:rsidR="003D3AAF">
        <w:rPr>
          <w:rFonts w:ascii="標楷體" w:eastAsia="標楷體" w:hAnsi="標楷體" w:hint="eastAsia"/>
          <w:sz w:val="28"/>
        </w:rPr>
        <w:t>申請資料請</w:t>
      </w:r>
      <w:r w:rsidR="00D80ADB">
        <w:rPr>
          <w:rFonts w:ascii="標楷體" w:eastAsia="標楷體" w:hAnsi="標楷體" w:hint="eastAsia"/>
          <w:sz w:val="28"/>
        </w:rPr>
        <w:t>郵寄</w:t>
      </w:r>
      <w:r w:rsidR="003D3AAF">
        <w:rPr>
          <w:rFonts w:ascii="標楷體" w:eastAsia="標楷體" w:hAnsi="標楷體" w:hint="eastAsia"/>
          <w:sz w:val="28"/>
        </w:rPr>
        <w:t>至：臺灣證券交易所收(110台北市信義區信義路五段7號10樓)；</w:t>
      </w:r>
      <w:r w:rsidR="003D3AAF" w:rsidRPr="001A3DA7">
        <w:rPr>
          <w:rFonts w:ascii="標楷體" w:eastAsia="標楷體" w:hAnsi="標楷體" w:hint="eastAsia"/>
          <w:sz w:val="28"/>
        </w:rPr>
        <w:t>另請將申請資料</w:t>
      </w:r>
      <w:r w:rsidR="003D3AAF" w:rsidRPr="001A3DA7">
        <w:rPr>
          <w:rFonts w:ascii="標楷體" w:eastAsia="標楷體" w:hAnsi="標楷體" w:hint="eastAsia"/>
          <w:b/>
          <w:sz w:val="28"/>
        </w:rPr>
        <w:t>電子檔</w:t>
      </w:r>
      <w:r w:rsidR="00D80ADB">
        <w:rPr>
          <w:rFonts w:ascii="標楷體" w:eastAsia="標楷體" w:hAnsi="標楷體" w:hint="eastAsia"/>
          <w:b/>
          <w:sz w:val="28"/>
        </w:rPr>
        <w:t>(檔案大小上限為10MB)</w:t>
      </w:r>
      <w:r w:rsidR="003D3AAF" w:rsidRPr="001A3DA7">
        <w:rPr>
          <w:rFonts w:ascii="標楷體" w:eastAsia="標楷體" w:hAnsi="標楷體" w:hint="eastAsia"/>
          <w:sz w:val="28"/>
        </w:rPr>
        <w:t>以電子郵件傳送至1140@</w:t>
      </w:r>
      <w:r w:rsidR="003D3AAF" w:rsidRPr="001A3DA7">
        <w:rPr>
          <w:rFonts w:ascii="標楷體" w:eastAsia="標楷體" w:hAnsi="標楷體"/>
          <w:sz w:val="28"/>
        </w:rPr>
        <w:t>twse.</w:t>
      </w:r>
      <w:r w:rsidR="003D3AAF" w:rsidRPr="001A3DA7">
        <w:rPr>
          <w:rFonts w:ascii="標楷體" w:eastAsia="標楷體" w:hAnsi="標楷體" w:hint="eastAsia"/>
          <w:sz w:val="28"/>
        </w:rPr>
        <w:t>com</w:t>
      </w:r>
      <w:r w:rsidR="003D3AAF" w:rsidRPr="001A3DA7">
        <w:rPr>
          <w:rFonts w:ascii="標楷體" w:eastAsia="標楷體" w:hAnsi="標楷體"/>
          <w:sz w:val="28"/>
        </w:rPr>
        <w:t>.tw</w:t>
      </w:r>
      <w:r w:rsidR="003D3AAF">
        <w:rPr>
          <w:rFonts w:ascii="標楷體" w:eastAsia="標楷體" w:hAnsi="標楷體" w:hint="eastAsia"/>
          <w:sz w:val="28"/>
        </w:rPr>
        <w:t>。</w:t>
      </w:r>
      <w:r w:rsidR="001A3DA7">
        <w:rPr>
          <w:rFonts w:ascii="標楷體" w:eastAsia="標楷體" w:hAnsi="標楷體" w:hint="eastAsia"/>
          <w:sz w:val="28"/>
        </w:rPr>
        <w:t>如有</w:t>
      </w:r>
      <w:r w:rsidR="00D80ADB">
        <w:rPr>
          <w:rFonts w:ascii="標楷體" w:eastAsia="標楷體" w:hAnsi="標楷體" w:hint="eastAsia"/>
          <w:sz w:val="28"/>
        </w:rPr>
        <w:t>文件填寫</w:t>
      </w:r>
      <w:r w:rsidR="001A3DA7">
        <w:rPr>
          <w:rFonts w:ascii="標楷體" w:eastAsia="標楷體" w:hAnsi="標楷體" w:hint="eastAsia"/>
          <w:sz w:val="28"/>
        </w:rPr>
        <w:t>問題請洽臺灣證券交易所</w:t>
      </w:r>
      <w:r w:rsidR="001F29F1">
        <w:rPr>
          <w:rFonts w:ascii="標楷體" w:eastAsia="標楷體" w:hAnsi="標楷體" w:hint="eastAsia"/>
          <w:sz w:val="28"/>
        </w:rPr>
        <w:t>交易部劉怡芬小姐</w:t>
      </w:r>
      <w:r w:rsidR="001A3DA7">
        <w:rPr>
          <w:rFonts w:ascii="標楷體" w:eastAsia="標楷體" w:hAnsi="標楷體" w:hint="eastAsia"/>
          <w:sz w:val="28"/>
        </w:rPr>
        <w:t>(02)8101-3724。</w:t>
      </w:r>
      <w:r w:rsidR="00644D53">
        <w:rPr>
          <w:rFonts w:ascii="標楷體" w:eastAsia="標楷體" w:hAnsi="標楷體" w:hint="eastAsia"/>
          <w:sz w:val="28"/>
        </w:rPr>
        <w:t>如有活動辦法相關問題，請洽臺灣證券交易所交易部劉貞佑小姐(02)8101-3714。</w:t>
      </w:r>
    </w:p>
    <w:p w:rsidR="00AC6F5B" w:rsidRDefault="003D3AAF" w:rsidP="00B9614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</w:t>
      </w:r>
      <w:r w:rsidR="00B96146">
        <w:rPr>
          <w:rFonts w:ascii="標楷體" w:eastAsia="標楷體" w:hAnsi="標楷體" w:hint="eastAsia"/>
          <w:sz w:val="28"/>
        </w:rPr>
        <w:t>證券商應確實辦理逐筆交易推廣活動，本公司將不定期進行查核，如經查證未確實者，本公司得取消資格。</w:t>
      </w:r>
    </w:p>
    <w:p w:rsidR="00B96146" w:rsidRDefault="00B96146" w:rsidP="00B9614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</w:t>
      </w:r>
      <w:r w:rsidR="003D3AAF">
        <w:rPr>
          <w:rFonts w:ascii="標楷體" w:eastAsia="標楷體" w:hAnsi="標楷體" w:hint="eastAsia"/>
          <w:sz w:val="28"/>
        </w:rPr>
        <w:t>三</w:t>
      </w:r>
      <w:r>
        <w:rPr>
          <w:rFonts w:ascii="標楷體" w:eastAsia="標楷體" w:hAnsi="標楷體" w:hint="eastAsia"/>
          <w:sz w:val="28"/>
        </w:rPr>
        <w:t>)經查如有未經教育宣導投資人而由證券商自行模擬下單等異常情形，其投資人參與帳號數不予列入計算，若有不合法規規定者，本公司得取消其參與資格，並依相關管理規定辦理。</w:t>
      </w:r>
    </w:p>
    <w:p w:rsidR="00B96146" w:rsidRDefault="00B96146" w:rsidP="00B9614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3D3AAF">
        <w:rPr>
          <w:rFonts w:ascii="標楷體" w:eastAsia="標楷體" w:hAnsi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)證券商於活動期間發生合併，將以存續公司為補助對象。</w:t>
      </w:r>
    </w:p>
    <w:p w:rsidR="00B96146" w:rsidRDefault="00B96146" w:rsidP="00B96146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3D3AAF">
        <w:rPr>
          <w:rFonts w:ascii="標楷體" w:eastAsia="標楷體" w:hAnsi="標楷體" w:hint="eastAsia"/>
          <w:sz w:val="28"/>
        </w:rPr>
        <w:t>五</w:t>
      </w:r>
      <w:r>
        <w:rPr>
          <w:rFonts w:ascii="標楷體" w:eastAsia="標楷體" w:hAnsi="標楷體" w:hint="eastAsia"/>
          <w:sz w:val="28"/>
        </w:rPr>
        <w:t>)本活動若因故無法進行，本公司有權決定取消、終止、修改或暫停活動之權利。</w:t>
      </w:r>
    </w:p>
    <w:p w:rsidR="00C36C8A" w:rsidRPr="00AC6F5B" w:rsidRDefault="00B96146" w:rsidP="00644D53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3D3AAF">
        <w:rPr>
          <w:rFonts w:ascii="標楷體" w:eastAsia="標楷體" w:hAnsi="標楷體" w:hint="eastAsia"/>
          <w:sz w:val="28"/>
        </w:rPr>
        <w:t>六</w:t>
      </w:r>
      <w:r>
        <w:rPr>
          <w:rFonts w:ascii="標楷體" w:eastAsia="標楷體" w:hAnsi="標楷體" w:hint="eastAsia"/>
          <w:sz w:val="28"/>
        </w:rPr>
        <w:t>)本活動辦法若有未盡事宜</w:t>
      </w:r>
      <w:r w:rsidR="00C36C8A">
        <w:rPr>
          <w:rFonts w:ascii="標楷體" w:eastAsia="標楷體" w:hAnsi="標楷體" w:hint="eastAsia"/>
          <w:sz w:val="28"/>
        </w:rPr>
        <w:t>，本公司保有最終解釋權及增修權，並保留變更活動辦法之權利。</w:t>
      </w:r>
    </w:p>
    <w:sectPr w:rsidR="00C36C8A" w:rsidRPr="00AC6F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31" w:rsidRDefault="00862631" w:rsidP="00FE6028">
      <w:r>
        <w:separator/>
      </w:r>
    </w:p>
  </w:endnote>
  <w:endnote w:type="continuationSeparator" w:id="0">
    <w:p w:rsidR="00862631" w:rsidRDefault="00862631" w:rsidP="00F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857277"/>
      <w:docPartObj>
        <w:docPartGallery w:val="Page Numbers (Bottom of Page)"/>
        <w:docPartUnique/>
      </w:docPartObj>
    </w:sdtPr>
    <w:sdtEndPr/>
    <w:sdtContent>
      <w:p w:rsidR="00B602DF" w:rsidRDefault="00B602D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FD" w:rsidRPr="000E33FD">
          <w:rPr>
            <w:noProof/>
            <w:lang w:val="zh-TW"/>
          </w:rPr>
          <w:t>3</w:t>
        </w:r>
        <w:r>
          <w:fldChar w:fldCharType="end"/>
        </w:r>
      </w:p>
    </w:sdtContent>
  </w:sdt>
  <w:p w:rsidR="00B602DF" w:rsidRDefault="00B602D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31" w:rsidRDefault="00862631" w:rsidP="00FE6028">
      <w:r>
        <w:separator/>
      </w:r>
    </w:p>
  </w:footnote>
  <w:footnote w:type="continuationSeparator" w:id="0">
    <w:p w:rsidR="00862631" w:rsidRDefault="00862631" w:rsidP="00FE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628"/>
    <w:multiLevelType w:val="hybridMultilevel"/>
    <w:tmpl w:val="4F8C0E6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" w15:restartNumberingAfterBreak="0">
    <w:nsid w:val="19481364"/>
    <w:multiLevelType w:val="hybridMultilevel"/>
    <w:tmpl w:val="340C1A0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95F780F"/>
    <w:multiLevelType w:val="hybridMultilevel"/>
    <w:tmpl w:val="56B603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122E"/>
    <w:multiLevelType w:val="hybridMultilevel"/>
    <w:tmpl w:val="4A561642"/>
    <w:lvl w:ilvl="0" w:tplc="04090001">
      <w:start w:val="1"/>
      <w:numFmt w:val="bullet"/>
      <w:lvlText w:val=""/>
      <w:lvlJc w:val="left"/>
      <w:pPr>
        <w:ind w:left="1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80"/>
      </w:pPr>
      <w:rPr>
        <w:rFonts w:ascii="Wingdings" w:hAnsi="Wingdings" w:hint="default"/>
      </w:rPr>
    </w:lvl>
  </w:abstractNum>
  <w:abstractNum w:abstractNumId="4" w15:restartNumberingAfterBreak="0">
    <w:nsid w:val="745B08B0"/>
    <w:multiLevelType w:val="hybridMultilevel"/>
    <w:tmpl w:val="0AA4765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6B"/>
    <w:rsid w:val="00002E6B"/>
    <w:rsid w:val="000311D2"/>
    <w:rsid w:val="00040AE6"/>
    <w:rsid w:val="000B6229"/>
    <w:rsid w:val="000D7E04"/>
    <w:rsid w:val="000E33FD"/>
    <w:rsid w:val="000E7E45"/>
    <w:rsid w:val="000F0D93"/>
    <w:rsid w:val="00134E0B"/>
    <w:rsid w:val="001509EF"/>
    <w:rsid w:val="00153D79"/>
    <w:rsid w:val="00160B3E"/>
    <w:rsid w:val="001705A8"/>
    <w:rsid w:val="0017502C"/>
    <w:rsid w:val="001A3DA7"/>
    <w:rsid w:val="001C341C"/>
    <w:rsid w:val="001C4A5F"/>
    <w:rsid w:val="001F29F1"/>
    <w:rsid w:val="002111FD"/>
    <w:rsid w:val="00251325"/>
    <w:rsid w:val="002B2660"/>
    <w:rsid w:val="002F45FD"/>
    <w:rsid w:val="00302CDB"/>
    <w:rsid w:val="00333DE7"/>
    <w:rsid w:val="00346E7D"/>
    <w:rsid w:val="00373450"/>
    <w:rsid w:val="00382A57"/>
    <w:rsid w:val="003C4199"/>
    <w:rsid w:val="003D3AAF"/>
    <w:rsid w:val="00407A1E"/>
    <w:rsid w:val="004301C2"/>
    <w:rsid w:val="00431BBB"/>
    <w:rsid w:val="00444AC8"/>
    <w:rsid w:val="0044543F"/>
    <w:rsid w:val="004951CB"/>
    <w:rsid w:val="004B594B"/>
    <w:rsid w:val="0050240B"/>
    <w:rsid w:val="00504D20"/>
    <w:rsid w:val="0055552D"/>
    <w:rsid w:val="00555F15"/>
    <w:rsid w:val="00567C00"/>
    <w:rsid w:val="005B34CE"/>
    <w:rsid w:val="005B4DAB"/>
    <w:rsid w:val="005C73E6"/>
    <w:rsid w:val="005F4A87"/>
    <w:rsid w:val="00602E56"/>
    <w:rsid w:val="00616095"/>
    <w:rsid w:val="00644D53"/>
    <w:rsid w:val="00696456"/>
    <w:rsid w:val="006C117D"/>
    <w:rsid w:val="00707376"/>
    <w:rsid w:val="0072554C"/>
    <w:rsid w:val="00732C32"/>
    <w:rsid w:val="00761986"/>
    <w:rsid w:val="00765567"/>
    <w:rsid w:val="007803F4"/>
    <w:rsid w:val="007A32A2"/>
    <w:rsid w:val="007A3C4A"/>
    <w:rsid w:val="00807A4E"/>
    <w:rsid w:val="008306A5"/>
    <w:rsid w:val="00862631"/>
    <w:rsid w:val="0089016B"/>
    <w:rsid w:val="008908D1"/>
    <w:rsid w:val="008B138F"/>
    <w:rsid w:val="008C634F"/>
    <w:rsid w:val="008E18CA"/>
    <w:rsid w:val="00907C42"/>
    <w:rsid w:val="00924212"/>
    <w:rsid w:val="009754CF"/>
    <w:rsid w:val="00987DC5"/>
    <w:rsid w:val="009B580B"/>
    <w:rsid w:val="009E4C72"/>
    <w:rsid w:val="009F7EE7"/>
    <w:rsid w:val="00A06DB9"/>
    <w:rsid w:val="00A06DE1"/>
    <w:rsid w:val="00A46576"/>
    <w:rsid w:val="00A734F2"/>
    <w:rsid w:val="00AC6F5B"/>
    <w:rsid w:val="00AD36EC"/>
    <w:rsid w:val="00AD371B"/>
    <w:rsid w:val="00B602DC"/>
    <w:rsid w:val="00B602DF"/>
    <w:rsid w:val="00B667EC"/>
    <w:rsid w:val="00B76478"/>
    <w:rsid w:val="00B96146"/>
    <w:rsid w:val="00BB73FF"/>
    <w:rsid w:val="00BE01B8"/>
    <w:rsid w:val="00C36C8A"/>
    <w:rsid w:val="00C37118"/>
    <w:rsid w:val="00C8617E"/>
    <w:rsid w:val="00C966C4"/>
    <w:rsid w:val="00CE1CAD"/>
    <w:rsid w:val="00D5700E"/>
    <w:rsid w:val="00D600F4"/>
    <w:rsid w:val="00D80ADB"/>
    <w:rsid w:val="00D90AED"/>
    <w:rsid w:val="00DB0E2C"/>
    <w:rsid w:val="00DE0C4F"/>
    <w:rsid w:val="00E162E3"/>
    <w:rsid w:val="00E45877"/>
    <w:rsid w:val="00E531FD"/>
    <w:rsid w:val="00E5419A"/>
    <w:rsid w:val="00EA5868"/>
    <w:rsid w:val="00ED5921"/>
    <w:rsid w:val="00EE68E5"/>
    <w:rsid w:val="00EF53C6"/>
    <w:rsid w:val="00F77B35"/>
    <w:rsid w:val="00FA5251"/>
    <w:rsid w:val="00FE1F45"/>
    <w:rsid w:val="00FE6028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10032"/>
  <w15:chartTrackingRefBased/>
  <w15:docId w15:val="{1A5FFE83-AE67-4E35-BD2A-11FF40F4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D9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0D93"/>
  </w:style>
  <w:style w:type="character" w:customStyle="1" w:styleId="a5">
    <w:name w:val="註解文字 字元"/>
    <w:basedOn w:val="a0"/>
    <w:link w:val="a4"/>
    <w:uiPriority w:val="99"/>
    <w:semiHidden/>
    <w:rsid w:val="000F0D93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0D93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0D9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0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0D9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75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02CD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E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E602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E6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E6028"/>
    <w:rPr>
      <w:sz w:val="20"/>
      <w:szCs w:val="20"/>
    </w:rPr>
  </w:style>
  <w:style w:type="paragraph" w:styleId="af0">
    <w:name w:val="List Paragraph"/>
    <w:basedOn w:val="a"/>
    <w:uiPriority w:val="34"/>
    <w:qFormat/>
    <w:rsid w:val="001C341C"/>
    <w:pPr>
      <w:ind w:leftChars="200" w:left="480"/>
    </w:pPr>
  </w:style>
  <w:style w:type="paragraph" w:styleId="af1">
    <w:name w:val="footnote text"/>
    <w:basedOn w:val="a"/>
    <w:link w:val="af2"/>
    <w:uiPriority w:val="99"/>
    <w:semiHidden/>
    <w:unhideWhenUsed/>
    <w:rsid w:val="00DE0C4F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DE0C4F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0C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791D-E66C-435B-A8EC-C2C5B46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319</Words>
  <Characters>1823</Characters>
  <Application>Microsoft Office Word</Application>
  <DocSecurity>0</DocSecurity>
  <Lines>15</Lines>
  <Paragraphs>4</Paragraphs>
  <ScaleCrop>false</ScaleCrop>
  <Company>TWSE 臺灣證券交易所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劉貞佑</dc:creator>
  <cp:keywords/>
  <dc:description/>
  <cp:lastModifiedBy>劉貞佑</cp:lastModifiedBy>
  <cp:revision>18</cp:revision>
  <cp:lastPrinted>2018-12-26T08:18:00Z</cp:lastPrinted>
  <dcterms:created xsi:type="dcterms:W3CDTF">2018-12-25T09:20:00Z</dcterms:created>
  <dcterms:modified xsi:type="dcterms:W3CDTF">2019-01-03T01:49:00Z</dcterms:modified>
</cp:coreProperties>
</file>