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DA" w:rsidRDefault="00BD4DDA" w:rsidP="00BD4DDA">
      <w:pPr>
        <w:pStyle w:val="3"/>
        <w:rPr>
          <w:color w:val="000000"/>
        </w:rPr>
      </w:pPr>
      <w:bookmarkStart w:id="0" w:name="_Toc56841205"/>
      <w:r>
        <w:rPr>
          <w:color w:val="000000"/>
        </w:rPr>
        <w:t xml:space="preserve">Exhibit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3"/>
          <w:attr w:name="Year" w:val="2001"/>
        </w:smartTagPr>
        <w:r>
          <w:rPr>
            <w:color w:val="000000"/>
          </w:rPr>
          <w:t>1-3-2</w:t>
        </w:r>
      </w:smartTag>
      <w:bookmarkEnd w:id="0"/>
    </w:p>
    <w:p w:rsidR="00BD4DDA" w:rsidRDefault="00BD4DDA" w:rsidP="00BD4DD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Registration Form for Change </w:t>
      </w:r>
      <w:r>
        <w:rPr>
          <w:rFonts w:hint="eastAsia"/>
          <w:b/>
          <w:color w:val="000000"/>
        </w:rPr>
        <w:t>of the Agent or Representative</w:t>
      </w:r>
    </w:p>
    <w:p w:rsidR="00BD4DDA" w:rsidRDefault="00BD4DDA" w:rsidP="00BD4DD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by </w:t>
      </w:r>
      <w:r w:rsidRPr="00C17524">
        <w:rPr>
          <w:b/>
          <w:color w:val="000000"/>
        </w:rPr>
        <w:t>Offshore</w:t>
      </w:r>
      <w:r>
        <w:rPr>
          <w:b/>
          <w:color w:val="000000"/>
        </w:rPr>
        <w:t xml:space="preserve"> Overseas Chinese &amp; Foreign </w:t>
      </w:r>
      <w:r>
        <w:rPr>
          <w:rFonts w:hint="eastAsia"/>
          <w:b/>
          <w:color w:val="000000"/>
        </w:rPr>
        <w:t>Nationals</w:t>
      </w:r>
    </w:p>
    <w:p w:rsidR="00BD4DDA" w:rsidRDefault="00BD4DDA" w:rsidP="00BD4DDA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410"/>
      </w:tblGrid>
      <w:tr w:rsidR="00BD4DDA">
        <w:trPr>
          <w:cantSplit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BD4DDA" w:rsidRDefault="00BD4DDA" w:rsidP="00F768B1">
            <w:pPr>
              <w:rPr>
                <w:color w:val="000000"/>
                <w:shd w:val="pct15" w:color="auto" w:fill="FFFFFF"/>
              </w:rPr>
            </w:pPr>
            <w:r>
              <w:rPr>
                <w:color w:val="000000"/>
                <w:shd w:val="pct15" w:color="auto" w:fill="FFFFFF"/>
              </w:rPr>
              <w:t>Investment Identification No.</w:t>
            </w:r>
          </w:p>
        </w:tc>
      </w:tr>
      <w:tr w:rsidR="00BD4DDA">
        <w:trPr>
          <w:cantSplit/>
        </w:trPr>
        <w:tc>
          <w:tcPr>
            <w:tcW w:w="8820" w:type="dxa"/>
            <w:gridSpan w:val="2"/>
            <w:shd w:val="pct10" w:color="auto" w:fill="auto"/>
          </w:tcPr>
          <w:p w:rsidR="00BD4DDA" w:rsidRDefault="00BD4DDA" w:rsidP="00F768B1">
            <w:pPr>
              <w:rPr>
                <w:color w:val="000000"/>
                <w:shd w:val="pct15" w:color="auto" w:fill="FFFFFF"/>
              </w:rPr>
            </w:pPr>
            <w:r>
              <w:rPr>
                <w:color w:val="000000"/>
                <w:shd w:val="pct15" w:color="auto" w:fill="FFFFFF"/>
              </w:rPr>
              <w:t>1.  Applicant</w:t>
            </w:r>
          </w:p>
        </w:tc>
      </w:tr>
      <w:tr w:rsidR="00BD4DDA">
        <w:tc>
          <w:tcPr>
            <w:tcW w:w="4410" w:type="dxa"/>
            <w:tcBorders>
              <w:bottom w:val="single" w:sz="4" w:space="0" w:color="auto"/>
            </w:tcBorders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color w:val="000000"/>
              </w:rPr>
              <w:t>Original Name in Chinese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color w:val="000000"/>
              </w:rPr>
              <w:t>Original Name in English :</w:t>
            </w:r>
          </w:p>
        </w:tc>
      </w:tr>
      <w:tr w:rsidR="00BD4DDA">
        <w:trPr>
          <w:cantSplit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color w:val="000000"/>
                <w:shd w:val="pct15" w:color="auto" w:fill="FFFFFF"/>
              </w:rPr>
              <w:t>2.Agent &amp; Taiwan Custodian</w:t>
            </w:r>
          </w:p>
        </w:tc>
      </w:tr>
      <w:tr w:rsidR="00BD4DDA">
        <w:tc>
          <w:tcPr>
            <w:tcW w:w="4410" w:type="dxa"/>
            <w:tcBorders>
              <w:bottom w:val="nil"/>
            </w:tcBorders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color w:val="000000"/>
              </w:rPr>
              <w:t>Original Agent:</w:t>
            </w:r>
          </w:p>
          <w:p w:rsidR="00BD4DDA" w:rsidRDefault="00BD4DDA" w:rsidP="00F768B1">
            <w:pPr>
              <w:rPr>
                <w:color w:val="000000"/>
              </w:rPr>
            </w:pPr>
          </w:p>
        </w:tc>
        <w:tc>
          <w:tcPr>
            <w:tcW w:w="4410" w:type="dxa"/>
            <w:tcBorders>
              <w:bottom w:val="nil"/>
            </w:tcBorders>
          </w:tcPr>
          <w:p w:rsidR="00BD4DDA" w:rsidRDefault="00BD4DDA" w:rsidP="00F768B1">
            <w:pPr>
              <w:rPr>
                <w:color w:val="000000"/>
                <w:shd w:val="pct15" w:color="auto" w:fill="FFFFFF"/>
              </w:rPr>
            </w:pPr>
            <w:r>
              <w:rPr>
                <w:color w:val="000000"/>
              </w:rPr>
              <w:t xml:space="preserve">Original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00"/>
                  </w:rPr>
                  <w:t>Taiwan</w:t>
                </w:r>
              </w:smartTag>
            </w:smartTag>
            <w:r>
              <w:rPr>
                <w:color w:val="000000"/>
              </w:rPr>
              <w:t xml:space="preserve"> Custodian:</w:t>
            </w:r>
          </w:p>
        </w:tc>
      </w:tr>
      <w:tr w:rsidR="00BD4DDA">
        <w:trPr>
          <w:trHeight w:val="320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color w:val="000000"/>
              </w:rPr>
              <w:t>New Agent</w:t>
            </w:r>
            <w:r>
              <w:rPr>
                <w:rFonts w:hint="eastAsia"/>
                <w:color w:val="000000"/>
              </w:rPr>
              <w:t>:</w:t>
            </w:r>
          </w:p>
          <w:p w:rsidR="00BD4DDA" w:rsidRDefault="00BD4DDA" w:rsidP="00F768B1">
            <w:pPr>
              <w:rPr>
                <w:color w:val="000000"/>
              </w:rPr>
            </w:pPr>
          </w:p>
          <w:p w:rsidR="00BD4DDA" w:rsidRPr="00291631" w:rsidRDefault="00BD4DDA" w:rsidP="00BD37BE">
            <w:pPr>
              <w:rPr>
                <w:strike/>
                <w:color w:val="FF0000"/>
              </w:rPr>
            </w:pPr>
            <w:r>
              <w:rPr>
                <w:rFonts w:hint="eastAsia"/>
                <w:color w:val="000000"/>
              </w:rPr>
              <w:t xml:space="preserve">                   </w:t>
            </w:r>
            <w:bookmarkStart w:id="1" w:name="_GoBack"/>
            <w:bookmarkEnd w:id="1"/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New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hint="eastAsia"/>
                    <w:color w:val="000000"/>
                  </w:rPr>
                  <w:t>Taiwan</w:t>
                </w:r>
              </w:smartTag>
            </w:smartTag>
            <w:r>
              <w:rPr>
                <w:rFonts w:hint="eastAsia"/>
                <w:color w:val="000000"/>
              </w:rPr>
              <w:t xml:space="preserve"> Custodian:</w:t>
            </w:r>
          </w:p>
        </w:tc>
      </w:tr>
      <w:tr w:rsidR="00BD4DDA">
        <w:trPr>
          <w:trHeight w:val="660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color w:val="000000"/>
              </w:rPr>
              <w:t>Contact Person:</w:t>
            </w:r>
          </w:p>
          <w:p w:rsidR="00BD4DDA" w:rsidRDefault="00BD4DDA" w:rsidP="00F768B1">
            <w:pPr>
              <w:rPr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New Representative:</w:t>
            </w:r>
          </w:p>
          <w:p w:rsidR="00BD4DDA" w:rsidRDefault="00BD4DDA" w:rsidP="00F768B1">
            <w:pPr>
              <w:rPr>
                <w:color w:val="000000"/>
              </w:rPr>
            </w:pPr>
          </w:p>
        </w:tc>
      </w:tr>
      <w:tr w:rsidR="00BD4DDA">
        <w:trPr>
          <w:trHeight w:val="1120"/>
        </w:trPr>
        <w:tc>
          <w:tcPr>
            <w:tcW w:w="4410" w:type="dxa"/>
            <w:tcBorders>
              <w:top w:val="single" w:sz="4" w:space="0" w:color="auto"/>
            </w:tcBorders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color w:val="000000"/>
              </w:rPr>
              <w:t>Tel No.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BD4DDA" w:rsidRDefault="00BD4DDA" w:rsidP="00F768B1">
            <w:pPr>
              <w:rPr>
                <w:color w:val="000000"/>
              </w:rPr>
            </w:pPr>
            <w:r>
              <w:rPr>
                <w:color w:val="000000"/>
              </w:rPr>
              <w:t>Email Address :</w:t>
            </w:r>
          </w:p>
        </w:tc>
      </w:tr>
    </w:tbl>
    <w:p w:rsidR="00BD4DDA" w:rsidRDefault="00BD4DDA" w:rsidP="00BD4DDA">
      <w:pPr>
        <w:jc w:val="both"/>
        <w:rPr>
          <w:color w:val="000000"/>
        </w:rPr>
      </w:pPr>
    </w:p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BD4DDA" w:rsidRDefault="00BD4DDA" w:rsidP="00BD4DDA"/>
    <w:p w:rsidR="00AC15D4" w:rsidRPr="00AC15D4" w:rsidRDefault="00AC15D4"/>
    <w:sectPr w:rsidR="00AC15D4" w:rsidRPr="00AC15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80" w:rsidRDefault="00FB1F80">
      <w:r>
        <w:separator/>
      </w:r>
    </w:p>
  </w:endnote>
  <w:endnote w:type="continuationSeparator" w:id="0">
    <w:p w:rsidR="00FB1F80" w:rsidRDefault="00FB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76" w:rsidRDefault="00175E7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D37BE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t xml:space="preserve"> / 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BD37BE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76" w:rsidRDefault="00175E7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101E5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t xml:space="preserve"> / 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FD5B9C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80" w:rsidRDefault="00FB1F80">
      <w:r>
        <w:separator/>
      </w:r>
    </w:p>
  </w:footnote>
  <w:footnote w:type="continuationSeparator" w:id="0">
    <w:p w:rsidR="00FB1F80" w:rsidRDefault="00FB1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76" w:rsidRDefault="00175E76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76" w:rsidRDefault="00175E76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6849"/>
    <w:multiLevelType w:val="multilevel"/>
    <w:tmpl w:val="9D46F0D4"/>
    <w:lvl w:ilvl="0">
      <w:start w:val="3"/>
      <w:numFmt w:val="bullet"/>
      <w:lvlText w:val="□"/>
      <w:lvlJc w:val="left"/>
      <w:pPr>
        <w:tabs>
          <w:tab w:val="num" w:pos="1440"/>
        </w:tabs>
        <w:ind w:left="1440" w:hanging="900"/>
      </w:pPr>
      <w:rPr>
        <w:rFonts w:ascii="新細明體" w:eastAsia="新細明體" w:hAnsi="新細明體" w:cs="Courier New" w:hint="eastAsia"/>
      </w:rPr>
    </w:lvl>
    <w:lvl w:ilvl="1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" w15:restartNumberingAfterBreak="0">
    <w:nsid w:val="1B6F2C56"/>
    <w:multiLevelType w:val="hybridMultilevel"/>
    <w:tmpl w:val="DAA8157A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8"/>
        </w:tabs>
        <w:ind w:left="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8"/>
        </w:tabs>
        <w:ind w:left="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8"/>
        </w:tabs>
        <w:ind w:left="1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8"/>
        </w:tabs>
        <w:ind w:left="1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8"/>
        </w:tabs>
        <w:ind w:left="2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8"/>
        </w:tabs>
        <w:ind w:left="2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8"/>
        </w:tabs>
        <w:ind w:left="3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8"/>
        </w:tabs>
        <w:ind w:left="3878" w:hanging="480"/>
      </w:pPr>
    </w:lvl>
  </w:abstractNum>
  <w:abstractNum w:abstractNumId="2" w15:restartNumberingAfterBreak="0">
    <w:nsid w:val="1DEC18EF"/>
    <w:multiLevelType w:val="hybridMultilevel"/>
    <w:tmpl w:val="91E0B0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2F6FFD"/>
    <w:multiLevelType w:val="multilevel"/>
    <w:tmpl w:val="3872FD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3E6145"/>
    <w:multiLevelType w:val="multilevel"/>
    <w:tmpl w:val="BC3CC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C10371"/>
    <w:multiLevelType w:val="multilevel"/>
    <w:tmpl w:val="20BA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FED173A"/>
    <w:multiLevelType w:val="hybridMultilevel"/>
    <w:tmpl w:val="BDE6983C"/>
    <w:lvl w:ilvl="0" w:tplc="0409000F">
      <w:start w:val="1"/>
      <w:numFmt w:val="decimal"/>
      <w:lvlText w:val="%1."/>
      <w:lvlJc w:val="left"/>
      <w:pPr>
        <w:tabs>
          <w:tab w:val="num" w:pos="778"/>
        </w:tabs>
        <w:ind w:left="778" w:hanging="48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1258"/>
        </w:tabs>
        <w:ind w:left="1258" w:hanging="48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8"/>
        </w:tabs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8"/>
        </w:tabs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8"/>
        </w:tabs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8"/>
        </w:tabs>
        <w:ind w:left="4618" w:hanging="480"/>
      </w:pPr>
    </w:lvl>
  </w:abstractNum>
  <w:abstractNum w:abstractNumId="7" w15:restartNumberingAfterBreak="0">
    <w:nsid w:val="43916580"/>
    <w:multiLevelType w:val="multilevel"/>
    <w:tmpl w:val="8950311E"/>
    <w:lvl w:ilvl="0">
      <w:start w:val="1"/>
      <w:numFmt w:val="decimal"/>
      <w:lvlText w:val="(%1)"/>
      <w:lvlJc w:val="left"/>
      <w:pPr>
        <w:tabs>
          <w:tab w:val="num" w:pos="516"/>
        </w:tabs>
        <w:ind w:left="516" w:hanging="516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2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6B6E6C"/>
    <w:multiLevelType w:val="multilevel"/>
    <w:tmpl w:val="70BA2E56"/>
    <w:lvl w:ilvl="0">
      <w:start w:val="1"/>
      <w:numFmt w:val="decimal"/>
      <w:lvlText w:val="(%1)"/>
      <w:lvlJc w:val="left"/>
      <w:pPr>
        <w:tabs>
          <w:tab w:val="num" w:pos="516"/>
        </w:tabs>
        <w:ind w:left="516" w:hanging="516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AAA240A"/>
    <w:multiLevelType w:val="hybridMultilevel"/>
    <w:tmpl w:val="99246A10"/>
    <w:lvl w:ilvl="0" w:tplc="6DC8350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62F673D"/>
    <w:multiLevelType w:val="hybridMultilevel"/>
    <w:tmpl w:val="FD623ECA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FF0000"/>
      </w:rPr>
    </w:lvl>
    <w:lvl w:ilvl="1" w:tplc="A058CC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FF0000"/>
      </w:rPr>
    </w:lvl>
    <w:lvl w:ilvl="2" w:tplc="8BAE2AC4">
      <w:start w:val="1"/>
      <w:numFmt w:val="decimal"/>
      <w:lvlText w:val="(%3)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CC6424D"/>
    <w:multiLevelType w:val="hybridMultilevel"/>
    <w:tmpl w:val="98FEBC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16F"/>
    <w:rsid w:val="000A4176"/>
    <w:rsid w:val="000B2A2B"/>
    <w:rsid w:val="001101E5"/>
    <w:rsid w:val="00175E76"/>
    <w:rsid w:val="001F2F59"/>
    <w:rsid w:val="001F643E"/>
    <w:rsid w:val="00214659"/>
    <w:rsid w:val="00291631"/>
    <w:rsid w:val="002F4585"/>
    <w:rsid w:val="003114D5"/>
    <w:rsid w:val="00386F14"/>
    <w:rsid w:val="003D0750"/>
    <w:rsid w:val="003F75ED"/>
    <w:rsid w:val="004A26FC"/>
    <w:rsid w:val="004A2B7A"/>
    <w:rsid w:val="004E5474"/>
    <w:rsid w:val="00517A5E"/>
    <w:rsid w:val="00577A34"/>
    <w:rsid w:val="00577AF2"/>
    <w:rsid w:val="005B3C52"/>
    <w:rsid w:val="005E4520"/>
    <w:rsid w:val="0065287A"/>
    <w:rsid w:val="006D54F9"/>
    <w:rsid w:val="00721CEF"/>
    <w:rsid w:val="00732DCC"/>
    <w:rsid w:val="007F45DE"/>
    <w:rsid w:val="007F6FE8"/>
    <w:rsid w:val="008408E0"/>
    <w:rsid w:val="00890014"/>
    <w:rsid w:val="008A79E5"/>
    <w:rsid w:val="008B6B1C"/>
    <w:rsid w:val="008C07F5"/>
    <w:rsid w:val="00A1623F"/>
    <w:rsid w:val="00A5716F"/>
    <w:rsid w:val="00A611A7"/>
    <w:rsid w:val="00AA3361"/>
    <w:rsid w:val="00AC15D4"/>
    <w:rsid w:val="00B77AC0"/>
    <w:rsid w:val="00B92E40"/>
    <w:rsid w:val="00BD37BE"/>
    <w:rsid w:val="00BD4DDA"/>
    <w:rsid w:val="00C17524"/>
    <w:rsid w:val="00CB5B78"/>
    <w:rsid w:val="00D34F50"/>
    <w:rsid w:val="00D553A1"/>
    <w:rsid w:val="00D76624"/>
    <w:rsid w:val="00DA4815"/>
    <w:rsid w:val="00E927DE"/>
    <w:rsid w:val="00EA00D3"/>
    <w:rsid w:val="00ED2857"/>
    <w:rsid w:val="00F30439"/>
    <w:rsid w:val="00F768B1"/>
    <w:rsid w:val="00FB1F80"/>
    <w:rsid w:val="00FD4F2D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5EFA0E9"/>
  <w15:chartTrackingRefBased/>
  <w15:docId w15:val="{D8443586-716C-4B77-81B3-D082D9D4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7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B5B78"/>
    <w:pPr>
      <w:keepNext/>
      <w:widowControl/>
      <w:pBdr>
        <w:bottom w:val="double" w:sz="12" w:space="1" w:color="auto"/>
      </w:pBdr>
      <w:spacing w:before="240" w:after="60"/>
      <w:jc w:val="right"/>
      <w:outlineLvl w:val="0"/>
    </w:pPr>
    <w:rPr>
      <w:b/>
      <w:caps/>
      <w:kern w:val="28"/>
      <w:sz w:val="32"/>
      <w:szCs w:val="20"/>
    </w:rPr>
  </w:style>
  <w:style w:type="paragraph" w:styleId="2">
    <w:name w:val="heading 2"/>
    <w:basedOn w:val="a"/>
    <w:next w:val="a"/>
    <w:qFormat/>
    <w:rsid w:val="007F6FE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7F6FE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rsid w:val="00CB5B78"/>
    <w:pPr>
      <w:widowControl/>
      <w:tabs>
        <w:tab w:val="right" w:leader="dot" w:pos="8309"/>
      </w:tabs>
      <w:spacing w:before="120" w:after="120"/>
    </w:pPr>
    <w:rPr>
      <w:b/>
      <w:caps/>
      <w:kern w:val="0"/>
      <w:sz w:val="22"/>
      <w:szCs w:val="20"/>
    </w:rPr>
  </w:style>
  <w:style w:type="paragraph" w:styleId="20">
    <w:name w:val="toc 2"/>
    <w:basedOn w:val="a"/>
    <w:next w:val="a"/>
    <w:semiHidden/>
    <w:rsid w:val="00CB5B78"/>
    <w:pPr>
      <w:widowControl/>
      <w:tabs>
        <w:tab w:val="right" w:leader="dot" w:pos="8309"/>
      </w:tabs>
    </w:pPr>
    <w:rPr>
      <w:smallCaps/>
      <w:kern w:val="0"/>
      <w:sz w:val="20"/>
      <w:szCs w:val="20"/>
    </w:rPr>
  </w:style>
  <w:style w:type="paragraph" w:styleId="30">
    <w:name w:val="toc 3"/>
    <w:basedOn w:val="a"/>
    <w:next w:val="a"/>
    <w:semiHidden/>
    <w:rsid w:val="00CB5B78"/>
    <w:pPr>
      <w:widowControl/>
      <w:tabs>
        <w:tab w:val="right" w:leader="dot" w:pos="8309"/>
      </w:tabs>
      <w:ind w:left="220"/>
    </w:pPr>
    <w:rPr>
      <w:kern w:val="0"/>
      <w:sz w:val="20"/>
      <w:szCs w:val="20"/>
    </w:rPr>
  </w:style>
  <w:style w:type="paragraph" w:styleId="a3">
    <w:name w:val="header"/>
    <w:basedOn w:val="a"/>
    <w:rsid w:val="00CB5B78"/>
    <w:pPr>
      <w:widowControl/>
      <w:tabs>
        <w:tab w:val="center" w:pos="4153"/>
        <w:tab w:val="right" w:pos="8306"/>
      </w:tabs>
    </w:pPr>
    <w:rPr>
      <w:kern w:val="0"/>
      <w:sz w:val="22"/>
      <w:szCs w:val="20"/>
    </w:rPr>
  </w:style>
  <w:style w:type="paragraph" w:styleId="a4">
    <w:name w:val="footer"/>
    <w:basedOn w:val="a"/>
    <w:rsid w:val="00CB5B78"/>
    <w:pPr>
      <w:widowControl/>
      <w:tabs>
        <w:tab w:val="center" w:pos="4153"/>
        <w:tab w:val="right" w:pos="8306"/>
      </w:tabs>
    </w:pPr>
    <w:rPr>
      <w:kern w:val="0"/>
      <w:sz w:val="22"/>
      <w:szCs w:val="20"/>
    </w:rPr>
  </w:style>
  <w:style w:type="character" w:styleId="a5">
    <w:name w:val="page number"/>
    <w:basedOn w:val="a0"/>
    <w:rsid w:val="00CB5B78"/>
  </w:style>
  <w:style w:type="character" w:styleId="a6">
    <w:name w:val="footnote reference"/>
    <w:semiHidden/>
    <w:rsid w:val="00BD4DDA"/>
    <w:rPr>
      <w:vertAlign w:val="superscript"/>
    </w:rPr>
  </w:style>
  <w:style w:type="paragraph" w:styleId="a7">
    <w:name w:val="footnote text"/>
    <w:basedOn w:val="a"/>
    <w:semiHidden/>
    <w:rsid w:val="00BD4DDA"/>
    <w:pPr>
      <w:snapToGrid w:val="0"/>
    </w:pPr>
    <w:rPr>
      <w:sz w:val="20"/>
      <w:szCs w:val="20"/>
    </w:rPr>
  </w:style>
  <w:style w:type="paragraph" w:styleId="a8">
    <w:name w:val="Body Text Indent"/>
    <w:basedOn w:val="a"/>
    <w:rsid w:val="00AC15D4"/>
    <w:pPr>
      <w:spacing w:after="120"/>
      <w:ind w:leftChars="200" w:left="480"/>
    </w:pPr>
  </w:style>
  <w:style w:type="paragraph" w:styleId="31">
    <w:name w:val="Body Text Indent 3"/>
    <w:basedOn w:val="a"/>
    <w:rsid w:val="00AC15D4"/>
    <w:pPr>
      <w:spacing w:after="120"/>
      <w:ind w:leftChars="200" w:left="480"/>
    </w:pPr>
    <w:rPr>
      <w:sz w:val="16"/>
      <w:szCs w:val="16"/>
    </w:rPr>
  </w:style>
  <w:style w:type="paragraph" w:styleId="21">
    <w:name w:val="Body Text Indent 2"/>
    <w:basedOn w:val="a"/>
    <w:rsid w:val="00AC15D4"/>
    <w:pPr>
      <w:spacing w:after="120" w:line="480" w:lineRule="auto"/>
      <w:ind w:leftChars="200" w:left="480"/>
    </w:pPr>
  </w:style>
  <w:style w:type="paragraph" w:styleId="a9">
    <w:name w:val="Balloon Text"/>
    <w:basedOn w:val="a"/>
    <w:semiHidden/>
    <w:rsid w:val="004A26F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台灣證劵交易所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Guidelines for Offshore Overseas Chinese and Foreign nationals to Invest ROC Securities or to trade ROC Futures</dc:title>
  <dc:subject/>
  <dc:creator>user</dc:creator>
  <cp:keywords/>
  <dc:description/>
  <cp:lastModifiedBy>曹瑞瑄</cp:lastModifiedBy>
  <cp:revision>4</cp:revision>
  <cp:lastPrinted>2006-08-24T08:06:00Z</cp:lastPrinted>
  <dcterms:created xsi:type="dcterms:W3CDTF">2023-08-07T07:15:00Z</dcterms:created>
  <dcterms:modified xsi:type="dcterms:W3CDTF">2023-08-11T10:00:00Z</dcterms:modified>
</cp:coreProperties>
</file>