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CB2" w:rsidRDefault="00287CB2" w:rsidP="00287CB2">
      <w:pPr>
        <w:jc w:val="center"/>
        <w:rPr>
          <w:rFonts w:ascii="標楷體" w:eastAsia="標楷體" w:hAnsi="標楷體"/>
          <w:sz w:val="56"/>
          <w:szCs w:val="56"/>
        </w:rPr>
      </w:pPr>
    </w:p>
    <w:p w:rsidR="00287CB2" w:rsidRPr="0036056B" w:rsidRDefault="00B11FA3" w:rsidP="00287CB2">
      <w:pPr>
        <w:jc w:val="center"/>
        <w:rPr>
          <w:rFonts w:ascii="標楷體" w:eastAsia="標楷體" w:hAnsi="標楷體"/>
          <w:sz w:val="56"/>
          <w:szCs w:val="56"/>
        </w:rPr>
      </w:pPr>
      <w:r>
        <w:rPr>
          <w:rFonts w:ascii="標楷體" w:eastAsia="標楷體" w:hAnsi="標楷體"/>
          <w:noProof/>
          <w:sz w:val="56"/>
          <w:szCs w:val="56"/>
        </w:rPr>
        <mc:AlternateContent>
          <mc:Choice Requires="wps">
            <w:drawing>
              <wp:anchor distT="45720" distB="45720" distL="114300" distR="114300" simplePos="0" relativeHeight="251661312" behindDoc="0" locked="0" layoutInCell="1" allowOverlap="1">
                <wp:simplePos x="0" y="0"/>
                <wp:positionH relativeFrom="margin">
                  <wp:posOffset>-33020</wp:posOffset>
                </wp:positionH>
                <wp:positionV relativeFrom="page">
                  <wp:posOffset>2258695</wp:posOffset>
                </wp:positionV>
                <wp:extent cx="5924550" cy="2238375"/>
                <wp:effectExtent l="17145" t="20320" r="20955" b="1778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238375"/>
                        </a:xfrm>
                        <a:prstGeom prst="rect">
                          <a:avLst/>
                        </a:prstGeom>
                        <a:solidFill>
                          <a:srgbClr val="FFFFFF"/>
                        </a:solidFill>
                        <a:ln w="25400">
                          <a:solidFill>
                            <a:schemeClr val="dk1">
                              <a:lumMod val="100000"/>
                              <a:lumOff val="0"/>
                            </a:schemeClr>
                          </a:solidFill>
                          <a:miter lim="800000"/>
                          <a:headEnd/>
                          <a:tailEnd/>
                        </a:ln>
                      </wps:spPr>
                      <wps:txbx>
                        <w:txbxContent>
                          <w:p w:rsidR="006E550F" w:rsidRPr="00970BB2" w:rsidRDefault="006E550F" w:rsidP="00287CB2">
                            <w:pPr>
                              <w:jc w:val="center"/>
                              <w:rPr>
                                <w:rFonts w:ascii="標楷體" w:eastAsia="標楷體" w:hAnsi="標楷體"/>
                                <w:b/>
                                <w:sz w:val="44"/>
                                <w:szCs w:val="44"/>
                              </w:rPr>
                            </w:pPr>
                            <w:r w:rsidRPr="00970BB2">
                              <w:rPr>
                                <w:rFonts w:ascii="標楷體" w:eastAsia="標楷體" w:hAnsi="標楷體" w:hint="eastAsia"/>
                                <w:b/>
                                <w:sz w:val="44"/>
                                <w:szCs w:val="44"/>
                              </w:rPr>
                              <w:t>臺灣證券交易所股份有限公司</w:t>
                            </w:r>
                          </w:p>
                          <w:p w:rsidR="006E550F" w:rsidRPr="00235FFD" w:rsidRDefault="006E550F" w:rsidP="00235FFD">
                            <w:pPr>
                              <w:jc w:val="center"/>
                              <w:rPr>
                                <w:rFonts w:ascii="標楷體" w:eastAsia="標楷體" w:hAnsi="標楷體"/>
                                <w:b/>
                                <w:sz w:val="44"/>
                                <w:szCs w:val="44"/>
                              </w:rPr>
                            </w:pPr>
                            <w:r>
                              <w:rPr>
                                <w:rFonts w:ascii="標楷體" w:eastAsia="標楷體" w:hAnsi="標楷體" w:hint="eastAsia"/>
                                <w:b/>
                                <w:sz w:val="44"/>
                                <w:szCs w:val="44"/>
                              </w:rPr>
                              <w:t>107及108</w:t>
                            </w:r>
                            <w:r w:rsidRPr="00970BB2">
                              <w:rPr>
                                <w:rFonts w:ascii="標楷體" w:eastAsia="標楷體" w:hAnsi="標楷體" w:hint="eastAsia"/>
                                <w:b/>
                                <w:sz w:val="44"/>
                                <w:szCs w:val="44"/>
                              </w:rPr>
                              <w:t>年</w:t>
                            </w:r>
                            <w:r>
                              <w:rPr>
                                <w:rFonts w:ascii="標楷體" w:eastAsia="標楷體" w:hAnsi="標楷體" w:hint="eastAsia"/>
                                <w:b/>
                                <w:sz w:val="44"/>
                                <w:szCs w:val="44"/>
                              </w:rPr>
                              <w:t>度</w:t>
                            </w:r>
                            <w:r w:rsidRPr="00235FFD">
                              <w:rPr>
                                <w:rFonts w:ascii="標楷體" w:eastAsia="標楷體" w:hAnsi="標楷體" w:hint="eastAsia"/>
                                <w:b/>
                                <w:sz w:val="44"/>
                                <w:szCs w:val="44"/>
                              </w:rPr>
                              <w:t>第一資訊中心機房環境設施工程空調設備</w:t>
                            </w:r>
                            <w:r w:rsidRPr="00970BB2">
                              <w:rPr>
                                <w:rFonts w:ascii="標楷體" w:eastAsia="標楷體" w:hAnsi="標楷體" w:hint="eastAsia"/>
                                <w:b/>
                                <w:sz w:val="44"/>
                                <w:szCs w:val="44"/>
                              </w:rPr>
                              <w:t>維護契約</w:t>
                            </w:r>
                            <w:r>
                              <w:rPr>
                                <w:rFonts w:ascii="標楷體" w:eastAsia="標楷體" w:hAnsi="標楷體" w:hint="eastAsia"/>
                                <w:b/>
                                <w:color w:val="000000"/>
                                <w:sz w:val="44"/>
                                <w:szCs w:val="44"/>
                              </w:rPr>
                              <w:t>招標規範與</w:t>
                            </w:r>
                            <w:r w:rsidRPr="00970BB2">
                              <w:rPr>
                                <w:rFonts w:ascii="標楷體" w:eastAsia="標楷體" w:hAnsi="標楷體"/>
                                <w:b/>
                                <w:color w:val="000000"/>
                                <w:sz w:val="44"/>
                                <w:szCs w:val="44"/>
                              </w:rPr>
                              <w:t>投標須知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6pt;margin-top:177.85pt;width:466.5pt;height:17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" strokecolor="black [3200]" strokeweight="2pt">
                <v:textbox>
                  <w:txbxContent>
                    <w:p w:rsidR="006E550F" w:rsidRPr="00970BB2" w:rsidRDefault="006E550F" w:rsidP="00287CB2">
                      <w:pPr>
                        <w:jc w:val="center"/>
                        <w:rPr>
                          <w:rFonts w:ascii="標楷體" w:eastAsia="標楷體" w:hAnsi="標楷體"/>
                          <w:b/>
                          <w:sz w:val="44"/>
                          <w:szCs w:val="44"/>
                        </w:rPr>
                      </w:pPr>
                      <w:r w:rsidRPr="00970BB2">
                        <w:rPr>
                          <w:rFonts w:ascii="標楷體" w:eastAsia="標楷體" w:hAnsi="標楷體" w:hint="eastAsia"/>
                          <w:b/>
                          <w:sz w:val="44"/>
                          <w:szCs w:val="44"/>
                        </w:rPr>
                        <w:t>臺灣證券交易所股份有限公司</w:t>
                      </w:r>
                    </w:p>
                    <w:p w:rsidR="006E550F" w:rsidRPr="00235FFD" w:rsidRDefault="006E550F" w:rsidP="00235FFD">
                      <w:pPr>
                        <w:jc w:val="center"/>
                        <w:rPr>
                          <w:rFonts w:ascii="標楷體" w:eastAsia="標楷體" w:hAnsi="標楷體"/>
                          <w:b/>
                          <w:sz w:val="44"/>
                          <w:szCs w:val="44"/>
                        </w:rPr>
                      </w:pPr>
                      <w:r>
                        <w:rPr>
                          <w:rFonts w:ascii="標楷體" w:eastAsia="標楷體" w:hAnsi="標楷體" w:hint="eastAsia"/>
                          <w:b/>
                          <w:sz w:val="44"/>
                          <w:szCs w:val="44"/>
                        </w:rPr>
                        <w:t>107及</w:t>
                      </w:r>
                      <w:proofErr w:type="gramStart"/>
                      <w:r>
                        <w:rPr>
                          <w:rFonts w:ascii="標楷體" w:eastAsia="標楷體" w:hAnsi="標楷體" w:hint="eastAsia"/>
                          <w:b/>
                          <w:sz w:val="44"/>
                          <w:szCs w:val="44"/>
                        </w:rPr>
                        <w:t>108</w:t>
                      </w:r>
                      <w:proofErr w:type="gramEnd"/>
                      <w:r w:rsidRPr="00970BB2">
                        <w:rPr>
                          <w:rFonts w:ascii="標楷體" w:eastAsia="標楷體" w:hAnsi="標楷體" w:hint="eastAsia"/>
                          <w:b/>
                          <w:sz w:val="44"/>
                          <w:szCs w:val="44"/>
                        </w:rPr>
                        <w:t>年</w:t>
                      </w:r>
                      <w:r>
                        <w:rPr>
                          <w:rFonts w:ascii="標楷體" w:eastAsia="標楷體" w:hAnsi="標楷體" w:hint="eastAsia"/>
                          <w:b/>
                          <w:sz w:val="44"/>
                          <w:szCs w:val="44"/>
                        </w:rPr>
                        <w:t>度</w:t>
                      </w:r>
                      <w:r w:rsidRPr="00235FFD">
                        <w:rPr>
                          <w:rFonts w:ascii="標楷體" w:eastAsia="標楷體" w:hAnsi="標楷體" w:hint="eastAsia"/>
                          <w:b/>
                          <w:sz w:val="44"/>
                          <w:szCs w:val="44"/>
                        </w:rPr>
                        <w:t>第一資訊中心機房環境設施工程空調設備</w:t>
                      </w:r>
                      <w:r w:rsidRPr="00970BB2">
                        <w:rPr>
                          <w:rFonts w:ascii="標楷體" w:eastAsia="標楷體" w:hAnsi="標楷體" w:hint="eastAsia"/>
                          <w:b/>
                          <w:sz w:val="44"/>
                          <w:szCs w:val="44"/>
                        </w:rPr>
                        <w:t>維護契約</w:t>
                      </w:r>
                      <w:r>
                        <w:rPr>
                          <w:rFonts w:ascii="標楷體" w:eastAsia="標楷體" w:hAnsi="標楷體" w:hint="eastAsia"/>
                          <w:b/>
                          <w:color w:val="000000"/>
                          <w:sz w:val="44"/>
                          <w:szCs w:val="44"/>
                        </w:rPr>
                        <w:t>招標規範與</w:t>
                      </w:r>
                      <w:r w:rsidRPr="00970BB2">
                        <w:rPr>
                          <w:rFonts w:ascii="標楷體" w:eastAsia="標楷體" w:hAnsi="標楷體"/>
                          <w:b/>
                          <w:color w:val="000000"/>
                          <w:sz w:val="44"/>
                          <w:szCs w:val="44"/>
                        </w:rPr>
                        <w:t>投標須知</w:t>
                      </w:r>
                    </w:p>
                  </w:txbxContent>
                </v:textbox>
                <w10:wrap type="square" anchorx="margin" anchory="page"/>
              </v:shape>
            </w:pict>
          </mc:Fallback>
        </mc:AlternateContent>
      </w:r>
    </w:p>
    <w:p w:rsidR="00287CB2" w:rsidRPr="0036056B" w:rsidRDefault="00287CB2" w:rsidP="00287CB2">
      <w:pPr>
        <w:tabs>
          <w:tab w:val="left" w:pos="4310"/>
        </w:tabs>
        <w:adjustRightInd w:val="0"/>
        <w:snapToGrid w:val="0"/>
        <w:spacing w:line="360" w:lineRule="auto"/>
        <w:rPr>
          <w:rFonts w:ascii="標楷體" w:eastAsia="標楷體" w:hAnsi="標楷體"/>
        </w:rPr>
      </w:pPr>
      <w:r w:rsidRPr="0036056B">
        <w:rPr>
          <w:rFonts w:ascii="標楷體" w:eastAsia="標楷體" w:hAnsi="標楷體"/>
          <w:sz w:val="56"/>
          <w:szCs w:val="56"/>
        </w:rPr>
        <w:tab/>
      </w:r>
    </w:p>
    <w:p w:rsidR="00287CB2" w:rsidRPr="0036056B" w:rsidRDefault="00287CB2" w:rsidP="00287CB2">
      <w:pPr>
        <w:tabs>
          <w:tab w:val="left" w:pos="4590"/>
        </w:tabs>
        <w:adjustRightInd w:val="0"/>
        <w:snapToGrid w:val="0"/>
        <w:spacing w:line="360" w:lineRule="auto"/>
        <w:jc w:val="center"/>
        <w:rPr>
          <w:rFonts w:ascii="標楷體" w:eastAsia="標楷體" w:hAnsi="標楷體"/>
        </w:rPr>
      </w:pPr>
    </w:p>
    <w:p w:rsidR="00287CB2" w:rsidRDefault="00287CB2" w:rsidP="00287CB2">
      <w:pPr>
        <w:tabs>
          <w:tab w:val="left" w:pos="4590"/>
        </w:tabs>
        <w:adjustRightInd w:val="0"/>
        <w:snapToGrid w:val="0"/>
        <w:spacing w:line="360" w:lineRule="auto"/>
        <w:jc w:val="center"/>
        <w:rPr>
          <w:rFonts w:ascii="標楷體" w:eastAsia="標楷體" w:hAnsi="標楷體"/>
        </w:rPr>
      </w:pPr>
    </w:p>
    <w:p w:rsidR="003108DF" w:rsidRDefault="003108DF" w:rsidP="00287CB2">
      <w:pPr>
        <w:tabs>
          <w:tab w:val="left" w:pos="4590"/>
        </w:tabs>
        <w:adjustRightInd w:val="0"/>
        <w:snapToGrid w:val="0"/>
        <w:spacing w:line="360" w:lineRule="auto"/>
        <w:jc w:val="center"/>
        <w:rPr>
          <w:rFonts w:ascii="標楷體" w:eastAsia="標楷體" w:hAnsi="標楷體"/>
        </w:rPr>
      </w:pPr>
    </w:p>
    <w:p w:rsidR="003108DF" w:rsidRDefault="003108DF" w:rsidP="00287CB2">
      <w:pPr>
        <w:tabs>
          <w:tab w:val="left" w:pos="4590"/>
        </w:tabs>
        <w:adjustRightInd w:val="0"/>
        <w:snapToGrid w:val="0"/>
        <w:spacing w:line="360" w:lineRule="auto"/>
        <w:jc w:val="center"/>
        <w:rPr>
          <w:rFonts w:ascii="標楷體" w:eastAsia="標楷體" w:hAnsi="標楷體"/>
        </w:rPr>
      </w:pPr>
    </w:p>
    <w:p w:rsidR="003108DF" w:rsidRDefault="003108DF" w:rsidP="00287CB2">
      <w:pPr>
        <w:tabs>
          <w:tab w:val="left" w:pos="4590"/>
        </w:tabs>
        <w:adjustRightInd w:val="0"/>
        <w:snapToGrid w:val="0"/>
        <w:spacing w:line="360" w:lineRule="auto"/>
        <w:jc w:val="center"/>
        <w:rPr>
          <w:rFonts w:ascii="標楷體" w:eastAsia="標楷體" w:hAnsi="標楷體"/>
        </w:rPr>
      </w:pPr>
    </w:p>
    <w:p w:rsidR="003108DF" w:rsidRDefault="003108DF" w:rsidP="00287CB2">
      <w:pPr>
        <w:tabs>
          <w:tab w:val="left" w:pos="4590"/>
        </w:tabs>
        <w:adjustRightInd w:val="0"/>
        <w:snapToGrid w:val="0"/>
        <w:spacing w:line="360" w:lineRule="auto"/>
        <w:jc w:val="center"/>
        <w:rPr>
          <w:rFonts w:ascii="標楷體" w:eastAsia="標楷體" w:hAnsi="標楷體"/>
        </w:rPr>
      </w:pPr>
    </w:p>
    <w:p w:rsidR="003108DF" w:rsidRDefault="003108DF" w:rsidP="00287CB2">
      <w:pPr>
        <w:tabs>
          <w:tab w:val="left" w:pos="4590"/>
        </w:tabs>
        <w:adjustRightInd w:val="0"/>
        <w:snapToGrid w:val="0"/>
        <w:spacing w:line="360" w:lineRule="auto"/>
        <w:jc w:val="center"/>
        <w:rPr>
          <w:rFonts w:ascii="標楷體" w:eastAsia="標楷體" w:hAnsi="標楷體"/>
        </w:rPr>
      </w:pPr>
    </w:p>
    <w:p w:rsidR="003108DF" w:rsidRDefault="003108DF" w:rsidP="00287CB2">
      <w:pPr>
        <w:tabs>
          <w:tab w:val="left" w:pos="4590"/>
        </w:tabs>
        <w:adjustRightInd w:val="0"/>
        <w:snapToGrid w:val="0"/>
        <w:spacing w:line="360" w:lineRule="auto"/>
        <w:jc w:val="center"/>
        <w:rPr>
          <w:rFonts w:ascii="標楷體" w:eastAsia="標楷體" w:hAnsi="標楷體"/>
        </w:rPr>
      </w:pPr>
    </w:p>
    <w:p w:rsidR="003108DF" w:rsidRDefault="003108DF" w:rsidP="00287CB2">
      <w:pPr>
        <w:tabs>
          <w:tab w:val="left" w:pos="4590"/>
        </w:tabs>
        <w:adjustRightInd w:val="0"/>
        <w:snapToGrid w:val="0"/>
        <w:spacing w:line="360" w:lineRule="auto"/>
        <w:jc w:val="center"/>
        <w:rPr>
          <w:rFonts w:ascii="標楷體" w:eastAsia="標楷體" w:hAnsi="標楷體"/>
        </w:rPr>
      </w:pPr>
    </w:p>
    <w:p w:rsidR="003108DF" w:rsidRDefault="003108DF" w:rsidP="00287CB2">
      <w:pPr>
        <w:tabs>
          <w:tab w:val="left" w:pos="4590"/>
        </w:tabs>
        <w:adjustRightInd w:val="0"/>
        <w:snapToGrid w:val="0"/>
        <w:spacing w:line="360" w:lineRule="auto"/>
        <w:jc w:val="center"/>
        <w:rPr>
          <w:rFonts w:ascii="標楷體" w:eastAsia="標楷體" w:hAnsi="標楷體"/>
        </w:rPr>
      </w:pPr>
    </w:p>
    <w:p w:rsidR="003108DF" w:rsidRDefault="003108DF" w:rsidP="00287CB2">
      <w:pPr>
        <w:tabs>
          <w:tab w:val="left" w:pos="4590"/>
        </w:tabs>
        <w:adjustRightInd w:val="0"/>
        <w:snapToGrid w:val="0"/>
        <w:spacing w:line="360" w:lineRule="auto"/>
        <w:jc w:val="center"/>
        <w:rPr>
          <w:rFonts w:ascii="標楷體" w:eastAsia="標楷體" w:hAnsi="標楷體"/>
        </w:rPr>
      </w:pPr>
    </w:p>
    <w:p w:rsidR="003108DF" w:rsidRDefault="003108DF" w:rsidP="00287CB2">
      <w:pPr>
        <w:tabs>
          <w:tab w:val="left" w:pos="4590"/>
        </w:tabs>
        <w:adjustRightInd w:val="0"/>
        <w:snapToGrid w:val="0"/>
        <w:spacing w:line="360" w:lineRule="auto"/>
        <w:jc w:val="center"/>
        <w:rPr>
          <w:rFonts w:ascii="標楷體" w:eastAsia="標楷體" w:hAnsi="標楷體"/>
        </w:rPr>
      </w:pPr>
    </w:p>
    <w:p w:rsidR="003108DF" w:rsidRDefault="003108DF" w:rsidP="00287CB2">
      <w:pPr>
        <w:tabs>
          <w:tab w:val="left" w:pos="4590"/>
        </w:tabs>
        <w:adjustRightInd w:val="0"/>
        <w:snapToGrid w:val="0"/>
        <w:spacing w:line="360" w:lineRule="auto"/>
        <w:jc w:val="center"/>
        <w:rPr>
          <w:rFonts w:ascii="標楷體" w:eastAsia="標楷體" w:hAnsi="標楷體"/>
        </w:rPr>
      </w:pPr>
    </w:p>
    <w:p w:rsidR="00287CB2" w:rsidRPr="0036056B" w:rsidRDefault="00287CB2" w:rsidP="007A76BF">
      <w:pPr>
        <w:tabs>
          <w:tab w:val="left" w:pos="4590"/>
        </w:tabs>
        <w:spacing w:line="360" w:lineRule="auto"/>
        <w:rPr>
          <w:rFonts w:ascii="標楷體" w:eastAsia="標楷體" w:hAnsi="標楷體"/>
        </w:rPr>
      </w:pPr>
    </w:p>
    <w:p w:rsidR="00287CB2" w:rsidRPr="0036056B" w:rsidRDefault="00287CB2" w:rsidP="00287CB2">
      <w:pPr>
        <w:tabs>
          <w:tab w:val="left" w:pos="4590"/>
        </w:tabs>
        <w:jc w:val="center"/>
        <w:rPr>
          <w:rFonts w:ascii="標楷體" w:eastAsia="標楷體" w:hAnsi="標楷體"/>
          <w:sz w:val="32"/>
          <w:szCs w:val="32"/>
        </w:rPr>
      </w:pPr>
      <w:r w:rsidRPr="0036056B">
        <w:rPr>
          <w:rFonts w:ascii="標楷體" w:eastAsia="標楷體" w:hAnsi="標楷體" w:hint="eastAsia"/>
          <w:sz w:val="32"/>
          <w:szCs w:val="32"/>
        </w:rPr>
        <w:t>中華民國10</w:t>
      </w:r>
      <w:r w:rsidR="000C0A01">
        <w:rPr>
          <w:rFonts w:ascii="標楷體" w:eastAsia="標楷體" w:hAnsi="標楷體"/>
          <w:sz w:val="32"/>
          <w:szCs w:val="32"/>
        </w:rPr>
        <w:t>6</w:t>
      </w:r>
      <w:r w:rsidRPr="0036056B">
        <w:rPr>
          <w:rFonts w:ascii="標楷體" w:eastAsia="標楷體" w:hAnsi="標楷體" w:hint="eastAsia"/>
          <w:sz w:val="32"/>
          <w:szCs w:val="32"/>
        </w:rPr>
        <w:t>年</w:t>
      </w:r>
      <w:r w:rsidR="002E4811">
        <w:rPr>
          <w:rFonts w:ascii="標楷體" w:eastAsia="標楷體" w:hAnsi="標楷體" w:hint="eastAsia"/>
          <w:sz w:val="32"/>
          <w:szCs w:val="32"/>
        </w:rPr>
        <w:t>1</w:t>
      </w:r>
      <w:r w:rsidR="00C93403">
        <w:rPr>
          <w:rFonts w:ascii="標楷體" w:eastAsia="標楷體" w:hAnsi="標楷體"/>
          <w:sz w:val="32"/>
          <w:szCs w:val="32"/>
        </w:rPr>
        <w:t>2</w:t>
      </w:r>
      <w:r w:rsidRPr="0036056B">
        <w:rPr>
          <w:rFonts w:ascii="標楷體" w:eastAsia="標楷體" w:hAnsi="標楷體" w:hint="eastAsia"/>
          <w:sz w:val="32"/>
          <w:szCs w:val="32"/>
        </w:rPr>
        <w:t>月</w:t>
      </w:r>
    </w:p>
    <w:p w:rsidR="00F82F62" w:rsidRPr="00922E44" w:rsidRDefault="00F82F62" w:rsidP="000A6245">
      <w:pPr>
        <w:pStyle w:val="12"/>
        <w:rPr>
          <w:b w:val="0"/>
        </w:rPr>
      </w:pPr>
      <w:r w:rsidRPr="00922E44">
        <w:rPr>
          <w:rFonts w:hint="eastAsia"/>
          <w:b w:val="0"/>
        </w:rPr>
        <w:lastRenderedPageBreak/>
        <w:t>目　錄</w:t>
      </w:r>
    </w:p>
    <w:p w:rsidR="000A6245" w:rsidRPr="009C1C81" w:rsidRDefault="00CE597B" w:rsidP="000A6245">
      <w:pPr>
        <w:pStyle w:val="12"/>
        <w:rPr>
          <w:rFonts w:asciiTheme="minorHAnsi" w:eastAsiaTheme="minorEastAsia" w:hAnsiTheme="minorHAnsi" w:cstheme="minorBidi"/>
          <w:b w:val="0"/>
          <w:noProof/>
          <w:kern w:val="2"/>
          <w:sz w:val="32"/>
          <w:szCs w:val="32"/>
        </w:rPr>
      </w:pPr>
      <w:r w:rsidRPr="00922E44">
        <w:rPr>
          <w:b w:val="0"/>
          <w:szCs w:val="28"/>
        </w:rPr>
        <w:fldChar w:fldCharType="begin"/>
      </w:r>
      <w:r w:rsidR="00F82F62" w:rsidRPr="00922E44">
        <w:rPr>
          <w:b w:val="0"/>
          <w:szCs w:val="28"/>
        </w:rPr>
        <w:instrText xml:space="preserve"> TOC \o "1-1" \h \z \u </w:instrText>
      </w:r>
      <w:r w:rsidRPr="00922E44">
        <w:rPr>
          <w:b w:val="0"/>
          <w:szCs w:val="28"/>
        </w:rPr>
        <w:fldChar w:fldCharType="separate"/>
      </w:r>
      <w:hyperlink w:anchor="_Toc490728221" w:history="1">
        <w:r w:rsidR="000A6245" w:rsidRPr="009C1C81">
          <w:rPr>
            <w:rStyle w:val="af1"/>
            <w:rFonts w:hint="eastAsia"/>
            <w:b w:val="0"/>
            <w:noProof/>
            <w:sz w:val="32"/>
            <w:szCs w:val="32"/>
          </w:rPr>
          <w:t>一、</w:t>
        </w:r>
        <w:r w:rsidR="000A6245" w:rsidRPr="009C1C81">
          <w:rPr>
            <w:rFonts w:asciiTheme="minorHAnsi" w:eastAsiaTheme="minorEastAsia" w:hAnsiTheme="minorHAnsi" w:cstheme="minorBidi"/>
            <w:b w:val="0"/>
            <w:noProof/>
            <w:kern w:val="2"/>
            <w:sz w:val="32"/>
            <w:szCs w:val="32"/>
          </w:rPr>
          <w:tab/>
        </w:r>
        <w:r w:rsidR="000A6245" w:rsidRPr="009C1C81">
          <w:rPr>
            <w:rStyle w:val="af1"/>
            <w:rFonts w:hint="eastAsia"/>
            <w:b w:val="0"/>
            <w:noProof/>
            <w:sz w:val="32"/>
            <w:szCs w:val="32"/>
          </w:rPr>
          <w:t>標的物名稱：</w:t>
        </w:r>
        <w:r w:rsidR="000A6245" w:rsidRPr="009C1C81">
          <w:rPr>
            <w:b w:val="0"/>
            <w:noProof/>
            <w:webHidden/>
            <w:sz w:val="32"/>
            <w:szCs w:val="32"/>
          </w:rPr>
          <w:tab/>
        </w:r>
        <w:r w:rsidR="000A6245" w:rsidRPr="009C1C81">
          <w:rPr>
            <w:b w:val="0"/>
            <w:noProof/>
            <w:webHidden/>
            <w:sz w:val="32"/>
            <w:szCs w:val="32"/>
          </w:rPr>
          <w:fldChar w:fldCharType="begin"/>
        </w:r>
        <w:r w:rsidR="000A6245" w:rsidRPr="009C1C81">
          <w:rPr>
            <w:b w:val="0"/>
            <w:noProof/>
            <w:webHidden/>
            <w:sz w:val="32"/>
            <w:szCs w:val="32"/>
          </w:rPr>
          <w:instrText xml:space="preserve"> PAGEREF _Toc490728221 \h </w:instrText>
        </w:r>
        <w:r w:rsidR="000A6245" w:rsidRPr="009C1C81">
          <w:rPr>
            <w:b w:val="0"/>
            <w:noProof/>
            <w:webHidden/>
            <w:sz w:val="32"/>
            <w:szCs w:val="32"/>
          </w:rPr>
        </w:r>
        <w:r w:rsidR="000A6245" w:rsidRPr="009C1C81">
          <w:rPr>
            <w:b w:val="0"/>
            <w:noProof/>
            <w:webHidden/>
            <w:sz w:val="32"/>
            <w:szCs w:val="32"/>
          </w:rPr>
          <w:fldChar w:fldCharType="separate"/>
        </w:r>
        <w:r w:rsidR="00825338">
          <w:rPr>
            <w:b w:val="0"/>
            <w:noProof/>
            <w:webHidden/>
            <w:sz w:val="32"/>
            <w:szCs w:val="32"/>
          </w:rPr>
          <w:t>3</w:t>
        </w:r>
        <w:r w:rsidR="000A6245" w:rsidRPr="009C1C81">
          <w:rPr>
            <w:b w:val="0"/>
            <w:noProof/>
            <w:webHidden/>
            <w:sz w:val="32"/>
            <w:szCs w:val="32"/>
          </w:rPr>
          <w:fldChar w:fldCharType="end"/>
        </w:r>
      </w:hyperlink>
    </w:p>
    <w:p w:rsidR="000A6245" w:rsidRPr="009C1C81" w:rsidRDefault="003F78A9" w:rsidP="000A6245">
      <w:pPr>
        <w:pStyle w:val="12"/>
        <w:rPr>
          <w:rFonts w:asciiTheme="minorHAnsi" w:eastAsiaTheme="minorEastAsia" w:hAnsiTheme="minorHAnsi" w:cstheme="minorBidi"/>
          <w:b w:val="0"/>
          <w:noProof/>
          <w:kern w:val="2"/>
          <w:sz w:val="32"/>
          <w:szCs w:val="32"/>
        </w:rPr>
      </w:pPr>
      <w:hyperlink w:anchor="_Toc490728222" w:history="1">
        <w:r w:rsidR="000A6245" w:rsidRPr="009C1C81">
          <w:rPr>
            <w:rStyle w:val="af1"/>
            <w:rFonts w:hint="eastAsia"/>
            <w:b w:val="0"/>
            <w:noProof/>
            <w:sz w:val="32"/>
            <w:szCs w:val="32"/>
          </w:rPr>
          <w:t>二、</w:t>
        </w:r>
        <w:r w:rsidR="000A6245" w:rsidRPr="009C1C81">
          <w:rPr>
            <w:rFonts w:asciiTheme="minorHAnsi" w:eastAsiaTheme="minorEastAsia" w:hAnsiTheme="minorHAnsi" w:cstheme="minorBidi"/>
            <w:b w:val="0"/>
            <w:noProof/>
            <w:kern w:val="2"/>
            <w:sz w:val="32"/>
            <w:szCs w:val="32"/>
          </w:rPr>
          <w:tab/>
        </w:r>
        <w:r w:rsidR="000A6245" w:rsidRPr="009C1C81">
          <w:rPr>
            <w:rStyle w:val="af1"/>
            <w:rFonts w:hint="eastAsia"/>
            <w:b w:val="0"/>
            <w:noProof/>
            <w:sz w:val="32"/>
            <w:szCs w:val="32"/>
          </w:rPr>
          <w:t>招商暨發包單位：</w:t>
        </w:r>
        <w:r w:rsidR="000A6245" w:rsidRPr="009C1C81">
          <w:rPr>
            <w:b w:val="0"/>
            <w:noProof/>
            <w:webHidden/>
            <w:sz w:val="32"/>
            <w:szCs w:val="32"/>
          </w:rPr>
          <w:tab/>
        </w:r>
        <w:r w:rsidR="000A6245" w:rsidRPr="009C1C81">
          <w:rPr>
            <w:b w:val="0"/>
            <w:noProof/>
            <w:webHidden/>
            <w:sz w:val="32"/>
            <w:szCs w:val="32"/>
          </w:rPr>
          <w:fldChar w:fldCharType="begin"/>
        </w:r>
        <w:r w:rsidR="000A6245" w:rsidRPr="009C1C81">
          <w:rPr>
            <w:b w:val="0"/>
            <w:noProof/>
            <w:webHidden/>
            <w:sz w:val="32"/>
            <w:szCs w:val="32"/>
          </w:rPr>
          <w:instrText xml:space="preserve"> PAGEREF _Toc490728222 \h </w:instrText>
        </w:r>
        <w:r w:rsidR="000A6245" w:rsidRPr="009C1C81">
          <w:rPr>
            <w:b w:val="0"/>
            <w:noProof/>
            <w:webHidden/>
            <w:sz w:val="32"/>
            <w:szCs w:val="32"/>
          </w:rPr>
        </w:r>
        <w:r w:rsidR="000A6245" w:rsidRPr="009C1C81">
          <w:rPr>
            <w:b w:val="0"/>
            <w:noProof/>
            <w:webHidden/>
            <w:sz w:val="32"/>
            <w:szCs w:val="32"/>
          </w:rPr>
          <w:fldChar w:fldCharType="separate"/>
        </w:r>
        <w:r w:rsidR="00825338">
          <w:rPr>
            <w:b w:val="0"/>
            <w:noProof/>
            <w:webHidden/>
            <w:sz w:val="32"/>
            <w:szCs w:val="32"/>
          </w:rPr>
          <w:t>3</w:t>
        </w:r>
        <w:r w:rsidR="000A6245" w:rsidRPr="009C1C81">
          <w:rPr>
            <w:b w:val="0"/>
            <w:noProof/>
            <w:webHidden/>
            <w:sz w:val="32"/>
            <w:szCs w:val="32"/>
          </w:rPr>
          <w:fldChar w:fldCharType="end"/>
        </w:r>
      </w:hyperlink>
    </w:p>
    <w:p w:rsidR="000A6245" w:rsidRPr="009C1C81" w:rsidRDefault="003F78A9" w:rsidP="000A6245">
      <w:pPr>
        <w:pStyle w:val="12"/>
        <w:rPr>
          <w:rFonts w:asciiTheme="minorHAnsi" w:eastAsiaTheme="minorEastAsia" w:hAnsiTheme="minorHAnsi" w:cstheme="minorBidi"/>
          <w:b w:val="0"/>
          <w:noProof/>
          <w:kern w:val="2"/>
          <w:sz w:val="32"/>
          <w:szCs w:val="32"/>
        </w:rPr>
      </w:pPr>
      <w:hyperlink w:anchor="_Toc490728223" w:history="1">
        <w:r w:rsidR="000A6245" w:rsidRPr="009C1C81">
          <w:rPr>
            <w:rStyle w:val="af1"/>
            <w:rFonts w:hint="eastAsia"/>
            <w:b w:val="0"/>
            <w:noProof/>
            <w:sz w:val="32"/>
            <w:szCs w:val="32"/>
          </w:rPr>
          <w:t>三、</w:t>
        </w:r>
        <w:r w:rsidR="000A6245" w:rsidRPr="009C1C81">
          <w:rPr>
            <w:rFonts w:asciiTheme="minorHAnsi" w:eastAsiaTheme="minorEastAsia" w:hAnsiTheme="minorHAnsi" w:cstheme="minorBidi"/>
            <w:b w:val="0"/>
            <w:noProof/>
            <w:kern w:val="2"/>
            <w:sz w:val="32"/>
            <w:szCs w:val="32"/>
          </w:rPr>
          <w:tab/>
        </w:r>
        <w:r w:rsidR="000A6245" w:rsidRPr="009C1C81">
          <w:rPr>
            <w:rStyle w:val="af1"/>
            <w:rFonts w:hint="eastAsia"/>
            <w:b w:val="0"/>
            <w:noProof/>
            <w:sz w:val="32"/>
            <w:szCs w:val="32"/>
          </w:rPr>
          <w:t>標的物維護地點：</w:t>
        </w:r>
        <w:r w:rsidR="000A6245" w:rsidRPr="009C1C81">
          <w:rPr>
            <w:b w:val="0"/>
            <w:noProof/>
            <w:webHidden/>
            <w:sz w:val="32"/>
            <w:szCs w:val="32"/>
          </w:rPr>
          <w:tab/>
        </w:r>
        <w:r w:rsidR="000A6245" w:rsidRPr="009C1C81">
          <w:rPr>
            <w:b w:val="0"/>
            <w:noProof/>
            <w:webHidden/>
            <w:sz w:val="32"/>
            <w:szCs w:val="32"/>
          </w:rPr>
          <w:fldChar w:fldCharType="begin"/>
        </w:r>
        <w:r w:rsidR="000A6245" w:rsidRPr="009C1C81">
          <w:rPr>
            <w:b w:val="0"/>
            <w:noProof/>
            <w:webHidden/>
            <w:sz w:val="32"/>
            <w:szCs w:val="32"/>
          </w:rPr>
          <w:instrText xml:space="preserve"> PAGEREF _Toc490728223 \h </w:instrText>
        </w:r>
        <w:r w:rsidR="000A6245" w:rsidRPr="009C1C81">
          <w:rPr>
            <w:b w:val="0"/>
            <w:noProof/>
            <w:webHidden/>
            <w:sz w:val="32"/>
            <w:szCs w:val="32"/>
          </w:rPr>
        </w:r>
        <w:r w:rsidR="000A6245" w:rsidRPr="009C1C81">
          <w:rPr>
            <w:b w:val="0"/>
            <w:noProof/>
            <w:webHidden/>
            <w:sz w:val="32"/>
            <w:szCs w:val="32"/>
          </w:rPr>
          <w:fldChar w:fldCharType="separate"/>
        </w:r>
        <w:r w:rsidR="00825338">
          <w:rPr>
            <w:b w:val="0"/>
            <w:noProof/>
            <w:webHidden/>
            <w:sz w:val="32"/>
            <w:szCs w:val="32"/>
          </w:rPr>
          <w:t>3</w:t>
        </w:r>
        <w:r w:rsidR="000A6245" w:rsidRPr="009C1C81">
          <w:rPr>
            <w:b w:val="0"/>
            <w:noProof/>
            <w:webHidden/>
            <w:sz w:val="32"/>
            <w:szCs w:val="32"/>
          </w:rPr>
          <w:fldChar w:fldCharType="end"/>
        </w:r>
      </w:hyperlink>
    </w:p>
    <w:p w:rsidR="000A6245" w:rsidRPr="009C1C81" w:rsidRDefault="003F78A9" w:rsidP="000A6245">
      <w:pPr>
        <w:pStyle w:val="12"/>
        <w:rPr>
          <w:rFonts w:asciiTheme="minorHAnsi" w:eastAsiaTheme="minorEastAsia" w:hAnsiTheme="minorHAnsi" w:cstheme="minorBidi"/>
          <w:b w:val="0"/>
          <w:noProof/>
          <w:kern w:val="2"/>
          <w:sz w:val="32"/>
          <w:szCs w:val="32"/>
        </w:rPr>
      </w:pPr>
      <w:hyperlink w:anchor="_Toc490728224" w:history="1">
        <w:r w:rsidR="000A6245" w:rsidRPr="009C1C81">
          <w:rPr>
            <w:rStyle w:val="af1"/>
            <w:rFonts w:hint="eastAsia"/>
            <w:b w:val="0"/>
            <w:noProof/>
            <w:sz w:val="32"/>
            <w:szCs w:val="32"/>
          </w:rPr>
          <w:t>四、</w:t>
        </w:r>
        <w:r w:rsidR="000A6245" w:rsidRPr="009C1C81">
          <w:rPr>
            <w:rFonts w:asciiTheme="minorHAnsi" w:eastAsiaTheme="minorEastAsia" w:hAnsiTheme="minorHAnsi" w:cstheme="minorBidi"/>
            <w:b w:val="0"/>
            <w:noProof/>
            <w:kern w:val="2"/>
            <w:sz w:val="32"/>
            <w:szCs w:val="32"/>
          </w:rPr>
          <w:tab/>
        </w:r>
        <w:r w:rsidR="000A6245" w:rsidRPr="009C1C81">
          <w:rPr>
            <w:rStyle w:val="af1"/>
            <w:rFonts w:hint="eastAsia"/>
            <w:b w:val="0"/>
            <w:noProof/>
            <w:sz w:val="32"/>
            <w:szCs w:val="32"/>
          </w:rPr>
          <w:t>標的物規格：</w:t>
        </w:r>
        <w:r w:rsidR="000A6245" w:rsidRPr="009C1C81">
          <w:rPr>
            <w:b w:val="0"/>
            <w:noProof/>
            <w:webHidden/>
            <w:sz w:val="32"/>
            <w:szCs w:val="32"/>
          </w:rPr>
          <w:tab/>
        </w:r>
        <w:r w:rsidR="000A6245" w:rsidRPr="009C1C81">
          <w:rPr>
            <w:b w:val="0"/>
            <w:noProof/>
            <w:webHidden/>
            <w:sz w:val="32"/>
            <w:szCs w:val="32"/>
          </w:rPr>
          <w:fldChar w:fldCharType="begin"/>
        </w:r>
        <w:r w:rsidR="000A6245" w:rsidRPr="009C1C81">
          <w:rPr>
            <w:b w:val="0"/>
            <w:noProof/>
            <w:webHidden/>
            <w:sz w:val="32"/>
            <w:szCs w:val="32"/>
          </w:rPr>
          <w:instrText xml:space="preserve"> PAGEREF _Toc490728224 \h </w:instrText>
        </w:r>
        <w:r w:rsidR="000A6245" w:rsidRPr="009C1C81">
          <w:rPr>
            <w:b w:val="0"/>
            <w:noProof/>
            <w:webHidden/>
            <w:sz w:val="32"/>
            <w:szCs w:val="32"/>
          </w:rPr>
        </w:r>
        <w:r w:rsidR="000A6245" w:rsidRPr="009C1C81">
          <w:rPr>
            <w:b w:val="0"/>
            <w:noProof/>
            <w:webHidden/>
            <w:sz w:val="32"/>
            <w:szCs w:val="32"/>
          </w:rPr>
          <w:fldChar w:fldCharType="separate"/>
        </w:r>
        <w:r w:rsidR="00825338">
          <w:rPr>
            <w:b w:val="0"/>
            <w:noProof/>
            <w:webHidden/>
            <w:sz w:val="32"/>
            <w:szCs w:val="32"/>
          </w:rPr>
          <w:t>3</w:t>
        </w:r>
        <w:r w:rsidR="000A6245" w:rsidRPr="009C1C81">
          <w:rPr>
            <w:b w:val="0"/>
            <w:noProof/>
            <w:webHidden/>
            <w:sz w:val="32"/>
            <w:szCs w:val="32"/>
          </w:rPr>
          <w:fldChar w:fldCharType="end"/>
        </w:r>
      </w:hyperlink>
    </w:p>
    <w:p w:rsidR="000A6245" w:rsidRPr="009C1C81" w:rsidRDefault="003F78A9" w:rsidP="000A6245">
      <w:pPr>
        <w:pStyle w:val="12"/>
        <w:rPr>
          <w:rFonts w:asciiTheme="minorHAnsi" w:eastAsiaTheme="minorEastAsia" w:hAnsiTheme="minorHAnsi" w:cstheme="minorBidi"/>
          <w:b w:val="0"/>
          <w:noProof/>
          <w:kern w:val="2"/>
          <w:sz w:val="32"/>
          <w:szCs w:val="32"/>
        </w:rPr>
      </w:pPr>
      <w:hyperlink w:anchor="_Toc490728225" w:history="1">
        <w:r w:rsidR="000A6245" w:rsidRPr="009C1C81">
          <w:rPr>
            <w:rStyle w:val="af1"/>
            <w:rFonts w:hint="eastAsia"/>
            <w:b w:val="0"/>
            <w:noProof/>
            <w:sz w:val="32"/>
            <w:szCs w:val="32"/>
          </w:rPr>
          <w:t>五、</w:t>
        </w:r>
        <w:r w:rsidR="000A6245" w:rsidRPr="009C1C81">
          <w:rPr>
            <w:rFonts w:asciiTheme="minorHAnsi" w:eastAsiaTheme="minorEastAsia" w:hAnsiTheme="minorHAnsi" w:cstheme="minorBidi"/>
            <w:b w:val="0"/>
            <w:noProof/>
            <w:kern w:val="2"/>
            <w:sz w:val="32"/>
            <w:szCs w:val="32"/>
          </w:rPr>
          <w:tab/>
        </w:r>
        <w:r w:rsidR="000A6245" w:rsidRPr="009C1C81">
          <w:rPr>
            <w:rStyle w:val="af1"/>
            <w:rFonts w:hint="eastAsia"/>
            <w:b w:val="0"/>
            <w:noProof/>
            <w:sz w:val="32"/>
            <w:szCs w:val="32"/>
          </w:rPr>
          <w:t>標的物維護期間：</w:t>
        </w:r>
        <w:r w:rsidR="000A6245" w:rsidRPr="009C1C81">
          <w:rPr>
            <w:b w:val="0"/>
            <w:noProof/>
            <w:webHidden/>
            <w:sz w:val="32"/>
            <w:szCs w:val="32"/>
          </w:rPr>
          <w:tab/>
        </w:r>
        <w:r w:rsidR="000A6245" w:rsidRPr="009C1C81">
          <w:rPr>
            <w:b w:val="0"/>
            <w:noProof/>
            <w:webHidden/>
            <w:sz w:val="32"/>
            <w:szCs w:val="32"/>
          </w:rPr>
          <w:fldChar w:fldCharType="begin"/>
        </w:r>
        <w:r w:rsidR="000A6245" w:rsidRPr="009C1C81">
          <w:rPr>
            <w:b w:val="0"/>
            <w:noProof/>
            <w:webHidden/>
            <w:sz w:val="32"/>
            <w:szCs w:val="32"/>
          </w:rPr>
          <w:instrText xml:space="preserve"> PAGEREF _Toc490728225 \h </w:instrText>
        </w:r>
        <w:r w:rsidR="000A6245" w:rsidRPr="009C1C81">
          <w:rPr>
            <w:b w:val="0"/>
            <w:noProof/>
            <w:webHidden/>
            <w:sz w:val="32"/>
            <w:szCs w:val="32"/>
          </w:rPr>
        </w:r>
        <w:r w:rsidR="000A6245" w:rsidRPr="009C1C81">
          <w:rPr>
            <w:b w:val="0"/>
            <w:noProof/>
            <w:webHidden/>
            <w:sz w:val="32"/>
            <w:szCs w:val="32"/>
          </w:rPr>
          <w:fldChar w:fldCharType="separate"/>
        </w:r>
        <w:r w:rsidR="00825338">
          <w:rPr>
            <w:b w:val="0"/>
            <w:noProof/>
            <w:webHidden/>
            <w:sz w:val="32"/>
            <w:szCs w:val="32"/>
          </w:rPr>
          <w:t>3</w:t>
        </w:r>
        <w:r w:rsidR="000A6245" w:rsidRPr="009C1C81">
          <w:rPr>
            <w:b w:val="0"/>
            <w:noProof/>
            <w:webHidden/>
            <w:sz w:val="32"/>
            <w:szCs w:val="32"/>
          </w:rPr>
          <w:fldChar w:fldCharType="end"/>
        </w:r>
      </w:hyperlink>
    </w:p>
    <w:p w:rsidR="000A6245" w:rsidRDefault="003F78A9" w:rsidP="000A6245">
      <w:pPr>
        <w:pStyle w:val="12"/>
        <w:rPr>
          <w:b w:val="0"/>
          <w:noProof/>
          <w:sz w:val="32"/>
          <w:szCs w:val="32"/>
        </w:rPr>
      </w:pPr>
      <w:hyperlink w:anchor="_Toc490728226" w:history="1">
        <w:r w:rsidR="000A6245" w:rsidRPr="009C1C81">
          <w:rPr>
            <w:rStyle w:val="af1"/>
            <w:rFonts w:hint="eastAsia"/>
            <w:b w:val="0"/>
            <w:noProof/>
            <w:sz w:val="32"/>
            <w:szCs w:val="32"/>
          </w:rPr>
          <w:t>六、</w:t>
        </w:r>
        <w:r w:rsidR="000A6245" w:rsidRPr="009C1C81">
          <w:rPr>
            <w:rFonts w:asciiTheme="minorHAnsi" w:eastAsiaTheme="minorEastAsia" w:hAnsiTheme="minorHAnsi" w:cstheme="minorBidi"/>
            <w:b w:val="0"/>
            <w:noProof/>
            <w:kern w:val="2"/>
            <w:sz w:val="32"/>
            <w:szCs w:val="32"/>
          </w:rPr>
          <w:tab/>
        </w:r>
        <w:r w:rsidR="000A6245" w:rsidRPr="009C1C81">
          <w:rPr>
            <w:rStyle w:val="af1"/>
            <w:rFonts w:hint="eastAsia"/>
            <w:b w:val="0"/>
            <w:noProof/>
            <w:sz w:val="32"/>
            <w:szCs w:val="32"/>
          </w:rPr>
          <w:t>維護及維修服務時間及方式：</w:t>
        </w:r>
        <w:r w:rsidR="000A6245" w:rsidRPr="009C1C81">
          <w:rPr>
            <w:b w:val="0"/>
            <w:noProof/>
            <w:webHidden/>
            <w:sz w:val="32"/>
            <w:szCs w:val="32"/>
          </w:rPr>
          <w:tab/>
        </w:r>
        <w:r w:rsidR="000A6245" w:rsidRPr="009C1C81">
          <w:rPr>
            <w:b w:val="0"/>
            <w:noProof/>
            <w:webHidden/>
            <w:sz w:val="32"/>
            <w:szCs w:val="32"/>
          </w:rPr>
          <w:fldChar w:fldCharType="begin"/>
        </w:r>
        <w:r w:rsidR="000A6245" w:rsidRPr="009C1C81">
          <w:rPr>
            <w:b w:val="0"/>
            <w:noProof/>
            <w:webHidden/>
            <w:sz w:val="32"/>
            <w:szCs w:val="32"/>
          </w:rPr>
          <w:instrText xml:space="preserve"> PAGEREF _Toc490728226 \h </w:instrText>
        </w:r>
        <w:r w:rsidR="000A6245" w:rsidRPr="009C1C81">
          <w:rPr>
            <w:b w:val="0"/>
            <w:noProof/>
            <w:webHidden/>
            <w:sz w:val="32"/>
            <w:szCs w:val="32"/>
          </w:rPr>
        </w:r>
        <w:r w:rsidR="000A6245" w:rsidRPr="009C1C81">
          <w:rPr>
            <w:b w:val="0"/>
            <w:noProof/>
            <w:webHidden/>
            <w:sz w:val="32"/>
            <w:szCs w:val="32"/>
          </w:rPr>
          <w:fldChar w:fldCharType="separate"/>
        </w:r>
        <w:r w:rsidR="00825338">
          <w:rPr>
            <w:b w:val="0"/>
            <w:noProof/>
            <w:webHidden/>
            <w:sz w:val="32"/>
            <w:szCs w:val="32"/>
          </w:rPr>
          <w:t>3</w:t>
        </w:r>
        <w:r w:rsidR="000A6245" w:rsidRPr="009C1C81">
          <w:rPr>
            <w:b w:val="0"/>
            <w:noProof/>
            <w:webHidden/>
            <w:sz w:val="32"/>
            <w:szCs w:val="32"/>
          </w:rPr>
          <w:fldChar w:fldCharType="end"/>
        </w:r>
      </w:hyperlink>
    </w:p>
    <w:p w:rsidR="00C81499" w:rsidRPr="006E550F" w:rsidRDefault="00C81499" w:rsidP="006E550F">
      <w:pPr>
        <w:ind w:firstLineChars="8" w:firstLine="26"/>
        <w:rPr>
          <w:rStyle w:val="af1"/>
          <w:rFonts w:ascii="標楷體" w:eastAsia="標楷體" w:hAnsi="標楷體"/>
          <w:noProof/>
          <w:color w:val="auto"/>
          <w:sz w:val="32"/>
          <w:szCs w:val="32"/>
          <w:u w:val="none"/>
        </w:rPr>
      </w:pPr>
      <w:r w:rsidRPr="006E550F">
        <w:rPr>
          <w:rStyle w:val="af1"/>
          <w:rFonts w:ascii="標楷體" w:eastAsia="標楷體" w:hAnsi="標楷體" w:hint="eastAsia"/>
          <w:noProof/>
          <w:color w:val="auto"/>
          <w:sz w:val="32"/>
          <w:szCs w:val="32"/>
          <w:u w:val="none"/>
        </w:rPr>
        <w:t xml:space="preserve">  </w:t>
      </w:r>
      <w:r w:rsidRPr="006E550F">
        <w:rPr>
          <w:rStyle w:val="af1"/>
          <w:rFonts w:ascii="標楷體" w:eastAsia="標楷體" w:hAnsi="標楷體"/>
          <w:noProof/>
          <w:color w:val="auto"/>
          <w:sz w:val="32"/>
          <w:szCs w:val="32"/>
          <w:u w:val="none"/>
        </w:rPr>
        <w:t>七、  參加比</w:t>
      </w:r>
      <w:r w:rsidRPr="006E550F">
        <w:rPr>
          <w:rStyle w:val="af1"/>
          <w:rFonts w:ascii="標楷體" w:eastAsia="標楷體" w:hAnsi="標楷體" w:hint="eastAsia"/>
          <w:noProof/>
          <w:color w:val="auto"/>
          <w:sz w:val="32"/>
          <w:szCs w:val="32"/>
          <w:u w:val="none"/>
        </w:rPr>
        <w:t>價資格： ...</w:t>
      </w:r>
      <w:r w:rsidRPr="006E550F">
        <w:rPr>
          <w:rStyle w:val="af1"/>
          <w:rFonts w:ascii="標楷體" w:eastAsia="標楷體" w:hAnsi="標楷體"/>
          <w:noProof/>
          <w:color w:val="auto"/>
          <w:sz w:val="32"/>
          <w:szCs w:val="32"/>
          <w:u w:val="none"/>
        </w:rPr>
        <w:t>..........................</w:t>
      </w:r>
      <w:r w:rsidR="006E550F" w:rsidRPr="006E550F">
        <w:rPr>
          <w:rStyle w:val="af1"/>
          <w:rFonts w:ascii="標楷體" w:eastAsia="標楷體" w:hAnsi="標楷體"/>
          <w:noProof/>
          <w:color w:val="auto"/>
          <w:sz w:val="32"/>
          <w:szCs w:val="32"/>
          <w:u w:val="none"/>
        </w:rPr>
        <w:t>.5</w:t>
      </w:r>
    </w:p>
    <w:p w:rsidR="00C81499" w:rsidRPr="006E550F" w:rsidRDefault="00C81499" w:rsidP="00C81499">
      <w:pPr>
        <w:ind w:firstLineChars="8" w:firstLine="26"/>
        <w:rPr>
          <w:rStyle w:val="af1"/>
          <w:rFonts w:ascii="標楷體" w:eastAsia="標楷體" w:hAnsi="標楷體"/>
          <w:noProof/>
          <w:color w:val="auto"/>
          <w:sz w:val="32"/>
          <w:szCs w:val="32"/>
          <w:u w:val="none"/>
        </w:rPr>
      </w:pPr>
      <w:r w:rsidRPr="006E550F">
        <w:rPr>
          <w:rStyle w:val="af1"/>
          <w:rFonts w:ascii="標楷體" w:eastAsia="標楷體" w:hAnsi="標楷體"/>
          <w:noProof/>
          <w:color w:val="auto"/>
          <w:sz w:val="32"/>
          <w:szCs w:val="32"/>
          <w:u w:val="none"/>
        </w:rPr>
        <w:t xml:space="preserve">  </w:t>
      </w:r>
      <w:r w:rsidRPr="006E550F">
        <w:rPr>
          <w:rStyle w:val="af1"/>
          <w:rFonts w:ascii="標楷體" w:eastAsia="標楷體" w:hAnsi="標楷體" w:hint="eastAsia"/>
          <w:noProof/>
          <w:color w:val="auto"/>
          <w:sz w:val="32"/>
          <w:szCs w:val="32"/>
          <w:u w:val="none"/>
        </w:rPr>
        <w:t xml:space="preserve">八、 </w:t>
      </w:r>
      <w:r w:rsidRPr="006E550F">
        <w:rPr>
          <w:rStyle w:val="af1"/>
          <w:rFonts w:ascii="標楷體" w:eastAsia="標楷體" w:hAnsi="標楷體"/>
          <w:noProof/>
          <w:color w:val="auto"/>
          <w:sz w:val="32"/>
          <w:szCs w:val="32"/>
          <w:u w:val="none"/>
        </w:rPr>
        <w:t xml:space="preserve"> </w:t>
      </w:r>
      <w:r w:rsidRPr="006E550F">
        <w:rPr>
          <w:rStyle w:val="af1"/>
          <w:rFonts w:ascii="標楷體" w:eastAsia="標楷體" w:hAnsi="標楷體" w:hint="eastAsia"/>
          <w:noProof/>
          <w:color w:val="auto"/>
          <w:sz w:val="32"/>
          <w:szCs w:val="32"/>
          <w:u w:val="none"/>
        </w:rPr>
        <w:t xml:space="preserve">投標手續規定： </w:t>
      </w:r>
      <w:r w:rsidRPr="006E550F">
        <w:rPr>
          <w:rStyle w:val="af1"/>
          <w:rFonts w:ascii="標楷體" w:eastAsia="標楷體" w:hAnsi="標楷體"/>
          <w:noProof/>
          <w:color w:val="auto"/>
          <w:sz w:val="32"/>
          <w:szCs w:val="32"/>
          <w:u w:val="none"/>
        </w:rPr>
        <w:t>.............................</w:t>
      </w:r>
      <w:r w:rsidR="006E550F" w:rsidRPr="006E550F">
        <w:rPr>
          <w:rStyle w:val="af1"/>
          <w:rFonts w:ascii="標楷體" w:eastAsia="標楷體" w:hAnsi="標楷體"/>
          <w:noProof/>
          <w:color w:val="auto"/>
          <w:sz w:val="32"/>
          <w:szCs w:val="32"/>
          <w:u w:val="none"/>
        </w:rPr>
        <w:t>.6</w:t>
      </w:r>
    </w:p>
    <w:p w:rsidR="00C81499" w:rsidRPr="006E550F" w:rsidRDefault="00C81499" w:rsidP="00C81499">
      <w:pPr>
        <w:ind w:firstLineChars="8" w:firstLine="26"/>
        <w:rPr>
          <w:rStyle w:val="af1"/>
          <w:rFonts w:ascii="標楷體" w:eastAsia="標楷體" w:hAnsi="標楷體"/>
          <w:noProof/>
          <w:color w:val="auto"/>
          <w:sz w:val="32"/>
          <w:szCs w:val="32"/>
          <w:u w:val="none"/>
        </w:rPr>
      </w:pPr>
      <w:r w:rsidRPr="006E550F">
        <w:rPr>
          <w:rStyle w:val="af1"/>
          <w:rFonts w:ascii="標楷體" w:eastAsia="標楷體" w:hAnsi="標楷體"/>
          <w:noProof/>
          <w:color w:val="auto"/>
          <w:sz w:val="32"/>
          <w:szCs w:val="32"/>
          <w:u w:val="none"/>
        </w:rPr>
        <w:t xml:space="preserve">  </w:t>
      </w:r>
      <w:r w:rsidRPr="006E550F">
        <w:rPr>
          <w:rStyle w:val="af1"/>
          <w:rFonts w:ascii="標楷體" w:eastAsia="標楷體" w:hAnsi="標楷體" w:hint="eastAsia"/>
          <w:noProof/>
          <w:color w:val="auto"/>
          <w:sz w:val="32"/>
          <w:szCs w:val="32"/>
          <w:u w:val="none"/>
        </w:rPr>
        <w:t xml:space="preserve">九、  </w:t>
      </w:r>
      <w:r w:rsidR="006E550F" w:rsidRPr="006E550F">
        <w:rPr>
          <w:rStyle w:val="af1"/>
          <w:rFonts w:ascii="標楷體" w:eastAsia="標楷體" w:hAnsi="標楷體" w:hint="eastAsia"/>
          <w:noProof/>
          <w:color w:val="auto"/>
          <w:sz w:val="32"/>
          <w:szCs w:val="32"/>
          <w:u w:val="none"/>
        </w:rPr>
        <w:t>開標： ...</w:t>
      </w:r>
      <w:r w:rsidR="006E550F" w:rsidRPr="006E550F">
        <w:rPr>
          <w:rStyle w:val="af1"/>
          <w:rFonts w:ascii="標楷體" w:eastAsia="標楷體" w:hAnsi="標楷體"/>
          <w:noProof/>
          <w:color w:val="auto"/>
          <w:sz w:val="32"/>
          <w:szCs w:val="32"/>
          <w:u w:val="none"/>
        </w:rPr>
        <w:t>...................................7</w:t>
      </w:r>
    </w:p>
    <w:p w:rsidR="006E550F" w:rsidRPr="006E550F" w:rsidRDefault="006E550F" w:rsidP="00C81499">
      <w:pPr>
        <w:ind w:firstLineChars="8" w:firstLine="26"/>
        <w:rPr>
          <w:rStyle w:val="af1"/>
          <w:rFonts w:ascii="標楷體" w:eastAsia="標楷體" w:hAnsi="標楷體"/>
          <w:noProof/>
          <w:color w:val="auto"/>
          <w:sz w:val="32"/>
          <w:szCs w:val="32"/>
          <w:u w:val="none"/>
        </w:rPr>
      </w:pPr>
      <w:r w:rsidRPr="006E550F">
        <w:rPr>
          <w:rStyle w:val="af1"/>
          <w:rFonts w:ascii="標楷體" w:eastAsia="標楷體" w:hAnsi="標楷體"/>
          <w:noProof/>
          <w:color w:val="auto"/>
          <w:sz w:val="32"/>
          <w:szCs w:val="32"/>
          <w:u w:val="none"/>
        </w:rPr>
        <w:t xml:space="preserve">  </w:t>
      </w:r>
      <w:r w:rsidRPr="006E550F">
        <w:rPr>
          <w:rStyle w:val="af1"/>
          <w:rFonts w:ascii="標楷體" w:eastAsia="標楷體" w:hAnsi="標楷體" w:hint="eastAsia"/>
          <w:noProof/>
          <w:color w:val="auto"/>
          <w:sz w:val="32"/>
          <w:szCs w:val="32"/>
          <w:u w:val="none"/>
        </w:rPr>
        <w:t xml:space="preserve">十、  決標方式（公開比價）： </w:t>
      </w:r>
      <w:r w:rsidRPr="006E550F">
        <w:rPr>
          <w:rStyle w:val="af1"/>
          <w:rFonts w:ascii="標楷體" w:eastAsia="標楷體" w:hAnsi="標楷體"/>
          <w:noProof/>
          <w:color w:val="auto"/>
          <w:sz w:val="32"/>
          <w:szCs w:val="32"/>
          <w:u w:val="none"/>
        </w:rPr>
        <w:t>......................7</w:t>
      </w:r>
    </w:p>
    <w:p w:rsidR="000A6245" w:rsidRPr="009C1C81" w:rsidRDefault="003F78A9" w:rsidP="000A6245">
      <w:pPr>
        <w:pStyle w:val="12"/>
        <w:rPr>
          <w:rFonts w:asciiTheme="minorHAnsi" w:eastAsiaTheme="minorEastAsia" w:hAnsiTheme="minorHAnsi" w:cstheme="minorBidi"/>
          <w:b w:val="0"/>
          <w:noProof/>
          <w:kern w:val="2"/>
          <w:sz w:val="32"/>
          <w:szCs w:val="32"/>
        </w:rPr>
      </w:pPr>
      <w:hyperlink w:anchor="_Toc490728231" w:history="1">
        <w:r w:rsidR="006E550F">
          <w:rPr>
            <w:rStyle w:val="af1"/>
            <w:rFonts w:hint="eastAsia"/>
            <w:b w:val="0"/>
            <w:noProof/>
            <w:sz w:val="32"/>
            <w:szCs w:val="32"/>
          </w:rPr>
          <w:t>十ㄧ</w:t>
        </w:r>
        <w:r w:rsidR="000A6245" w:rsidRPr="009C1C81">
          <w:rPr>
            <w:rStyle w:val="af1"/>
            <w:rFonts w:hint="eastAsia"/>
            <w:b w:val="0"/>
            <w:noProof/>
            <w:sz w:val="32"/>
            <w:szCs w:val="32"/>
          </w:rPr>
          <w:t>、</w:t>
        </w:r>
        <w:r w:rsidR="000A6245" w:rsidRPr="009C1C81">
          <w:rPr>
            <w:rFonts w:asciiTheme="minorHAnsi" w:eastAsiaTheme="minorEastAsia" w:hAnsiTheme="minorHAnsi" w:cstheme="minorBidi"/>
            <w:b w:val="0"/>
            <w:noProof/>
            <w:kern w:val="2"/>
            <w:sz w:val="32"/>
            <w:szCs w:val="32"/>
          </w:rPr>
          <w:tab/>
        </w:r>
        <w:r w:rsidR="000A6245" w:rsidRPr="009C1C81">
          <w:rPr>
            <w:rStyle w:val="af1"/>
            <w:rFonts w:hint="eastAsia"/>
            <w:b w:val="0"/>
            <w:noProof/>
            <w:sz w:val="32"/>
            <w:szCs w:val="32"/>
          </w:rPr>
          <w:t>付款辦法：</w:t>
        </w:r>
        <w:r w:rsidR="000A6245" w:rsidRPr="009C1C81">
          <w:rPr>
            <w:b w:val="0"/>
            <w:noProof/>
            <w:webHidden/>
            <w:sz w:val="32"/>
            <w:szCs w:val="32"/>
          </w:rPr>
          <w:tab/>
        </w:r>
        <w:r w:rsidR="006E550F">
          <w:rPr>
            <w:b w:val="0"/>
            <w:noProof/>
            <w:webHidden/>
            <w:sz w:val="32"/>
            <w:szCs w:val="32"/>
          </w:rPr>
          <w:t>8</w:t>
        </w:r>
      </w:hyperlink>
    </w:p>
    <w:p w:rsidR="000A6245" w:rsidRPr="009C1C81" w:rsidRDefault="003F78A9" w:rsidP="000A6245">
      <w:pPr>
        <w:pStyle w:val="12"/>
        <w:rPr>
          <w:rFonts w:asciiTheme="minorHAnsi" w:eastAsiaTheme="minorEastAsia" w:hAnsiTheme="minorHAnsi" w:cstheme="minorBidi"/>
          <w:b w:val="0"/>
          <w:noProof/>
          <w:kern w:val="2"/>
          <w:sz w:val="32"/>
          <w:szCs w:val="32"/>
        </w:rPr>
      </w:pPr>
      <w:hyperlink w:anchor="_Toc490728232" w:history="1">
        <w:r w:rsidR="006E550F">
          <w:rPr>
            <w:rStyle w:val="af1"/>
            <w:rFonts w:hint="eastAsia"/>
            <w:b w:val="0"/>
            <w:noProof/>
            <w:sz w:val="32"/>
            <w:szCs w:val="32"/>
          </w:rPr>
          <w:t>十二</w:t>
        </w:r>
        <w:r w:rsidR="000A6245" w:rsidRPr="009C1C81">
          <w:rPr>
            <w:rStyle w:val="af1"/>
            <w:rFonts w:hint="eastAsia"/>
            <w:b w:val="0"/>
            <w:noProof/>
            <w:sz w:val="32"/>
            <w:szCs w:val="32"/>
          </w:rPr>
          <w:t>、</w:t>
        </w:r>
        <w:r w:rsidR="000A6245" w:rsidRPr="009C1C81">
          <w:rPr>
            <w:rFonts w:asciiTheme="minorHAnsi" w:eastAsiaTheme="minorEastAsia" w:hAnsiTheme="minorHAnsi" w:cstheme="minorBidi"/>
            <w:b w:val="0"/>
            <w:noProof/>
            <w:kern w:val="2"/>
            <w:sz w:val="32"/>
            <w:szCs w:val="32"/>
          </w:rPr>
          <w:tab/>
        </w:r>
        <w:r w:rsidR="000A6245" w:rsidRPr="009C1C81">
          <w:rPr>
            <w:rStyle w:val="af1"/>
            <w:rFonts w:hint="eastAsia"/>
            <w:b w:val="0"/>
            <w:noProof/>
            <w:sz w:val="32"/>
            <w:szCs w:val="32"/>
          </w:rPr>
          <w:t>違約金：</w:t>
        </w:r>
        <w:r w:rsidR="000A6245" w:rsidRPr="009C1C81">
          <w:rPr>
            <w:b w:val="0"/>
            <w:noProof/>
            <w:webHidden/>
            <w:sz w:val="32"/>
            <w:szCs w:val="32"/>
          </w:rPr>
          <w:tab/>
        </w:r>
        <w:r w:rsidR="006E550F">
          <w:rPr>
            <w:b w:val="0"/>
            <w:noProof/>
            <w:webHidden/>
            <w:sz w:val="32"/>
            <w:szCs w:val="32"/>
          </w:rPr>
          <w:t>8</w:t>
        </w:r>
      </w:hyperlink>
    </w:p>
    <w:p w:rsidR="000A6245" w:rsidRDefault="003F78A9" w:rsidP="000A6245">
      <w:pPr>
        <w:pStyle w:val="12"/>
        <w:rPr>
          <w:b w:val="0"/>
          <w:noProof/>
          <w:sz w:val="32"/>
          <w:szCs w:val="32"/>
        </w:rPr>
      </w:pPr>
      <w:hyperlink w:anchor="_Toc490728233" w:history="1">
        <w:r w:rsidR="006E550F">
          <w:rPr>
            <w:rStyle w:val="af1"/>
            <w:rFonts w:hint="eastAsia"/>
            <w:b w:val="0"/>
            <w:noProof/>
            <w:sz w:val="32"/>
            <w:szCs w:val="32"/>
          </w:rPr>
          <w:t>十三</w:t>
        </w:r>
        <w:r w:rsidR="000A6245" w:rsidRPr="009C1C81">
          <w:rPr>
            <w:rStyle w:val="af1"/>
            <w:rFonts w:hint="eastAsia"/>
            <w:b w:val="0"/>
            <w:noProof/>
            <w:sz w:val="32"/>
            <w:szCs w:val="32"/>
          </w:rPr>
          <w:t>、</w:t>
        </w:r>
        <w:r w:rsidR="000A6245" w:rsidRPr="009C1C81">
          <w:rPr>
            <w:rFonts w:asciiTheme="minorHAnsi" w:eastAsiaTheme="minorEastAsia" w:hAnsiTheme="minorHAnsi" w:cstheme="minorBidi"/>
            <w:b w:val="0"/>
            <w:noProof/>
            <w:kern w:val="2"/>
            <w:sz w:val="32"/>
            <w:szCs w:val="32"/>
          </w:rPr>
          <w:tab/>
        </w:r>
        <w:r w:rsidR="000A6245" w:rsidRPr="009C1C81">
          <w:rPr>
            <w:rStyle w:val="af1"/>
            <w:rFonts w:hint="eastAsia"/>
            <w:b w:val="0"/>
            <w:noProof/>
            <w:sz w:val="32"/>
            <w:szCs w:val="32"/>
          </w:rPr>
          <w:t>其他事項：</w:t>
        </w:r>
        <w:r w:rsidR="000A6245" w:rsidRPr="009C1C81">
          <w:rPr>
            <w:b w:val="0"/>
            <w:noProof/>
            <w:webHidden/>
            <w:sz w:val="32"/>
            <w:szCs w:val="32"/>
          </w:rPr>
          <w:tab/>
        </w:r>
        <w:r w:rsidR="006E550F">
          <w:rPr>
            <w:b w:val="0"/>
            <w:noProof/>
            <w:webHidden/>
            <w:sz w:val="32"/>
            <w:szCs w:val="32"/>
          </w:rPr>
          <w:t>9</w:t>
        </w:r>
      </w:hyperlink>
    </w:p>
    <w:p w:rsidR="009C1C81" w:rsidRPr="00011EE9" w:rsidRDefault="00A46B02" w:rsidP="005F5063">
      <w:pPr>
        <w:ind w:firstLineChars="96" w:firstLine="307"/>
        <w:rPr>
          <w:rFonts w:ascii="標楷體" w:eastAsia="標楷體" w:hAnsi="標楷體"/>
          <w:noProof/>
          <w:sz w:val="32"/>
          <w:szCs w:val="28"/>
        </w:rPr>
      </w:pPr>
      <w:r>
        <w:rPr>
          <w:rStyle w:val="af1"/>
          <w:rFonts w:ascii="標楷體" w:eastAsia="標楷體" w:hAnsi="標楷體" w:hint="eastAsia"/>
          <w:noProof/>
          <w:color w:val="auto"/>
          <w:sz w:val="32"/>
          <w:szCs w:val="28"/>
          <w:u w:val="none"/>
        </w:rPr>
        <w:t>十</w:t>
      </w:r>
      <w:r w:rsidR="006E550F">
        <w:rPr>
          <w:rStyle w:val="af1"/>
          <w:rFonts w:ascii="標楷體" w:eastAsia="標楷體" w:hAnsi="標楷體" w:hint="eastAsia"/>
          <w:noProof/>
          <w:color w:val="auto"/>
          <w:sz w:val="32"/>
          <w:szCs w:val="28"/>
          <w:u w:val="none"/>
        </w:rPr>
        <w:t>四</w:t>
      </w:r>
      <w:r w:rsidR="009C1C81" w:rsidRPr="00011EE9">
        <w:rPr>
          <w:rStyle w:val="af1"/>
          <w:rFonts w:ascii="標楷體" w:eastAsia="標楷體" w:hAnsi="標楷體" w:hint="eastAsia"/>
          <w:noProof/>
          <w:color w:val="auto"/>
          <w:sz w:val="32"/>
          <w:szCs w:val="28"/>
          <w:u w:val="none"/>
        </w:rPr>
        <w:t xml:space="preserve">、 </w:t>
      </w:r>
      <w:r>
        <w:rPr>
          <w:rStyle w:val="af1"/>
          <w:rFonts w:ascii="標楷體" w:eastAsia="標楷體" w:hAnsi="標楷體" w:hint="eastAsia"/>
          <w:noProof/>
          <w:color w:val="auto"/>
          <w:sz w:val="32"/>
          <w:szCs w:val="28"/>
          <w:u w:val="none"/>
        </w:rPr>
        <w:t xml:space="preserve"> </w:t>
      </w:r>
      <w:r w:rsidR="009C1C81" w:rsidRPr="00011EE9">
        <w:rPr>
          <w:rStyle w:val="af1"/>
          <w:rFonts w:ascii="標楷體" w:eastAsia="標楷體" w:hAnsi="標楷體" w:hint="eastAsia"/>
          <w:noProof/>
          <w:color w:val="auto"/>
          <w:sz w:val="32"/>
          <w:szCs w:val="28"/>
          <w:u w:val="none"/>
        </w:rPr>
        <w:t>附件 ...</w:t>
      </w:r>
      <w:r w:rsidR="009C1C81" w:rsidRPr="00011EE9">
        <w:rPr>
          <w:rStyle w:val="af1"/>
          <w:rFonts w:ascii="標楷體" w:eastAsia="標楷體" w:hAnsi="標楷體"/>
          <w:noProof/>
          <w:color w:val="auto"/>
          <w:sz w:val="32"/>
          <w:szCs w:val="28"/>
          <w:u w:val="none"/>
        </w:rPr>
        <w:t>............</w:t>
      </w:r>
      <w:r>
        <w:rPr>
          <w:rStyle w:val="af1"/>
          <w:rFonts w:ascii="標楷體" w:eastAsia="標楷體" w:hAnsi="標楷體"/>
          <w:noProof/>
          <w:color w:val="auto"/>
          <w:sz w:val="32"/>
          <w:szCs w:val="28"/>
          <w:u w:val="none"/>
        </w:rPr>
        <w:t>.</w:t>
      </w:r>
      <w:r w:rsidR="009C1C81" w:rsidRPr="00011EE9">
        <w:rPr>
          <w:rStyle w:val="af1"/>
          <w:rFonts w:ascii="標楷體" w:eastAsia="標楷體" w:hAnsi="標楷體"/>
          <w:noProof/>
          <w:color w:val="auto"/>
          <w:sz w:val="32"/>
          <w:szCs w:val="28"/>
          <w:u w:val="none"/>
        </w:rPr>
        <w:t>.</w:t>
      </w:r>
      <w:r w:rsidR="00011EE9">
        <w:rPr>
          <w:rStyle w:val="af1"/>
          <w:rFonts w:ascii="標楷體" w:eastAsia="標楷體" w:hAnsi="標楷體"/>
          <w:noProof/>
          <w:color w:val="auto"/>
          <w:sz w:val="32"/>
          <w:szCs w:val="28"/>
          <w:u w:val="none"/>
        </w:rPr>
        <w:t>.................</w:t>
      </w:r>
      <w:r w:rsidR="006E550F">
        <w:rPr>
          <w:rStyle w:val="af1"/>
          <w:rFonts w:ascii="標楷體" w:eastAsia="標楷體" w:hAnsi="標楷體"/>
          <w:noProof/>
          <w:color w:val="auto"/>
          <w:sz w:val="32"/>
          <w:szCs w:val="28"/>
          <w:u w:val="none"/>
        </w:rPr>
        <w:t>...10</w:t>
      </w:r>
    </w:p>
    <w:p w:rsidR="009C1C81" w:rsidRPr="00011EE9" w:rsidRDefault="009C1C81" w:rsidP="007A76BF">
      <w:pPr>
        <w:ind w:firstLineChars="90" w:firstLine="252"/>
        <w:rPr>
          <w:noProof/>
          <w:sz w:val="28"/>
          <w:szCs w:val="28"/>
        </w:rPr>
      </w:pPr>
      <w:r w:rsidRPr="00011EE9">
        <w:rPr>
          <w:rFonts w:ascii="標楷體" w:eastAsia="標楷體" w:hAnsi="標楷體"/>
          <w:noProof/>
          <w:sz w:val="28"/>
          <w:szCs w:val="28"/>
        </w:rPr>
        <w:t xml:space="preserve">    </w:t>
      </w:r>
      <w:r w:rsidR="00011EE9" w:rsidRPr="005F5063">
        <w:rPr>
          <w:rFonts w:ascii="標楷體" w:eastAsia="標楷體" w:hAnsi="標楷體" w:hint="eastAsia"/>
          <w:noProof/>
          <w:sz w:val="32"/>
          <w:szCs w:val="28"/>
        </w:rPr>
        <w:t>ㄧ</w:t>
      </w:r>
      <w:r w:rsidRPr="005F5063">
        <w:rPr>
          <w:rFonts w:ascii="標楷體" w:eastAsia="標楷體" w:hAnsi="標楷體" w:hint="eastAsia"/>
          <w:noProof/>
          <w:sz w:val="32"/>
          <w:szCs w:val="28"/>
        </w:rPr>
        <w:t>、</w:t>
      </w:r>
      <w:r w:rsidRPr="00011EE9">
        <w:rPr>
          <w:rFonts w:ascii="標楷體" w:eastAsia="標楷體" w:hAnsi="標楷體" w:hint="eastAsia"/>
          <w:noProof/>
          <w:sz w:val="28"/>
          <w:szCs w:val="28"/>
        </w:rPr>
        <w:t xml:space="preserve"> </w:t>
      </w:r>
      <w:r w:rsidRPr="005F5063">
        <w:rPr>
          <w:rFonts w:ascii="標楷體" w:eastAsia="標楷體" w:hAnsi="標楷體" w:hint="eastAsia"/>
          <w:noProof/>
          <w:sz w:val="32"/>
          <w:szCs w:val="28"/>
        </w:rPr>
        <w:t>本案契約書草案</w:t>
      </w:r>
      <w:r w:rsidRPr="00011EE9">
        <w:rPr>
          <w:rFonts w:ascii="標楷體" w:eastAsia="標楷體" w:hAnsi="標楷體" w:hint="eastAsia"/>
          <w:noProof/>
          <w:sz w:val="32"/>
          <w:szCs w:val="28"/>
        </w:rPr>
        <w:t xml:space="preserve"> </w:t>
      </w:r>
      <w:r w:rsidRPr="00011EE9">
        <w:rPr>
          <w:rFonts w:ascii="標楷體" w:eastAsia="標楷體" w:hAnsi="標楷體"/>
          <w:noProof/>
          <w:sz w:val="32"/>
          <w:szCs w:val="28"/>
        </w:rPr>
        <w:t>............</w:t>
      </w:r>
      <w:r w:rsidR="00011EE9">
        <w:rPr>
          <w:rFonts w:ascii="標楷體" w:eastAsia="標楷體" w:hAnsi="標楷體"/>
          <w:noProof/>
          <w:sz w:val="32"/>
          <w:szCs w:val="28"/>
        </w:rPr>
        <w:t>..........</w:t>
      </w:r>
      <w:r w:rsidR="0087464A">
        <w:rPr>
          <w:rFonts w:ascii="標楷體" w:eastAsia="標楷體" w:hAnsi="標楷體"/>
          <w:noProof/>
          <w:sz w:val="32"/>
          <w:szCs w:val="28"/>
        </w:rPr>
        <w:t>....</w:t>
      </w:r>
      <w:r w:rsidR="003A4B3F">
        <w:rPr>
          <w:rFonts w:ascii="標楷體" w:eastAsia="標楷體" w:hAnsi="標楷體"/>
          <w:noProof/>
          <w:sz w:val="32"/>
          <w:szCs w:val="28"/>
        </w:rPr>
        <w:t>.</w:t>
      </w:r>
      <w:r w:rsidR="006E550F">
        <w:rPr>
          <w:rFonts w:ascii="標楷體" w:eastAsia="標楷體" w:hAnsi="標楷體"/>
          <w:noProof/>
          <w:sz w:val="32"/>
          <w:szCs w:val="28"/>
        </w:rPr>
        <w:t>10</w:t>
      </w:r>
    </w:p>
    <w:p w:rsidR="009C1C81" w:rsidRPr="009C1C81" w:rsidRDefault="009C1C81" w:rsidP="009C1C81">
      <w:pPr>
        <w:rPr>
          <w:noProof/>
        </w:rPr>
      </w:pPr>
    </w:p>
    <w:p w:rsidR="00287CB2" w:rsidRPr="0036056B" w:rsidRDefault="00CE597B" w:rsidP="00287CB2">
      <w:pPr>
        <w:spacing w:line="400" w:lineRule="exact"/>
        <w:jc w:val="center"/>
        <w:rPr>
          <w:rFonts w:ascii="標楷體" w:eastAsia="標楷體" w:hAnsi="標楷體"/>
          <w:sz w:val="32"/>
          <w:szCs w:val="28"/>
        </w:rPr>
      </w:pPr>
      <w:r w:rsidRPr="00922E44">
        <w:rPr>
          <w:rFonts w:ascii="標楷體" w:eastAsia="標楷體" w:hAnsi="標楷體"/>
          <w:sz w:val="32"/>
          <w:szCs w:val="28"/>
        </w:rPr>
        <w:fldChar w:fldCharType="end"/>
      </w:r>
    </w:p>
    <w:p w:rsidR="007A76BF" w:rsidRPr="0036056B" w:rsidRDefault="00287CB2" w:rsidP="00287CB2">
      <w:pPr>
        <w:rPr>
          <w:rFonts w:ascii="標楷體" w:eastAsia="標楷體" w:hAnsi="標楷體"/>
          <w:sz w:val="28"/>
          <w:szCs w:val="28"/>
        </w:rPr>
      </w:pPr>
      <w:r w:rsidRPr="0036056B">
        <w:rPr>
          <w:rFonts w:ascii="標楷體" w:eastAsia="標楷體" w:hAnsi="標楷體"/>
          <w:sz w:val="28"/>
          <w:szCs w:val="28"/>
        </w:rPr>
        <w:br w:type="page"/>
      </w:r>
    </w:p>
    <w:p w:rsidR="00933F93" w:rsidRPr="00E51916" w:rsidRDefault="00933F93" w:rsidP="00933F93">
      <w:pPr>
        <w:spacing w:line="400" w:lineRule="exact"/>
        <w:ind w:rightChars="-80" w:right="-192"/>
        <w:rPr>
          <w:rFonts w:ascii="標楷體" w:eastAsia="標楷體" w:hAnsi="標楷體"/>
          <w:b/>
          <w:sz w:val="28"/>
          <w:szCs w:val="28"/>
        </w:rPr>
      </w:pPr>
      <w:r w:rsidRPr="00E51916">
        <w:rPr>
          <w:rFonts w:ascii="標楷體" w:eastAsia="標楷體" w:hAnsi="標楷體" w:hint="eastAsia"/>
          <w:sz w:val="28"/>
          <w:szCs w:val="28"/>
        </w:rPr>
        <w:lastRenderedPageBreak/>
        <w:t>臺灣證券交易所股份有限公司「</w:t>
      </w:r>
      <w:r w:rsidR="007265D8" w:rsidRPr="007265D8">
        <w:rPr>
          <w:rFonts w:ascii="標楷體" w:eastAsia="標楷體" w:hAnsi="標楷體" w:hint="eastAsia"/>
          <w:sz w:val="28"/>
          <w:szCs w:val="28"/>
        </w:rPr>
        <w:t>10</w:t>
      </w:r>
      <w:r w:rsidR="000C0A01">
        <w:rPr>
          <w:rFonts w:ascii="標楷體" w:eastAsia="標楷體" w:hAnsi="標楷體"/>
          <w:sz w:val="28"/>
          <w:szCs w:val="28"/>
        </w:rPr>
        <w:t>7</w:t>
      </w:r>
      <w:r w:rsidR="00AB52D7">
        <w:rPr>
          <w:rFonts w:ascii="標楷體" w:eastAsia="標楷體" w:hAnsi="標楷體" w:hint="eastAsia"/>
          <w:sz w:val="28"/>
          <w:szCs w:val="28"/>
        </w:rPr>
        <w:t>及</w:t>
      </w:r>
      <w:r w:rsidR="00972904">
        <w:rPr>
          <w:rFonts w:ascii="標楷體" w:eastAsia="標楷體" w:hAnsi="標楷體" w:hint="eastAsia"/>
          <w:sz w:val="28"/>
          <w:szCs w:val="28"/>
        </w:rPr>
        <w:t>108</w:t>
      </w:r>
      <w:r w:rsidR="007265D8" w:rsidRPr="007265D8">
        <w:rPr>
          <w:rFonts w:ascii="標楷體" w:eastAsia="標楷體" w:hAnsi="標楷體" w:hint="eastAsia"/>
          <w:sz w:val="28"/>
          <w:szCs w:val="28"/>
        </w:rPr>
        <w:t>年度</w:t>
      </w:r>
      <w:r w:rsidR="00235FFD">
        <w:rPr>
          <w:rFonts w:ascii="標楷體" w:eastAsia="標楷體" w:hAnsi="標楷體" w:hint="eastAsia"/>
          <w:color w:val="000000"/>
          <w:sz w:val="28"/>
          <w:szCs w:val="28"/>
        </w:rPr>
        <w:t>第一資訊中心機房環境設施工程空調設備</w:t>
      </w:r>
      <w:r w:rsidR="007265D8" w:rsidRPr="007265D8">
        <w:rPr>
          <w:rFonts w:ascii="標楷體" w:eastAsia="標楷體" w:hAnsi="標楷體" w:hint="eastAsia"/>
          <w:sz w:val="28"/>
          <w:szCs w:val="28"/>
        </w:rPr>
        <w:t>維護契約</w:t>
      </w:r>
      <w:r w:rsidR="003108DF" w:rsidRPr="007265D8">
        <w:rPr>
          <w:rFonts w:ascii="標楷體" w:eastAsia="標楷體" w:hAnsi="標楷體" w:hint="eastAsia"/>
          <w:sz w:val="28"/>
          <w:szCs w:val="28"/>
        </w:rPr>
        <w:t>招標規範與</w:t>
      </w:r>
      <w:r w:rsidRPr="007265D8">
        <w:rPr>
          <w:rFonts w:ascii="標楷體" w:eastAsia="標楷體" w:hAnsi="標楷體"/>
          <w:sz w:val="28"/>
          <w:szCs w:val="28"/>
        </w:rPr>
        <w:t>投標須知</w:t>
      </w:r>
      <w:r w:rsidRPr="00E51916">
        <w:rPr>
          <w:rFonts w:ascii="標楷體" w:eastAsia="標楷體" w:hAnsi="標楷體" w:hint="eastAsia"/>
          <w:b/>
          <w:color w:val="000000"/>
          <w:sz w:val="28"/>
          <w:szCs w:val="28"/>
        </w:rPr>
        <w:t>」</w:t>
      </w:r>
    </w:p>
    <w:p w:rsidR="00933F93" w:rsidRPr="00E51916" w:rsidRDefault="00933F93" w:rsidP="00933F93">
      <w:pPr>
        <w:spacing w:line="400" w:lineRule="exact"/>
        <w:rPr>
          <w:rFonts w:ascii="標楷體" w:eastAsia="標楷體" w:hAnsi="標楷體"/>
          <w:b/>
          <w:sz w:val="40"/>
          <w:szCs w:val="40"/>
        </w:rPr>
      </w:pPr>
    </w:p>
    <w:p w:rsidR="00933F93" w:rsidRPr="00E51916" w:rsidRDefault="00933F93" w:rsidP="00D75AB9">
      <w:pPr>
        <w:numPr>
          <w:ilvl w:val="0"/>
          <w:numId w:val="1"/>
        </w:numPr>
        <w:spacing w:line="400" w:lineRule="exact"/>
        <w:outlineLvl w:val="0"/>
        <w:rPr>
          <w:rFonts w:ascii="標楷體" w:eastAsia="標楷體" w:hAnsi="標楷體"/>
          <w:b/>
          <w:sz w:val="28"/>
          <w:szCs w:val="28"/>
        </w:rPr>
      </w:pPr>
      <w:bookmarkStart w:id="0" w:name="_Toc463949285"/>
      <w:bookmarkStart w:id="1" w:name="_Toc490728221"/>
      <w:r w:rsidRPr="00E51916">
        <w:rPr>
          <w:rFonts w:ascii="標楷體" w:eastAsia="標楷體" w:hAnsi="標楷體" w:hint="eastAsia"/>
          <w:b/>
          <w:sz w:val="28"/>
          <w:szCs w:val="28"/>
        </w:rPr>
        <w:t>標的物名稱：</w:t>
      </w:r>
      <w:bookmarkEnd w:id="0"/>
      <w:bookmarkEnd w:id="1"/>
    </w:p>
    <w:p w:rsidR="00933F93" w:rsidRPr="00E51916" w:rsidRDefault="00235FFD" w:rsidP="00933F93">
      <w:pPr>
        <w:spacing w:line="400" w:lineRule="exact"/>
        <w:ind w:left="720"/>
        <w:outlineLvl w:val="2"/>
        <w:rPr>
          <w:rFonts w:ascii="標楷體" w:eastAsia="標楷體" w:hAnsi="標楷體"/>
          <w:sz w:val="28"/>
          <w:szCs w:val="28"/>
        </w:rPr>
      </w:pPr>
      <w:bookmarkStart w:id="2" w:name="_Toc463949764"/>
      <w:r>
        <w:rPr>
          <w:rFonts w:ascii="標楷體" w:eastAsia="標楷體" w:hAnsi="標楷體" w:hint="eastAsia"/>
          <w:color w:val="000000"/>
          <w:sz w:val="28"/>
          <w:szCs w:val="28"/>
        </w:rPr>
        <w:t>第一資訊中心機房環境設施工程空調設備</w:t>
      </w:r>
      <w:r w:rsidR="007265D8" w:rsidRPr="007265D8">
        <w:rPr>
          <w:rFonts w:ascii="標楷體" w:eastAsia="標楷體" w:hAnsi="標楷體" w:hint="eastAsia"/>
          <w:sz w:val="28"/>
          <w:szCs w:val="28"/>
        </w:rPr>
        <w:t>維護</w:t>
      </w:r>
      <w:r w:rsidR="00933F93" w:rsidRPr="00E51916">
        <w:rPr>
          <w:rFonts w:ascii="標楷體" w:eastAsia="標楷體" w:hAnsi="標楷體" w:hint="eastAsia"/>
          <w:sz w:val="28"/>
          <w:szCs w:val="28"/>
        </w:rPr>
        <w:t>案</w:t>
      </w:r>
      <w:bookmarkEnd w:id="2"/>
    </w:p>
    <w:p w:rsidR="00933F93" w:rsidRPr="00E51916" w:rsidRDefault="00933F93" w:rsidP="004225FD">
      <w:pPr>
        <w:numPr>
          <w:ilvl w:val="0"/>
          <w:numId w:val="1"/>
        </w:numPr>
        <w:snapToGrid w:val="0"/>
        <w:spacing w:beforeLines="50" w:before="180" w:line="400" w:lineRule="exact"/>
        <w:ind w:left="841" w:hangingChars="300" w:hanging="841"/>
        <w:outlineLvl w:val="0"/>
        <w:rPr>
          <w:rFonts w:ascii="標楷體" w:eastAsia="標楷體" w:hAnsi="標楷體"/>
          <w:b/>
          <w:sz w:val="28"/>
          <w:szCs w:val="28"/>
        </w:rPr>
      </w:pPr>
      <w:bookmarkStart w:id="3" w:name="_Toc463949286"/>
      <w:bookmarkStart w:id="4" w:name="_Toc490728222"/>
      <w:r w:rsidRPr="00E51916">
        <w:rPr>
          <w:rFonts w:ascii="標楷體" w:eastAsia="標楷體" w:hAnsi="標楷體" w:hint="eastAsia"/>
          <w:b/>
          <w:sz w:val="28"/>
          <w:szCs w:val="28"/>
        </w:rPr>
        <w:t>招商暨發包單位：</w:t>
      </w:r>
      <w:bookmarkEnd w:id="3"/>
      <w:bookmarkEnd w:id="4"/>
    </w:p>
    <w:p w:rsidR="00933F93" w:rsidRPr="00E51916" w:rsidRDefault="00933F93" w:rsidP="00933F93">
      <w:pPr>
        <w:spacing w:line="400" w:lineRule="exact"/>
        <w:ind w:left="720"/>
        <w:outlineLvl w:val="1"/>
        <w:rPr>
          <w:rFonts w:ascii="標楷體" w:eastAsia="標楷體" w:hAnsi="標楷體"/>
        </w:rPr>
      </w:pPr>
      <w:bookmarkStart w:id="5" w:name="_Toc463949766"/>
      <w:r w:rsidRPr="00E51916">
        <w:rPr>
          <w:rFonts w:ascii="標楷體" w:eastAsia="標楷體" w:hAnsi="標楷體" w:hint="eastAsia"/>
          <w:sz w:val="28"/>
          <w:szCs w:val="28"/>
        </w:rPr>
        <w:t>臺灣證券交易所股份有限公司（以下簡稱本公司）。</w:t>
      </w:r>
      <w:bookmarkEnd w:id="5"/>
    </w:p>
    <w:p w:rsidR="00933F93" w:rsidRPr="00E51916" w:rsidRDefault="00933F93" w:rsidP="004225FD">
      <w:pPr>
        <w:numPr>
          <w:ilvl w:val="0"/>
          <w:numId w:val="1"/>
        </w:numPr>
        <w:snapToGrid w:val="0"/>
        <w:spacing w:beforeLines="50" w:before="180" w:line="400" w:lineRule="exact"/>
        <w:ind w:left="841" w:hangingChars="300" w:hanging="841"/>
        <w:outlineLvl w:val="0"/>
        <w:rPr>
          <w:rFonts w:ascii="標楷體" w:eastAsia="標楷體" w:hAnsi="標楷體"/>
          <w:b/>
          <w:sz w:val="28"/>
          <w:szCs w:val="28"/>
        </w:rPr>
      </w:pPr>
      <w:bookmarkStart w:id="6" w:name="_Toc463949287"/>
      <w:bookmarkStart w:id="7" w:name="_Toc490728223"/>
      <w:r w:rsidRPr="00E51916">
        <w:rPr>
          <w:rFonts w:ascii="標楷體" w:eastAsia="標楷體" w:hAnsi="標楷體" w:hint="eastAsia"/>
          <w:b/>
          <w:sz w:val="28"/>
          <w:szCs w:val="28"/>
        </w:rPr>
        <w:t>標的物維護地點：</w:t>
      </w:r>
      <w:bookmarkEnd w:id="6"/>
      <w:bookmarkEnd w:id="7"/>
    </w:p>
    <w:p w:rsidR="00933F93" w:rsidRPr="00E51916" w:rsidRDefault="00933F93" w:rsidP="00933F93">
      <w:pPr>
        <w:spacing w:line="400" w:lineRule="exact"/>
        <w:ind w:left="720"/>
        <w:outlineLvl w:val="1"/>
        <w:rPr>
          <w:rFonts w:ascii="標楷體" w:eastAsia="標楷體" w:hAnsi="標楷體"/>
        </w:rPr>
      </w:pPr>
      <w:bookmarkStart w:id="8" w:name="_Toc463949768"/>
      <w:r w:rsidRPr="00E51916">
        <w:rPr>
          <w:rFonts w:ascii="標楷體" w:eastAsia="標楷體" w:hAnsi="標楷體" w:hint="eastAsia"/>
          <w:sz w:val="28"/>
          <w:szCs w:val="28"/>
        </w:rPr>
        <w:t>本公司所指定之地點及位置。</w:t>
      </w:r>
      <w:bookmarkEnd w:id="8"/>
    </w:p>
    <w:p w:rsidR="00933F93" w:rsidRPr="00E51916" w:rsidRDefault="00933F93" w:rsidP="004225FD">
      <w:pPr>
        <w:numPr>
          <w:ilvl w:val="0"/>
          <w:numId w:val="1"/>
        </w:numPr>
        <w:snapToGrid w:val="0"/>
        <w:spacing w:beforeLines="50" w:before="180" w:line="400" w:lineRule="exact"/>
        <w:ind w:left="841" w:hangingChars="300" w:hanging="841"/>
        <w:outlineLvl w:val="0"/>
        <w:rPr>
          <w:rFonts w:ascii="標楷體" w:eastAsia="標楷體" w:hAnsi="標楷體"/>
          <w:b/>
          <w:sz w:val="28"/>
          <w:szCs w:val="28"/>
        </w:rPr>
      </w:pPr>
      <w:bookmarkStart w:id="9" w:name="_Toc463949288"/>
      <w:bookmarkStart w:id="10" w:name="_Toc490728224"/>
      <w:r w:rsidRPr="00E51916">
        <w:rPr>
          <w:rFonts w:ascii="標楷體" w:eastAsia="標楷體" w:hAnsi="標楷體" w:hint="eastAsia"/>
          <w:b/>
          <w:sz w:val="28"/>
          <w:szCs w:val="28"/>
        </w:rPr>
        <w:t>標的物規格：</w:t>
      </w:r>
      <w:bookmarkEnd w:id="9"/>
      <w:bookmarkEnd w:id="10"/>
    </w:p>
    <w:p w:rsidR="00933F93" w:rsidRPr="00E51916" w:rsidRDefault="00235FFD" w:rsidP="00933F93">
      <w:pPr>
        <w:spacing w:line="400" w:lineRule="exact"/>
        <w:ind w:left="720"/>
        <w:outlineLvl w:val="1"/>
        <w:rPr>
          <w:rFonts w:ascii="標楷體" w:eastAsia="標楷體" w:hAnsi="標楷體"/>
        </w:rPr>
      </w:pPr>
      <w:bookmarkStart w:id="11" w:name="_Toc463949770"/>
      <w:r>
        <w:rPr>
          <w:rFonts w:ascii="標楷體" w:eastAsia="標楷體" w:hAnsi="標楷體" w:hint="eastAsia"/>
          <w:color w:val="000000"/>
          <w:sz w:val="28"/>
          <w:szCs w:val="28"/>
        </w:rPr>
        <w:t>第一資訊中心機房環境設施工程空調設備</w:t>
      </w:r>
      <w:r w:rsidR="007265D8" w:rsidRPr="007265D8">
        <w:rPr>
          <w:rFonts w:ascii="標楷體" w:eastAsia="標楷體" w:hAnsi="標楷體" w:hint="eastAsia"/>
          <w:sz w:val="28"/>
          <w:szCs w:val="28"/>
        </w:rPr>
        <w:t>維護</w:t>
      </w:r>
      <w:r w:rsidR="00DE76D6" w:rsidRPr="00E51916">
        <w:rPr>
          <w:rFonts w:ascii="標楷體" w:eastAsia="標楷體" w:hAnsi="標楷體" w:hint="eastAsia"/>
          <w:sz w:val="28"/>
          <w:szCs w:val="28"/>
        </w:rPr>
        <w:t>案</w:t>
      </w:r>
      <w:r w:rsidR="00933F93" w:rsidRPr="00AA6E8D">
        <w:rPr>
          <w:rFonts w:ascii="標楷體" w:eastAsia="標楷體" w:hAnsi="標楷體" w:hint="eastAsia"/>
          <w:sz w:val="28"/>
          <w:szCs w:val="28"/>
        </w:rPr>
        <w:t>相關設備</w:t>
      </w:r>
      <w:bookmarkEnd w:id="11"/>
      <w:r w:rsidR="00FF3D1C">
        <w:rPr>
          <w:rFonts w:ascii="標楷體" w:eastAsia="標楷體" w:hAnsi="標楷體" w:hint="eastAsia"/>
          <w:sz w:val="28"/>
          <w:szCs w:val="28"/>
        </w:rPr>
        <w:t>(</w:t>
      </w:r>
      <w:r w:rsidR="002E4811">
        <w:rPr>
          <w:rFonts w:ascii="標楷體" w:eastAsia="標楷體" w:hAnsi="標楷體" w:hint="eastAsia"/>
          <w:sz w:val="28"/>
          <w:szCs w:val="28"/>
        </w:rPr>
        <w:t>詳</w:t>
      </w:r>
      <w:r w:rsidR="00FF3D1C">
        <w:rPr>
          <w:rFonts w:ascii="標楷體" w:eastAsia="標楷體" w:hAnsi="標楷體" w:hint="eastAsia"/>
          <w:sz w:val="28"/>
          <w:szCs w:val="28"/>
        </w:rPr>
        <w:t>合約草案附件一</w:t>
      </w:r>
      <w:r w:rsidR="002E4811">
        <w:rPr>
          <w:rFonts w:ascii="標楷體" w:eastAsia="標楷體" w:hAnsi="標楷體" w:hint="eastAsia"/>
          <w:sz w:val="28"/>
          <w:szCs w:val="28"/>
        </w:rPr>
        <w:t>、ㄧ</w:t>
      </w:r>
      <w:r w:rsidR="00FF3D1C">
        <w:rPr>
          <w:rFonts w:ascii="標楷體" w:eastAsia="標楷體" w:hAnsi="標楷體" w:hint="eastAsia"/>
          <w:sz w:val="28"/>
          <w:szCs w:val="28"/>
        </w:rPr>
        <w:t>)</w:t>
      </w:r>
      <w:r w:rsidR="00DE76D6" w:rsidRPr="00DE76D6">
        <w:rPr>
          <w:rFonts w:ascii="標楷體" w:eastAsia="標楷體" w:hAnsi="標楷體" w:hint="eastAsia"/>
          <w:sz w:val="28"/>
          <w:szCs w:val="28"/>
        </w:rPr>
        <w:t>。</w:t>
      </w:r>
    </w:p>
    <w:p w:rsidR="000A6245" w:rsidRDefault="00933F93" w:rsidP="004225FD">
      <w:pPr>
        <w:numPr>
          <w:ilvl w:val="0"/>
          <w:numId w:val="1"/>
        </w:numPr>
        <w:snapToGrid w:val="0"/>
        <w:spacing w:beforeLines="50" w:before="180" w:line="400" w:lineRule="exact"/>
        <w:ind w:left="841" w:hangingChars="300" w:hanging="841"/>
        <w:outlineLvl w:val="0"/>
        <w:rPr>
          <w:rFonts w:ascii="標楷體" w:eastAsia="標楷體" w:hAnsi="標楷體"/>
          <w:b/>
          <w:sz w:val="28"/>
          <w:szCs w:val="28"/>
        </w:rPr>
      </w:pPr>
      <w:bookmarkStart w:id="12" w:name="_Toc463949289"/>
      <w:bookmarkStart w:id="13" w:name="_Toc490728225"/>
      <w:r w:rsidRPr="00E51916">
        <w:rPr>
          <w:rFonts w:ascii="標楷體" w:eastAsia="標楷體" w:hAnsi="標楷體" w:hint="eastAsia"/>
          <w:b/>
          <w:sz w:val="28"/>
          <w:szCs w:val="28"/>
        </w:rPr>
        <w:t>標的物維護期間：</w:t>
      </w:r>
      <w:bookmarkStart w:id="14" w:name="_Toc463949772"/>
      <w:bookmarkEnd w:id="12"/>
      <w:bookmarkEnd w:id="13"/>
    </w:p>
    <w:p w:rsidR="00933F93" w:rsidRPr="007A4B16" w:rsidRDefault="007A4B16" w:rsidP="000A6245">
      <w:pPr>
        <w:spacing w:line="400" w:lineRule="exact"/>
        <w:ind w:left="720"/>
        <w:outlineLvl w:val="1"/>
        <w:rPr>
          <w:b/>
        </w:rPr>
      </w:pPr>
      <w:r w:rsidRPr="000A6245">
        <w:rPr>
          <w:rFonts w:ascii="標楷體" w:eastAsia="標楷體" w:hAnsi="標楷體" w:hint="eastAsia"/>
          <w:sz w:val="28"/>
          <w:szCs w:val="28"/>
        </w:rPr>
        <w:t>自</w:t>
      </w:r>
      <w:r w:rsidR="002D7F16">
        <w:rPr>
          <w:rFonts w:ascii="標楷體" w:eastAsia="標楷體" w:hAnsi="標楷體" w:hint="eastAsia"/>
          <w:sz w:val="28"/>
          <w:szCs w:val="28"/>
        </w:rPr>
        <w:t>107</w:t>
      </w:r>
      <w:r w:rsidR="00962486">
        <w:rPr>
          <w:rFonts w:ascii="標楷體" w:eastAsia="標楷體" w:hAnsi="標楷體" w:hint="eastAsia"/>
          <w:sz w:val="28"/>
          <w:szCs w:val="28"/>
        </w:rPr>
        <w:t>年2月</w:t>
      </w:r>
      <w:r w:rsidR="002D7F16">
        <w:rPr>
          <w:rFonts w:ascii="標楷體" w:eastAsia="標楷體" w:hAnsi="標楷體" w:hint="eastAsia"/>
          <w:sz w:val="28"/>
          <w:szCs w:val="28"/>
        </w:rPr>
        <w:t>1日起至</w:t>
      </w:r>
      <w:r w:rsidR="00962486">
        <w:rPr>
          <w:rFonts w:ascii="標楷體" w:eastAsia="標楷體" w:hAnsi="標楷體" w:hint="eastAsia"/>
          <w:sz w:val="28"/>
          <w:szCs w:val="28"/>
        </w:rPr>
        <w:t>108年12月</w:t>
      </w:r>
      <w:r w:rsidR="002D7F16">
        <w:rPr>
          <w:rFonts w:ascii="標楷體" w:eastAsia="標楷體" w:hAnsi="標楷體" w:hint="eastAsia"/>
          <w:sz w:val="28"/>
          <w:szCs w:val="28"/>
        </w:rPr>
        <w:t>31日</w:t>
      </w:r>
      <w:r w:rsidRPr="000A6245">
        <w:rPr>
          <w:rFonts w:ascii="標楷體" w:eastAsia="標楷體" w:hAnsi="標楷體" w:hint="eastAsia"/>
          <w:sz w:val="28"/>
          <w:szCs w:val="28"/>
        </w:rPr>
        <w:t>止，有效期間</w:t>
      </w:r>
      <w:r w:rsidR="002D7F16">
        <w:rPr>
          <w:rFonts w:ascii="標楷體" w:eastAsia="標楷體" w:hAnsi="標楷體" w:hint="eastAsia"/>
          <w:sz w:val="28"/>
          <w:szCs w:val="28"/>
        </w:rPr>
        <w:t>為</w:t>
      </w:r>
      <w:r w:rsidR="002D7F16">
        <w:rPr>
          <w:rFonts w:ascii="標楷體" w:eastAsia="標楷體" w:hAnsi="標楷體"/>
          <w:sz w:val="28"/>
          <w:szCs w:val="28"/>
        </w:rPr>
        <w:t>1</w:t>
      </w:r>
      <w:r w:rsidR="002D7F16">
        <w:rPr>
          <w:rFonts w:ascii="標楷體" w:eastAsia="標楷體" w:hAnsi="標楷體" w:hint="eastAsia"/>
          <w:sz w:val="28"/>
          <w:szCs w:val="28"/>
        </w:rPr>
        <w:t>年11個月</w:t>
      </w:r>
      <w:r w:rsidRPr="000A6245">
        <w:rPr>
          <w:rFonts w:ascii="標楷體" w:eastAsia="標楷體" w:hAnsi="標楷體" w:hint="eastAsia"/>
          <w:sz w:val="28"/>
          <w:szCs w:val="28"/>
        </w:rPr>
        <w:t>。</w:t>
      </w:r>
      <w:bookmarkEnd w:id="14"/>
      <w:r w:rsidR="00933F93" w:rsidRPr="007A4B16">
        <w:t xml:space="preserve"> </w:t>
      </w:r>
    </w:p>
    <w:p w:rsidR="00933F93" w:rsidRPr="00E51916" w:rsidRDefault="00933F93" w:rsidP="004225FD">
      <w:pPr>
        <w:numPr>
          <w:ilvl w:val="0"/>
          <w:numId w:val="1"/>
        </w:numPr>
        <w:snapToGrid w:val="0"/>
        <w:spacing w:beforeLines="50" w:before="180" w:line="400" w:lineRule="exact"/>
        <w:ind w:left="841" w:hangingChars="300" w:hanging="841"/>
        <w:outlineLvl w:val="0"/>
        <w:rPr>
          <w:rFonts w:ascii="標楷體" w:eastAsia="標楷體" w:hAnsi="標楷體"/>
          <w:sz w:val="28"/>
          <w:szCs w:val="28"/>
        </w:rPr>
      </w:pPr>
      <w:bookmarkStart w:id="15" w:name="_Toc463949290"/>
      <w:bookmarkStart w:id="16" w:name="_Toc490728226"/>
      <w:r w:rsidRPr="00E51916">
        <w:rPr>
          <w:rFonts w:ascii="標楷體" w:eastAsia="標楷體" w:hAnsi="標楷體" w:hint="eastAsia"/>
          <w:b/>
          <w:sz w:val="28"/>
          <w:szCs w:val="28"/>
        </w:rPr>
        <w:t>維護及維修服務時間及方式：</w:t>
      </w:r>
      <w:bookmarkEnd w:id="15"/>
      <w:bookmarkEnd w:id="16"/>
    </w:p>
    <w:p w:rsidR="00933F93" w:rsidRPr="00E51916" w:rsidRDefault="00DE76D6" w:rsidP="004225FD">
      <w:pPr>
        <w:numPr>
          <w:ilvl w:val="0"/>
          <w:numId w:val="2"/>
        </w:numPr>
        <w:snapToGrid w:val="0"/>
        <w:spacing w:beforeLines="30" w:before="108" w:line="400" w:lineRule="exact"/>
        <w:ind w:left="1134"/>
        <w:outlineLvl w:val="1"/>
        <w:rPr>
          <w:rFonts w:ascii="標楷體" w:eastAsia="標楷體" w:hAnsi="標楷體"/>
          <w:sz w:val="28"/>
          <w:szCs w:val="28"/>
        </w:rPr>
      </w:pPr>
      <w:bookmarkStart w:id="17" w:name="_Toc463949774"/>
      <w:r w:rsidRPr="00E51916">
        <w:rPr>
          <w:rFonts w:ascii="標楷體" w:eastAsia="標楷體" w:hAnsi="標楷體" w:hint="eastAsia"/>
          <w:sz w:val="28"/>
          <w:szCs w:val="28"/>
        </w:rPr>
        <w:t>維護服務時間</w:t>
      </w:r>
      <w:r w:rsidR="00933F93" w:rsidRPr="00E51916">
        <w:rPr>
          <w:rFonts w:ascii="標楷體" w:eastAsia="標楷體" w:hAnsi="標楷體" w:hint="eastAsia"/>
          <w:sz w:val="28"/>
          <w:szCs w:val="28"/>
        </w:rPr>
        <w:t>：</w:t>
      </w:r>
      <w:bookmarkEnd w:id="17"/>
    </w:p>
    <w:p w:rsidR="00DE76D6" w:rsidRDefault="00DF043B" w:rsidP="00DF043B">
      <w:pPr>
        <w:ind w:left="1134"/>
        <w:rPr>
          <w:rFonts w:ascii="標楷體" w:eastAsia="標楷體" w:hAnsi="標楷體"/>
          <w:color w:val="000000"/>
          <w:sz w:val="28"/>
          <w:szCs w:val="28"/>
        </w:rPr>
      </w:pPr>
      <w:r>
        <w:rPr>
          <w:rFonts w:ascii="標楷體" w:eastAsia="標楷體" w:hAnsi="標楷體" w:hint="eastAsia"/>
          <w:sz w:val="28"/>
          <w:szCs w:val="28"/>
        </w:rPr>
        <w:t>維護期間內，</w:t>
      </w:r>
      <w:r w:rsidR="00C852C1">
        <w:rPr>
          <w:rFonts w:ascii="標楷體" w:eastAsia="標楷體" w:hAnsi="標楷體" w:hint="eastAsia"/>
          <w:color w:val="000000"/>
          <w:sz w:val="28"/>
          <w:szCs w:val="28"/>
        </w:rPr>
        <w:t>全年7</w:t>
      </w:r>
      <w:r w:rsidR="002D7F16">
        <w:rPr>
          <w:rFonts w:ascii="標楷體" w:eastAsia="標楷體" w:hAnsi="標楷體" w:hint="eastAsia"/>
          <w:color w:val="000000"/>
          <w:sz w:val="28"/>
          <w:szCs w:val="28"/>
        </w:rPr>
        <w:t xml:space="preserve"> </w:t>
      </w:r>
      <w:r w:rsidR="00C852C1">
        <w:rPr>
          <w:rFonts w:ascii="標楷體" w:eastAsia="標楷體" w:hAnsi="標楷體" w:hint="eastAsia"/>
          <w:color w:val="000000"/>
          <w:sz w:val="28"/>
          <w:szCs w:val="28"/>
        </w:rPr>
        <w:t>X</w:t>
      </w:r>
      <w:r w:rsidR="002D7F16">
        <w:rPr>
          <w:rFonts w:ascii="標楷體" w:eastAsia="標楷體" w:hAnsi="標楷體" w:hint="eastAsia"/>
          <w:color w:val="000000"/>
          <w:sz w:val="28"/>
          <w:szCs w:val="28"/>
        </w:rPr>
        <w:t xml:space="preserve"> </w:t>
      </w:r>
      <w:r w:rsidR="00933F93" w:rsidRPr="00E51916">
        <w:rPr>
          <w:rFonts w:ascii="標楷體" w:eastAsia="標楷體" w:hAnsi="標楷體" w:hint="eastAsia"/>
          <w:color w:val="000000"/>
          <w:sz w:val="28"/>
          <w:szCs w:val="28"/>
        </w:rPr>
        <w:t>24小時（含</w:t>
      </w:r>
      <w:r w:rsidR="00091F59">
        <w:rPr>
          <w:rFonts w:ascii="標楷體" w:eastAsia="標楷體" w:hAnsi="標楷體" w:cs="標楷體" w:hint="eastAsia"/>
          <w:color w:val="000000"/>
          <w:sz w:val="28"/>
          <w:szCs w:val="28"/>
        </w:rPr>
        <w:t>國定</w:t>
      </w:r>
      <w:r w:rsidR="00933F93" w:rsidRPr="00E51916">
        <w:rPr>
          <w:rFonts w:ascii="標楷體" w:eastAsia="標楷體" w:hAnsi="標楷體" w:hint="eastAsia"/>
          <w:color w:val="000000"/>
          <w:sz w:val="28"/>
          <w:szCs w:val="28"/>
        </w:rPr>
        <w:t>假日</w:t>
      </w:r>
      <w:r w:rsidR="00091F59">
        <w:rPr>
          <w:rFonts w:ascii="標楷體" w:eastAsia="標楷體" w:hAnsi="標楷體" w:hint="eastAsia"/>
          <w:color w:val="000000"/>
          <w:sz w:val="28"/>
          <w:szCs w:val="28"/>
        </w:rPr>
        <w:t>與緊急叫修服務</w:t>
      </w:r>
      <w:r w:rsidR="00933F93" w:rsidRPr="00E51916">
        <w:rPr>
          <w:rFonts w:ascii="標楷體" w:eastAsia="標楷體" w:hAnsi="標楷體" w:hint="eastAsia"/>
          <w:color w:val="000000"/>
          <w:sz w:val="28"/>
          <w:szCs w:val="28"/>
        </w:rPr>
        <w:t>）。</w:t>
      </w:r>
    </w:p>
    <w:p w:rsidR="00933F93" w:rsidRPr="00E51916" w:rsidRDefault="00933F93" w:rsidP="004225FD">
      <w:pPr>
        <w:numPr>
          <w:ilvl w:val="0"/>
          <w:numId w:val="2"/>
        </w:numPr>
        <w:snapToGrid w:val="0"/>
        <w:spacing w:beforeLines="30" w:before="108" w:line="400" w:lineRule="exact"/>
        <w:ind w:left="1134"/>
        <w:outlineLvl w:val="1"/>
        <w:rPr>
          <w:rFonts w:ascii="標楷體" w:eastAsia="標楷體" w:hAnsi="標楷體"/>
          <w:sz w:val="28"/>
          <w:szCs w:val="28"/>
        </w:rPr>
      </w:pPr>
      <w:bookmarkStart w:id="18" w:name="_Toc463949777"/>
      <w:r w:rsidRPr="00E51916">
        <w:rPr>
          <w:rFonts w:ascii="標楷體" w:eastAsia="標楷體" w:hAnsi="標楷體" w:hint="eastAsia"/>
          <w:sz w:val="28"/>
          <w:szCs w:val="28"/>
        </w:rPr>
        <w:t>維護方式及內容：</w:t>
      </w:r>
      <w:bookmarkEnd w:id="18"/>
    </w:p>
    <w:p w:rsidR="000C0A01" w:rsidRDefault="000C0A01" w:rsidP="004225FD">
      <w:pPr>
        <w:numPr>
          <w:ilvl w:val="0"/>
          <w:numId w:val="3"/>
        </w:numPr>
        <w:snapToGrid w:val="0"/>
        <w:spacing w:beforeLines="30" w:before="108" w:line="400" w:lineRule="exact"/>
        <w:ind w:left="1233"/>
        <w:outlineLvl w:val="2"/>
        <w:rPr>
          <w:rFonts w:ascii="標楷體" w:eastAsia="標楷體" w:hAnsi="標楷體"/>
          <w:sz w:val="28"/>
          <w:szCs w:val="28"/>
        </w:rPr>
      </w:pPr>
      <w:bookmarkStart w:id="19" w:name="_Toc463949778"/>
      <w:r>
        <w:rPr>
          <w:rFonts w:ascii="標楷體" w:eastAsia="標楷體" w:hAnsi="標楷體" w:hint="eastAsia"/>
          <w:sz w:val="28"/>
          <w:szCs w:val="28"/>
        </w:rPr>
        <w:t>本案為全責維護保養，</w:t>
      </w:r>
      <w:r w:rsidRPr="00E51916">
        <w:rPr>
          <w:rFonts w:ascii="標楷體" w:eastAsia="標楷體" w:hAnsi="標楷體" w:hint="eastAsia"/>
          <w:sz w:val="28"/>
          <w:szCs w:val="28"/>
        </w:rPr>
        <w:t>其材料費用與人工費用均涵蓋在本維護契約</w:t>
      </w:r>
      <w:r>
        <w:rPr>
          <w:rFonts w:ascii="標楷體" w:eastAsia="標楷體" w:hAnsi="標楷體" w:hint="eastAsia"/>
          <w:sz w:val="28"/>
          <w:szCs w:val="28"/>
        </w:rPr>
        <w:t>價金</w:t>
      </w:r>
      <w:r w:rsidRPr="00E51916">
        <w:rPr>
          <w:rFonts w:ascii="標楷體" w:eastAsia="標楷體" w:hAnsi="標楷體" w:hint="eastAsia"/>
          <w:sz w:val="28"/>
          <w:szCs w:val="28"/>
        </w:rPr>
        <w:t>內，得標廠商不</w:t>
      </w:r>
      <w:r>
        <w:rPr>
          <w:rFonts w:ascii="標楷體" w:eastAsia="標楷體" w:hAnsi="標楷體" w:hint="eastAsia"/>
          <w:sz w:val="28"/>
          <w:szCs w:val="28"/>
        </w:rPr>
        <w:t>得</w:t>
      </w:r>
      <w:r w:rsidRPr="00E51916">
        <w:rPr>
          <w:rFonts w:ascii="標楷體" w:eastAsia="標楷體" w:hAnsi="標楷體" w:hint="eastAsia"/>
          <w:sz w:val="28"/>
          <w:szCs w:val="28"/>
        </w:rPr>
        <w:t>另</w:t>
      </w:r>
      <w:r>
        <w:rPr>
          <w:rFonts w:ascii="標楷體" w:eastAsia="標楷體" w:hAnsi="標楷體" w:hint="eastAsia"/>
          <w:sz w:val="28"/>
          <w:szCs w:val="28"/>
        </w:rPr>
        <w:t>行</w:t>
      </w:r>
      <w:r w:rsidRPr="00E51916">
        <w:rPr>
          <w:rFonts w:ascii="標楷體" w:eastAsia="標楷體" w:hAnsi="標楷體" w:hint="eastAsia"/>
          <w:sz w:val="28"/>
          <w:szCs w:val="28"/>
        </w:rPr>
        <w:t>收費</w:t>
      </w:r>
      <w:r>
        <w:rPr>
          <w:rFonts w:ascii="標楷體" w:eastAsia="標楷體" w:hAnsi="標楷體" w:hint="eastAsia"/>
          <w:sz w:val="28"/>
          <w:szCs w:val="28"/>
        </w:rPr>
        <w:t>。</w:t>
      </w:r>
    </w:p>
    <w:p w:rsidR="00933F93" w:rsidRPr="00E51916" w:rsidRDefault="000C0A01" w:rsidP="004225FD">
      <w:pPr>
        <w:numPr>
          <w:ilvl w:val="0"/>
          <w:numId w:val="3"/>
        </w:numPr>
        <w:snapToGrid w:val="0"/>
        <w:spacing w:beforeLines="30" w:before="108" w:line="400" w:lineRule="exact"/>
        <w:ind w:left="1233"/>
        <w:outlineLvl w:val="2"/>
        <w:rPr>
          <w:rFonts w:ascii="標楷體" w:eastAsia="標楷體" w:hAnsi="標楷體"/>
          <w:sz w:val="28"/>
          <w:szCs w:val="28"/>
        </w:rPr>
      </w:pPr>
      <w:r w:rsidRPr="00E51916">
        <w:rPr>
          <w:rFonts w:ascii="標楷體" w:eastAsia="標楷體" w:hAnsi="標楷體" w:hint="eastAsia"/>
          <w:sz w:val="28"/>
          <w:szCs w:val="28"/>
        </w:rPr>
        <w:t>定期維護：</w:t>
      </w:r>
      <w:bookmarkEnd w:id="19"/>
    </w:p>
    <w:p w:rsidR="00933F93" w:rsidRPr="00E51916" w:rsidRDefault="00933F93" w:rsidP="004225FD">
      <w:pPr>
        <w:numPr>
          <w:ilvl w:val="0"/>
          <w:numId w:val="4"/>
        </w:numPr>
        <w:snapToGrid w:val="0"/>
        <w:spacing w:beforeLines="30" w:before="108" w:line="400" w:lineRule="exact"/>
        <w:ind w:left="1708" w:hanging="508"/>
        <w:outlineLvl w:val="3"/>
        <w:rPr>
          <w:rFonts w:ascii="標楷體" w:eastAsia="標楷體" w:hAnsi="標楷體"/>
          <w:sz w:val="28"/>
          <w:szCs w:val="28"/>
        </w:rPr>
      </w:pPr>
      <w:r w:rsidRPr="00E51916">
        <w:rPr>
          <w:rFonts w:ascii="標楷體" w:eastAsia="標楷體" w:hAnsi="標楷體" w:hint="eastAsia"/>
          <w:sz w:val="28"/>
          <w:szCs w:val="28"/>
        </w:rPr>
        <w:t>得標廠商依照原廠維護硬體設備之規定，</w:t>
      </w:r>
      <w:r w:rsidR="00DE76D6">
        <w:rPr>
          <w:rFonts w:ascii="標楷體" w:eastAsia="標楷體" w:hAnsi="標楷體" w:hint="eastAsia"/>
          <w:sz w:val="28"/>
          <w:szCs w:val="28"/>
        </w:rPr>
        <w:t>每月</w:t>
      </w:r>
      <w:r w:rsidR="00235FFD">
        <w:rPr>
          <w:rFonts w:ascii="標楷體" w:eastAsia="標楷體" w:hAnsi="標楷體" w:hint="eastAsia"/>
          <w:sz w:val="28"/>
          <w:szCs w:val="28"/>
        </w:rPr>
        <w:t>、每季與每年</w:t>
      </w:r>
      <w:r w:rsidRPr="00E51916">
        <w:rPr>
          <w:rFonts w:ascii="標楷體" w:eastAsia="標楷體" w:hAnsi="標楷體" w:hint="eastAsia"/>
          <w:sz w:val="28"/>
          <w:szCs w:val="28"/>
        </w:rPr>
        <w:t>對機器作定期保養</w:t>
      </w:r>
      <w:r w:rsidR="00FF3D1C">
        <w:rPr>
          <w:rFonts w:ascii="標楷體" w:eastAsia="標楷體" w:hAnsi="標楷體" w:hint="eastAsia"/>
          <w:sz w:val="28"/>
          <w:szCs w:val="28"/>
        </w:rPr>
        <w:t>，維護保養項目內容(</w:t>
      </w:r>
      <w:r w:rsidR="002E4811">
        <w:rPr>
          <w:rFonts w:ascii="標楷體" w:eastAsia="標楷體" w:hAnsi="標楷體" w:hint="eastAsia"/>
          <w:sz w:val="28"/>
          <w:szCs w:val="28"/>
        </w:rPr>
        <w:t>詳</w:t>
      </w:r>
      <w:r w:rsidR="00FF3D1C">
        <w:rPr>
          <w:rFonts w:ascii="標楷體" w:eastAsia="標楷體" w:hAnsi="標楷體" w:hint="eastAsia"/>
          <w:sz w:val="28"/>
          <w:szCs w:val="28"/>
        </w:rPr>
        <w:t>合約草案附件</w:t>
      </w:r>
      <w:r w:rsidR="002E4811">
        <w:rPr>
          <w:rFonts w:ascii="標楷體" w:eastAsia="標楷體" w:hAnsi="標楷體" w:hint="eastAsia"/>
          <w:sz w:val="28"/>
          <w:szCs w:val="28"/>
        </w:rPr>
        <w:t>一、</w:t>
      </w:r>
      <w:r w:rsidR="00FF3D1C">
        <w:rPr>
          <w:rFonts w:ascii="標楷體" w:eastAsia="標楷體" w:hAnsi="標楷體" w:hint="eastAsia"/>
          <w:sz w:val="28"/>
          <w:szCs w:val="28"/>
        </w:rPr>
        <w:t>二)</w:t>
      </w:r>
      <w:r w:rsidRPr="00E51916">
        <w:rPr>
          <w:rFonts w:ascii="標楷體" w:eastAsia="標楷體" w:hAnsi="標楷體" w:hint="eastAsia"/>
          <w:sz w:val="28"/>
          <w:szCs w:val="28"/>
        </w:rPr>
        <w:t>。</w:t>
      </w:r>
    </w:p>
    <w:p w:rsidR="00933F93" w:rsidRPr="00E51916" w:rsidRDefault="00B55EE7" w:rsidP="004225FD">
      <w:pPr>
        <w:numPr>
          <w:ilvl w:val="0"/>
          <w:numId w:val="4"/>
        </w:numPr>
        <w:snapToGrid w:val="0"/>
        <w:spacing w:beforeLines="30" w:before="108" w:line="400" w:lineRule="exact"/>
        <w:ind w:left="1722" w:hanging="522"/>
        <w:outlineLvl w:val="3"/>
        <w:rPr>
          <w:rFonts w:ascii="標楷體" w:eastAsia="標楷體" w:hAnsi="標楷體"/>
          <w:sz w:val="28"/>
          <w:szCs w:val="28"/>
        </w:rPr>
      </w:pPr>
      <w:r>
        <w:rPr>
          <w:rFonts w:ascii="標楷體" w:eastAsia="標楷體" w:hAnsi="標楷體" w:hint="eastAsia"/>
          <w:sz w:val="28"/>
          <w:szCs w:val="28"/>
        </w:rPr>
        <w:t>維護</w:t>
      </w:r>
      <w:r w:rsidR="00933F93" w:rsidRPr="00E51916">
        <w:rPr>
          <w:rFonts w:ascii="標楷體" w:eastAsia="標楷體" w:hAnsi="標楷體" w:hint="eastAsia"/>
          <w:sz w:val="28"/>
          <w:szCs w:val="28"/>
        </w:rPr>
        <w:t>標的定期保養的工作項目含潤滑、測試、檢視、測量、調整、清潔</w:t>
      </w:r>
      <w:r>
        <w:rPr>
          <w:rFonts w:ascii="標楷體" w:eastAsia="標楷體" w:hAnsi="標楷體" w:hint="eastAsia"/>
          <w:sz w:val="28"/>
          <w:szCs w:val="28"/>
        </w:rPr>
        <w:t>、</w:t>
      </w:r>
      <w:r w:rsidRPr="00E51916">
        <w:rPr>
          <w:rFonts w:ascii="標楷體" w:eastAsia="標楷體" w:hAnsi="標楷體" w:hint="eastAsia"/>
          <w:sz w:val="28"/>
          <w:szCs w:val="28"/>
        </w:rPr>
        <w:t>零件更換</w:t>
      </w:r>
      <w:r w:rsidR="00933F93" w:rsidRPr="00E51916">
        <w:rPr>
          <w:rFonts w:ascii="標楷體" w:eastAsia="標楷體" w:hAnsi="標楷體" w:hint="eastAsia"/>
          <w:sz w:val="28"/>
          <w:szCs w:val="28"/>
        </w:rPr>
        <w:t>等事項</w:t>
      </w:r>
      <w:r>
        <w:rPr>
          <w:rFonts w:ascii="標楷體" w:eastAsia="標楷體" w:hAnsi="標楷體" w:hint="eastAsia"/>
          <w:sz w:val="28"/>
          <w:szCs w:val="28"/>
        </w:rPr>
        <w:t>，</w:t>
      </w:r>
      <w:r w:rsidR="00933F93" w:rsidRPr="00E51916">
        <w:rPr>
          <w:rFonts w:ascii="標楷體" w:eastAsia="標楷體" w:hAnsi="標楷體" w:hint="eastAsia"/>
          <w:sz w:val="28"/>
          <w:szCs w:val="28"/>
        </w:rPr>
        <w:t>且按照</w:t>
      </w:r>
      <w:r w:rsidR="00DE76D6">
        <w:rPr>
          <w:rFonts w:ascii="標楷體" w:eastAsia="標楷體" w:hAnsi="標楷體" w:hint="eastAsia"/>
          <w:sz w:val="28"/>
          <w:szCs w:val="28"/>
        </w:rPr>
        <w:t>設備原廠規定之</w:t>
      </w:r>
      <w:r w:rsidR="00933F93" w:rsidRPr="00E51916">
        <w:rPr>
          <w:rFonts w:ascii="標楷體" w:eastAsia="標楷體" w:hAnsi="標楷體" w:hint="eastAsia"/>
          <w:sz w:val="28"/>
          <w:szCs w:val="28"/>
        </w:rPr>
        <w:t>程序執行定期保養</w:t>
      </w:r>
      <w:r>
        <w:rPr>
          <w:rFonts w:ascii="標楷體" w:eastAsia="標楷體" w:hAnsi="標楷體" w:hint="eastAsia"/>
          <w:sz w:val="28"/>
          <w:szCs w:val="28"/>
        </w:rPr>
        <w:t>作業</w:t>
      </w:r>
      <w:r w:rsidR="00933F93" w:rsidRPr="00E51916">
        <w:rPr>
          <w:rFonts w:ascii="標楷體" w:eastAsia="標楷體" w:hAnsi="標楷體" w:hint="eastAsia"/>
          <w:sz w:val="28"/>
          <w:szCs w:val="28"/>
        </w:rPr>
        <w:t>。</w:t>
      </w:r>
    </w:p>
    <w:p w:rsidR="00933F93" w:rsidRPr="00E51916" w:rsidRDefault="00933F93" w:rsidP="004225FD">
      <w:pPr>
        <w:numPr>
          <w:ilvl w:val="0"/>
          <w:numId w:val="3"/>
        </w:numPr>
        <w:snapToGrid w:val="0"/>
        <w:spacing w:beforeLines="30" w:before="108" w:line="400" w:lineRule="exact"/>
        <w:ind w:left="1233"/>
        <w:outlineLvl w:val="2"/>
        <w:rPr>
          <w:rFonts w:ascii="標楷體" w:eastAsia="標楷體" w:hAnsi="標楷體"/>
          <w:sz w:val="28"/>
          <w:szCs w:val="28"/>
        </w:rPr>
      </w:pPr>
      <w:bookmarkStart w:id="20" w:name="_Toc463949779"/>
      <w:r w:rsidRPr="00E51916">
        <w:rPr>
          <w:rFonts w:ascii="標楷體" w:eastAsia="標楷體" w:hAnsi="標楷體" w:hint="eastAsia"/>
          <w:sz w:val="28"/>
          <w:szCs w:val="28"/>
        </w:rPr>
        <w:lastRenderedPageBreak/>
        <w:t>得標廠商配合事項：</w:t>
      </w:r>
      <w:bookmarkEnd w:id="20"/>
    </w:p>
    <w:p w:rsidR="00933F93" w:rsidRPr="00E51916" w:rsidRDefault="00933F93" w:rsidP="00235FFD">
      <w:pPr>
        <w:numPr>
          <w:ilvl w:val="0"/>
          <w:numId w:val="5"/>
        </w:numPr>
        <w:snapToGrid w:val="0"/>
        <w:spacing w:beforeLines="30" w:before="108" w:line="400" w:lineRule="exact"/>
        <w:ind w:left="1722" w:hanging="522"/>
        <w:outlineLvl w:val="3"/>
        <w:rPr>
          <w:rFonts w:ascii="標楷體" w:eastAsia="標楷體" w:hAnsi="標楷體"/>
          <w:sz w:val="28"/>
          <w:szCs w:val="28"/>
        </w:rPr>
      </w:pPr>
      <w:r w:rsidRPr="00E51916">
        <w:rPr>
          <w:rFonts w:ascii="標楷體" w:eastAsia="標楷體" w:hAnsi="標楷體" w:hint="eastAsia"/>
          <w:sz w:val="28"/>
          <w:szCs w:val="28"/>
        </w:rPr>
        <w:t>得標廠商接到本公司請修需求，應指派合格之維修人員(具備更換故障設備的能力及資格)，於</w:t>
      </w:r>
      <w:r w:rsidR="00235FFD">
        <w:rPr>
          <w:rFonts w:ascii="標楷體" w:eastAsia="標楷體" w:hAnsi="標楷體" w:hint="eastAsia"/>
          <w:sz w:val="28"/>
          <w:szCs w:val="28"/>
        </w:rPr>
        <w:t>1</w:t>
      </w:r>
      <w:r w:rsidR="00235FFD" w:rsidRPr="00E51916">
        <w:rPr>
          <w:rFonts w:ascii="標楷體" w:eastAsia="標楷體" w:hAnsi="標楷體" w:hint="eastAsia"/>
          <w:sz w:val="28"/>
          <w:szCs w:val="28"/>
        </w:rPr>
        <w:t>小時</w:t>
      </w:r>
      <w:r w:rsidR="00235FFD">
        <w:rPr>
          <w:rFonts w:ascii="標楷體" w:eastAsia="標楷體" w:hAnsi="標楷體" w:hint="eastAsia"/>
          <w:sz w:val="28"/>
          <w:szCs w:val="28"/>
        </w:rPr>
        <w:t>(含)回應時間</w:t>
      </w:r>
      <w:r w:rsidR="004A1C21">
        <w:rPr>
          <w:rFonts w:ascii="標楷體" w:eastAsia="標楷體" w:hAnsi="標楷體" w:hint="eastAsia"/>
          <w:sz w:val="28"/>
          <w:szCs w:val="28"/>
        </w:rPr>
        <w:t>內回覆或</w:t>
      </w:r>
      <w:r w:rsidR="00235FFD">
        <w:rPr>
          <w:rFonts w:ascii="標楷體" w:eastAsia="標楷體" w:hAnsi="標楷體" w:hint="eastAsia"/>
          <w:sz w:val="28"/>
          <w:szCs w:val="28"/>
        </w:rPr>
        <w:t>到達本公司修護地點維修，且不得另行計費。</w:t>
      </w:r>
    </w:p>
    <w:p w:rsidR="00933F93" w:rsidRPr="00E51916" w:rsidRDefault="00933F93" w:rsidP="004225FD">
      <w:pPr>
        <w:numPr>
          <w:ilvl w:val="0"/>
          <w:numId w:val="5"/>
        </w:numPr>
        <w:snapToGrid w:val="0"/>
        <w:spacing w:beforeLines="30" w:before="108" w:line="400" w:lineRule="exact"/>
        <w:ind w:left="1764" w:hanging="564"/>
        <w:outlineLvl w:val="3"/>
        <w:rPr>
          <w:rFonts w:ascii="標楷體" w:eastAsia="標楷體" w:hAnsi="標楷體"/>
          <w:sz w:val="28"/>
          <w:szCs w:val="28"/>
        </w:rPr>
      </w:pPr>
      <w:r w:rsidRPr="00E51916">
        <w:rPr>
          <w:rFonts w:ascii="標楷體" w:eastAsia="標楷體" w:hAnsi="標楷體" w:hint="eastAsia"/>
          <w:sz w:val="28"/>
          <w:szCs w:val="28"/>
        </w:rPr>
        <w:t>若因不可抗力或純屬可歸責於本公司之事由</w:t>
      </w:r>
      <w:r w:rsidR="00B55EE7">
        <w:rPr>
          <w:rFonts w:ascii="標楷體" w:eastAsia="標楷體" w:hAnsi="標楷體" w:hint="eastAsia"/>
          <w:color w:val="000000" w:themeColor="text1"/>
          <w:sz w:val="28"/>
          <w:szCs w:val="28"/>
        </w:rPr>
        <w:t>，致得標廠商無法如時到達者，不受上述時間限制</w:t>
      </w:r>
      <w:r w:rsidRPr="00E51916">
        <w:rPr>
          <w:rFonts w:ascii="標楷體" w:eastAsia="標楷體" w:hAnsi="標楷體" w:hint="eastAsia"/>
          <w:color w:val="000000" w:themeColor="text1"/>
          <w:sz w:val="28"/>
          <w:szCs w:val="28"/>
        </w:rPr>
        <w:t>，但仍應於事故</w:t>
      </w:r>
      <w:r w:rsidR="00B55EE7">
        <w:rPr>
          <w:rFonts w:ascii="標楷體" w:eastAsia="標楷體" w:hAnsi="標楷體" w:hint="eastAsia"/>
          <w:color w:val="000000" w:themeColor="text1"/>
          <w:sz w:val="28"/>
          <w:szCs w:val="28"/>
        </w:rPr>
        <w:t>發生</w:t>
      </w:r>
      <w:r w:rsidR="00FA6EEA">
        <w:rPr>
          <w:rFonts w:ascii="標楷體" w:eastAsia="標楷體" w:hAnsi="標楷體" w:hint="eastAsia"/>
          <w:color w:val="000000" w:themeColor="text1"/>
          <w:sz w:val="28"/>
          <w:szCs w:val="28"/>
        </w:rPr>
        <w:t>後</w:t>
      </w:r>
      <w:r w:rsidR="00235FFD">
        <w:rPr>
          <w:rFonts w:ascii="標楷體" w:eastAsia="標楷體" w:hAnsi="標楷體" w:hint="eastAsia"/>
          <w:color w:val="000000" w:themeColor="text1"/>
          <w:sz w:val="28"/>
          <w:szCs w:val="28"/>
        </w:rPr>
        <w:t>8</w:t>
      </w:r>
      <w:r w:rsidR="00FA6EEA">
        <w:rPr>
          <w:rFonts w:ascii="標楷體" w:eastAsia="標楷體" w:hAnsi="標楷體" w:hint="eastAsia"/>
          <w:color w:val="000000" w:themeColor="text1"/>
          <w:sz w:val="28"/>
          <w:szCs w:val="28"/>
        </w:rPr>
        <w:t>小時內抵達</w:t>
      </w:r>
      <w:r w:rsidRPr="00E51916">
        <w:rPr>
          <w:rFonts w:ascii="標楷體" w:eastAsia="標楷體" w:hAnsi="標楷體" w:hint="eastAsia"/>
          <w:color w:val="000000" w:themeColor="text1"/>
          <w:sz w:val="28"/>
          <w:szCs w:val="28"/>
        </w:rPr>
        <w:t>。得標廠商為前開之維修時，均應製作維修簽認單據，並經本公司簽證存證。</w:t>
      </w:r>
    </w:p>
    <w:p w:rsidR="00933F93" w:rsidRPr="00E51916" w:rsidRDefault="00933F93" w:rsidP="004225FD">
      <w:pPr>
        <w:numPr>
          <w:ilvl w:val="0"/>
          <w:numId w:val="5"/>
        </w:numPr>
        <w:snapToGrid w:val="0"/>
        <w:spacing w:beforeLines="30" w:before="108" w:line="400" w:lineRule="exact"/>
        <w:ind w:left="1764" w:hanging="564"/>
        <w:outlineLvl w:val="3"/>
        <w:rPr>
          <w:rFonts w:ascii="標楷體" w:eastAsia="標楷體" w:hAnsi="標楷體"/>
          <w:sz w:val="28"/>
          <w:szCs w:val="28"/>
        </w:rPr>
      </w:pPr>
      <w:r w:rsidRPr="00E51916">
        <w:rPr>
          <w:rFonts w:ascii="標楷體" w:eastAsia="標楷體" w:hAnsi="標楷體" w:hint="eastAsia"/>
          <w:sz w:val="28"/>
          <w:szCs w:val="28"/>
        </w:rPr>
        <w:t>得標廠商負責</w:t>
      </w:r>
      <w:r w:rsidR="00B55EE7">
        <w:rPr>
          <w:rFonts w:ascii="標楷體" w:eastAsia="標楷體" w:hAnsi="標楷體" w:hint="eastAsia"/>
          <w:sz w:val="28"/>
          <w:szCs w:val="28"/>
        </w:rPr>
        <w:t>設備</w:t>
      </w:r>
      <w:r w:rsidRPr="00E51916">
        <w:rPr>
          <w:rFonts w:ascii="標楷體" w:eastAsia="標楷體" w:hAnsi="標楷體" w:hint="eastAsia"/>
          <w:sz w:val="28"/>
          <w:szCs w:val="28"/>
        </w:rPr>
        <w:t>在正常使用下</w:t>
      </w:r>
      <w:r w:rsidR="00A721EC">
        <w:rPr>
          <w:rFonts w:ascii="標楷體" w:eastAsia="標楷體" w:hAnsi="標楷體" w:hint="eastAsia"/>
          <w:sz w:val="28"/>
          <w:szCs w:val="28"/>
        </w:rPr>
        <w:t>損壞零件之更換與調整(含耗材)</w:t>
      </w:r>
      <w:r w:rsidR="001B0FB1">
        <w:rPr>
          <w:rFonts w:ascii="標楷體" w:eastAsia="標楷體" w:hAnsi="標楷體" w:hint="eastAsia"/>
          <w:sz w:val="28"/>
          <w:szCs w:val="28"/>
        </w:rPr>
        <w:t>，各項</w:t>
      </w:r>
      <w:r w:rsidR="001B0FB1" w:rsidRPr="00E51916">
        <w:rPr>
          <w:rFonts w:ascii="標楷體" w:eastAsia="標楷體" w:hAnsi="標楷體" w:hint="eastAsia"/>
          <w:sz w:val="28"/>
          <w:szCs w:val="28"/>
        </w:rPr>
        <w:t>零件</w:t>
      </w:r>
      <w:r w:rsidR="001B0FB1">
        <w:rPr>
          <w:rFonts w:ascii="標楷體" w:eastAsia="標楷體" w:hAnsi="標楷體" w:hint="eastAsia"/>
          <w:sz w:val="28"/>
          <w:szCs w:val="28"/>
        </w:rPr>
        <w:t>材料</w:t>
      </w:r>
      <w:r w:rsidR="001B0FB1" w:rsidRPr="00E51916">
        <w:rPr>
          <w:rFonts w:ascii="標楷體" w:eastAsia="標楷體" w:hAnsi="標楷體" w:hint="eastAsia"/>
          <w:sz w:val="28"/>
          <w:szCs w:val="28"/>
        </w:rPr>
        <w:t>之</w:t>
      </w:r>
      <w:r w:rsidR="007A4B16">
        <w:rPr>
          <w:rFonts w:ascii="標楷體" w:eastAsia="標楷體" w:hAnsi="標楷體" w:hint="eastAsia"/>
          <w:sz w:val="28"/>
          <w:szCs w:val="28"/>
        </w:rPr>
        <w:t>修復</w:t>
      </w:r>
      <w:r w:rsidR="001B0FB1">
        <w:rPr>
          <w:rFonts w:ascii="標楷體" w:eastAsia="標楷體" w:hAnsi="標楷體" w:hint="eastAsia"/>
          <w:sz w:val="28"/>
          <w:szCs w:val="28"/>
        </w:rPr>
        <w:t>期限</w:t>
      </w:r>
      <w:r w:rsidR="00FF3D1C">
        <w:rPr>
          <w:rFonts w:ascii="標楷體" w:eastAsia="標楷體" w:hAnsi="標楷體" w:hint="eastAsia"/>
          <w:sz w:val="28"/>
          <w:szCs w:val="28"/>
        </w:rPr>
        <w:t>(</w:t>
      </w:r>
      <w:r w:rsidR="002E4811">
        <w:rPr>
          <w:rFonts w:ascii="標楷體" w:eastAsia="標楷體" w:hAnsi="標楷體" w:hint="eastAsia"/>
          <w:sz w:val="28"/>
          <w:szCs w:val="28"/>
        </w:rPr>
        <w:t>詳</w:t>
      </w:r>
      <w:r w:rsidR="00FF3D1C">
        <w:rPr>
          <w:rFonts w:ascii="標楷體" w:eastAsia="標楷體" w:hAnsi="標楷體" w:hint="eastAsia"/>
          <w:sz w:val="28"/>
          <w:szCs w:val="28"/>
        </w:rPr>
        <w:t>合約草案附件</w:t>
      </w:r>
      <w:r w:rsidR="002E4811">
        <w:rPr>
          <w:rFonts w:ascii="標楷體" w:eastAsia="標楷體" w:hAnsi="標楷體" w:hint="eastAsia"/>
          <w:sz w:val="28"/>
          <w:szCs w:val="28"/>
        </w:rPr>
        <w:t>一、</w:t>
      </w:r>
      <w:r w:rsidR="00FF3D1C">
        <w:rPr>
          <w:rFonts w:ascii="標楷體" w:eastAsia="標楷體" w:hAnsi="標楷體" w:hint="eastAsia"/>
          <w:sz w:val="28"/>
          <w:szCs w:val="28"/>
        </w:rPr>
        <w:t>三)</w:t>
      </w:r>
      <w:r w:rsidR="000C0A01">
        <w:rPr>
          <w:rFonts w:ascii="標楷體" w:eastAsia="標楷體" w:hAnsi="標楷體" w:hint="eastAsia"/>
          <w:sz w:val="28"/>
          <w:szCs w:val="28"/>
        </w:rPr>
        <w:t>，其餘未標示於前述修復期限之設備應於</w:t>
      </w:r>
      <w:r w:rsidR="00235FFD">
        <w:rPr>
          <w:rFonts w:ascii="標楷體" w:eastAsia="標楷體" w:hAnsi="標楷體" w:hint="eastAsia"/>
          <w:sz w:val="28"/>
          <w:szCs w:val="28"/>
        </w:rPr>
        <w:t>8</w:t>
      </w:r>
      <w:r w:rsidR="000C0A01">
        <w:rPr>
          <w:rFonts w:ascii="標楷體" w:eastAsia="標楷體" w:hAnsi="標楷體" w:hint="eastAsia"/>
          <w:sz w:val="28"/>
          <w:szCs w:val="28"/>
        </w:rPr>
        <w:t>小時內修復完畢</w:t>
      </w:r>
      <w:r w:rsidR="003F4F71">
        <w:rPr>
          <w:rFonts w:ascii="標楷體" w:eastAsia="標楷體" w:hAnsi="標楷體" w:hint="eastAsia"/>
          <w:sz w:val="28"/>
          <w:szCs w:val="28"/>
        </w:rPr>
        <w:t>，</w:t>
      </w:r>
      <w:r w:rsidR="003F4F71">
        <w:rPr>
          <w:rFonts w:ascii="標楷體" w:eastAsia="標楷體" w:hAnsi="標楷體" w:hint="eastAsia"/>
          <w:color w:val="000000"/>
          <w:sz w:val="28"/>
          <w:szCs w:val="28"/>
        </w:rPr>
        <w:t>若無法於當場修復時，應提供替代品或替代方案以維持設備正常運作，並於修復後以原件或新品換回。</w:t>
      </w:r>
      <w:r w:rsidR="00091F59">
        <w:rPr>
          <w:rFonts w:ascii="標楷體" w:eastAsia="標楷體" w:hAnsi="標楷體" w:hint="eastAsia"/>
          <w:sz w:val="28"/>
          <w:szCs w:val="28"/>
        </w:rPr>
        <w:t>另冰水主機之水流開關感應器與</w:t>
      </w:r>
      <w:r w:rsidR="00091F59" w:rsidRPr="007D5195">
        <w:rPr>
          <w:rFonts w:ascii="標楷體" w:eastAsia="標楷體" w:hAnsi="標楷體" w:hint="eastAsia"/>
          <w:sz w:val="28"/>
          <w:szCs w:val="28"/>
        </w:rPr>
        <w:t>冷媒液位感知器</w:t>
      </w:r>
      <w:r w:rsidR="00091F59">
        <w:rPr>
          <w:rFonts w:ascii="標楷體" w:eastAsia="標楷體" w:hAnsi="標楷體" w:hint="eastAsia"/>
          <w:sz w:val="28"/>
          <w:szCs w:val="28"/>
        </w:rPr>
        <w:t>兩項元件須於現場放置1套備品料件。</w:t>
      </w:r>
    </w:p>
    <w:p w:rsidR="00933F93" w:rsidRPr="006C17F6" w:rsidRDefault="00933F93" w:rsidP="004225FD">
      <w:pPr>
        <w:numPr>
          <w:ilvl w:val="0"/>
          <w:numId w:val="5"/>
        </w:numPr>
        <w:snapToGrid w:val="0"/>
        <w:spacing w:beforeLines="30" w:before="108" w:line="400" w:lineRule="exact"/>
        <w:ind w:left="1764" w:hanging="564"/>
        <w:outlineLvl w:val="3"/>
        <w:rPr>
          <w:rFonts w:ascii="標楷體" w:eastAsia="標楷體" w:hAnsi="標楷體"/>
          <w:sz w:val="28"/>
          <w:szCs w:val="28"/>
        </w:rPr>
      </w:pPr>
      <w:r w:rsidRPr="00E51916">
        <w:rPr>
          <w:rFonts w:ascii="標楷體" w:eastAsia="標楷體" w:hAnsi="標楷體" w:hint="eastAsia"/>
          <w:sz w:val="28"/>
          <w:szCs w:val="28"/>
        </w:rPr>
        <w:t>得標廠商維護時為爭取時效，使本公司硬體設備迅速回復至工作狀態，修護時基本上採用更</w:t>
      </w:r>
      <w:r w:rsidR="00B55EE7">
        <w:rPr>
          <w:rFonts w:ascii="標楷體" w:eastAsia="標楷體" w:hAnsi="標楷體" w:hint="eastAsia"/>
          <w:sz w:val="28"/>
          <w:szCs w:val="28"/>
        </w:rPr>
        <w:t>新</w:t>
      </w:r>
      <w:r w:rsidR="00235FFD">
        <w:rPr>
          <w:rFonts w:ascii="標楷體" w:eastAsia="標楷體" w:hAnsi="標楷體" w:hint="eastAsia"/>
          <w:sz w:val="28"/>
          <w:szCs w:val="28"/>
        </w:rPr>
        <w:t>方式，以相同硬體設備或組件之新品換回故障之硬體設備或組件</w:t>
      </w:r>
      <w:r w:rsidRPr="00E51916">
        <w:rPr>
          <w:rFonts w:ascii="標楷體" w:eastAsia="標楷體" w:hAnsi="標楷體" w:hint="eastAsia"/>
          <w:sz w:val="28"/>
          <w:szCs w:val="28"/>
        </w:rPr>
        <w:t>。</w:t>
      </w:r>
    </w:p>
    <w:p w:rsidR="00933F93" w:rsidRPr="00E51916" w:rsidRDefault="00933F93" w:rsidP="004225FD">
      <w:pPr>
        <w:numPr>
          <w:ilvl w:val="0"/>
          <w:numId w:val="5"/>
        </w:numPr>
        <w:snapToGrid w:val="0"/>
        <w:spacing w:beforeLines="30" w:before="108" w:line="400" w:lineRule="exact"/>
        <w:ind w:left="1764" w:hanging="564"/>
        <w:outlineLvl w:val="3"/>
        <w:rPr>
          <w:rFonts w:ascii="標楷體" w:eastAsia="標楷體" w:hAnsi="標楷體"/>
          <w:sz w:val="28"/>
          <w:szCs w:val="28"/>
        </w:rPr>
      </w:pPr>
      <w:r w:rsidRPr="00E51916">
        <w:rPr>
          <w:rFonts w:ascii="標楷體" w:eastAsia="標楷體" w:hAnsi="標楷體" w:hint="eastAsia"/>
          <w:sz w:val="28"/>
          <w:szCs w:val="28"/>
        </w:rPr>
        <w:t>得標廠商於維護服務時間內進行維修而延長時間，或待維修之標的物須在非本公司</w:t>
      </w:r>
      <w:r w:rsidR="00CB15EE">
        <w:rPr>
          <w:rFonts w:ascii="標楷體" w:eastAsia="標楷體" w:hAnsi="標楷體" w:hint="eastAsia"/>
          <w:sz w:val="28"/>
          <w:szCs w:val="28"/>
        </w:rPr>
        <w:t>交易</w:t>
      </w:r>
      <w:r w:rsidRPr="00E51916">
        <w:rPr>
          <w:rFonts w:ascii="標楷體" w:eastAsia="標楷體" w:hAnsi="標楷體" w:hint="eastAsia"/>
          <w:sz w:val="28"/>
          <w:szCs w:val="28"/>
        </w:rPr>
        <w:t>時間方可進行維修者，不得要求服務費。得標廠商為前開維修時，均應製作維修簽認單據，經本公司簽證存證。</w:t>
      </w:r>
    </w:p>
    <w:p w:rsidR="00933F93" w:rsidRPr="00E51916" w:rsidRDefault="00933F93" w:rsidP="004225FD">
      <w:pPr>
        <w:numPr>
          <w:ilvl w:val="0"/>
          <w:numId w:val="3"/>
        </w:numPr>
        <w:snapToGrid w:val="0"/>
        <w:spacing w:beforeLines="30" w:before="108" w:line="400" w:lineRule="exact"/>
        <w:ind w:left="1233"/>
        <w:outlineLvl w:val="2"/>
        <w:rPr>
          <w:rFonts w:ascii="標楷體" w:eastAsia="標楷體" w:hAnsi="標楷體"/>
          <w:sz w:val="28"/>
          <w:szCs w:val="28"/>
        </w:rPr>
      </w:pPr>
      <w:bookmarkStart w:id="21" w:name="_Toc463949782"/>
      <w:r w:rsidRPr="00E51916">
        <w:rPr>
          <w:rFonts w:ascii="標楷體" w:eastAsia="標楷體" w:hAnsi="標楷體" w:hint="eastAsia"/>
          <w:color w:val="000000" w:themeColor="text1"/>
          <w:sz w:val="28"/>
          <w:szCs w:val="28"/>
        </w:rPr>
        <w:t>本公司由於業務需要於例假日須</w:t>
      </w:r>
      <w:r w:rsidR="00DF043B">
        <w:rPr>
          <w:rFonts w:ascii="標楷體" w:eastAsia="標楷體" w:hAnsi="標楷體" w:hint="eastAsia"/>
          <w:color w:val="000000" w:themeColor="text1"/>
          <w:sz w:val="28"/>
          <w:szCs w:val="28"/>
        </w:rPr>
        <w:t>進行</w:t>
      </w:r>
      <w:r w:rsidRPr="00E51916">
        <w:rPr>
          <w:rFonts w:ascii="標楷體" w:eastAsia="標楷體" w:hAnsi="標楷體" w:hint="eastAsia"/>
          <w:color w:val="000000" w:themeColor="text1"/>
          <w:sz w:val="28"/>
          <w:szCs w:val="28"/>
        </w:rPr>
        <w:t>系統測試時</w:t>
      </w:r>
      <w:r w:rsidR="00DF043B">
        <w:rPr>
          <w:rFonts w:ascii="標楷體" w:eastAsia="標楷體" w:hAnsi="標楷體" w:hint="eastAsia"/>
          <w:color w:val="000000" w:themeColor="text1"/>
          <w:sz w:val="28"/>
          <w:szCs w:val="28"/>
        </w:rPr>
        <w:t>，得要求</w:t>
      </w:r>
      <w:r w:rsidRPr="00E51916">
        <w:rPr>
          <w:rFonts w:ascii="標楷體" w:eastAsia="標楷體" w:hAnsi="標楷體" w:hint="eastAsia"/>
          <w:color w:val="000000" w:themeColor="text1"/>
          <w:sz w:val="28"/>
          <w:szCs w:val="28"/>
        </w:rPr>
        <w:t>得標廠商</w:t>
      </w:r>
      <w:r w:rsidR="00DF043B">
        <w:rPr>
          <w:rFonts w:ascii="標楷體" w:eastAsia="標楷體" w:hAnsi="標楷體" w:hint="eastAsia"/>
          <w:color w:val="000000" w:themeColor="text1"/>
          <w:sz w:val="28"/>
          <w:szCs w:val="28"/>
        </w:rPr>
        <w:t>配合到場支援測試作業</w:t>
      </w:r>
      <w:bookmarkEnd w:id="21"/>
      <w:r w:rsidR="006C17F6">
        <w:rPr>
          <w:rFonts w:ascii="標楷體" w:eastAsia="標楷體" w:hAnsi="標楷體" w:hint="eastAsia"/>
          <w:color w:val="000000" w:themeColor="text1"/>
          <w:sz w:val="28"/>
          <w:szCs w:val="28"/>
        </w:rPr>
        <w:t>，得標廠商不另收費。</w:t>
      </w:r>
    </w:p>
    <w:p w:rsidR="00933F93" w:rsidRPr="00E51916" w:rsidRDefault="00933F93" w:rsidP="004225FD">
      <w:pPr>
        <w:numPr>
          <w:ilvl w:val="0"/>
          <w:numId w:val="3"/>
        </w:numPr>
        <w:snapToGrid w:val="0"/>
        <w:spacing w:beforeLines="30" w:before="108" w:line="400" w:lineRule="exact"/>
        <w:ind w:left="1233"/>
        <w:outlineLvl w:val="2"/>
        <w:rPr>
          <w:rFonts w:ascii="標楷體" w:eastAsia="標楷體" w:hAnsi="標楷體"/>
          <w:sz w:val="28"/>
          <w:szCs w:val="28"/>
        </w:rPr>
      </w:pPr>
      <w:bookmarkStart w:id="22" w:name="_Toc463949783"/>
      <w:r w:rsidRPr="00E51916">
        <w:rPr>
          <w:rFonts w:ascii="標楷體" w:eastAsia="標楷體" w:hAnsi="標楷體" w:hint="eastAsia"/>
          <w:color w:val="000000" w:themeColor="text1"/>
          <w:sz w:val="28"/>
          <w:szCs w:val="28"/>
        </w:rPr>
        <w:t>得標廠商安裝或拆卸各項硬體設備時，應先向本公司提出申請並按規定實施，非經本公司同意不得任意增減設備，並不得在本公司機房內任意擺置物品或其他機器設備。</w:t>
      </w:r>
      <w:bookmarkEnd w:id="22"/>
    </w:p>
    <w:p w:rsidR="00933F93" w:rsidRPr="00E51916" w:rsidRDefault="00933F93" w:rsidP="004225FD">
      <w:pPr>
        <w:numPr>
          <w:ilvl w:val="0"/>
          <w:numId w:val="3"/>
        </w:numPr>
        <w:snapToGrid w:val="0"/>
        <w:spacing w:beforeLines="30" w:before="108" w:line="400" w:lineRule="exact"/>
        <w:ind w:left="1233"/>
        <w:outlineLvl w:val="2"/>
        <w:rPr>
          <w:rFonts w:ascii="標楷體" w:eastAsia="標楷體" w:hAnsi="標楷體"/>
          <w:color w:val="000000" w:themeColor="text1"/>
          <w:sz w:val="28"/>
          <w:szCs w:val="28"/>
        </w:rPr>
      </w:pPr>
      <w:bookmarkStart w:id="23" w:name="_Toc463949785"/>
      <w:r w:rsidRPr="00E51916">
        <w:rPr>
          <w:rFonts w:ascii="標楷體" w:eastAsia="標楷體" w:hAnsi="標楷體" w:hint="eastAsia"/>
          <w:color w:val="000000" w:themeColor="text1"/>
          <w:sz w:val="28"/>
          <w:szCs w:val="28"/>
        </w:rPr>
        <w:t>得標廠商應主動瞭解或</w:t>
      </w:r>
      <w:r w:rsidR="00DF043B">
        <w:rPr>
          <w:rFonts w:ascii="標楷體" w:eastAsia="標楷體" w:hAnsi="標楷體" w:hint="eastAsia"/>
          <w:color w:val="000000" w:themeColor="text1"/>
          <w:sz w:val="28"/>
          <w:szCs w:val="28"/>
        </w:rPr>
        <w:t>當</w:t>
      </w:r>
      <w:r w:rsidRPr="00E51916">
        <w:rPr>
          <w:rFonts w:ascii="標楷體" w:eastAsia="標楷體" w:hAnsi="標楷體" w:hint="eastAsia"/>
          <w:color w:val="000000" w:themeColor="text1"/>
          <w:sz w:val="28"/>
          <w:szCs w:val="28"/>
        </w:rPr>
        <w:t>原廠告知國內外維護標的系統問題，得標廠商應善盡預防之責任。</w:t>
      </w:r>
      <w:bookmarkEnd w:id="23"/>
    </w:p>
    <w:p w:rsidR="00933F93" w:rsidRPr="00E51916" w:rsidRDefault="00933F93" w:rsidP="004225FD">
      <w:pPr>
        <w:numPr>
          <w:ilvl w:val="0"/>
          <w:numId w:val="2"/>
        </w:numPr>
        <w:snapToGrid w:val="0"/>
        <w:spacing w:beforeLines="30" w:before="108" w:line="400" w:lineRule="exact"/>
        <w:ind w:left="1134"/>
        <w:outlineLvl w:val="1"/>
        <w:rPr>
          <w:rFonts w:ascii="標楷體" w:eastAsia="標楷體" w:hAnsi="標楷體"/>
          <w:sz w:val="28"/>
          <w:szCs w:val="28"/>
        </w:rPr>
      </w:pPr>
      <w:bookmarkStart w:id="24" w:name="_Toc463949788"/>
      <w:r w:rsidRPr="00E51916">
        <w:rPr>
          <w:rFonts w:ascii="標楷體" w:eastAsia="標楷體" w:hAnsi="標楷體" w:hint="eastAsia"/>
          <w:color w:val="000000" w:themeColor="text1"/>
          <w:sz w:val="28"/>
          <w:szCs w:val="28"/>
        </w:rPr>
        <w:t>其他維護需</w:t>
      </w:r>
      <w:r w:rsidRPr="00E51916">
        <w:rPr>
          <w:rFonts w:ascii="標楷體" w:eastAsia="標楷體" w:hAnsi="標楷體" w:hint="eastAsia"/>
          <w:sz w:val="28"/>
          <w:szCs w:val="28"/>
        </w:rPr>
        <w:t>求：</w:t>
      </w:r>
      <w:bookmarkEnd w:id="24"/>
    </w:p>
    <w:p w:rsidR="00933F93" w:rsidRPr="00E51916" w:rsidRDefault="00933F93" w:rsidP="004225FD">
      <w:pPr>
        <w:numPr>
          <w:ilvl w:val="0"/>
          <w:numId w:val="6"/>
        </w:numPr>
        <w:snapToGrid w:val="0"/>
        <w:spacing w:beforeLines="30" w:before="108" w:line="400" w:lineRule="exact"/>
        <w:outlineLvl w:val="2"/>
        <w:rPr>
          <w:rFonts w:ascii="標楷體" w:eastAsia="標楷體" w:hAnsi="標楷體"/>
          <w:sz w:val="28"/>
          <w:szCs w:val="28"/>
        </w:rPr>
      </w:pPr>
      <w:bookmarkStart w:id="25" w:name="_Toc463949791"/>
      <w:r w:rsidRPr="00E51916">
        <w:rPr>
          <w:rFonts w:ascii="標楷體" w:eastAsia="標楷體" w:hAnsi="標楷體" w:hint="eastAsia"/>
          <w:sz w:val="28"/>
          <w:szCs w:val="28"/>
        </w:rPr>
        <w:lastRenderedPageBreak/>
        <w:t>如本公司停用部分維護標的時，本公司得於預定停用日之30日前，以書面通知得標廠商停止該部分維護標的之維護工作，並自停用日起停止支付</w:t>
      </w:r>
      <w:r w:rsidR="00DF043B">
        <w:rPr>
          <w:rFonts w:ascii="標楷體" w:eastAsia="標楷體" w:hAnsi="標楷體" w:hint="eastAsia"/>
          <w:sz w:val="28"/>
          <w:szCs w:val="28"/>
        </w:rPr>
        <w:t>該</w:t>
      </w:r>
      <w:r w:rsidRPr="00E51916">
        <w:rPr>
          <w:rFonts w:ascii="標楷體" w:eastAsia="標楷體" w:hAnsi="標楷體" w:hint="eastAsia"/>
          <w:sz w:val="28"/>
          <w:szCs w:val="28"/>
        </w:rPr>
        <w:t>停用部分之維護費。</w:t>
      </w:r>
      <w:bookmarkEnd w:id="25"/>
    </w:p>
    <w:p w:rsidR="00933F93" w:rsidRDefault="00933F93" w:rsidP="004225FD">
      <w:pPr>
        <w:numPr>
          <w:ilvl w:val="0"/>
          <w:numId w:val="6"/>
        </w:numPr>
        <w:snapToGrid w:val="0"/>
        <w:spacing w:beforeLines="30" w:before="108" w:line="400" w:lineRule="exact"/>
        <w:outlineLvl w:val="2"/>
        <w:rPr>
          <w:rFonts w:ascii="標楷體" w:eastAsia="標楷體" w:hAnsi="標楷體"/>
          <w:sz w:val="28"/>
          <w:szCs w:val="28"/>
        </w:rPr>
      </w:pPr>
      <w:bookmarkStart w:id="26" w:name="_Toc463949792"/>
      <w:r w:rsidRPr="00E51916">
        <w:rPr>
          <w:rFonts w:ascii="標楷體" w:eastAsia="標楷體" w:hAnsi="標楷體" w:hint="eastAsia"/>
          <w:sz w:val="28"/>
          <w:szCs w:val="28"/>
        </w:rPr>
        <w:t>本公司要求恢復使用前項停用維護標的者，由得標廠商檢測是否合於可用標準，如有不合標準，須修理至合於標準程度，始得加入維護標的範圍，所發生人工、材料、交通等費用，由本公司負擔。</w:t>
      </w:r>
      <w:bookmarkEnd w:id="26"/>
    </w:p>
    <w:p w:rsidR="00463579" w:rsidRPr="00E51916" w:rsidRDefault="00463579" w:rsidP="004225FD">
      <w:pPr>
        <w:numPr>
          <w:ilvl w:val="0"/>
          <w:numId w:val="6"/>
        </w:numPr>
        <w:snapToGrid w:val="0"/>
        <w:spacing w:beforeLines="30" w:before="108" w:line="400" w:lineRule="exact"/>
        <w:outlineLvl w:val="2"/>
        <w:rPr>
          <w:rFonts w:ascii="標楷體" w:eastAsia="標楷體" w:hAnsi="標楷體"/>
          <w:sz w:val="28"/>
          <w:szCs w:val="28"/>
        </w:rPr>
      </w:pPr>
      <w:r>
        <w:rPr>
          <w:rFonts w:ascii="標楷體" w:eastAsia="標楷體" w:hAnsi="標楷體" w:hint="eastAsia"/>
          <w:sz w:val="28"/>
          <w:szCs w:val="28"/>
        </w:rPr>
        <w:t>若</w:t>
      </w:r>
      <w:r w:rsidRPr="00E51916">
        <w:rPr>
          <w:rFonts w:ascii="標楷體" w:eastAsia="標楷體" w:hAnsi="標楷體" w:hint="eastAsia"/>
          <w:color w:val="000000" w:themeColor="text1"/>
          <w:sz w:val="28"/>
          <w:szCs w:val="28"/>
        </w:rPr>
        <w:t>維護標的</w:t>
      </w:r>
      <w:r>
        <w:rPr>
          <w:rFonts w:ascii="標楷體" w:eastAsia="標楷體" w:hAnsi="標楷體" w:hint="eastAsia"/>
          <w:color w:val="000000" w:themeColor="text1"/>
          <w:sz w:val="28"/>
          <w:szCs w:val="28"/>
        </w:rPr>
        <w:t>之設備發生</w:t>
      </w:r>
      <w:r w:rsidR="00C80E42">
        <w:rPr>
          <w:rFonts w:ascii="標楷體" w:eastAsia="標楷體" w:hAnsi="標楷體" w:hint="eastAsia"/>
          <w:color w:val="000000" w:themeColor="text1"/>
          <w:sz w:val="28"/>
          <w:szCs w:val="28"/>
        </w:rPr>
        <w:t>異常狀況</w:t>
      </w:r>
      <w:r>
        <w:rPr>
          <w:rFonts w:ascii="標楷體" w:eastAsia="標楷體" w:hAnsi="標楷體" w:hint="eastAsia"/>
          <w:color w:val="000000" w:themeColor="text1"/>
          <w:sz w:val="28"/>
          <w:szCs w:val="28"/>
        </w:rPr>
        <w:t>，得標廠商</w:t>
      </w:r>
      <w:r w:rsidR="00B90D4D">
        <w:rPr>
          <w:rFonts w:ascii="標楷體" w:eastAsia="標楷體" w:hAnsi="標楷體" w:hint="eastAsia"/>
          <w:color w:val="000000" w:themeColor="text1"/>
          <w:sz w:val="28"/>
          <w:szCs w:val="28"/>
        </w:rPr>
        <w:t>如</w:t>
      </w:r>
      <w:r w:rsidR="00C80E42">
        <w:rPr>
          <w:rFonts w:ascii="標楷體" w:eastAsia="標楷體" w:hAnsi="標楷體" w:hint="eastAsia"/>
          <w:color w:val="000000" w:themeColor="text1"/>
          <w:sz w:val="28"/>
          <w:szCs w:val="28"/>
        </w:rPr>
        <w:t>需請</w:t>
      </w:r>
      <w:r>
        <w:rPr>
          <w:rFonts w:ascii="標楷體" w:eastAsia="標楷體" w:hAnsi="標楷體" w:hint="eastAsia"/>
          <w:color w:val="000000" w:themeColor="text1"/>
          <w:sz w:val="28"/>
          <w:szCs w:val="28"/>
        </w:rPr>
        <w:t>原廠</w:t>
      </w:r>
      <w:r w:rsidR="00C80E42">
        <w:rPr>
          <w:rFonts w:ascii="標楷體" w:eastAsia="標楷體" w:hAnsi="標楷體" w:hint="eastAsia"/>
          <w:color w:val="000000" w:themeColor="text1"/>
          <w:sz w:val="28"/>
          <w:szCs w:val="28"/>
        </w:rPr>
        <w:t>提供</w:t>
      </w:r>
      <w:r>
        <w:rPr>
          <w:rFonts w:ascii="標楷體" w:eastAsia="標楷體" w:hAnsi="標楷體" w:hint="eastAsia"/>
          <w:color w:val="000000" w:themeColor="text1"/>
          <w:sz w:val="28"/>
          <w:szCs w:val="28"/>
        </w:rPr>
        <w:t>技術支援</w:t>
      </w:r>
      <w:r w:rsidR="00C80E42">
        <w:rPr>
          <w:rFonts w:ascii="標楷體" w:eastAsia="標楷體" w:hAnsi="標楷體" w:hint="eastAsia"/>
          <w:color w:val="000000" w:themeColor="text1"/>
          <w:sz w:val="28"/>
          <w:szCs w:val="28"/>
        </w:rPr>
        <w:t>服務，</w:t>
      </w:r>
      <w:r w:rsidR="00FD655F">
        <w:rPr>
          <w:rFonts w:ascii="標楷體" w:eastAsia="標楷體" w:hAnsi="標楷體" w:hint="eastAsia"/>
          <w:color w:val="000000" w:themeColor="text1"/>
          <w:sz w:val="28"/>
          <w:szCs w:val="28"/>
        </w:rPr>
        <w:t>應</w:t>
      </w:r>
      <w:r w:rsidR="00C80E42">
        <w:rPr>
          <w:rFonts w:ascii="標楷體" w:eastAsia="標楷體" w:hAnsi="標楷體" w:hint="eastAsia"/>
          <w:color w:val="000000" w:themeColor="text1"/>
          <w:sz w:val="28"/>
          <w:szCs w:val="28"/>
        </w:rPr>
        <w:t>依</w:t>
      </w:r>
      <w:r w:rsidR="00FD655F">
        <w:rPr>
          <w:rFonts w:ascii="標楷體" w:eastAsia="標楷體" w:hAnsi="標楷體" w:hint="eastAsia"/>
          <w:color w:val="000000" w:themeColor="text1"/>
          <w:sz w:val="28"/>
          <w:szCs w:val="28"/>
        </w:rPr>
        <w:t>本規範第</w:t>
      </w:r>
      <w:r w:rsidR="00235FFD">
        <w:rPr>
          <w:rFonts w:ascii="標楷體" w:eastAsia="標楷體" w:hAnsi="標楷體" w:hint="eastAsia"/>
          <w:color w:val="000000" w:themeColor="text1"/>
          <w:sz w:val="28"/>
          <w:szCs w:val="28"/>
        </w:rPr>
        <w:t>六條第</w:t>
      </w:r>
      <w:r w:rsidR="00C80E42">
        <w:rPr>
          <w:rFonts w:ascii="標楷體" w:eastAsia="標楷體" w:hAnsi="標楷體" w:hint="eastAsia"/>
          <w:color w:val="000000" w:themeColor="text1"/>
          <w:sz w:val="28"/>
          <w:szCs w:val="28"/>
        </w:rPr>
        <w:t>(二)</w:t>
      </w:r>
      <w:r w:rsidR="00235FFD">
        <w:rPr>
          <w:rFonts w:ascii="標楷體" w:eastAsia="標楷體" w:hAnsi="標楷體" w:hint="eastAsia"/>
          <w:color w:val="000000" w:themeColor="text1"/>
          <w:sz w:val="28"/>
          <w:szCs w:val="28"/>
        </w:rPr>
        <w:t>款</w:t>
      </w:r>
      <w:r w:rsidR="00C80E42">
        <w:rPr>
          <w:rFonts w:ascii="標楷體" w:eastAsia="標楷體" w:hAnsi="標楷體" w:hint="eastAsia"/>
          <w:color w:val="000000" w:themeColor="text1"/>
          <w:sz w:val="28"/>
          <w:szCs w:val="28"/>
        </w:rPr>
        <w:t>要求</w:t>
      </w:r>
      <w:r w:rsidR="00FD655F">
        <w:rPr>
          <w:rFonts w:ascii="標楷體" w:eastAsia="標楷體" w:hAnsi="標楷體" w:hint="eastAsia"/>
          <w:color w:val="000000" w:themeColor="text1"/>
          <w:sz w:val="28"/>
          <w:szCs w:val="28"/>
        </w:rPr>
        <w:t>，採全責保養維護</w:t>
      </w:r>
      <w:r w:rsidR="00C80E42">
        <w:rPr>
          <w:rFonts w:ascii="標楷體" w:eastAsia="標楷體" w:hAnsi="標楷體" w:hint="eastAsia"/>
          <w:color w:val="000000" w:themeColor="text1"/>
          <w:sz w:val="28"/>
          <w:szCs w:val="28"/>
        </w:rPr>
        <w:t>自行吸收相關費用</w:t>
      </w:r>
      <w:r w:rsidR="00FD655F">
        <w:rPr>
          <w:rFonts w:ascii="標楷體" w:eastAsia="標楷體" w:hAnsi="標楷體" w:hint="eastAsia"/>
          <w:color w:val="000000" w:themeColor="text1"/>
          <w:sz w:val="28"/>
          <w:szCs w:val="28"/>
        </w:rPr>
        <w:t>，不得藉此向本公司索取額外費用</w:t>
      </w:r>
      <w:r w:rsidR="00C80E42">
        <w:rPr>
          <w:rFonts w:ascii="標楷體" w:eastAsia="標楷體" w:hAnsi="標楷體" w:hint="eastAsia"/>
          <w:color w:val="000000" w:themeColor="text1"/>
          <w:sz w:val="28"/>
          <w:szCs w:val="28"/>
        </w:rPr>
        <w:t>。</w:t>
      </w:r>
    </w:p>
    <w:p w:rsidR="00933F93" w:rsidRPr="00E51916" w:rsidRDefault="00933F93" w:rsidP="004225FD">
      <w:pPr>
        <w:numPr>
          <w:ilvl w:val="0"/>
          <w:numId w:val="2"/>
        </w:numPr>
        <w:snapToGrid w:val="0"/>
        <w:spacing w:beforeLines="30" w:before="108" w:line="400" w:lineRule="exact"/>
        <w:ind w:left="1134"/>
        <w:outlineLvl w:val="1"/>
        <w:rPr>
          <w:rFonts w:ascii="標楷體" w:eastAsia="標楷體" w:hAnsi="標楷體"/>
          <w:sz w:val="28"/>
          <w:szCs w:val="28"/>
        </w:rPr>
      </w:pPr>
      <w:bookmarkStart w:id="27" w:name="_Toc463949798"/>
      <w:r w:rsidRPr="00E51916">
        <w:rPr>
          <w:rFonts w:ascii="標楷體" w:eastAsia="標楷體" w:hAnsi="標楷體" w:hint="eastAsia"/>
          <w:color w:val="000000" w:themeColor="text1"/>
          <w:sz w:val="28"/>
          <w:szCs w:val="28"/>
        </w:rPr>
        <w:t>故障維修</w:t>
      </w:r>
      <w:bookmarkEnd w:id="27"/>
    </w:p>
    <w:p w:rsidR="009F1DE5" w:rsidRPr="001A3D2A" w:rsidRDefault="00933F93" w:rsidP="004225FD">
      <w:pPr>
        <w:numPr>
          <w:ilvl w:val="0"/>
          <w:numId w:val="7"/>
        </w:numPr>
        <w:snapToGrid w:val="0"/>
        <w:spacing w:beforeLines="30" w:before="108" w:line="400" w:lineRule="exact"/>
        <w:ind w:left="1200"/>
        <w:outlineLvl w:val="2"/>
        <w:rPr>
          <w:rFonts w:ascii="標楷體" w:eastAsia="標楷體" w:hAnsi="標楷體"/>
          <w:color w:val="000000" w:themeColor="text1"/>
          <w:sz w:val="28"/>
          <w:szCs w:val="28"/>
        </w:rPr>
      </w:pPr>
      <w:bookmarkStart w:id="28" w:name="_Toc463949799"/>
      <w:r w:rsidRPr="00E51916">
        <w:rPr>
          <w:rFonts w:ascii="標楷體" w:eastAsia="標楷體" w:hAnsi="標楷體" w:hint="eastAsia"/>
          <w:color w:val="000000" w:themeColor="text1"/>
          <w:sz w:val="28"/>
          <w:szCs w:val="28"/>
        </w:rPr>
        <w:t>雙方同意，維護標的在本公司正常使用下所致損壞之維修，不另收取維修費。如維護標的之損毀係受天災，</w:t>
      </w:r>
      <w:r w:rsidRPr="00E51916">
        <w:rPr>
          <w:rFonts w:ascii="標楷體" w:eastAsia="標楷體" w:hAnsi="標楷體" w:hint="eastAsia"/>
          <w:sz w:val="28"/>
          <w:szCs w:val="28"/>
        </w:rPr>
        <w:t>人為破壞或疏失</w:t>
      </w:r>
      <w:r w:rsidRPr="00E51916">
        <w:rPr>
          <w:rFonts w:ascii="標楷體" w:eastAsia="標楷體" w:hAnsi="標楷體" w:hint="eastAsia"/>
          <w:color w:val="000000" w:themeColor="text1"/>
          <w:sz w:val="28"/>
          <w:szCs w:val="28"/>
        </w:rPr>
        <w:t>，</w:t>
      </w:r>
      <w:r w:rsidRPr="00E51916">
        <w:rPr>
          <w:rFonts w:ascii="標楷體" w:eastAsia="標楷體" w:hAnsi="標楷體" w:hint="eastAsia"/>
          <w:sz w:val="28"/>
          <w:szCs w:val="28"/>
        </w:rPr>
        <w:t>電源失調等不可歸責得標廠商之事由所致者</w:t>
      </w:r>
      <w:r w:rsidR="007265D8">
        <w:rPr>
          <w:rFonts w:ascii="標楷體" w:eastAsia="標楷體" w:hAnsi="標楷體" w:hint="eastAsia"/>
          <w:color w:val="000000" w:themeColor="text1"/>
          <w:sz w:val="28"/>
          <w:szCs w:val="28"/>
        </w:rPr>
        <w:t>，得標廠商就產品更換及修復服務，應由雙方議定後，</w:t>
      </w:r>
      <w:r w:rsidRPr="00E51916">
        <w:rPr>
          <w:rFonts w:ascii="標楷體" w:eastAsia="標楷體" w:hAnsi="標楷體" w:hint="eastAsia"/>
          <w:color w:val="000000" w:themeColor="text1"/>
          <w:sz w:val="28"/>
          <w:szCs w:val="28"/>
        </w:rPr>
        <w:t>向本公司收取維修費。</w:t>
      </w:r>
      <w:bookmarkEnd w:id="28"/>
    </w:p>
    <w:p w:rsidR="00933F93" w:rsidRPr="00E51916" w:rsidRDefault="00933F93" w:rsidP="004225FD">
      <w:pPr>
        <w:numPr>
          <w:ilvl w:val="0"/>
          <w:numId w:val="7"/>
        </w:numPr>
        <w:snapToGrid w:val="0"/>
        <w:spacing w:beforeLines="30" w:before="108" w:line="400" w:lineRule="exact"/>
        <w:ind w:left="1200"/>
        <w:outlineLvl w:val="2"/>
        <w:rPr>
          <w:rFonts w:ascii="標楷體" w:eastAsia="標楷體" w:hAnsi="標楷體"/>
          <w:sz w:val="28"/>
          <w:szCs w:val="28"/>
        </w:rPr>
      </w:pPr>
      <w:bookmarkStart w:id="29" w:name="_Toc463949803"/>
      <w:r w:rsidRPr="00E51916">
        <w:rPr>
          <w:rFonts w:ascii="標楷體" w:eastAsia="標楷體" w:hAnsi="標楷體" w:hint="eastAsia"/>
          <w:sz w:val="28"/>
          <w:szCs w:val="28"/>
        </w:rPr>
        <w:t>於維護期間內所</w:t>
      </w:r>
      <w:r w:rsidR="001A3D2A">
        <w:rPr>
          <w:rFonts w:ascii="標楷體" w:eastAsia="標楷體" w:hAnsi="標楷體" w:hint="eastAsia"/>
          <w:sz w:val="28"/>
          <w:szCs w:val="28"/>
        </w:rPr>
        <w:t>發生之</w:t>
      </w:r>
      <w:r w:rsidRPr="00E51916">
        <w:rPr>
          <w:rFonts w:ascii="標楷體" w:eastAsia="標楷體" w:hAnsi="標楷體" w:hint="eastAsia"/>
          <w:sz w:val="28"/>
          <w:szCs w:val="28"/>
        </w:rPr>
        <w:t>維護需求，若得標廠商維護時程超逾本契約之有效期間，得標廠商仍應繼續解決原問題及其衍生之問題，且不得收費。</w:t>
      </w:r>
      <w:bookmarkEnd w:id="29"/>
    </w:p>
    <w:p w:rsidR="00933F93" w:rsidRDefault="00933F93" w:rsidP="004225FD">
      <w:pPr>
        <w:numPr>
          <w:ilvl w:val="0"/>
          <w:numId w:val="7"/>
        </w:numPr>
        <w:snapToGrid w:val="0"/>
        <w:spacing w:beforeLines="30" w:before="108" w:line="400" w:lineRule="exact"/>
        <w:ind w:left="1200"/>
        <w:outlineLvl w:val="2"/>
        <w:rPr>
          <w:rFonts w:ascii="標楷體" w:eastAsia="標楷體" w:hAnsi="標楷體"/>
          <w:sz w:val="28"/>
          <w:szCs w:val="28"/>
        </w:rPr>
      </w:pPr>
      <w:bookmarkStart w:id="30" w:name="_Toc463949804"/>
      <w:r w:rsidRPr="00E51916">
        <w:rPr>
          <w:rFonts w:ascii="標楷體" w:eastAsia="標楷體" w:hAnsi="標楷體" w:hint="eastAsia"/>
          <w:sz w:val="28"/>
          <w:szCs w:val="28"/>
        </w:rPr>
        <w:t>上開有關時限規定，若因非可歸責於得標廠商之事由，致無法如時進行者，則得標廠商不負維護遲延之責任。</w:t>
      </w:r>
      <w:bookmarkEnd w:id="30"/>
    </w:p>
    <w:p w:rsidR="005A4E83" w:rsidRPr="00E51916" w:rsidRDefault="005A4E83" w:rsidP="005A4E83">
      <w:pPr>
        <w:numPr>
          <w:ilvl w:val="0"/>
          <w:numId w:val="1"/>
        </w:numPr>
        <w:snapToGrid w:val="0"/>
        <w:spacing w:beforeLines="50" w:before="180" w:line="400" w:lineRule="exact"/>
        <w:ind w:left="841" w:hangingChars="300" w:hanging="841"/>
        <w:outlineLvl w:val="0"/>
        <w:rPr>
          <w:rFonts w:ascii="標楷體" w:eastAsia="標楷體" w:hAnsi="標楷體"/>
          <w:b/>
          <w:sz w:val="28"/>
          <w:szCs w:val="28"/>
        </w:rPr>
      </w:pPr>
      <w:bookmarkStart w:id="31" w:name="_Toc463949291"/>
      <w:bookmarkStart w:id="32" w:name="_Toc490728227"/>
      <w:r>
        <w:rPr>
          <w:rFonts w:ascii="標楷體" w:eastAsia="標楷體" w:hAnsi="標楷體" w:hint="eastAsia"/>
          <w:b/>
          <w:sz w:val="28"/>
          <w:szCs w:val="28"/>
        </w:rPr>
        <w:t>參加</w:t>
      </w:r>
      <w:r w:rsidR="00C81499">
        <w:rPr>
          <w:rFonts w:ascii="標楷體" w:eastAsia="標楷體" w:hAnsi="標楷體" w:hint="eastAsia"/>
          <w:b/>
          <w:sz w:val="28"/>
          <w:szCs w:val="28"/>
        </w:rPr>
        <w:t>比價</w:t>
      </w:r>
      <w:r w:rsidRPr="00E51916">
        <w:rPr>
          <w:rFonts w:ascii="標楷體" w:eastAsia="標楷體" w:hAnsi="標楷體" w:hint="eastAsia"/>
          <w:b/>
          <w:sz w:val="28"/>
          <w:szCs w:val="28"/>
        </w:rPr>
        <w:t>資格：</w:t>
      </w:r>
      <w:bookmarkEnd w:id="31"/>
      <w:bookmarkEnd w:id="32"/>
    </w:p>
    <w:p w:rsidR="005A4E83" w:rsidRPr="005A750F" w:rsidRDefault="005A4E83" w:rsidP="005A4E83">
      <w:pPr>
        <w:numPr>
          <w:ilvl w:val="0"/>
          <w:numId w:val="8"/>
        </w:numPr>
        <w:snapToGrid w:val="0"/>
        <w:spacing w:beforeLines="30" w:before="108" w:line="400" w:lineRule="exact"/>
        <w:ind w:left="1276" w:hanging="1003"/>
        <w:outlineLvl w:val="1"/>
        <w:rPr>
          <w:rFonts w:ascii="標楷體" w:eastAsia="標楷體" w:hAnsi="標楷體"/>
          <w:sz w:val="28"/>
          <w:szCs w:val="28"/>
        </w:rPr>
      </w:pPr>
      <w:bookmarkStart w:id="33" w:name="_Toc463949806"/>
      <w:r w:rsidRPr="00E51916">
        <w:rPr>
          <w:rFonts w:ascii="標楷體" w:eastAsia="標楷體" w:hAnsi="標楷體" w:hint="eastAsia"/>
          <w:sz w:val="28"/>
          <w:szCs w:val="28"/>
        </w:rPr>
        <w:t>持有主管機關核發之公司登記證明文件，</w:t>
      </w:r>
      <w:r>
        <w:rPr>
          <w:rFonts w:ascii="標楷體" w:eastAsia="標楷體" w:hAnsi="標楷體" w:hint="eastAsia"/>
          <w:sz w:val="28"/>
          <w:szCs w:val="28"/>
        </w:rPr>
        <w:t>具備丙級空調工程業(含)以上資格，實收資本額在新台幣ㄧ千萬</w:t>
      </w:r>
      <w:r w:rsidRPr="005A750F">
        <w:rPr>
          <w:rFonts w:ascii="標楷體" w:eastAsia="標楷體" w:hAnsi="標楷體" w:hint="eastAsia"/>
          <w:sz w:val="28"/>
          <w:szCs w:val="28"/>
        </w:rPr>
        <w:t>元（含）以上</w:t>
      </w:r>
      <w:r>
        <w:rPr>
          <w:rFonts w:ascii="標楷體" w:eastAsia="標楷體" w:hAnsi="標楷體" w:hint="eastAsia"/>
          <w:sz w:val="28"/>
          <w:szCs w:val="28"/>
        </w:rPr>
        <w:t>，並具備3年內合計機電空調設備保養維運案實績達ㄧ千萬</w:t>
      </w:r>
      <w:r w:rsidRPr="005A750F">
        <w:rPr>
          <w:rFonts w:ascii="標楷體" w:eastAsia="標楷體" w:hAnsi="標楷體" w:hint="eastAsia"/>
          <w:sz w:val="28"/>
          <w:szCs w:val="28"/>
        </w:rPr>
        <w:t>元（含）以上</w:t>
      </w:r>
      <w:r>
        <w:rPr>
          <w:rFonts w:ascii="標楷體" w:eastAsia="標楷體" w:hAnsi="標楷體" w:hint="eastAsia"/>
          <w:sz w:val="28"/>
          <w:szCs w:val="28"/>
        </w:rPr>
        <w:t>(檢附證明文件)</w:t>
      </w:r>
      <w:r w:rsidRPr="005A750F">
        <w:rPr>
          <w:rFonts w:ascii="標楷體" w:eastAsia="標楷體" w:hAnsi="標楷體" w:hint="eastAsia"/>
          <w:sz w:val="28"/>
          <w:szCs w:val="28"/>
        </w:rPr>
        <w:t>。</w:t>
      </w:r>
      <w:bookmarkEnd w:id="33"/>
    </w:p>
    <w:p w:rsidR="005A4E83" w:rsidRPr="00E51916" w:rsidRDefault="005A4E83" w:rsidP="005A4E83">
      <w:pPr>
        <w:numPr>
          <w:ilvl w:val="0"/>
          <w:numId w:val="8"/>
        </w:numPr>
        <w:snapToGrid w:val="0"/>
        <w:spacing w:beforeLines="30" w:before="108" w:line="400" w:lineRule="exact"/>
        <w:ind w:left="1276" w:hanging="1003"/>
        <w:outlineLvl w:val="1"/>
        <w:rPr>
          <w:rFonts w:ascii="標楷體" w:eastAsia="標楷體" w:hAnsi="標楷體"/>
          <w:sz w:val="28"/>
          <w:szCs w:val="28"/>
        </w:rPr>
      </w:pPr>
      <w:bookmarkStart w:id="34" w:name="_Toc463949809"/>
      <w:r w:rsidRPr="00E51916">
        <w:rPr>
          <w:rFonts w:ascii="標楷體" w:eastAsia="標楷體" w:hAnsi="標楷體" w:hint="eastAsia"/>
          <w:sz w:val="28"/>
          <w:szCs w:val="28"/>
        </w:rPr>
        <w:t>廠商提供本案</w:t>
      </w:r>
      <w:r>
        <w:rPr>
          <w:rFonts w:ascii="標楷體" w:eastAsia="標楷體" w:hAnsi="標楷體" w:hint="eastAsia"/>
          <w:sz w:val="28"/>
          <w:szCs w:val="28"/>
        </w:rPr>
        <w:t>之指派人員</w:t>
      </w:r>
      <w:r w:rsidRPr="00E51916">
        <w:rPr>
          <w:rFonts w:ascii="標楷體" w:eastAsia="標楷體" w:hAnsi="標楷體" w:hint="eastAsia"/>
          <w:sz w:val="28"/>
          <w:szCs w:val="28"/>
        </w:rPr>
        <w:t>，須取得</w:t>
      </w:r>
      <w:r>
        <w:rPr>
          <w:rFonts w:ascii="標楷體" w:eastAsia="標楷體" w:hAnsi="標楷體" w:hint="eastAsia"/>
          <w:sz w:val="28"/>
          <w:szCs w:val="28"/>
        </w:rPr>
        <w:t>國內相關專業證照(檢附證明文件)</w:t>
      </w:r>
      <w:r w:rsidRPr="00E51916">
        <w:rPr>
          <w:rFonts w:ascii="標楷體" w:eastAsia="標楷體" w:hAnsi="標楷體" w:hint="eastAsia"/>
          <w:sz w:val="28"/>
          <w:szCs w:val="28"/>
        </w:rPr>
        <w:t>，以具備安裝、維護及維運能力</w:t>
      </w:r>
      <w:bookmarkEnd w:id="34"/>
      <w:r>
        <w:rPr>
          <w:rFonts w:ascii="標楷體" w:eastAsia="標楷體" w:hAnsi="標楷體" w:hint="eastAsia"/>
          <w:sz w:val="28"/>
          <w:szCs w:val="28"/>
        </w:rPr>
        <w:t>。</w:t>
      </w:r>
    </w:p>
    <w:p w:rsidR="005A4E83" w:rsidRDefault="005A4E83" w:rsidP="005A4E83">
      <w:pPr>
        <w:numPr>
          <w:ilvl w:val="0"/>
          <w:numId w:val="8"/>
        </w:numPr>
        <w:snapToGrid w:val="0"/>
        <w:spacing w:beforeLines="30" w:before="108" w:line="400" w:lineRule="exact"/>
        <w:ind w:left="1276" w:hanging="1003"/>
        <w:outlineLvl w:val="1"/>
        <w:rPr>
          <w:rFonts w:ascii="標楷體" w:eastAsia="標楷體" w:hAnsi="標楷體"/>
          <w:sz w:val="28"/>
          <w:szCs w:val="28"/>
        </w:rPr>
      </w:pPr>
      <w:bookmarkStart w:id="35" w:name="_Toc463949815"/>
      <w:r w:rsidRPr="00E51916">
        <w:rPr>
          <w:rFonts w:ascii="標楷體" w:eastAsia="標楷體" w:hAnsi="標楷體" w:hint="eastAsia"/>
          <w:sz w:val="28"/>
          <w:szCs w:val="28"/>
        </w:rPr>
        <w:t>投標廠商提供至少</w:t>
      </w:r>
      <w:r>
        <w:rPr>
          <w:rFonts w:ascii="標楷體" w:eastAsia="標楷體" w:hAnsi="標楷體" w:hint="eastAsia"/>
          <w:sz w:val="28"/>
          <w:szCs w:val="28"/>
        </w:rPr>
        <w:t>一</w:t>
      </w:r>
      <w:r w:rsidRPr="00E51916">
        <w:rPr>
          <w:rFonts w:ascii="標楷體" w:eastAsia="標楷體" w:hAnsi="標楷體" w:hint="eastAsia"/>
          <w:sz w:val="28"/>
          <w:szCs w:val="28"/>
        </w:rPr>
        <w:t>位具有前述</w:t>
      </w:r>
      <w:r>
        <w:rPr>
          <w:rFonts w:ascii="標楷體" w:eastAsia="標楷體" w:hAnsi="標楷體" w:hint="eastAsia"/>
          <w:sz w:val="28"/>
          <w:szCs w:val="28"/>
        </w:rPr>
        <w:t>證照</w:t>
      </w:r>
      <w:r w:rsidRPr="00E51916">
        <w:rPr>
          <w:rFonts w:ascii="標楷體" w:eastAsia="標楷體" w:hAnsi="標楷體" w:hint="eastAsia"/>
          <w:sz w:val="28"/>
          <w:szCs w:val="28"/>
        </w:rPr>
        <w:t>之維護工程師</w:t>
      </w:r>
      <w:r>
        <w:rPr>
          <w:rFonts w:ascii="標楷體" w:eastAsia="標楷體" w:hAnsi="標楷體" w:hint="eastAsia"/>
          <w:sz w:val="28"/>
          <w:szCs w:val="28"/>
        </w:rPr>
        <w:t>，並</w:t>
      </w:r>
      <w:r w:rsidRPr="00E51916">
        <w:rPr>
          <w:rFonts w:ascii="標楷體" w:eastAsia="標楷體" w:hAnsi="標楷體" w:hint="eastAsia"/>
          <w:sz w:val="28"/>
          <w:szCs w:val="28"/>
        </w:rPr>
        <w:t>在職</w:t>
      </w:r>
      <w:r>
        <w:rPr>
          <w:rFonts w:ascii="標楷體" w:eastAsia="標楷體" w:hAnsi="標楷體" w:hint="eastAsia"/>
          <w:sz w:val="28"/>
          <w:szCs w:val="28"/>
        </w:rPr>
        <w:t>兩年</w:t>
      </w:r>
      <w:r w:rsidRPr="00E51916">
        <w:rPr>
          <w:rFonts w:ascii="標楷體" w:eastAsia="標楷體" w:hAnsi="標楷體" w:hint="eastAsia"/>
          <w:sz w:val="28"/>
          <w:szCs w:val="28"/>
        </w:rPr>
        <w:t>以上的勞保投保證明與公司在職證明。</w:t>
      </w:r>
      <w:bookmarkEnd w:id="35"/>
    </w:p>
    <w:p w:rsidR="005A4E83" w:rsidRPr="00E51916" w:rsidRDefault="005A4E83" w:rsidP="005A4E83">
      <w:pPr>
        <w:numPr>
          <w:ilvl w:val="0"/>
          <w:numId w:val="8"/>
        </w:numPr>
        <w:snapToGrid w:val="0"/>
        <w:spacing w:beforeLines="30" w:before="108" w:line="400" w:lineRule="exact"/>
        <w:ind w:left="1276" w:hanging="1003"/>
        <w:outlineLvl w:val="1"/>
        <w:rPr>
          <w:rFonts w:ascii="標楷體" w:eastAsia="標楷體" w:hAnsi="標楷體"/>
          <w:sz w:val="28"/>
          <w:szCs w:val="28"/>
        </w:rPr>
      </w:pPr>
      <w:r>
        <w:rPr>
          <w:rFonts w:ascii="標楷體" w:eastAsia="標楷體" w:hAnsi="標楷體" w:hint="eastAsia"/>
          <w:sz w:val="28"/>
          <w:szCs w:val="28"/>
        </w:rPr>
        <w:t>具備維護標</w:t>
      </w:r>
      <w:r w:rsidR="00076E82">
        <w:rPr>
          <w:rFonts w:ascii="標楷體" w:eastAsia="標楷體" w:hAnsi="標楷體" w:hint="eastAsia"/>
          <w:sz w:val="28"/>
          <w:szCs w:val="28"/>
        </w:rPr>
        <w:t>的</w:t>
      </w:r>
      <w:r>
        <w:rPr>
          <w:rFonts w:ascii="標楷體" w:eastAsia="標楷體" w:hAnsi="標楷體" w:hint="eastAsia"/>
          <w:sz w:val="28"/>
          <w:szCs w:val="28"/>
        </w:rPr>
        <w:t>原廠</w:t>
      </w:r>
      <w:r w:rsidR="00076E82">
        <w:rPr>
          <w:rFonts w:ascii="標楷體" w:eastAsia="標楷體" w:hAnsi="標楷體" w:hint="eastAsia"/>
          <w:sz w:val="28"/>
          <w:szCs w:val="28"/>
        </w:rPr>
        <w:t>料件</w:t>
      </w:r>
      <w:r>
        <w:rPr>
          <w:rFonts w:ascii="標楷體" w:eastAsia="標楷體" w:hAnsi="標楷體" w:hint="eastAsia"/>
          <w:sz w:val="28"/>
          <w:szCs w:val="28"/>
        </w:rPr>
        <w:t>或技術授權之證明文書。</w:t>
      </w:r>
    </w:p>
    <w:p w:rsidR="005A4E83" w:rsidRPr="00C852C1" w:rsidRDefault="005A4E83" w:rsidP="005A4E83">
      <w:pPr>
        <w:numPr>
          <w:ilvl w:val="0"/>
          <w:numId w:val="8"/>
        </w:numPr>
        <w:snapToGrid w:val="0"/>
        <w:spacing w:beforeLines="30" w:before="108" w:line="400" w:lineRule="exact"/>
        <w:ind w:left="1276" w:hanging="1003"/>
        <w:outlineLvl w:val="1"/>
        <w:rPr>
          <w:rFonts w:ascii="標楷體" w:eastAsia="標楷體" w:hAnsi="標楷體"/>
          <w:sz w:val="28"/>
          <w:szCs w:val="28"/>
        </w:rPr>
      </w:pPr>
      <w:bookmarkStart w:id="36" w:name="_Toc463949816"/>
      <w:r w:rsidRPr="00A42286">
        <w:rPr>
          <w:rFonts w:ascii="標楷體" w:eastAsia="標楷體" w:hAnsi="標楷體" w:cs="標楷體" w:hint="eastAsia"/>
          <w:sz w:val="28"/>
          <w:szCs w:val="28"/>
        </w:rPr>
        <w:lastRenderedPageBreak/>
        <w:t>廠商執行業務之條件應符合中華民國相關法令規定。</w:t>
      </w:r>
    </w:p>
    <w:p w:rsidR="005A4E83" w:rsidRPr="00C852C1" w:rsidRDefault="005A4E83" w:rsidP="005A4E83">
      <w:pPr>
        <w:numPr>
          <w:ilvl w:val="0"/>
          <w:numId w:val="8"/>
        </w:numPr>
        <w:snapToGrid w:val="0"/>
        <w:spacing w:beforeLines="30" w:before="108" w:line="400" w:lineRule="exact"/>
        <w:ind w:left="1276" w:hanging="1003"/>
        <w:outlineLvl w:val="1"/>
        <w:rPr>
          <w:rFonts w:ascii="標楷體" w:eastAsia="標楷體" w:hAnsi="標楷體"/>
          <w:sz w:val="28"/>
          <w:szCs w:val="28"/>
        </w:rPr>
      </w:pPr>
      <w:r w:rsidRPr="00C21791">
        <w:rPr>
          <w:rFonts w:ascii="標楷體" w:eastAsia="標楷體" w:hAnsi="標楷體" w:hint="eastAsia"/>
          <w:sz w:val="28"/>
          <w:szCs w:val="28"/>
        </w:rPr>
        <w:t>廠商需如實填寫本公司「供應商審查表」、「</w:t>
      </w:r>
      <w:r w:rsidRPr="001D3402">
        <w:rPr>
          <w:rFonts w:ascii="標楷體" w:eastAsia="標楷體" w:hAnsi="標楷體" w:hint="eastAsia"/>
          <w:sz w:val="28"/>
          <w:szCs w:val="28"/>
        </w:rPr>
        <w:t>選擇簽約對象個人資料風險評估聲明書</w:t>
      </w:r>
      <w:r w:rsidRPr="00C21791">
        <w:rPr>
          <w:rFonts w:ascii="標楷體" w:eastAsia="標楷體" w:hAnsi="標楷體" w:hint="eastAsia"/>
          <w:sz w:val="28"/>
          <w:szCs w:val="28"/>
        </w:rPr>
        <w:t>」，並附於投標相關文件遞送本公司。</w:t>
      </w:r>
    </w:p>
    <w:p w:rsidR="005A4E83" w:rsidRPr="00E51916" w:rsidRDefault="005A4E83" w:rsidP="005A4E83">
      <w:pPr>
        <w:numPr>
          <w:ilvl w:val="0"/>
          <w:numId w:val="8"/>
        </w:numPr>
        <w:snapToGrid w:val="0"/>
        <w:spacing w:beforeLines="30" w:before="108" w:line="400" w:lineRule="exact"/>
        <w:ind w:left="1276" w:hanging="1003"/>
        <w:outlineLvl w:val="1"/>
        <w:rPr>
          <w:rFonts w:ascii="標楷體" w:eastAsia="標楷體" w:hAnsi="標楷體"/>
          <w:sz w:val="28"/>
          <w:szCs w:val="28"/>
        </w:rPr>
      </w:pPr>
      <w:r>
        <w:rPr>
          <w:rFonts w:ascii="標楷體" w:eastAsia="標楷體" w:hAnsi="標楷體" w:hint="eastAsia"/>
          <w:sz w:val="28"/>
          <w:szCs w:val="28"/>
        </w:rPr>
        <w:t>投標廠商應提供下列佐證資料</w:t>
      </w:r>
      <w:r w:rsidRPr="00E51916">
        <w:rPr>
          <w:rFonts w:ascii="標楷體" w:eastAsia="標楷體" w:hAnsi="標楷體" w:hint="eastAsia"/>
          <w:sz w:val="28"/>
          <w:szCs w:val="28"/>
        </w:rPr>
        <w:t>，</w:t>
      </w:r>
      <w:r>
        <w:rPr>
          <w:rFonts w:ascii="標楷體" w:eastAsia="標楷體" w:hAnsi="標楷體" w:hint="eastAsia"/>
          <w:sz w:val="28"/>
          <w:szCs w:val="28"/>
        </w:rPr>
        <w:t>否則不得參加投標，即使得標亦屬無效並須負擔相關法律與賠償責任</w:t>
      </w:r>
      <w:r w:rsidRPr="00E51916">
        <w:rPr>
          <w:rFonts w:ascii="標楷體" w:eastAsia="標楷體" w:hAnsi="標楷體" w:hint="eastAsia"/>
          <w:sz w:val="28"/>
          <w:szCs w:val="28"/>
        </w:rPr>
        <w:t>：</w:t>
      </w:r>
      <w:bookmarkEnd w:id="36"/>
    </w:p>
    <w:p w:rsidR="005A4E83" w:rsidRDefault="005A4E83" w:rsidP="005A4E83">
      <w:pPr>
        <w:numPr>
          <w:ilvl w:val="0"/>
          <w:numId w:val="9"/>
        </w:numPr>
        <w:snapToGrid w:val="0"/>
        <w:spacing w:beforeLines="30" w:before="108" w:line="400" w:lineRule="exact"/>
        <w:ind w:left="1560" w:hanging="339"/>
        <w:outlineLvl w:val="2"/>
        <w:rPr>
          <w:rFonts w:ascii="標楷體" w:eastAsia="標楷體" w:hAnsi="標楷體"/>
          <w:sz w:val="28"/>
          <w:szCs w:val="28"/>
        </w:rPr>
      </w:pPr>
      <w:bookmarkStart w:id="37" w:name="_Toc463949817"/>
      <w:bookmarkStart w:id="38" w:name="_Toc463949818"/>
      <w:r w:rsidRPr="00E51916">
        <w:rPr>
          <w:rFonts w:ascii="標楷體" w:eastAsia="標楷體" w:hAnsi="標楷體" w:hint="eastAsia"/>
          <w:sz w:val="28"/>
          <w:szCs w:val="28"/>
        </w:rPr>
        <w:t>最近二年內</w:t>
      </w:r>
      <w:r w:rsidRPr="00E51916">
        <w:rPr>
          <w:rFonts w:ascii="標楷體" w:eastAsia="標楷體" w:hAnsi="標楷體"/>
          <w:sz w:val="28"/>
          <w:szCs w:val="28"/>
        </w:rPr>
        <w:t>(</w:t>
      </w:r>
      <w:r w:rsidRPr="00E51916">
        <w:rPr>
          <w:rFonts w:ascii="標楷體" w:eastAsia="標楷體" w:hAnsi="標楷體" w:hint="eastAsia"/>
          <w:sz w:val="28"/>
          <w:szCs w:val="28"/>
        </w:rPr>
        <w:t>以開標月份向前推算</w:t>
      </w:r>
      <w:r w:rsidRPr="00E51916">
        <w:rPr>
          <w:rFonts w:ascii="標楷體" w:eastAsia="標楷體" w:hAnsi="標楷體"/>
          <w:sz w:val="28"/>
          <w:szCs w:val="28"/>
        </w:rPr>
        <w:t>)</w:t>
      </w:r>
      <w:r>
        <w:rPr>
          <w:rFonts w:ascii="標楷體" w:eastAsia="標楷體" w:hAnsi="標楷體" w:hint="eastAsia"/>
          <w:sz w:val="28"/>
          <w:szCs w:val="28"/>
        </w:rPr>
        <w:t>未受停業懲處</w:t>
      </w:r>
      <w:r w:rsidRPr="00E51916">
        <w:rPr>
          <w:rFonts w:ascii="標楷體" w:eastAsia="標楷體" w:hAnsi="標楷體" w:hint="eastAsia"/>
          <w:sz w:val="28"/>
          <w:szCs w:val="28"/>
        </w:rPr>
        <w:t>。</w:t>
      </w:r>
      <w:bookmarkEnd w:id="37"/>
    </w:p>
    <w:p w:rsidR="005A4E83" w:rsidRPr="00E51916" w:rsidRDefault="005A4E83" w:rsidP="005A4E83">
      <w:pPr>
        <w:numPr>
          <w:ilvl w:val="0"/>
          <w:numId w:val="9"/>
        </w:numPr>
        <w:snapToGrid w:val="0"/>
        <w:spacing w:beforeLines="30" w:before="108" w:line="400" w:lineRule="exact"/>
        <w:ind w:left="1560" w:hanging="339"/>
        <w:outlineLvl w:val="2"/>
        <w:rPr>
          <w:rFonts w:ascii="標楷體" w:eastAsia="標楷體" w:hAnsi="標楷體"/>
          <w:sz w:val="28"/>
          <w:szCs w:val="28"/>
        </w:rPr>
      </w:pPr>
      <w:r w:rsidRPr="00E51916">
        <w:rPr>
          <w:rFonts w:ascii="標楷體" w:eastAsia="標楷體" w:hAnsi="標楷體" w:hint="eastAsia"/>
          <w:sz w:val="28"/>
          <w:szCs w:val="28"/>
        </w:rPr>
        <w:t>投標廠商或負責人</w:t>
      </w:r>
      <w:r>
        <w:rPr>
          <w:rFonts w:ascii="標楷體" w:eastAsia="標楷體" w:hAnsi="標楷體" w:hint="eastAsia"/>
          <w:sz w:val="28"/>
          <w:szCs w:val="28"/>
        </w:rPr>
        <w:t>未為</w:t>
      </w:r>
      <w:r w:rsidRPr="00E51916">
        <w:rPr>
          <w:rFonts w:ascii="標楷體" w:eastAsia="標楷體" w:hAnsi="標楷體" w:hint="eastAsia"/>
          <w:sz w:val="28"/>
          <w:szCs w:val="28"/>
        </w:rPr>
        <w:t>金融機構拒絕往來戶或有退票記錄。</w:t>
      </w:r>
      <w:bookmarkEnd w:id="38"/>
    </w:p>
    <w:p w:rsidR="005A4E83" w:rsidRDefault="005A4E83" w:rsidP="005A4E83">
      <w:pPr>
        <w:numPr>
          <w:ilvl w:val="0"/>
          <w:numId w:val="9"/>
        </w:numPr>
        <w:snapToGrid w:val="0"/>
        <w:spacing w:beforeLines="30" w:before="108" w:line="400" w:lineRule="exact"/>
        <w:ind w:left="1560" w:hanging="339"/>
        <w:outlineLvl w:val="2"/>
        <w:rPr>
          <w:rFonts w:ascii="標楷體" w:eastAsia="標楷體" w:hAnsi="標楷體"/>
          <w:sz w:val="28"/>
          <w:szCs w:val="28"/>
        </w:rPr>
      </w:pPr>
      <w:bookmarkStart w:id="39" w:name="_Toc463949819"/>
      <w:r w:rsidRPr="00E51916">
        <w:rPr>
          <w:rFonts w:ascii="標楷體" w:eastAsia="標楷體" w:hAnsi="標楷體" w:hint="eastAsia"/>
          <w:sz w:val="28"/>
          <w:szCs w:val="28"/>
        </w:rPr>
        <w:t>投標廠商所提資料，文件或說明，</w:t>
      </w:r>
      <w:r>
        <w:rPr>
          <w:rFonts w:ascii="標楷體" w:eastAsia="標楷體" w:hAnsi="標楷體" w:hint="eastAsia"/>
          <w:sz w:val="28"/>
          <w:szCs w:val="28"/>
        </w:rPr>
        <w:t>未為偽造，變造或不實</w:t>
      </w:r>
      <w:r w:rsidRPr="00E51916">
        <w:rPr>
          <w:rFonts w:ascii="標楷體" w:eastAsia="標楷體" w:hAnsi="標楷體" w:hint="eastAsia"/>
          <w:sz w:val="28"/>
          <w:szCs w:val="28"/>
        </w:rPr>
        <w:t>。</w:t>
      </w:r>
      <w:bookmarkEnd w:id="39"/>
    </w:p>
    <w:p w:rsidR="005A4E83" w:rsidRPr="00E447E3" w:rsidRDefault="005A4E83" w:rsidP="005A4E83">
      <w:pPr>
        <w:numPr>
          <w:ilvl w:val="0"/>
          <w:numId w:val="9"/>
        </w:numPr>
        <w:snapToGrid w:val="0"/>
        <w:spacing w:beforeLines="30" w:before="108" w:line="400" w:lineRule="exact"/>
        <w:ind w:left="1560" w:hanging="339"/>
        <w:outlineLvl w:val="2"/>
        <w:rPr>
          <w:rFonts w:ascii="標楷體" w:eastAsia="標楷體" w:hAnsi="標楷體"/>
          <w:sz w:val="28"/>
          <w:szCs w:val="28"/>
        </w:rPr>
      </w:pPr>
      <w:r w:rsidRPr="00D10E1E">
        <w:rPr>
          <w:rFonts w:eastAsia="標楷體"/>
          <w:sz w:val="28"/>
          <w:szCs w:val="28"/>
        </w:rPr>
        <w:t>本公司供應商審查表。</w:t>
      </w:r>
    </w:p>
    <w:p w:rsidR="005A4E83" w:rsidRPr="00E447E3" w:rsidRDefault="005A4E83" w:rsidP="005A4E83">
      <w:pPr>
        <w:numPr>
          <w:ilvl w:val="0"/>
          <w:numId w:val="9"/>
        </w:numPr>
        <w:snapToGrid w:val="0"/>
        <w:spacing w:beforeLines="30" w:before="108" w:line="400" w:lineRule="exact"/>
        <w:ind w:left="1560" w:hanging="339"/>
        <w:outlineLvl w:val="2"/>
        <w:rPr>
          <w:rFonts w:ascii="標楷體" w:eastAsia="標楷體" w:hAnsi="標楷體"/>
          <w:sz w:val="28"/>
          <w:szCs w:val="28"/>
        </w:rPr>
      </w:pPr>
      <w:r w:rsidRPr="00D10E1E">
        <w:rPr>
          <w:rFonts w:eastAsia="標楷體"/>
          <w:sz w:val="28"/>
          <w:szCs w:val="28"/>
        </w:rPr>
        <w:t>己蓋妥廠商及負責人印章之營利事業基本資料影本（</w:t>
      </w:r>
      <w:r w:rsidRPr="00D10E1E">
        <w:rPr>
          <w:rFonts w:eastAsia="標楷體" w:hint="eastAsia"/>
          <w:sz w:val="28"/>
          <w:szCs w:val="28"/>
        </w:rPr>
        <w:t>送件前二周內</w:t>
      </w:r>
      <w:r w:rsidRPr="00D10E1E">
        <w:rPr>
          <w:rFonts w:eastAsia="標楷體"/>
          <w:sz w:val="28"/>
          <w:szCs w:val="28"/>
        </w:rPr>
        <w:t>由全國商工行政服務入口網站下載）。</w:t>
      </w:r>
    </w:p>
    <w:p w:rsidR="005A4E83" w:rsidRPr="00E447E3" w:rsidRDefault="005A4E83" w:rsidP="005A4E83">
      <w:pPr>
        <w:numPr>
          <w:ilvl w:val="0"/>
          <w:numId w:val="9"/>
        </w:numPr>
        <w:snapToGrid w:val="0"/>
        <w:spacing w:beforeLines="30" w:before="108" w:line="400" w:lineRule="exact"/>
        <w:ind w:left="1560" w:hanging="339"/>
        <w:outlineLvl w:val="2"/>
        <w:rPr>
          <w:rFonts w:ascii="標楷體" w:eastAsia="標楷體" w:hAnsi="標楷體"/>
          <w:sz w:val="28"/>
          <w:szCs w:val="28"/>
        </w:rPr>
      </w:pPr>
      <w:r w:rsidRPr="00D10E1E">
        <w:rPr>
          <w:rFonts w:eastAsia="標楷體"/>
          <w:sz w:val="28"/>
          <w:szCs w:val="28"/>
        </w:rPr>
        <w:t>己蓋妥廠商及負責人印章之</w:t>
      </w:r>
      <w:r w:rsidRPr="00C90E6E">
        <w:rPr>
          <w:rFonts w:ascii="標楷體" w:eastAsia="標楷體" w:hAnsi="標楷體"/>
          <w:sz w:val="28"/>
          <w:szCs w:val="28"/>
        </w:rPr>
        <w:t>最近一期</w:t>
      </w:r>
      <w:r w:rsidRPr="00C90E6E">
        <w:rPr>
          <w:rFonts w:ascii="標楷體" w:eastAsia="標楷體" w:hAnsi="標楷體" w:cs="標楷體" w:hint="eastAsia"/>
          <w:sz w:val="28"/>
          <w:szCs w:val="28"/>
        </w:rPr>
        <w:t>營業稅繳款書收據聯或主管稽徵機關核章之最近一</w:t>
      </w:r>
      <w:r w:rsidRPr="00E812A5">
        <w:rPr>
          <w:rFonts w:ascii="標楷體" w:eastAsia="標楷體" w:hAnsi="標楷體" w:cs="標楷體" w:hint="eastAsia"/>
          <w:sz w:val="28"/>
          <w:szCs w:val="28"/>
        </w:rPr>
        <w:t>期營業人銷售額與稅額申報書收執聯</w:t>
      </w:r>
      <w:r w:rsidRPr="00D10E1E">
        <w:rPr>
          <w:rFonts w:eastAsia="標楷體"/>
          <w:sz w:val="28"/>
          <w:szCs w:val="28"/>
        </w:rPr>
        <w:t>影本。</w:t>
      </w:r>
    </w:p>
    <w:p w:rsidR="005A4E83" w:rsidRPr="005A4E83" w:rsidRDefault="005A4E83" w:rsidP="005A4E83">
      <w:pPr>
        <w:numPr>
          <w:ilvl w:val="0"/>
          <w:numId w:val="9"/>
        </w:numPr>
        <w:snapToGrid w:val="0"/>
        <w:spacing w:beforeLines="30" w:before="108" w:line="400" w:lineRule="exact"/>
        <w:ind w:left="1560" w:hanging="339"/>
        <w:outlineLvl w:val="2"/>
        <w:rPr>
          <w:rFonts w:ascii="標楷體" w:eastAsia="標楷體" w:hAnsi="標楷體"/>
          <w:sz w:val="28"/>
          <w:szCs w:val="28"/>
        </w:rPr>
      </w:pPr>
      <w:r w:rsidRPr="003231A7">
        <w:rPr>
          <w:rFonts w:ascii="標楷體" w:eastAsia="標楷體" w:hAnsi="標楷體" w:hint="eastAsia"/>
          <w:sz w:val="28"/>
          <w:szCs w:val="28"/>
        </w:rPr>
        <w:t>己蓋妥廠商及負責人印章之「</w:t>
      </w:r>
      <w:r w:rsidRPr="001D3402">
        <w:rPr>
          <w:rFonts w:ascii="標楷體" w:eastAsia="標楷體" w:hAnsi="標楷體" w:hint="eastAsia"/>
          <w:sz w:val="28"/>
          <w:szCs w:val="28"/>
        </w:rPr>
        <w:t>選擇簽約對象個人資料風險評估聲明書</w:t>
      </w:r>
      <w:r w:rsidRPr="003231A7">
        <w:rPr>
          <w:rFonts w:ascii="標楷體" w:eastAsia="標楷體" w:hAnsi="標楷體" w:hint="eastAsia"/>
          <w:sz w:val="28"/>
          <w:szCs w:val="28"/>
        </w:rPr>
        <w:t>」。</w:t>
      </w:r>
    </w:p>
    <w:p w:rsidR="00B7416B" w:rsidRPr="00E51916" w:rsidRDefault="00B7416B" w:rsidP="00B7416B">
      <w:pPr>
        <w:numPr>
          <w:ilvl w:val="0"/>
          <w:numId w:val="1"/>
        </w:numPr>
        <w:snapToGrid w:val="0"/>
        <w:spacing w:beforeLines="50" w:before="180" w:line="400" w:lineRule="exact"/>
        <w:ind w:left="841" w:hangingChars="300" w:hanging="841"/>
        <w:outlineLvl w:val="0"/>
        <w:rPr>
          <w:rFonts w:ascii="標楷體" w:eastAsia="標楷體" w:hAnsi="標楷體"/>
        </w:rPr>
      </w:pPr>
      <w:bookmarkStart w:id="40" w:name="_Toc463949292"/>
      <w:bookmarkStart w:id="41" w:name="_Toc490728228"/>
      <w:r w:rsidRPr="00E51916">
        <w:rPr>
          <w:rFonts w:ascii="標楷體" w:eastAsia="標楷體" w:hAnsi="標楷體" w:hint="eastAsia"/>
          <w:b/>
          <w:sz w:val="28"/>
          <w:szCs w:val="28"/>
        </w:rPr>
        <w:t>投標手續規定：</w:t>
      </w:r>
      <w:bookmarkEnd w:id="40"/>
      <w:bookmarkEnd w:id="41"/>
    </w:p>
    <w:p w:rsidR="00B7416B" w:rsidRPr="00BE4AAE" w:rsidRDefault="00B7416B" w:rsidP="00B7416B">
      <w:pPr>
        <w:numPr>
          <w:ilvl w:val="0"/>
          <w:numId w:val="43"/>
        </w:numPr>
        <w:spacing w:beforeLines="30" w:before="108" w:line="400" w:lineRule="exact"/>
        <w:ind w:left="1276" w:hanging="1003"/>
        <w:outlineLvl w:val="1"/>
        <w:rPr>
          <w:rFonts w:ascii="標楷體" w:eastAsia="標楷體" w:hAnsi="標楷體"/>
          <w:sz w:val="28"/>
          <w:szCs w:val="28"/>
        </w:rPr>
      </w:pPr>
      <w:bookmarkStart w:id="42" w:name="_Toc463949821"/>
      <w:r w:rsidRPr="00E51916">
        <w:rPr>
          <w:rFonts w:ascii="標楷體" w:eastAsia="標楷體" w:hAnsi="標楷體" w:hint="eastAsia"/>
          <w:sz w:val="28"/>
          <w:szCs w:val="28"/>
        </w:rPr>
        <w:t>凡欲參加投標廠商，應於</w:t>
      </w:r>
      <w:r w:rsidR="00C954F0">
        <w:rPr>
          <w:rFonts w:ascii="標楷體" w:eastAsia="標楷體" w:hAnsi="標楷體" w:hint="eastAsia"/>
          <w:sz w:val="28"/>
          <w:szCs w:val="28"/>
        </w:rPr>
        <w:t>1</w:t>
      </w:r>
      <w:r w:rsidR="00C954F0">
        <w:rPr>
          <w:rFonts w:ascii="標楷體" w:eastAsia="標楷體" w:hAnsi="標楷體"/>
          <w:sz w:val="28"/>
          <w:szCs w:val="28"/>
        </w:rPr>
        <w:t>07</w:t>
      </w:r>
      <w:r w:rsidRPr="00E51916">
        <w:rPr>
          <w:rFonts w:ascii="標楷體" w:eastAsia="標楷體" w:hAnsi="標楷體" w:hint="eastAsia"/>
          <w:sz w:val="28"/>
          <w:szCs w:val="28"/>
        </w:rPr>
        <w:t>年</w:t>
      </w:r>
      <w:r w:rsidR="00C954F0">
        <w:rPr>
          <w:rFonts w:ascii="標楷體" w:eastAsia="標楷體" w:hAnsi="標楷體" w:hint="eastAsia"/>
          <w:sz w:val="28"/>
          <w:szCs w:val="28"/>
        </w:rPr>
        <w:t>2</w:t>
      </w:r>
      <w:r w:rsidRPr="00E51916">
        <w:rPr>
          <w:rFonts w:ascii="標楷體" w:eastAsia="標楷體" w:hAnsi="標楷體" w:hint="eastAsia"/>
          <w:sz w:val="28"/>
          <w:szCs w:val="28"/>
        </w:rPr>
        <w:t>月</w:t>
      </w:r>
      <w:r w:rsidR="00C954F0">
        <w:rPr>
          <w:rFonts w:ascii="標楷體" w:eastAsia="標楷體" w:hAnsi="標楷體" w:hint="eastAsia"/>
          <w:sz w:val="28"/>
          <w:szCs w:val="28"/>
        </w:rPr>
        <w:t>13</w:t>
      </w:r>
      <w:r w:rsidRPr="00E51916">
        <w:rPr>
          <w:rFonts w:ascii="標楷體" w:eastAsia="標楷體" w:hAnsi="標楷體" w:hint="eastAsia"/>
          <w:sz w:val="28"/>
          <w:szCs w:val="28"/>
        </w:rPr>
        <w:t>日（星期</w:t>
      </w:r>
      <w:r w:rsidR="00C954F0">
        <w:rPr>
          <w:rFonts w:ascii="標楷體" w:eastAsia="標楷體" w:hAnsi="標楷體" w:hint="eastAsia"/>
          <w:sz w:val="28"/>
          <w:szCs w:val="28"/>
        </w:rPr>
        <w:t>二</w:t>
      </w:r>
      <w:r w:rsidRPr="00E51916">
        <w:rPr>
          <w:rFonts w:ascii="標楷體" w:eastAsia="標楷體" w:hAnsi="標楷體" w:hint="eastAsia"/>
          <w:sz w:val="28"/>
          <w:szCs w:val="28"/>
        </w:rPr>
        <w:t>）</w:t>
      </w:r>
      <w:r w:rsidR="00C954F0">
        <w:rPr>
          <w:rFonts w:ascii="標楷體" w:eastAsia="標楷體" w:hAnsi="標楷體" w:hint="eastAsia"/>
          <w:sz w:val="28"/>
          <w:szCs w:val="28"/>
        </w:rPr>
        <w:t>17</w:t>
      </w:r>
      <w:r w:rsidRPr="00E51916">
        <w:rPr>
          <w:rFonts w:ascii="標楷體" w:eastAsia="標楷體" w:hAnsi="標楷體" w:hint="eastAsia"/>
          <w:sz w:val="28"/>
          <w:szCs w:val="28"/>
        </w:rPr>
        <w:t>：</w:t>
      </w:r>
      <w:r w:rsidRPr="00E51916">
        <w:rPr>
          <w:rFonts w:ascii="標楷體" w:eastAsia="標楷體" w:hAnsi="標楷體"/>
          <w:sz w:val="28"/>
          <w:szCs w:val="28"/>
        </w:rPr>
        <w:t>00</w:t>
      </w:r>
      <w:r w:rsidRPr="00E51916">
        <w:rPr>
          <w:rFonts w:ascii="標楷體" w:eastAsia="標楷體" w:hAnsi="標楷體" w:hint="eastAsia"/>
          <w:sz w:val="28"/>
          <w:szCs w:val="28"/>
        </w:rPr>
        <w:t>前，請將下列各項資料送本公司管理部（台北市信義路</w:t>
      </w:r>
      <w:r w:rsidRPr="00E51916">
        <w:rPr>
          <w:rFonts w:ascii="標楷體" w:eastAsia="標楷體" w:hAnsi="標楷體"/>
          <w:sz w:val="28"/>
          <w:szCs w:val="28"/>
        </w:rPr>
        <w:t>5</w:t>
      </w:r>
      <w:r w:rsidRPr="00E51916">
        <w:rPr>
          <w:rFonts w:ascii="標楷體" w:eastAsia="標楷體" w:hAnsi="標楷體" w:hint="eastAsia"/>
          <w:sz w:val="28"/>
          <w:szCs w:val="28"/>
        </w:rPr>
        <w:t>段</w:t>
      </w:r>
      <w:r w:rsidRPr="00E51916">
        <w:rPr>
          <w:rFonts w:ascii="標楷體" w:eastAsia="標楷體" w:hAnsi="標楷體"/>
          <w:sz w:val="28"/>
          <w:szCs w:val="28"/>
        </w:rPr>
        <w:t>7</w:t>
      </w:r>
      <w:r w:rsidRPr="00E51916">
        <w:rPr>
          <w:rFonts w:ascii="標楷體" w:eastAsia="標楷體" w:hAnsi="標楷體" w:hint="eastAsia"/>
          <w:sz w:val="28"/>
          <w:szCs w:val="28"/>
        </w:rPr>
        <w:t>號</w:t>
      </w:r>
      <w:r w:rsidRPr="00E51916">
        <w:rPr>
          <w:rFonts w:ascii="標楷體" w:eastAsia="標楷體" w:hAnsi="標楷體"/>
          <w:sz w:val="28"/>
          <w:szCs w:val="28"/>
        </w:rPr>
        <w:t>101</w:t>
      </w:r>
      <w:r w:rsidRPr="00E51916">
        <w:rPr>
          <w:rFonts w:ascii="標楷體" w:eastAsia="標楷體" w:hAnsi="標楷體" w:hint="eastAsia"/>
          <w:sz w:val="28"/>
          <w:szCs w:val="28"/>
        </w:rPr>
        <w:t>大樓</w:t>
      </w:r>
      <w:r w:rsidRPr="00E51916">
        <w:rPr>
          <w:rFonts w:ascii="標楷體" w:eastAsia="標楷體" w:hAnsi="標楷體"/>
          <w:sz w:val="28"/>
          <w:szCs w:val="28"/>
        </w:rPr>
        <w:t>9</w:t>
      </w:r>
      <w:r w:rsidRPr="00E51916">
        <w:rPr>
          <w:rFonts w:ascii="標楷體" w:eastAsia="標楷體" w:hAnsi="標楷體" w:hint="eastAsia"/>
          <w:sz w:val="28"/>
          <w:szCs w:val="28"/>
        </w:rPr>
        <w:t>樓），若逾時以棄權論，不得提出任何異議。</w:t>
      </w:r>
      <w:bookmarkStart w:id="43" w:name="_Toc463949822"/>
      <w:bookmarkEnd w:id="42"/>
    </w:p>
    <w:p w:rsidR="00B7416B" w:rsidRDefault="00B7416B" w:rsidP="00B7416B">
      <w:pPr>
        <w:numPr>
          <w:ilvl w:val="0"/>
          <w:numId w:val="44"/>
        </w:numPr>
        <w:spacing w:beforeLines="30" w:before="108" w:line="400" w:lineRule="exact"/>
        <w:ind w:left="1560" w:hanging="351"/>
        <w:outlineLvl w:val="2"/>
        <w:rPr>
          <w:rFonts w:ascii="標楷體" w:eastAsia="標楷體" w:hAnsi="標楷體"/>
          <w:sz w:val="28"/>
          <w:szCs w:val="28"/>
        </w:rPr>
      </w:pPr>
      <w:r>
        <w:rPr>
          <w:rFonts w:ascii="標楷體" w:eastAsia="標楷體" w:hAnsi="標楷體" w:hint="eastAsia"/>
          <w:sz w:val="28"/>
          <w:szCs w:val="28"/>
        </w:rPr>
        <w:t>現場勘查及丈量作業時間：</w:t>
      </w:r>
      <w:r w:rsidR="00C954F0">
        <w:rPr>
          <w:rFonts w:ascii="標楷體" w:eastAsia="標楷體" w:hAnsi="標楷體" w:hint="eastAsia"/>
          <w:sz w:val="28"/>
          <w:szCs w:val="28"/>
        </w:rPr>
        <w:t>107</w:t>
      </w:r>
      <w:r>
        <w:rPr>
          <w:rFonts w:ascii="標楷體" w:eastAsia="標楷體" w:hAnsi="標楷體" w:hint="eastAsia"/>
          <w:sz w:val="28"/>
          <w:szCs w:val="28"/>
        </w:rPr>
        <w:t>年</w:t>
      </w:r>
      <w:r w:rsidR="00C954F0">
        <w:rPr>
          <w:rFonts w:ascii="標楷體" w:eastAsia="標楷體" w:hAnsi="標楷體" w:hint="eastAsia"/>
          <w:sz w:val="28"/>
          <w:szCs w:val="28"/>
        </w:rPr>
        <w:t>2</w:t>
      </w:r>
      <w:r>
        <w:rPr>
          <w:rFonts w:ascii="標楷體" w:eastAsia="標楷體" w:hAnsi="標楷體" w:hint="eastAsia"/>
          <w:sz w:val="28"/>
          <w:szCs w:val="28"/>
        </w:rPr>
        <w:t>月</w:t>
      </w:r>
      <w:r w:rsidR="00C954F0">
        <w:rPr>
          <w:rFonts w:ascii="標楷體" w:eastAsia="標楷體" w:hAnsi="標楷體" w:hint="eastAsia"/>
          <w:sz w:val="28"/>
          <w:szCs w:val="28"/>
        </w:rPr>
        <w:t>8</w:t>
      </w:r>
      <w:r>
        <w:rPr>
          <w:rFonts w:ascii="標楷體" w:eastAsia="標楷體" w:hAnsi="標楷體" w:hint="eastAsia"/>
          <w:sz w:val="28"/>
          <w:szCs w:val="28"/>
        </w:rPr>
        <w:t>日</w:t>
      </w:r>
      <w:r w:rsidR="006E550F">
        <w:rPr>
          <w:rFonts w:ascii="標楷體" w:eastAsia="標楷體" w:hAnsi="標楷體" w:hint="eastAsia"/>
          <w:sz w:val="28"/>
          <w:szCs w:val="28"/>
        </w:rPr>
        <w:t>下</w:t>
      </w:r>
      <w:r>
        <w:rPr>
          <w:rFonts w:ascii="標楷體" w:eastAsia="標楷體" w:hAnsi="標楷體" w:hint="eastAsia"/>
          <w:sz w:val="28"/>
          <w:szCs w:val="28"/>
        </w:rPr>
        <w:t>午</w:t>
      </w:r>
      <w:r w:rsidR="00C954F0">
        <w:rPr>
          <w:rFonts w:ascii="標楷體" w:eastAsia="標楷體" w:hAnsi="標楷體" w:hint="eastAsia"/>
          <w:sz w:val="28"/>
          <w:szCs w:val="28"/>
        </w:rPr>
        <w:t>3</w:t>
      </w:r>
      <w:r>
        <w:rPr>
          <w:rFonts w:ascii="標楷體" w:eastAsia="標楷體" w:hAnsi="標楷體" w:hint="eastAsia"/>
          <w:sz w:val="28"/>
          <w:szCs w:val="28"/>
        </w:rPr>
        <w:t>時</w:t>
      </w:r>
      <w:bookmarkStart w:id="44" w:name="_GoBack"/>
      <w:bookmarkEnd w:id="44"/>
      <w:r>
        <w:rPr>
          <w:rFonts w:ascii="標楷體" w:eastAsia="標楷體" w:hAnsi="標楷體" w:hint="eastAsia"/>
          <w:sz w:val="28"/>
          <w:szCs w:val="28"/>
        </w:rPr>
        <w:t>於本公司第</w:t>
      </w:r>
      <w:r w:rsidR="006E550F">
        <w:rPr>
          <w:rFonts w:ascii="標楷體" w:eastAsia="標楷體" w:hAnsi="標楷體" w:hint="eastAsia"/>
          <w:sz w:val="28"/>
          <w:szCs w:val="28"/>
        </w:rPr>
        <w:t>ㄧ</w:t>
      </w:r>
      <w:r>
        <w:rPr>
          <w:rFonts w:ascii="標楷體" w:eastAsia="標楷體" w:hAnsi="標楷體" w:hint="eastAsia"/>
          <w:sz w:val="28"/>
          <w:szCs w:val="28"/>
        </w:rPr>
        <w:t>資訊中心。</w:t>
      </w:r>
    </w:p>
    <w:p w:rsidR="00B7416B" w:rsidRPr="00E51916" w:rsidRDefault="00B7416B" w:rsidP="00B7416B">
      <w:pPr>
        <w:numPr>
          <w:ilvl w:val="0"/>
          <w:numId w:val="44"/>
        </w:numPr>
        <w:spacing w:beforeLines="30" w:before="108" w:line="400" w:lineRule="exact"/>
        <w:ind w:left="1560" w:hanging="351"/>
        <w:outlineLvl w:val="2"/>
        <w:rPr>
          <w:rFonts w:ascii="標楷體" w:eastAsia="標楷體" w:hAnsi="標楷體"/>
          <w:sz w:val="28"/>
          <w:szCs w:val="28"/>
        </w:rPr>
      </w:pPr>
      <w:r w:rsidRPr="00E51916">
        <w:rPr>
          <w:rFonts w:ascii="標楷體" w:eastAsia="標楷體" w:hAnsi="標楷體" w:hint="eastAsia"/>
          <w:sz w:val="28"/>
          <w:szCs w:val="28"/>
        </w:rPr>
        <w:t>本案報價單，內容請分項說明，並應含規格、數量、單價及總價。</w:t>
      </w:r>
      <w:bookmarkEnd w:id="43"/>
    </w:p>
    <w:p w:rsidR="00B7416B" w:rsidRPr="00E51916" w:rsidRDefault="00B7416B" w:rsidP="00B7416B">
      <w:pPr>
        <w:numPr>
          <w:ilvl w:val="0"/>
          <w:numId w:val="44"/>
        </w:numPr>
        <w:spacing w:beforeLines="30" w:before="108" w:line="400" w:lineRule="exact"/>
        <w:ind w:left="1560" w:hanging="351"/>
        <w:outlineLvl w:val="2"/>
        <w:rPr>
          <w:rFonts w:ascii="標楷體" w:eastAsia="標楷體" w:hAnsi="標楷體"/>
        </w:rPr>
      </w:pPr>
      <w:bookmarkStart w:id="45" w:name="_Toc463949823"/>
      <w:r w:rsidRPr="00E51916">
        <w:rPr>
          <w:rFonts w:ascii="標楷體" w:eastAsia="標楷體" w:hAnsi="標楷體" w:hint="eastAsia"/>
          <w:sz w:val="28"/>
          <w:szCs w:val="28"/>
        </w:rPr>
        <w:t>支援本案且</w:t>
      </w:r>
      <w:r>
        <w:rPr>
          <w:rFonts w:ascii="標楷體" w:eastAsia="標楷體" w:hAnsi="標楷體" w:hint="eastAsia"/>
          <w:sz w:val="28"/>
          <w:szCs w:val="28"/>
        </w:rPr>
        <w:t>具備國內相關專業證照，有</w:t>
      </w:r>
      <w:r w:rsidRPr="00E51916">
        <w:rPr>
          <w:rFonts w:ascii="標楷體" w:eastAsia="標楷體" w:hAnsi="標楷體" w:hint="eastAsia"/>
          <w:sz w:val="28"/>
          <w:szCs w:val="28"/>
        </w:rPr>
        <w:t>安裝、維護及維運能力之工程師名單及證明</w:t>
      </w:r>
      <w:r>
        <w:rPr>
          <w:rFonts w:ascii="標楷體" w:eastAsia="標楷體" w:hAnsi="標楷體" w:hint="eastAsia"/>
          <w:sz w:val="28"/>
          <w:szCs w:val="28"/>
        </w:rPr>
        <w:t>，</w:t>
      </w:r>
      <w:r w:rsidRPr="00E51916">
        <w:rPr>
          <w:rFonts w:ascii="標楷體" w:eastAsia="標楷體" w:hAnsi="標楷體" w:hint="eastAsia"/>
          <w:sz w:val="28"/>
          <w:szCs w:val="28"/>
        </w:rPr>
        <w:t>至少</w:t>
      </w:r>
      <w:r>
        <w:rPr>
          <w:rFonts w:ascii="標楷體" w:eastAsia="標楷體" w:hAnsi="標楷體" w:hint="eastAsia"/>
          <w:sz w:val="28"/>
          <w:szCs w:val="28"/>
        </w:rPr>
        <w:t>一</w:t>
      </w:r>
      <w:r w:rsidRPr="00E51916">
        <w:rPr>
          <w:rFonts w:ascii="標楷體" w:eastAsia="標楷體" w:hAnsi="標楷體" w:hint="eastAsia"/>
          <w:sz w:val="28"/>
          <w:szCs w:val="28"/>
        </w:rPr>
        <w:t>人。</w:t>
      </w:r>
      <w:bookmarkEnd w:id="45"/>
    </w:p>
    <w:p w:rsidR="00B7416B" w:rsidRPr="00E51916" w:rsidRDefault="00B7416B" w:rsidP="00B7416B">
      <w:pPr>
        <w:numPr>
          <w:ilvl w:val="0"/>
          <w:numId w:val="44"/>
        </w:numPr>
        <w:spacing w:beforeLines="30" w:before="108" w:line="400" w:lineRule="exact"/>
        <w:ind w:left="1560" w:hanging="351"/>
        <w:outlineLvl w:val="2"/>
        <w:rPr>
          <w:rFonts w:ascii="標楷體" w:eastAsia="標楷體" w:hAnsi="標楷體"/>
        </w:rPr>
      </w:pPr>
      <w:bookmarkStart w:id="46" w:name="_Toc463949824"/>
      <w:r w:rsidRPr="00E51916">
        <w:rPr>
          <w:rFonts w:ascii="標楷體" w:eastAsia="標楷體" w:hAnsi="標楷體" w:hint="eastAsia"/>
          <w:sz w:val="28"/>
          <w:szCs w:val="28"/>
        </w:rPr>
        <w:t>本公司供應商審查表。</w:t>
      </w:r>
      <w:bookmarkEnd w:id="46"/>
    </w:p>
    <w:p w:rsidR="00B7416B" w:rsidRPr="00E51916" w:rsidRDefault="00B7416B" w:rsidP="00B7416B">
      <w:pPr>
        <w:numPr>
          <w:ilvl w:val="0"/>
          <w:numId w:val="44"/>
        </w:numPr>
        <w:spacing w:beforeLines="30" w:before="108" w:line="400" w:lineRule="exact"/>
        <w:ind w:left="1560" w:hanging="351"/>
        <w:outlineLvl w:val="2"/>
        <w:rPr>
          <w:rFonts w:ascii="標楷體" w:eastAsia="標楷體" w:hAnsi="標楷體"/>
        </w:rPr>
      </w:pPr>
      <w:bookmarkStart w:id="47" w:name="_Toc463949825"/>
      <w:r w:rsidRPr="00E51916">
        <w:rPr>
          <w:rFonts w:ascii="標楷體" w:eastAsia="標楷體" w:hAnsi="標楷體" w:hint="eastAsia"/>
          <w:sz w:val="28"/>
          <w:szCs w:val="28"/>
        </w:rPr>
        <w:t>己蓋妥廠商及負責人印章之公司登記文件影本。</w:t>
      </w:r>
      <w:bookmarkEnd w:id="47"/>
    </w:p>
    <w:p w:rsidR="00B7416B" w:rsidRPr="00E51916" w:rsidRDefault="00B7416B" w:rsidP="00B7416B">
      <w:pPr>
        <w:numPr>
          <w:ilvl w:val="0"/>
          <w:numId w:val="44"/>
        </w:numPr>
        <w:spacing w:beforeLines="30" w:before="108" w:line="400" w:lineRule="exact"/>
        <w:ind w:left="1560" w:hanging="351"/>
        <w:outlineLvl w:val="2"/>
        <w:rPr>
          <w:rFonts w:ascii="標楷體" w:eastAsia="標楷體" w:hAnsi="標楷體"/>
          <w:sz w:val="28"/>
          <w:szCs w:val="28"/>
        </w:rPr>
      </w:pPr>
      <w:bookmarkStart w:id="48" w:name="_Toc463949826"/>
      <w:r w:rsidRPr="00E51916">
        <w:rPr>
          <w:rFonts w:ascii="標楷體" w:eastAsia="標楷體" w:hAnsi="標楷體" w:hint="eastAsia"/>
          <w:sz w:val="28"/>
          <w:szCs w:val="28"/>
        </w:rPr>
        <w:t>己蓋妥廠商及負責人印章之最近一期完稅證明影本。</w:t>
      </w:r>
      <w:bookmarkEnd w:id="48"/>
      <w:r w:rsidRPr="00E51916">
        <w:rPr>
          <w:rFonts w:ascii="標楷體" w:eastAsia="標楷體" w:hAnsi="標楷體"/>
          <w:sz w:val="28"/>
          <w:szCs w:val="28"/>
        </w:rPr>
        <w:t xml:space="preserve"> </w:t>
      </w:r>
    </w:p>
    <w:p w:rsidR="00B7416B" w:rsidRPr="00E51916" w:rsidRDefault="00B7416B" w:rsidP="00B7416B">
      <w:pPr>
        <w:numPr>
          <w:ilvl w:val="0"/>
          <w:numId w:val="44"/>
        </w:numPr>
        <w:spacing w:beforeLines="30" w:before="108" w:line="400" w:lineRule="exact"/>
        <w:ind w:left="1560" w:hanging="351"/>
        <w:outlineLvl w:val="2"/>
        <w:rPr>
          <w:rFonts w:ascii="標楷體" w:eastAsia="標楷體" w:hAnsi="標楷體"/>
          <w:sz w:val="28"/>
          <w:szCs w:val="28"/>
        </w:rPr>
      </w:pPr>
      <w:bookmarkStart w:id="49" w:name="_Toc463949827"/>
      <w:r w:rsidRPr="00E51916">
        <w:rPr>
          <w:rFonts w:ascii="標楷體" w:eastAsia="標楷體" w:hAnsi="標楷體" w:hint="eastAsia"/>
          <w:sz w:val="28"/>
          <w:szCs w:val="28"/>
        </w:rPr>
        <w:t>最近一年無退票紀錄之金融機構證明文件。</w:t>
      </w:r>
      <w:bookmarkEnd w:id="49"/>
      <w:r w:rsidRPr="00E51916">
        <w:rPr>
          <w:rFonts w:ascii="標楷體" w:eastAsia="標楷體" w:hAnsi="標楷體"/>
          <w:sz w:val="28"/>
          <w:szCs w:val="28"/>
        </w:rPr>
        <w:t xml:space="preserve"> </w:t>
      </w:r>
    </w:p>
    <w:p w:rsidR="00B7416B" w:rsidRDefault="00B7416B" w:rsidP="00B7416B">
      <w:pPr>
        <w:numPr>
          <w:ilvl w:val="0"/>
          <w:numId w:val="44"/>
        </w:numPr>
        <w:spacing w:beforeLines="30" w:before="108" w:line="400" w:lineRule="exact"/>
        <w:ind w:left="1560" w:hanging="351"/>
        <w:outlineLvl w:val="2"/>
        <w:rPr>
          <w:rFonts w:ascii="標楷體" w:eastAsia="標楷體" w:hAnsi="標楷體"/>
          <w:sz w:val="28"/>
          <w:szCs w:val="28"/>
        </w:rPr>
      </w:pPr>
      <w:bookmarkStart w:id="50" w:name="_Toc463949828"/>
      <w:r w:rsidRPr="00E51916">
        <w:rPr>
          <w:rFonts w:ascii="標楷體" w:eastAsia="標楷體" w:hAnsi="標楷體" w:hint="eastAsia"/>
          <w:sz w:val="28"/>
          <w:szCs w:val="28"/>
        </w:rPr>
        <w:lastRenderedPageBreak/>
        <w:t>選擇簽約對象個人資料風險評估聲明書。</w:t>
      </w:r>
      <w:bookmarkEnd w:id="50"/>
    </w:p>
    <w:p w:rsidR="00B7416B" w:rsidRPr="00C80E42" w:rsidRDefault="00AD3211" w:rsidP="00B7416B">
      <w:pPr>
        <w:numPr>
          <w:ilvl w:val="0"/>
          <w:numId w:val="44"/>
        </w:numPr>
        <w:spacing w:beforeLines="30" w:before="108" w:line="400" w:lineRule="exact"/>
        <w:ind w:left="1560" w:hanging="351"/>
        <w:outlineLvl w:val="2"/>
        <w:rPr>
          <w:rFonts w:ascii="標楷體" w:eastAsia="標楷體" w:hAnsi="標楷體"/>
          <w:sz w:val="28"/>
          <w:szCs w:val="28"/>
        </w:rPr>
      </w:pPr>
      <w:r>
        <w:rPr>
          <w:rFonts w:ascii="標楷體" w:eastAsia="標楷體" w:hAnsi="標楷體" w:hint="eastAsia"/>
          <w:sz w:val="28"/>
          <w:szCs w:val="28"/>
        </w:rPr>
        <w:t>維護標的原廠料件或技術授權之證明文書</w:t>
      </w:r>
      <w:r w:rsidR="00B7416B" w:rsidRPr="00C80E42">
        <w:rPr>
          <w:rFonts w:ascii="標楷體" w:eastAsia="標楷體" w:hAnsi="標楷體" w:hint="eastAsia"/>
          <w:sz w:val="28"/>
          <w:szCs w:val="28"/>
        </w:rPr>
        <w:t>。</w:t>
      </w:r>
    </w:p>
    <w:p w:rsidR="00B7416B" w:rsidRPr="00E51916" w:rsidRDefault="00B7416B" w:rsidP="00B7416B">
      <w:pPr>
        <w:numPr>
          <w:ilvl w:val="0"/>
          <w:numId w:val="44"/>
        </w:numPr>
        <w:spacing w:beforeLines="30" w:before="108" w:line="400" w:lineRule="exact"/>
        <w:ind w:left="1560" w:hanging="351"/>
        <w:outlineLvl w:val="2"/>
        <w:rPr>
          <w:rFonts w:ascii="標楷體" w:eastAsia="標楷體" w:hAnsi="標楷體"/>
          <w:sz w:val="28"/>
          <w:szCs w:val="28"/>
        </w:rPr>
      </w:pPr>
      <w:bookmarkStart w:id="51" w:name="_Toc463949829"/>
      <w:r w:rsidRPr="00E51916">
        <w:rPr>
          <w:rFonts w:ascii="標楷體" w:eastAsia="標楷體" w:hAnsi="標楷體" w:hint="eastAsia"/>
          <w:sz w:val="28"/>
          <w:szCs w:val="28"/>
        </w:rPr>
        <w:t>本公司登錄合格供應商者，免附以上第</w:t>
      </w:r>
      <w:r w:rsidRPr="00E51916">
        <w:rPr>
          <w:rFonts w:ascii="標楷體" w:eastAsia="標楷體" w:hAnsi="標楷體"/>
          <w:sz w:val="28"/>
          <w:szCs w:val="28"/>
        </w:rPr>
        <w:t>3</w:t>
      </w:r>
      <w:r w:rsidRPr="00E51916">
        <w:rPr>
          <w:rFonts w:ascii="標楷體" w:eastAsia="標楷體" w:hAnsi="標楷體" w:hint="eastAsia"/>
          <w:sz w:val="28"/>
          <w:szCs w:val="28"/>
        </w:rPr>
        <w:t>至</w:t>
      </w:r>
      <w:r w:rsidRPr="00E51916">
        <w:rPr>
          <w:rFonts w:ascii="標楷體" w:eastAsia="標楷體" w:hAnsi="標楷體"/>
          <w:sz w:val="28"/>
          <w:szCs w:val="28"/>
        </w:rPr>
        <w:t>7</w:t>
      </w:r>
      <w:r w:rsidRPr="00E51916">
        <w:rPr>
          <w:rFonts w:ascii="標楷體" w:eastAsia="標楷體" w:hAnsi="標楷體" w:hint="eastAsia"/>
          <w:sz w:val="28"/>
          <w:szCs w:val="28"/>
        </w:rPr>
        <w:t>項證件。</w:t>
      </w:r>
      <w:bookmarkEnd w:id="51"/>
    </w:p>
    <w:p w:rsidR="00B7416B" w:rsidRPr="00E51916" w:rsidRDefault="00B7416B" w:rsidP="00B7416B">
      <w:pPr>
        <w:spacing w:beforeLines="30" w:before="108" w:line="400" w:lineRule="exact"/>
        <w:ind w:leftChars="176" w:left="1272" w:hangingChars="354" w:hanging="850"/>
        <w:outlineLvl w:val="1"/>
        <w:rPr>
          <w:rFonts w:ascii="標楷體" w:eastAsia="標楷體" w:hAnsi="標楷體" w:cstheme="minorBidi"/>
          <w:sz w:val="28"/>
          <w:szCs w:val="28"/>
        </w:rPr>
      </w:pPr>
      <w:r w:rsidRPr="00E51916">
        <w:rPr>
          <w:rFonts w:ascii="標楷體" w:eastAsia="標楷體" w:hAnsi="標楷體" w:hint="eastAsia"/>
        </w:rPr>
        <w:t xml:space="preserve"> </w:t>
      </w:r>
      <w:bookmarkStart w:id="52" w:name="_Toc463949830"/>
      <w:r w:rsidRPr="00E51916">
        <w:rPr>
          <w:rFonts w:ascii="標楷體" w:eastAsia="標楷體" w:hAnsi="標楷體" w:hint="eastAsia"/>
          <w:sz w:val="28"/>
          <w:szCs w:val="28"/>
        </w:rPr>
        <w:t>(二)</w:t>
      </w:r>
      <w:r w:rsidRPr="00E51916">
        <w:rPr>
          <w:rFonts w:ascii="標楷體" w:eastAsia="標楷體" w:hAnsi="標楷體"/>
        </w:rPr>
        <w:t xml:space="preserve"> </w:t>
      </w:r>
      <w:r w:rsidRPr="00E51916">
        <w:rPr>
          <w:rFonts w:ascii="標楷體" w:eastAsia="標楷體" w:hAnsi="標楷體" w:hint="eastAsia"/>
          <w:sz w:val="28"/>
          <w:szCs w:val="28"/>
        </w:rPr>
        <w:t>投標廠商證件經審查資格合格且經本公司簽奉核准者，方得參與開</w:t>
      </w:r>
      <w:r w:rsidRPr="00E51916">
        <w:rPr>
          <w:rFonts w:ascii="標楷體" w:eastAsia="標楷體" w:hAnsi="標楷體" w:cstheme="minorBidi"/>
          <w:sz w:val="28"/>
          <w:szCs w:val="28"/>
        </w:rPr>
        <w:t>標。</w:t>
      </w:r>
      <w:bookmarkEnd w:id="52"/>
    </w:p>
    <w:p w:rsidR="00B7416B" w:rsidRPr="00E51916" w:rsidRDefault="00B7416B" w:rsidP="00B7416B">
      <w:pPr>
        <w:spacing w:beforeLines="30" w:before="108" w:line="400" w:lineRule="exact"/>
        <w:ind w:leftChars="240" w:left="1276" w:hangingChars="250" w:hanging="700"/>
        <w:outlineLvl w:val="1"/>
        <w:rPr>
          <w:rFonts w:ascii="標楷體" w:eastAsia="標楷體" w:hAnsi="標楷體"/>
          <w:sz w:val="28"/>
          <w:szCs w:val="28"/>
        </w:rPr>
      </w:pPr>
      <w:bookmarkStart w:id="53" w:name="_Toc463949831"/>
      <w:r w:rsidRPr="00E51916">
        <w:rPr>
          <w:rFonts w:ascii="標楷體" w:eastAsia="標楷體" w:hAnsi="標楷體" w:cstheme="minorBidi" w:hint="eastAsia"/>
          <w:sz w:val="28"/>
          <w:szCs w:val="28"/>
        </w:rPr>
        <w:t>(三)</w:t>
      </w:r>
      <w:r w:rsidRPr="00E51916">
        <w:rPr>
          <w:rFonts w:ascii="標楷體" w:eastAsia="標楷體" w:hAnsi="標楷體" w:hint="eastAsia"/>
          <w:sz w:val="28"/>
          <w:szCs w:val="28"/>
        </w:rPr>
        <w:t xml:space="preserve"> 合格投標廠商達</w:t>
      </w:r>
      <w:r w:rsidR="005A4E83">
        <w:rPr>
          <w:rFonts w:ascii="標楷體" w:eastAsia="標楷體" w:hAnsi="標楷體" w:hint="eastAsia"/>
          <w:sz w:val="28"/>
          <w:szCs w:val="28"/>
        </w:rPr>
        <w:t>ㄧ</w:t>
      </w:r>
      <w:r w:rsidRPr="00E51916">
        <w:rPr>
          <w:rFonts w:ascii="標楷體" w:eastAsia="標楷體" w:hAnsi="標楷體" w:hint="eastAsia"/>
          <w:sz w:val="28"/>
          <w:szCs w:val="28"/>
        </w:rPr>
        <w:t>家</w:t>
      </w:r>
      <w:r>
        <w:rPr>
          <w:rFonts w:ascii="標楷體" w:eastAsia="標楷體" w:hAnsi="標楷體" w:hint="eastAsia"/>
          <w:sz w:val="28"/>
          <w:szCs w:val="28"/>
        </w:rPr>
        <w:t>(含)</w:t>
      </w:r>
      <w:r w:rsidR="00272C1D">
        <w:rPr>
          <w:rFonts w:ascii="標楷體" w:eastAsia="標楷體" w:hAnsi="標楷體" w:hint="eastAsia"/>
          <w:sz w:val="28"/>
          <w:szCs w:val="28"/>
        </w:rPr>
        <w:t>以上即予以比議</w:t>
      </w:r>
      <w:r>
        <w:rPr>
          <w:rFonts w:ascii="標楷體" w:eastAsia="標楷體" w:hAnsi="標楷體" w:hint="eastAsia"/>
          <w:sz w:val="28"/>
          <w:szCs w:val="28"/>
        </w:rPr>
        <w:t>價</w:t>
      </w:r>
      <w:r w:rsidRPr="00E51916">
        <w:rPr>
          <w:rFonts w:ascii="標楷體" w:eastAsia="標楷體" w:hAnsi="標楷體" w:hint="eastAsia"/>
          <w:sz w:val="28"/>
          <w:szCs w:val="28"/>
        </w:rPr>
        <w:t>；如有其他原因時，本公司有權決定是否開標，廠商不得異議。</w:t>
      </w:r>
      <w:bookmarkEnd w:id="53"/>
    </w:p>
    <w:p w:rsidR="00B7416B" w:rsidRPr="00E51916" w:rsidRDefault="00B7416B" w:rsidP="00B7416B">
      <w:pPr>
        <w:spacing w:beforeLines="30" w:before="108" w:line="400" w:lineRule="exact"/>
        <w:ind w:leftChars="259" w:left="1274" w:hangingChars="233" w:hanging="652"/>
        <w:outlineLvl w:val="1"/>
        <w:rPr>
          <w:rFonts w:ascii="標楷體" w:eastAsia="標楷體" w:hAnsi="標楷體"/>
          <w:sz w:val="28"/>
          <w:szCs w:val="28"/>
        </w:rPr>
      </w:pPr>
      <w:bookmarkStart w:id="54" w:name="_Toc463949832"/>
      <w:r w:rsidRPr="00E51916">
        <w:rPr>
          <w:rFonts w:ascii="標楷體" w:eastAsia="標楷體" w:hAnsi="標楷體" w:hint="eastAsia"/>
          <w:sz w:val="28"/>
          <w:szCs w:val="28"/>
        </w:rPr>
        <w:t>(四)</w:t>
      </w:r>
      <w:r w:rsidRPr="00E51916">
        <w:rPr>
          <w:rFonts w:ascii="標楷體" w:eastAsia="標楷體" w:hAnsi="標楷體"/>
        </w:rPr>
        <w:t xml:space="preserve"> </w:t>
      </w:r>
      <w:r w:rsidRPr="00E51916">
        <w:rPr>
          <w:rFonts w:ascii="標楷體" w:eastAsia="標楷體" w:hAnsi="標楷體" w:hint="eastAsia"/>
          <w:sz w:val="28"/>
          <w:szCs w:val="28"/>
        </w:rPr>
        <w:t>本公司有權隨時停止本案採購程序，廠商不得異議，亦不得請求任何賠償。</w:t>
      </w:r>
      <w:bookmarkEnd w:id="54"/>
      <w:r w:rsidRPr="00E51916">
        <w:rPr>
          <w:rFonts w:ascii="標楷體" w:eastAsia="標楷體" w:hAnsi="標楷體"/>
          <w:sz w:val="28"/>
          <w:szCs w:val="28"/>
        </w:rPr>
        <w:t xml:space="preserve"> </w:t>
      </w:r>
    </w:p>
    <w:p w:rsidR="00B7416B" w:rsidRPr="00E51916" w:rsidRDefault="00B7416B" w:rsidP="00B7416B">
      <w:pPr>
        <w:numPr>
          <w:ilvl w:val="0"/>
          <w:numId w:val="1"/>
        </w:numPr>
        <w:snapToGrid w:val="0"/>
        <w:spacing w:beforeLines="50" w:before="180" w:line="400" w:lineRule="exact"/>
        <w:ind w:left="841" w:hangingChars="300" w:hanging="841"/>
        <w:outlineLvl w:val="0"/>
        <w:rPr>
          <w:rFonts w:ascii="標楷體" w:eastAsia="標楷體" w:hAnsi="標楷體"/>
          <w:b/>
          <w:sz w:val="28"/>
          <w:szCs w:val="28"/>
        </w:rPr>
      </w:pPr>
      <w:bookmarkStart w:id="55" w:name="_Toc463949293"/>
      <w:bookmarkStart w:id="56" w:name="_Toc490728229"/>
      <w:r w:rsidRPr="00E51916">
        <w:rPr>
          <w:rFonts w:ascii="標楷體" w:eastAsia="標楷體" w:hAnsi="標楷體" w:hint="eastAsia"/>
          <w:b/>
          <w:sz w:val="28"/>
          <w:szCs w:val="28"/>
        </w:rPr>
        <w:t>開標：</w:t>
      </w:r>
      <w:bookmarkEnd w:id="55"/>
      <w:bookmarkEnd w:id="56"/>
    </w:p>
    <w:p w:rsidR="00B7416B" w:rsidRPr="00E51916" w:rsidRDefault="00B7416B" w:rsidP="00B7416B">
      <w:pPr>
        <w:numPr>
          <w:ilvl w:val="0"/>
          <w:numId w:val="45"/>
        </w:numPr>
        <w:snapToGrid w:val="0"/>
        <w:spacing w:beforeLines="30" w:before="108" w:line="400" w:lineRule="exact"/>
        <w:ind w:left="1134"/>
        <w:outlineLvl w:val="1"/>
        <w:rPr>
          <w:rFonts w:ascii="標楷體" w:eastAsia="標楷體" w:hAnsi="標楷體"/>
          <w:sz w:val="28"/>
          <w:szCs w:val="28"/>
        </w:rPr>
      </w:pPr>
      <w:bookmarkStart w:id="57" w:name="_Toc463949834"/>
      <w:r w:rsidRPr="00E51916">
        <w:rPr>
          <w:rFonts w:ascii="標楷體" w:eastAsia="標楷體" w:hAnsi="標楷體" w:hint="eastAsia"/>
          <w:sz w:val="28"/>
          <w:szCs w:val="28"/>
        </w:rPr>
        <w:t>由本公司管理部擇定開標日期通知合格投標廠商。</w:t>
      </w:r>
      <w:bookmarkEnd w:id="57"/>
      <w:r w:rsidRPr="00E51916">
        <w:rPr>
          <w:rFonts w:ascii="標楷體" w:eastAsia="標楷體" w:hAnsi="標楷體"/>
          <w:sz w:val="28"/>
          <w:szCs w:val="28"/>
        </w:rPr>
        <w:t xml:space="preserve"> </w:t>
      </w:r>
    </w:p>
    <w:p w:rsidR="00B7416B" w:rsidRPr="00E51916" w:rsidRDefault="00B7416B" w:rsidP="00B7416B">
      <w:pPr>
        <w:numPr>
          <w:ilvl w:val="0"/>
          <w:numId w:val="45"/>
        </w:numPr>
        <w:snapToGrid w:val="0"/>
        <w:spacing w:beforeLines="30" w:before="108" w:line="400" w:lineRule="exact"/>
        <w:ind w:left="1134"/>
        <w:outlineLvl w:val="1"/>
        <w:rPr>
          <w:rFonts w:ascii="標楷體" w:eastAsia="標楷體" w:hAnsi="標楷體"/>
          <w:sz w:val="28"/>
          <w:szCs w:val="28"/>
        </w:rPr>
      </w:pPr>
      <w:bookmarkStart w:id="58" w:name="_Toc463949835"/>
      <w:r w:rsidRPr="00E51916">
        <w:rPr>
          <w:rFonts w:ascii="標楷體" w:eastAsia="標楷體" w:hAnsi="標楷體" w:hint="eastAsia"/>
          <w:sz w:val="28"/>
          <w:szCs w:val="28"/>
        </w:rPr>
        <w:t>合格投標廠商應按本公司規定之時間及地點攜帶公司及負責人章印，由負責人或委託之代理人</w:t>
      </w:r>
      <w:r w:rsidRPr="00E51916">
        <w:rPr>
          <w:rFonts w:ascii="標楷體" w:eastAsia="標楷體" w:hAnsi="標楷體"/>
          <w:sz w:val="28"/>
          <w:szCs w:val="28"/>
        </w:rPr>
        <w:t>(</w:t>
      </w:r>
      <w:r w:rsidRPr="00E51916">
        <w:rPr>
          <w:rFonts w:ascii="標楷體" w:eastAsia="標楷體" w:hAnsi="標楷體" w:hint="eastAsia"/>
          <w:sz w:val="28"/>
          <w:szCs w:val="28"/>
        </w:rPr>
        <w:t>需有委託書</w:t>
      </w:r>
      <w:r w:rsidRPr="00E51916">
        <w:rPr>
          <w:rFonts w:ascii="標楷體" w:eastAsia="標楷體" w:hAnsi="標楷體"/>
          <w:sz w:val="28"/>
          <w:szCs w:val="28"/>
        </w:rPr>
        <w:t>)</w:t>
      </w:r>
      <w:r w:rsidRPr="00E51916">
        <w:rPr>
          <w:rFonts w:ascii="標楷體" w:eastAsia="標楷體" w:hAnsi="標楷體" w:hint="eastAsia"/>
          <w:sz w:val="28"/>
          <w:szCs w:val="28"/>
        </w:rPr>
        <w:t>前往參加開標，如不能參加比價，因而喪失重行減價、比價，或其他之權益時，不得提出任何異議。</w:t>
      </w:r>
      <w:bookmarkEnd w:id="58"/>
      <w:r w:rsidRPr="00E51916">
        <w:rPr>
          <w:rFonts w:ascii="標楷體" w:eastAsia="標楷體" w:hAnsi="標楷體"/>
          <w:sz w:val="28"/>
          <w:szCs w:val="28"/>
        </w:rPr>
        <w:t xml:space="preserve"> </w:t>
      </w:r>
    </w:p>
    <w:p w:rsidR="00B7416B" w:rsidRPr="00E51916" w:rsidRDefault="00B7416B" w:rsidP="00B7416B">
      <w:pPr>
        <w:numPr>
          <w:ilvl w:val="0"/>
          <w:numId w:val="45"/>
        </w:numPr>
        <w:snapToGrid w:val="0"/>
        <w:spacing w:beforeLines="30" w:before="108" w:line="400" w:lineRule="exact"/>
        <w:ind w:left="1134"/>
        <w:outlineLvl w:val="1"/>
        <w:rPr>
          <w:rFonts w:ascii="標楷體" w:eastAsia="標楷體" w:hAnsi="標楷體"/>
          <w:sz w:val="28"/>
          <w:szCs w:val="28"/>
        </w:rPr>
      </w:pPr>
      <w:bookmarkStart w:id="59" w:name="_Toc463949836"/>
      <w:r w:rsidRPr="00E51916">
        <w:rPr>
          <w:rFonts w:ascii="標楷體" w:eastAsia="標楷體" w:hAnsi="標楷體" w:hint="eastAsia"/>
          <w:sz w:val="28"/>
          <w:szCs w:val="28"/>
        </w:rPr>
        <w:t>標單於開標當日領取，參加投標廠商有下列情形之一者，其標單無效。</w:t>
      </w:r>
      <w:bookmarkEnd w:id="59"/>
    </w:p>
    <w:p w:rsidR="00B7416B" w:rsidRPr="00E51916" w:rsidRDefault="00B7416B" w:rsidP="00B7416B">
      <w:pPr>
        <w:numPr>
          <w:ilvl w:val="0"/>
          <w:numId w:val="46"/>
        </w:numPr>
        <w:snapToGrid w:val="0"/>
        <w:spacing w:beforeLines="30" w:before="108" w:line="400" w:lineRule="exact"/>
        <w:ind w:left="1560"/>
        <w:outlineLvl w:val="2"/>
        <w:rPr>
          <w:rFonts w:ascii="標楷體" w:eastAsia="標楷體" w:hAnsi="標楷體"/>
        </w:rPr>
      </w:pPr>
      <w:bookmarkStart w:id="60" w:name="_Toc463949837"/>
      <w:r w:rsidRPr="00E51916">
        <w:rPr>
          <w:rFonts w:ascii="標楷體" w:eastAsia="標楷體" w:hAnsi="標楷體" w:hint="eastAsia"/>
          <w:sz w:val="28"/>
          <w:szCs w:val="28"/>
        </w:rPr>
        <w:t>標單未依規定填齊或加任何註記者。</w:t>
      </w:r>
      <w:bookmarkEnd w:id="60"/>
    </w:p>
    <w:p w:rsidR="00B7416B" w:rsidRPr="00E51916" w:rsidRDefault="00B7416B" w:rsidP="00B7416B">
      <w:pPr>
        <w:numPr>
          <w:ilvl w:val="0"/>
          <w:numId w:val="46"/>
        </w:numPr>
        <w:snapToGrid w:val="0"/>
        <w:spacing w:beforeLines="30" w:before="108" w:line="400" w:lineRule="exact"/>
        <w:ind w:left="1560"/>
        <w:outlineLvl w:val="2"/>
        <w:rPr>
          <w:rFonts w:ascii="標楷體" w:eastAsia="標楷體" w:hAnsi="標楷體"/>
        </w:rPr>
      </w:pPr>
      <w:bookmarkStart w:id="61" w:name="_Toc463949838"/>
      <w:r w:rsidRPr="00E51916">
        <w:rPr>
          <w:rFonts w:ascii="標楷體" w:eastAsia="標楷體" w:hAnsi="標楷體" w:hint="eastAsia"/>
          <w:sz w:val="28"/>
          <w:szCs w:val="28"/>
        </w:rPr>
        <w:t>標單上未填寫廠商名稱，負責人姓名者。</w:t>
      </w:r>
      <w:bookmarkEnd w:id="61"/>
    </w:p>
    <w:p w:rsidR="00B7416B" w:rsidRPr="00E51916" w:rsidRDefault="00B7416B" w:rsidP="00B7416B">
      <w:pPr>
        <w:numPr>
          <w:ilvl w:val="0"/>
          <w:numId w:val="46"/>
        </w:numPr>
        <w:snapToGrid w:val="0"/>
        <w:spacing w:beforeLines="30" w:before="108" w:line="400" w:lineRule="exact"/>
        <w:ind w:left="1560"/>
        <w:outlineLvl w:val="2"/>
        <w:rPr>
          <w:rFonts w:ascii="標楷體" w:eastAsia="標楷體" w:hAnsi="標楷體"/>
          <w:sz w:val="28"/>
          <w:szCs w:val="28"/>
        </w:rPr>
      </w:pPr>
      <w:bookmarkStart w:id="62" w:name="_Toc463949839"/>
      <w:r w:rsidRPr="00E51916">
        <w:rPr>
          <w:rFonts w:ascii="標楷體" w:eastAsia="標楷體" w:hAnsi="標楷體" w:hint="eastAsia"/>
          <w:sz w:val="28"/>
          <w:szCs w:val="28"/>
        </w:rPr>
        <w:t>標單未加蓋本公司印章者。</w:t>
      </w:r>
      <w:bookmarkEnd w:id="62"/>
    </w:p>
    <w:p w:rsidR="00B7416B" w:rsidRPr="00E51916" w:rsidRDefault="00B7416B" w:rsidP="00B7416B">
      <w:pPr>
        <w:numPr>
          <w:ilvl w:val="0"/>
          <w:numId w:val="46"/>
        </w:numPr>
        <w:snapToGrid w:val="0"/>
        <w:spacing w:beforeLines="30" w:before="108" w:line="400" w:lineRule="exact"/>
        <w:ind w:left="1560"/>
        <w:outlineLvl w:val="2"/>
        <w:rPr>
          <w:rFonts w:ascii="標楷體" w:eastAsia="標楷體" w:hAnsi="標楷體"/>
          <w:sz w:val="28"/>
          <w:szCs w:val="28"/>
        </w:rPr>
      </w:pPr>
      <w:bookmarkStart w:id="63" w:name="_Toc463949840"/>
      <w:r w:rsidRPr="00E51916">
        <w:rPr>
          <w:rFonts w:ascii="標楷體" w:eastAsia="標楷體" w:hAnsi="標楷體" w:hint="eastAsia"/>
          <w:sz w:val="28"/>
          <w:szCs w:val="28"/>
        </w:rPr>
        <w:t>變更標單式樣或塗改字句者。</w:t>
      </w:r>
      <w:bookmarkEnd w:id="63"/>
      <w:r w:rsidRPr="00E51916">
        <w:rPr>
          <w:rFonts w:ascii="標楷體" w:eastAsia="標楷體" w:hAnsi="標楷體"/>
          <w:sz w:val="28"/>
          <w:szCs w:val="28"/>
        </w:rPr>
        <w:t xml:space="preserve"> </w:t>
      </w:r>
    </w:p>
    <w:p w:rsidR="00B7416B" w:rsidRPr="00E51916" w:rsidRDefault="00B7416B" w:rsidP="00B7416B">
      <w:pPr>
        <w:numPr>
          <w:ilvl w:val="0"/>
          <w:numId w:val="46"/>
        </w:numPr>
        <w:snapToGrid w:val="0"/>
        <w:spacing w:beforeLines="30" w:before="108" w:line="400" w:lineRule="exact"/>
        <w:ind w:left="1560"/>
        <w:outlineLvl w:val="2"/>
        <w:rPr>
          <w:rFonts w:ascii="標楷體" w:eastAsia="標楷體" w:hAnsi="標楷體"/>
          <w:sz w:val="28"/>
          <w:szCs w:val="28"/>
        </w:rPr>
      </w:pPr>
      <w:bookmarkStart w:id="64" w:name="_Toc463949841"/>
      <w:r w:rsidRPr="00E51916">
        <w:rPr>
          <w:rFonts w:ascii="標楷體" w:eastAsia="標楷體" w:hAnsi="標楷體" w:hint="eastAsia"/>
          <w:sz w:val="28"/>
          <w:szCs w:val="28"/>
        </w:rPr>
        <w:t>比價廠商或負責人名稱與登記執照不符者。</w:t>
      </w:r>
      <w:bookmarkEnd w:id="64"/>
      <w:r w:rsidRPr="00E51916">
        <w:rPr>
          <w:rFonts w:ascii="標楷體" w:eastAsia="標楷體" w:hAnsi="標楷體"/>
          <w:sz w:val="28"/>
          <w:szCs w:val="28"/>
        </w:rPr>
        <w:t xml:space="preserve"> </w:t>
      </w:r>
    </w:p>
    <w:p w:rsidR="00B7416B" w:rsidRPr="00E51916" w:rsidRDefault="00B7416B" w:rsidP="00B7416B">
      <w:pPr>
        <w:numPr>
          <w:ilvl w:val="0"/>
          <w:numId w:val="46"/>
        </w:numPr>
        <w:snapToGrid w:val="0"/>
        <w:spacing w:beforeLines="30" w:before="108" w:line="400" w:lineRule="exact"/>
        <w:ind w:left="1560"/>
        <w:outlineLvl w:val="2"/>
        <w:rPr>
          <w:rFonts w:ascii="標楷體" w:eastAsia="標楷體" w:hAnsi="標楷體"/>
          <w:sz w:val="28"/>
          <w:szCs w:val="28"/>
        </w:rPr>
      </w:pPr>
      <w:bookmarkStart w:id="65" w:name="_Toc463949842"/>
      <w:r w:rsidRPr="00E51916">
        <w:rPr>
          <w:rFonts w:ascii="標楷體" w:eastAsia="標楷體" w:hAnsi="標楷體" w:hint="eastAsia"/>
          <w:sz w:val="28"/>
          <w:szCs w:val="28"/>
        </w:rPr>
        <w:t>未使用本公司提供之標單，不依式填寫，字跡模糊或塗改後未蓋印章或不能辨認者。</w:t>
      </w:r>
      <w:bookmarkEnd w:id="65"/>
      <w:r w:rsidRPr="00E51916">
        <w:rPr>
          <w:rFonts w:ascii="標楷體" w:eastAsia="標楷體" w:hAnsi="標楷體"/>
          <w:sz w:val="28"/>
          <w:szCs w:val="28"/>
        </w:rPr>
        <w:t xml:space="preserve"> </w:t>
      </w:r>
    </w:p>
    <w:p w:rsidR="00B7416B" w:rsidRPr="00E51916" w:rsidRDefault="00B7416B" w:rsidP="00B7416B">
      <w:pPr>
        <w:numPr>
          <w:ilvl w:val="0"/>
          <w:numId w:val="46"/>
        </w:numPr>
        <w:snapToGrid w:val="0"/>
        <w:spacing w:beforeLines="30" w:before="108" w:line="400" w:lineRule="exact"/>
        <w:ind w:left="1560"/>
        <w:outlineLvl w:val="2"/>
        <w:rPr>
          <w:rFonts w:ascii="標楷體" w:eastAsia="標楷體" w:hAnsi="標楷體"/>
          <w:sz w:val="28"/>
          <w:szCs w:val="28"/>
        </w:rPr>
      </w:pPr>
      <w:bookmarkStart w:id="66" w:name="_Toc463949843"/>
      <w:r w:rsidRPr="00E51916">
        <w:rPr>
          <w:rFonts w:ascii="標楷體" w:eastAsia="標楷體" w:hAnsi="標楷體" w:hint="eastAsia"/>
          <w:sz w:val="28"/>
          <w:szCs w:val="28"/>
        </w:rPr>
        <w:t>標單內另附條件者。</w:t>
      </w:r>
      <w:bookmarkEnd w:id="66"/>
      <w:r w:rsidRPr="00E51916">
        <w:rPr>
          <w:rFonts w:ascii="標楷體" w:eastAsia="標楷體" w:hAnsi="標楷體"/>
          <w:sz w:val="28"/>
          <w:szCs w:val="28"/>
        </w:rPr>
        <w:t xml:space="preserve"> </w:t>
      </w:r>
    </w:p>
    <w:p w:rsidR="00B7416B" w:rsidRPr="00E51916" w:rsidRDefault="00B7416B" w:rsidP="00B7416B">
      <w:pPr>
        <w:numPr>
          <w:ilvl w:val="0"/>
          <w:numId w:val="46"/>
        </w:numPr>
        <w:snapToGrid w:val="0"/>
        <w:spacing w:beforeLines="30" w:before="108" w:line="400" w:lineRule="exact"/>
        <w:ind w:left="1560"/>
        <w:outlineLvl w:val="2"/>
        <w:rPr>
          <w:rFonts w:ascii="標楷體" w:eastAsia="標楷體" w:hAnsi="標楷體"/>
          <w:sz w:val="28"/>
          <w:szCs w:val="28"/>
        </w:rPr>
      </w:pPr>
      <w:bookmarkStart w:id="67" w:name="_Toc463949844"/>
      <w:r w:rsidRPr="00E51916">
        <w:rPr>
          <w:rFonts w:ascii="標楷體" w:eastAsia="標楷體" w:hAnsi="標楷體" w:hint="eastAsia"/>
          <w:sz w:val="28"/>
          <w:szCs w:val="28"/>
        </w:rPr>
        <w:t>標單未以中文大寫填寫總價或總價經塗改或填寫數字不清楚者。</w:t>
      </w:r>
      <w:bookmarkEnd w:id="67"/>
      <w:r w:rsidRPr="00E51916">
        <w:rPr>
          <w:rFonts w:ascii="標楷體" w:eastAsia="標楷體" w:hAnsi="標楷體"/>
          <w:sz w:val="28"/>
          <w:szCs w:val="28"/>
        </w:rPr>
        <w:t xml:space="preserve"> </w:t>
      </w:r>
    </w:p>
    <w:p w:rsidR="00B7416B" w:rsidRPr="00E51916" w:rsidRDefault="00B7416B" w:rsidP="00B7416B">
      <w:pPr>
        <w:numPr>
          <w:ilvl w:val="0"/>
          <w:numId w:val="1"/>
        </w:numPr>
        <w:snapToGrid w:val="0"/>
        <w:spacing w:beforeLines="50" w:before="180" w:line="400" w:lineRule="exact"/>
        <w:ind w:left="841" w:hangingChars="300" w:hanging="841"/>
        <w:outlineLvl w:val="0"/>
        <w:rPr>
          <w:rFonts w:ascii="標楷體" w:eastAsia="標楷體" w:hAnsi="標楷體"/>
          <w:b/>
          <w:sz w:val="28"/>
          <w:szCs w:val="28"/>
        </w:rPr>
      </w:pPr>
      <w:bookmarkStart w:id="68" w:name="_Toc463949294"/>
      <w:bookmarkStart w:id="69" w:name="_Toc490728230"/>
      <w:r w:rsidRPr="00E51916">
        <w:rPr>
          <w:rFonts w:ascii="標楷體" w:eastAsia="標楷體" w:hAnsi="標楷體" w:hint="eastAsia"/>
          <w:b/>
          <w:sz w:val="28"/>
          <w:szCs w:val="28"/>
        </w:rPr>
        <w:t>決標方式</w:t>
      </w:r>
      <w:r w:rsidR="006E550F" w:rsidRPr="00E51916">
        <w:rPr>
          <w:rFonts w:ascii="標楷體" w:eastAsia="標楷體" w:hAnsi="標楷體" w:hint="eastAsia"/>
          <w:b/>
          <w:sz w:val="28"/>
          <w:szCs w:val="28"/>
        </w:rPr>
        <w:t>（公開比價）</w:t>
      </w:r>
      <w:r w:rsidRPr="00E51916">
        <w:rPr>
          <w:rFonts w:ascii="標楷體" w:eastAsia="標楷體" w:hAnsi="標楷體" w:hint="eastAsia"/>
          <w:b/>
          <w:sz w:val="28"/>
          <w:szCs w:val="28"/>
        </w:rPr>
        <w:t>：</w:t>
      </w:r>
      <w:bookmarkEnd w:id="68"/>
      <w:bookmarkEnd w:id="69"/>
      <w:r w:rsidR="006E550F" w:rsidRPr="00E51916">
        <w:rPr>
          <w:rFonts w:ascii="標楷體" w:eastAsia="標楷體" w:hAnsi="標楷體"/>
          <w:b/>
          <w:sz w:val="28"/>
          <w:szCs w:val="28"/>
        </w:rPr>
        <w:t xml:space="preserve"> </w:t>
      </w:r>
    </w:p>
    <w:p w:rsidR="00B7416B" w:rsidRPr="00750D33" w:rsidRDefault="00B7416B" w:rsidP="00B7416B">
      <w:pPr>
        <w:numPr>
          <w:ilvl w:val="0"/>
          <w:numId w:val="47"/>
        </w:numPr>
        <w:snapToGrid w:val="0"/>
        <w:spacing w:beforeLines="30" w:before="108" w:line="400" w:lineRule="exact"/>
        <w:ind w:left="1276" w:hanging="992"/>
        <w:outlineLvl w:val="1"/>
        <w:rPr>
          <w:rFonts w:ascii="標楷體" w:eastAsia="標楷體" w:hAnsi="標楷體"/>
        </w:rPr>
      </w:pPr>
      <w:bookmarkStart w:id="70" w:name="_Toc463949846"/>
      <w:r w:rsidRPr="00E51916">
        <w:rPr>
          <w:rFonts w:ascii="標楷體" w:eastAsia="標楷體" w:hAnsi="標楷體" w:hint="eastAsia"/>
          <w:sz w:val="28"/>
          <w:szCs w:val="28"/>
        </w:rPr>
        <w:t>經開標後最低價若低於底價，即行決標。</w:t>
      </w:r>
      <w:bookmarkEnd w:id="70"/>
    </w:p>
    <w:p w:rsidR="00B7416B" w:rsidRPr="00750D33" w:rsidRDefault="00B7416B" w:rsidP="00B7416B">
      <w:pPr>
        <w:numPr>
          <w:ilvl w:val="0"/>
          <w:numId w:val="47"/>
        </w:numPr>
        <w:snapToGrid w:val="0"/>
        <w:spacing w:beforeLines="30" w:before="108" w:line="400" w:lineRule="exact"/>
        <w:ind w:left="1276" w:hanging="992"/>
        <w:outlineLvl w:val="1"/>
        <w:rPr>
          <w:rFonts w:ascii="標楷體" w:eastAsia="標楷體" w:hAnsi="標楷體"/>
        </w:rPr>
      </w:pPr>
      <w:bookmarkStart w:id="71" w:name="_Toc463949847"/>
      <w:r w:rsidRPr="00750D33">
        <w:rPr>
          <w:rFonts w:ascii="標楷體" w:eastAsia="標楷體" w:hAnsi="標楷體" w:hint="eastAsia"/>
          <w:sz w:val="28"/>
          <w:szCs w:val="28"/>
        </w:rPr>
        <w:lastRenderedPageBreak/>
        <w:t>標價相同之最低價有一家以上，且低於底價時，應就報價相同之最低價再行競標後，以最低價者為得標。</w:t>
      </w:r>
      <w:bookmarkEnd w:id="71"/>
      <w:r w:rsidRPr="00750D33">
        <w:rPr>
          <w:rFonts w:ascii="標楷體" w:eastAsia="標楷體" w:hAnsi="標楷體"/>
          <w:sz w:val="28"/>
          <w:szCs w:val="28"/>
        </w:rPr>
        <w:t xml:space="preserve"> </w:t>
      </w:r>
    </w:p>
    <w:p w:rsidR="00B7416B" w:rsidRPr="00750D33" w:rsidRDefault="00B7416B" w:rsidP="00B7416B">
      <w:pPr>
        <w:numPr>
          <w:ilvl w:val="0"/>
          <w:numId w:val="47"/>
        </w:numPr>
        <w:snapToGrid w:val="0"/>
        <w:spacing w:beforeLines="30" w:before="108" w:line="400" w:lineRule="exact"/>
        <w:ind w:left="1276" w:hanging="992"/>
        <w:outlineLvl w:val="1"/>
        <w:rPr>
          <w:rFonts w:ascii="標楷體" w:eastAsia="標楷體" w:hAnsi="標楷體"/>
        </w:rPr>
      </w:pPr>
      <w:bookmarkStart w:id="72" w:name="_Toc463949848"/>
      <w:r w:rsidRPr="00750D33">
        <w:rPr>
          <w:rFonts w:ascii="標楷體" w:eastAsia="標楷體" w:hAnsi="標楷體" w:hint="eastAsia"/>
          <w:sz w:val="28"/>
          <w:szCs w:val="28"/>
        </w:rPr>
        <w:t>第一次開標如最低價超過底價時，得宣布最低價後進行第二次投標，經三次投標結果仍高於底價時，得當場依序洽請最低價、次低價等廠商議價，遇廠商減至底價以下即為決標，否則應予廢標，或依下列第（四）項規定辦理。</w:t>
      </w:r>
      <w:bookmarkEnd w:id="72"/>
      <w:r w:rsidRPr="00750D33">
        <w:rPr>
          <w:rFonts w:ascii="標楷體" w:eastAsia="標楷體" w:hAnsi="標楷體"/>
          <w:sz w:val="28"/>
          <w:szCs w:val="28"/>
        </w:rPr>
        <w:t xml:space="preserve"> </w:t>
      </w:r>
    </w:p>
    <w:p w:rsidR="00B7416B" w:rsidRPr="00750D33" w:rsidRDefault="00B7416B" w:rsidP="00B7416B">
      <w:pPr>
        <w:numPr>
          <w:ilvl w:val="0"/>
          <w:numId w:val="47"/>
        </w:numPr>
        <w:snapToGrid w:val="0"/>
        <w:spacing w:beforeLines="30" w:before="108" w:line="400" w:lineRule="exact"/>
        <w:ind w:left="1276" w:hanging="992"/>
        <w:outlineLvl w:val="1"/>
        <w:rPr>
          <w:rFonts w:ascii="標楷體" w:eastAsia="標楷體" w:hAnsi="標楷體"/>
        </w:rPr>
      </w:pPr>
      <w:bookmarkStart w:id="73" w:name="_Toc463949849"/>
      <w:r w:rsidRPr="00750D33">
        <w:rPr>
          <w:rFonts w:ascii="標楷體" w:eastAsia="標楷體" w:hAnsi="標楷體" w:hint="eastAsia"/>
          <w:sz w:val="28"/>
          <w:szCs w:val="28"/>
        </w:rPr>
        <w:t>前項經三次投標均未決標，經洽減仍無廠商願意減至底價以下（含底價）</w:t>
      </w:r>
      <w:r w:rsidRPr="00750D33">
        <w:rPr>
          <w:rFonts w:ascii="標楷體" w:eastAsia="標楷體" w:hAnsi="標楷體"/>
          <w:sz w:val="28"/>
          <w:szCs w:val="28"/>
        </w:rPr>
        <w:t>時，如洽減後最低價超過底價不及百分之十，請購單位表示因業務需要急需採購，得予保留，並以洽減後最低價專案簽奉核可後方為決標。</w:t>
      </w:r>
      <w:bookmarkEnd w:id="73"/>
    </w:p>
    <w:p w:rsidR="00B7416B" w:rsidRPr="00750D33" w:rsidRDefault="00B7416B" w:rsidP="00B7416B">
      <w:pPr>
        <w:numPr>
          <w:ilvl w:val="0"/>
          <w:numId w:val="47"/>
        </w:numPr>
        <w:snapToGrid w:val="0"/>
        <w:spacing w:beforeLines="30" w:before="108" w:line="400" w:lineRule="exact"/>
        <w:ind w:left="1276" w:hanging="992"/>
        <w:outlineLvl w:val="1"/>
        <w:rPr>
          <w:rFonts w:ascii="標楷體" w:eastAsia="標楷體" w:hAnsi="標楷體"/>
        </w:rPr>
      </w:pPr>
      <w:bookmarkStart w:id="74" w:name="_Toc463949850"/>
      <w:r w:rsidRPr="00750D33">
        <w:rPr>
          <w:rFonts w:ascii="標楷體" w:eastAsia="標楷體" w:hAnsi="標楷體" w:hint="eastAsia"/>
          <w:sz w:val="28"/>
          <w:szCs w:val="28"/>
        </w:rPr>
        <w:t>本案於決標後，需俟本公司內部簽准後，方能進行簽約；否則本案即撤銷或另案辦理，投標廠商不得異議。</w:t>
      </w:r>
      <w:bookmarkEnd w:id="74"/>
      <w:r w:rsidRPr="00750D33">
        <w:rPr>
          <w:rFonts w:ascii="標楷體" w:eastAsia="標楷體" w:hAnsi="標楷體"/>
          <w:sz w:val="28"/>
          <w:szCs w:val="28"/>
        </w:rPr>
        <w:t xml:space="preserve"> </w:t>
      </w:r>
    </w:p>
    <w:p w:rsidR="00B7416B" w:rsidRPr="00750D33" w:rsidRDefault="00B7416B" w:rsidP="00B7416B">
      <w:pPr>
        <w:numPr>
          <w:ilvl w:val="0"/>
          <w:numId w:val="47"/>
        </w:numPr>
        <w:snapToGrid w:val="0"/>
        <w:spacing w:beforeLines="30" w:before="108" w:line="400" w:lineRule="exact"/>
        <w:ind w:left="1276" w:hanging="992"/>
        <w:outlineLvl w:val="1"/>
        <w:rPr>
          <w:rFonts w:ascii="標楷體" w:eastAsia="標楷體" w:hAnsi="標楷體"/>
        </w:rPr>
      </w:pPr>
      <w:bookmarkStart w:id="75" w:name="_Toc463949851"/>
      <w:r w:rsidRPr="00750D33">
        <w:rPr>
          <w:rFonts w:ascii="標楷體" w:eastAsia="標楷體" w:hAnsi="標楷體" w:hint="eastAsia"/>
          <w:sz w:val="28"/>
          <w:szCs w:val="28"/>
        </w:rPr>
        <w:t>得標廠商於決標後，經本公司通知起十個營業日內，應至本公司辦妥訂約，如未能依規定期限辦妥者，本公司除取消其得標資格外，得另與次低標廠商按決標價訂約或另行定期招商，原得標廠商及其他廠商不得異議。</w:t>
      </w:r>
      <w:bookmarkEnd w:id="75"/>
    </w:p>
    <w:p w:rsidR="00B7416B" w:rsidRPr="009878B0" w:rsidRDefault="00B7416B" w:rsidP="00B7416B">
      <w:pPr>
        <w:numPr>
          <w:ilvl w:val="0"/>
          <w:numId w:val="47"/>
        </w:numPr>
        <w:snapToGrid w:val="0"/>
        <w:spacing w:beforeLines="30" w:before="108" w:line="400" w:lineRule="exact"/>
        <w:ind w:left="1276" w:hanging="992"/>
        <w:outlineLvl w:val="1"/>
        <w:rPr>
          <w:rFonts w:ascii="標楷體" w:eastAsia="標楷體" w:hAnsi="標楷體"/>
        </w:rPr>
      </w:pPr>
      <w:bookmarkStart w:id="76" w:name="_Toc463949853"/>
      <w:r w:rsidRPr="00750D33">
        <w:rPr>
          <w:rFonts w:ascii="標楷體" w:eastAsia="標楷體" w:hAnsi="標楷體" w:hint="eastAsia"/>
          <w:sz w:val="28"/>
          <w:szCs w:val="28"/>
        </w:rPr>
        <w:t>決標價低於發包底價百分之八十以下者，得標廠商應按繳交決標價與發包底價相差金額之差額保證金，於決標之日起七日內繳足，逾期視為放棄得標權。前項差額保證金如同履約保證金，俟得標廠商依契約於驗收合格後無息返還廠商。</w:t>
      </w:r>
      <w:bookmarkEnd w:id="76"/>
      <w:r w:rsidRPr="00750D33">
        <w:rPr>
          <w:rFonts w:ascii="標楷體" w:eastAsia="標楷體" w:hAnsi="標楷體"/>
          <w:sz w:val="28"/>
          <w:szCs w:val="28"/>
        </w:rPr>
        <w:t xml:space="preserve"> </w:t>
      </w:r>
    </w:p>
    <w:p w:rsidR="00B7416B" w:rsidRPr="009878B0" w:rsidRDefault="00B7416B" w:rsidP="009878B0">
      <w:pPr>
        <w:numPr>
          <w:ilvl w:val="0"/>
          <w:numId w:val="47"/>
        </w:numPr>
        <w:snapToGrid w:val="0"/>
        <w:spacing w:beforeLines="30" w:before="108" w:line="400" w:lineRule="exact"/>
        <w:ind w:left="1276" w:hanging="992"/>
        <w:outlineLvl w:val="1"/>
        <w:rPr>
          <w:rFonts w:ascii="標楷體" w:eastAsia="標楷體" w:hAnsi="標楷體"/>
        </w:rPr>
      </w:pPr>
      <w:bookmarkStart w:id="77" w:name="_Toc463949854"/>
      <w:r w:rsidRPr="009878B0">
        <w:rPr>
          <w:rFonts w:ascii="標楷體" w:eastAsia="標楷體" w:hAnsi="標楷體" w:hint="eastAsia"/>
          <w:sz w:val="28"/>
          <w:szCs w:val="28"/>
        </w:rPr>
        <w:t>如全部標單不合規定時，本公司得宣告本次開標取消，另行辦理。</w:t>
      </w:r>
      <w:bookmarkEnd w:id="77"/>
    </w:p>
    <w:p w:rsidR="00933F93" w:rsidRPr="00E51916" w:rsidRDefault="00933F93" w:rsidP="004225FD">
      <w:pPr>
        <w:numPr>
          <w:ilvl w:val="0"/>
          <w:numId w:val="1"/>
        </w:numPr>
        <w:snapToGrid w:val="0"/>
        <w:spacing w:beforeLines="50" w:before="180" w:line="400" w:lineRule="exact"/>
        <w:ind w:left="841" w:hangingChars="300" w:hanging="841"/>
        <w:outlineLvl w:val="0"/>
        <w:rPr>
          <w:rFonts w:ascii="標楷體" w:eastAsia="標楷體" w:hAnsi="標楷體"/>
          <w:b/>
          <w:sz w:val="28"/>
          <w:szCs w:val="28"/>
        </w:rPr>
      </w:pPr>
      <w:bookmarkStart w:id="78" w:name="_Toc463949295"/>
      <w:bookmarkStart w:id="79" w:name="_Toc490728231"/>
      <w:r w:rsidRPr="00E51916">
        <w:rPr>
          <w:rFonts w:ascii="標楷體" w:eastAsia="標楷體" w:hAnsi="標楷體" w:hint="eastAsia"/>
          <w:b/>
          <w:sz w:val="28"/>
          <w:szCs w:val="28"/>
        </w:rPr>
        <w:t>付款辦法：</w:t>
      </w:r>
      <w:bookmarkEnd w:id="78"/>
      <w:bookmarkEnd w:id="79"/>
    </w:p>
    <w:p w:rsidR="00933F93" w:rsidRPr="00750D33" w:rsidRDefault="00933F93" w:rsidP="00907207">
      <w:pPr>
        <w:numPr>
          <w:ilvl w:val="0"/>
          <w:numId w:val="10"/>
        </w:numPr>
        <w:snapToGrid w:val="0"/>
        <w:spacing w:beforeLines="20" w:before="72" w:line="400" w:lineRule="exact"/>
        <w:ind w:left="1274" w:hanging="924"/>
        <w:outlineLvl w:val="1"/>
        <w:rPr>
          <w:rFonts w:ascii="標楷體" w:eastAsia="標楷體" w:hAnsi="標楷體"/>
          <w:color w:val="FF0000"/>
          <w:sz w:val="28"/>
          <w:szCs w:val="28"/>
        </w:rPr>
      </w:pPr>
      <w:bookmarkStart w:id="80" w:name="_Toc463949856"/>
      <w:r w:rsidRPr="00E51916">
        <w:rPr>
          <w:rFonts w:ascii="標楷體" w:eastAsia="標楷體" w:hAnsi="標楷體" w:hint="eastAsia"/>
          <w:sz w:val="28"/>
          <w:szCs w:val="28"/>
        </w:rPr>
        <w:t>本公司按季給付得標廠商維護費用，未滿</w:t>
      </w:r>
      <w:r w:rsidRPr="00A24C39">
        <w:rPr>
          <w:rFonts w:ascii="標楷體" w:eastAsia="標楷體" w:hAnsi="標楷體" w:hint="eastAsia"/>
          <w:color w:val="FF0000"/>
          <w:sz w:val="28"/>
          <w:szCs w:val="28"/>
        </w:rPr>
        <w:t>一</w:t>
      </w:r>
      <w:r w:rsidR="00A24C39" w:rsidRPr="00A24C39">
        <w:rPr>
          <w:rFonts w:ascii="標楷體" w:eastAsia="標楷體" w:hAnsi="標楷體" w:hint="eastAsia"/>
          <w:color w:val="FF0000"/>
          <w:sz w:val="28"/>
          <w:szCs w:val="28"/>
        </w:rPr>
        <w:t>個月</w:t>
      </w:r>
      <w:r w:rsidRPr="00E51916">
        <w:rPr>
          <w:rFonts w:ascii="標楷體" w:eastAsia="標楷體" w:hAnsi="標楷體" w:hint="eastAsia"/>
          <w:sz w:val="28"/>
          <w:szCs w:val="28"/>
        </w:rPr>
        <w:t>時，按實際執行情形比例計算。</w:t>
      </w:r>
      <w:bookmarkEnd w:id="80"/>
    </w:p>
    <w:p w:rsidR="00933F93" w:rsidRPr="00750D33" w:rsidRDefault="00933F93" w:rsidP="00907207">
      <w:pPr>
        <w:numPr>
          <w:ilvl w:val="0"/>
          <w:numId w:val="10"/>
        </w:numPr>
        <w:snapToGrid w:val="0"/>
        <w:spacing w:beforeLines="20" w:before="72" w:line="400" w:lineRule="exact"/>
        <w:ind w:left="1274" w:hanging="924"/>
        <w:outlineLvl w:val="1"/>
        <w:rPr>
          <w:rFonts w:ascii="標楷體" w:eastAsia="標楷體" w:hAnsi="標楷體"/>
          <w:color w:val="FF0000"/>
          <w:sz w:val="28"/>
          <w:szCs w:val="28"/>
        </w:rPr>
      </w:pPr>
      <w:bookmarkStart w:id="81" w:name="_Toc463949865"/>
      <w:r w:rsidRPr="00750D33">
        <w:rPr>
          <w:rFonts w:ascii="標楷體" w:eastAsia="標楷體" w:hAnsi="標楷體" w:hint="eastAsia"/>
          <w:sz w:val="28"/>
          <w:szCs w:val="28"/>
        </w:rPr>
        <w:t>各期款項，均由得標廠商開立發票向本公司請款，本公司於收到發票並經確認無誤後付款。</w:t>
      </w:r>
      <w:bookmarkEnd w:id="81"/>
    </w:p>
    <w:p w:rsidR="00933F93" w:rsidRPr="00E51916" w:rsidRDefault="00933F93" w:rsidP="004225FD">
      <w:pPr>
        <w:numPr>
          <w:ilvl w:val="0"/>
          <w:numId w:val="1"/>
        </w:numPr>
        <w:snapToGrid w:val="0"/>
        <w:spacing w:beforeLines="50" w:before="180" w:line="400" w:lineRule="exact"/>
        <w:ind w:left="841" w:hangingChars="300" w:hanging="841"/>
        <w:outlineLvl w:val="0"/>
        <w:rPr>
          <w:rFonts w:ascii="標楷體" w:eastAsia="標楷體" w:hAnsi="標楷體"/>
        </w:rPr>
      </w:pPr>
      <w:bookmarkStart w:id="82" w:name="_Toc463949296"/>
      <w:bookmarkStart w:id="83" w:name="_Toc490728232"/>
      <w:r w:rsidRPr="00E51916">
        <w:rPr>
          <w:rFonts w:ascii="標楷體" w:eastAsia="標楷體" w:hAnsi="標楷體" w:hint="eastAsia"/>
          <w:b/>
          <w:sz w:val="28"/>
          <w:szCs w:val="28"/>
        </w:rPr>
        <w:t>違約金</w:t>
      </w:r>
      <w:r w:rsidRPr="00E51916">
        <w:rPr>
          <w:rFonts w:ascii="標楷體" w:eastAsia="標楷體" w:hAnsi="標楷體" w:hint="eastAsia"/>
          <w:sz w:val="28"/>
          <w:szCs w:val="28"/>
        </w:rPr>
        <w:t>：</w:t>
      </w:r>
      <w:bookmarkEnd w:id="82"/>
      <w:bookmarkEnd w:id="83"/>
    </w:p>
    <w:p w:rsidR="003861F4" w:rsidRDefault="003861F4" w:rsidP="00907207">
      <w:pPr>
        <w:pStyle w:val="ad"/>
        <w:numPr>
          <w:ilvl w:val="0"/>
          <w:numId w:val="23"/>
        </w:numPr>
        <w:snapToGrid w:val="0"/>
        <w:spacing w:beforeLines="20" w:before="72" w:line="400" w:lineRule="exact"/>
        <w:ind w:hanging="864"/>
        <w:outlineLvl w:val="1"/>
        <w:rPr>
          <w:rFonts w:ascii="標楷體" w:eastAsia="標楷體" w:hAnsi="標楷體"/>
          <w:sz w:val="28"/>
          <w:szCs w:val="28"/>
        </w:rPr>
      </w:pPr>
      <w:bookmarkStart w:id="84" w:name="_Toc463949868"/>
      <w:r>
        <w:rPr>
          <w:rFonts w:ascii="標楷體" w:eastAsia="標楷體" w:hAnsi="標楷體" w:hint="eastAsia"/>
          <w:sz w:val="28"/>
          <w:szCs w:val="28"/>
        </w:rPr>
        <w:t>得標廠商</w:t>
      </w:r>
      <w:r w:rsidRPr="00C26A25">
        <w:rPr>
          <w:rFonts w:ascii="標楷體" w:eastAsia="標楷體" w:hAnsi="標楷體" w:hint="eastAsia"/>
          <w:color w:val="000000"/>
          <w:sz w:val="28"/>
          <w:szCs w:val="28"/>
        </w:rPr>
        <w:t>如違反本</w:t>
      </w:r>
      <w:r>
        <w:rPr>
          <w:rFonts w:ascii="標楷體" w:eastAsia="標楷體" w:hAnsi="標楷體" w:hint="eastAsia"/>
          <w:color w:val="000000"/>
          <w:sz w:val="28"/>
          <w:szCs w:val="28"/>
        </w:rPr>
        <w:t>須</w:t>
      </w:r>
      <w:r w:rsidR="001E769F">
        <w:rPr>
          <w:rFonts w:ascii="標楷體" w:eastAsia="標楷體" w:hAnsi="標楷體" w:hint="eastAsia"/>
          <w:color w:val="000000"/>
          <w:sz w:val="28"/>
          <w:szCs w:val="28"/>
        </w:rPr>
        <w:t>知第六</w:t>
      </w:r>
      <w:r w:rsidRPr="00C26A25">
        <w:rPr>
          <w:rFonts w:ascii="標楷體" w:eastAsia="標楷體" w:hAnsi="標楷體" w:hint="eastAsia"/>
          <w:color w:val="000000"/>
          <w:sz w:val="28"/>
          <w:szCs w:val="28"/>
        </w:rPr>
        <w:t>條第</w:t>
      </w:r>
      <w:r w:rsidR="001E769F">
        <w:rPr>
          <w:rFonts w:ascii="標楷體" w:eastAsia="標楷體" w:hAnsi="標楷體" w:hint="eastAsia"/>
          <w:color w:val="000000"/>
          <w:sz w:val="28"/>
          <w:szCs w:val="28"/>
        </w:rPr>
        <w:t>二</w:t>
      </w:r>
      <w:r w:rsidRPr="00C26A25">
        <w:rPr>
          <w:rFonts w:ascii="標楷體" w:eastAsia="標楷體" w:hAnsi="標楷體" w:hint="eastAsia"/>
          <w:color w:val="000000"/>
          <w:sz w:val="28"/>
          <w:szCs w:val="28"/>
        </w:rPr>
        <w:t>項規定，未能配合</w:t>
      </w:r>
      <w:r w:rsidR="001E769F" w:rsidRPr="00E51916">
        <w:rPr>
          <w:rFonts w:ascii="標楷體" w:eastAsia="標楷體" w:hAnsi="標楷體" w:hint="eastAsia"/>
          <w:sz w:val="28"/>
          <w:szCs w:val="28"/>
        </w:rPr>
        <w:t>本公司</w:t>
      </w:r>
      <w:r w:rsidRPr="00C26A25">
        <w:rPr>
          <w:rFonts w:ascii="標楷體" w:eastAsia="標楷體" w:hAnsi="標楷體" w:hint="eastAsia"/>
          <w:color w:val="000000"/>
          <w:sz w:val="28"/>
          <w:szCs w:val="28"/>
        </w:rPr>
        <w:t>排定之日期、時間實施維護保養作業，每逾一工作日應</w:t>
      </w:r>
      <w:r>
        <w:rPr>
          <w:rFonts w:ascii="標楷體" w:eastAsia="標楷體" w:hAnsi="標楷體" w:hint="eastAsia"/>
          <w:color w:val="000000"/>
          <w:sz w:val="28"/>
          <w:szCs w:val="28"/>
        </w:rPr>
        <w:t>支付按</w:t>
      </w:r>
      <w:r w:rsidRPr="00C26A25">
        <w:rPr>
          <w:rFonts w:ascii="標楷體" w:eastAsia="標楷體" w:hAnsi="標楷體" w:hint="eastAsia"/>
          <w:color w:val="000000"/>
          <w:sz w:val="28"/>
          <w:szCs w:val="28"/>
        </w:rPr>
        <w:t>每月維護保養費百分之</w:t>
      </w:r>
      <w:r w:rsidR="002E4811">
        <w:rPr>
          <w:rFonts w:ascii="標楷體" w:eastAsia="標楷體" w:hAnsi="標楷體" w:hint="eastAsia"/>
          <w:color w:val="000000"/>
          <w:sz w:val="28"/>
          <w:szCs w:val="28"/>
        </w:rPr>
        <w:t>十</w:t>
      </w:r>
      <w:r>
        <w:rPr>
          <w:rFonts w:ascii="標楷體" w:eastAsia="標楷體" w:hAnsi="標楷體" w:hint="eastAsia"/>
          <w:color w:val="000000"/>
          <w:sz w:val="28"/>
          <w:szCs w:val="28"/>
        </w:rPr>
        <w:t>計算之懲罰性</w:t>
      </w:r>
      <w:r w:rsidRPr="00C26A25">
        <w:rPr>
          <w:rFonts w:ascii="標楷體" w:eastAsia="標楷體" w:hAnsi="標楷體" w:hint="eastAsia"/>
          <w:color w:val="000000"/>
          <w:sz w:val="28"/>
          <w:szCs w:val="28"/>
        </w:rPr>
        <w:t>違約金</w:t>
      </w:r>
      <w:r>
        <w:rPr>
          <w:rFonts w:ascii="標楷體" w:eastAsia="標楷體" w:hAnsi="標楷體" w:hint="eastAsia"/>
          <w:color w:val="000000"/>
          <w:sz w:val="28"/>
          <w:szCs w:val="28"/>
        </w:rPr>
        <w:t>予甲方</w:t>
      </w:r>
      <w:r w:rsidRPr="00C26A25">
        <w:rPr>
          <w:rFonts w:ascii="標楷體" w:eastAsia="標楷體" w:hAnsi="標楷體" w:hint="eastAsia"/>
          <w:color w:val="000000"/>
          <w:sz w:val="28"/>
          <w:szCs w:val="28"/>
        </w:rPr>
        <w:t>。</w:t>
      </w:r>
      <w:r>
        <w:rPr>
          <w:rFonts w:ascii="標楷體" w:eastAsia="標楷體" w:hAnsi="標楷體" w:hint="eastAsia"/>
          <w:color w:val="000000"/>
          <w:sz w:val="28"/>
          <w:szCs w:val="28"/>
        </w:rPr>
        <w:t>若超過</w:t>
      </w:r>
      <w:r w:rsidR="001E769F">
        <w:rPr>
          <w:rFonts w:ascii="標楷體" w:eastAsia="標楷體" w:hAnsi="標楷體" w:hint="eastAsia"/>
          <w:color w:val="000000"/>
          <w:sz w:val="28"/>
          <w:szCs w:val="28"/>
        </w:rPr>
        <w:t>1</w:t>
      </w:r>
      <w:r w:rsidR="001E769F">
        <w:rPr>
          <w:rFonts w:ascii="標楷體" w:eastAsia="標楷體" w:hAnsi="標楷體"/>
          <w:color w:val="000000"/>
          <w:sz w:val="28"/>
          <w:szCs w:val="28"/>
        </w:rPr>
        <w:t>0</w:t>
      </w:r>
      <w:r>
        <w:rPr>
          <w:rFonts w:ascii="標楷體" w:eastAsia="標楷體" w:hAnsi="標楷體" w:hint="eastAsia"/>
          <w:color w:val="000000"/>
          <w:sz w:val="28"/>
          <w:szCs w:val="28"/>
        </w:rPr>
        <w:t>日仍未實施維護保養作業，</w:t>
      </w:r>
      <w:r w:rsidRPr="00C26A25">
        <w:rPr>
          <w:rFonts w:ascii="標楷體" w:eastAsia="標楷體" w:hAnsi="標楷體" w:hint="eastAsia"/>
          <w:color w:val="000000"/>
          <w:sz w:val="28"/>
          <w:szCs w:val="28"/>
        </w:rPr>
        <w:t>本公司得終止契約，並請求</w:t>
      </w:r>
      <w:r w:rsidRPr="00E51916">
        <w:rPr>
          <w:rFonts w:ascii="標楷體" w:eastAsia="標楷體" w:hAnsi="標楷體" w:hint="eastAsia"/>
          <w:sz w:val="28"/>
          <w:szCs w:val="28"/>
        </w:rPr>
        <w:t>得標廠</w:t>
      </w:r>
      <w:r w:rsidRPr="00E51916">
        <w:rPr>
          <w:rFonts w:ascii="標楷體" w:eastAsia="標楷體" w:hAnsi="標楷體" w:hint="eastAsia"/>
          <w:sz w:val="28"/>
          <w:szCs w:val="28"/>
        </w:rPr>
        <w:lastRenderedPageBreak/>
        <w:t>商</w:t>
      </w:r>
      <w:r w:rsidRPr="00C26A25">
        <w:rPr>
          <w:rFonts w:ascii="標楷體" w:eastAsia="標楷體" w:hAnsi="標楷體" w:hint="eastAsia"/>
          <w:color w:val="000000"/>
          <w:sz w:val="28"/>
          <w:szCs w:val="28"/>
        </w:rPr>
        <w:t>給付相當於每月</w:t>
      </w:r>
      <w:r>
        <w:rPr>
          <w:rFonts w:ascii="標楷體" w:eastAsia="標楷體" w:hAnsi="標楷體" w:hint="eastAsia"/>
          <w:color w:val="000000"/>
          <w:sz w:val="28"/>
          <w:szCs w:val="28"/>
        </w:rPr>
        <w:t>維護保養費</w:t>
      </w:r>
      <w:r w:rsidR="002E4811">
        <w:rPr>
          <w:rFonts w:ascii="標楷體" w:eastAsia="標楷體" w:hAnsi="標楷體" w:hint="eastAsia"/>
          <w:color w:val="000000"/>
          <w:sz w:val="28"/>
          <w:szCs w:val="28"/>
        </w:rPr>
        <w:t>三</w:t>
      </w:r>
      <w:r w:rsidRPr="00C26A25">
        <w:rPr>
          <w:rFonts w:ascii="標楷體" w:eastAsia="標楷體" w:hAnsi="標楷體" w:hint="eastAsia"/>
          <w:color w:val="000000"/>
          <w:sz w:val="28"/>
          <w:szCs w:val="28"/>
        </w:rPr>
        <w:t>倍金額之懲罰性違約金，若另有損害，並得請求賠償。</w:t>
      </w:r>
    </w:p>
    <w:p w:rsidR="00933F93" w:rsidRPr="003861F4" w:rsidRDefault="00933F93" w:rsidP="00907207">
      <w:pPr>
        <w:pStyle w:val="ad"/>
        <w:numPr>
          <w:ilvl w:val="0"/>
          <w:numId w:val="23"/>
        </w:numPr>
        <w:snapToGrid w:val="0"/>
        <w:spacing w:beforeLines="20" w:before="72" w:line="400" w:lineRule="exact"/>
        <w:ind w:hanging="864"/>
        <w:outlineLvl w:val="1"/>
        <w:rPr>
          <w:rFonts w:ascii="標楷體" w:eastAsia="標楷體" w:hAnsi="標楷體"/>
          <w:sz w:val="28"/>
          <w:szCs w:val="28"/>
        </w:rPr>
      </w:pPr>
      <w:r w:rsidRPr="003861F4">
        <w:rPr>
          <w:rFonts w:ascii="標楷體" w:eastAsia="標楷體" w:hAnsi="標楷體" w:hint="eastAsia"/>
          <w:sz w:val="28"/>
          <w:szCs w:val="28"/>
        </w:rPr>
        <w:t>得標廠商若不能依本投標須知第六條第二項之規定時間</w:t>
      </w:r>
      <w:r w:rsidR="00A41011" w:rsidRPr="003861F4">
        <w:rPr>
          <w:rFonts w:ascii="標楷體" w:eastAsia="標楷體" w:hAnsi="標楷體" w:hint="eastAsia"/>
          <w:sz w:val="28"/>
          <w:szCs w:val="28"/>
        </w:rPr>
        <w:t>回覆並</w:t>
      </w:r>
      <w:r w:rsidRPr="003861F4">
        <w:rPr>
          <w:rFonts w:ascii="標楷體" w:eastAsia="標楷體" w:hAnsi="標楷體" w:hint="eastAsia"/>
          <w:sz w:val="28"/>
          <w:szCs w:val="28"/>
        </w:rPr>
        <w:t>進行維修者</w:t>
      </w:r>
      <w:bookmarkEnd w:id="84"/>
      <w:r w:rsidR="00C54DD5" w:rsidRPr="003861F4">
        <w:rPr>
          <w:rFonts w:ascii="標楷體" w:eastAsia="標楷體" w:hAnsi="標楷體" w:hint="eastAsia"/>
          <w:color w:val="000000"/>
          <w:sz w:val="28"/>
          <w:szCs w:val="28"/>
        </w:rPr>
        <w:t>，逾</w:t>
      </w:r>
      <w:r w:rsidR="005905FD" w:rsidRPr="003861F4">
        <w:rPr>
          <w:rFonts w:ascii="標楷體" w:eastAsia="標楷體" w:hAnsi="標楷體" w:hint="eastAsia"/>
          <w:color w:val="000000"/>
          <w:sz w:val="28"/>
          <w:szCs w:val="28"/>
        </w:rPr>
        <w:t>8</w:t>
      </w:r>
      <w:r w:rsidR="00C54DD5" w:rsidRPr="003861F4">
        <w:rPr>
          <w:rFonts w:ascii="標楷體" w:eastAsia="標楷體" w:hAnsi="標楷體" w:hint="eastAsia"/>
          <w:color w:val="000000"/>
          <w:sz w:val="28"/>
          <w:szCs w:val="28"/>
        </w:rPr>
        <w:t>小時(或本公司另行通知之更短期限)仍未前往修復，</w:t>
      </w:r>
      <w:r w:rsidR="005905FD" w:rsidRPr="003861F4">
        <w:rPr>
          <w:rFonts w:ascii="標楷體" w:eastAsia="標楷體" w:hAnsi="標楷體" w:hint="eastAsia"/>
          <w:color w:val="000000"/>
          <w:sz w:val="28"/>
          <w:szCs w:val="28"/>
        </w:rPr>
        <w:t>每超過一小時，應支付按每月維護保養費百分之一計算之懲罰性違約金予甲方。若超過24小時仍未前往修復，</w:t>
      </w:r>
      <w:r w:rsidR="00C54DD5" w:rsidRPr="003861F4">
        <w:rPr>
          <w:rFonts w:ascii="標楷體" w:eastAsia="標楷體" w:hAnsi="標楷體" w:hint="eastAsia"/>
          <w:color w:val="000000"/>
          <w:sz w:val="28"/>
          <w:szCs w:val="28"/>
        </w:rPr>
        <w:t>本公司得終止契約，並請求</w:t>
      </w:r>
      <w:r w:rsidR="00C54DD5" w:rsidRPr="003861F4">
        <w:rPr>
          <w:rFonts w:ascii="標楷體" w:eastAsia="標楷體" w:hAnsi="標楷體" w:hint="eastAsia"/>
          <w:sz w:val="28"/>
          <w:szCs w:val="28"/>
        </w:rPr>
        <w:t>得標廠商</w:t>
      </w:r>
      <w:r w:rsidR="00C54DD5" w:rsidRPr="003861F4">
        <w:rPr>
          <w:rFonts w:ascii="標楷體" w:eastAsia="標楷體" w:hAnsi="標楷體" w:hint="eastAsia"/>
          <w:color w:val="000000"/>
          <w:sz w:val="28"/>
          <w:szCs w:val="28"/>
        </w:rPr>
        <w:t>給付相當於每月維護保養費</w:t>
      </w:r>
      <w:r w:rsidR="002E4811">
        <w:rPr>
          <w:rFonts w:ascii="標楷體" w:eastAsia="標楷體" w:hAnsi="標楷體" w:hint="eastAsia"/>
          <w:color w:val="000000"/>
          <w:sz w:val="28"/>
          <w:szCs w:val="28"/>
        </w:rPr>
        <w:t>三</w:t>
      </w:r>
      <w:r w:rsidR="00C54DD5" w:rsidRPr="003861F4">
        <w:rPr>
          <w:rFonts w:ascii="標楷體" w:eastAsia="標楷體" w:hAnsi="標楷體" w:hint="eastAsia"/>
          <w:color w:val="000000"/>
          <w:sz w:val="28"/>
          <w:szCs w:val="28"/>
        </w:rPr>
        <w:t>倍金額之懲罰性違約金，若另有損害，並得請求賠償。</w:t>
      </w:r>
    </w:p>
    <w:p w:rsidR="00933F93" w:rsidRPr="00E51916" w:rsidRDefault="00933F93" w:rsidP="004225FD">
      <w:pPr>
        <w:numPr>
          <w:ilvl w:val="0"/>
          <w:numId w:val="1"/>
        </w:numPr>
        <w:snapToGrid w:val="0"/>
        <w:spacing w:beforeLines="50" w:before="180" w:line="400" w:lineRule="exact"/>
        <w:ind w:left="841" w:hangingChars="300" w:hanging="841"/>
        <w:outlineLvl w:val="0"/>
        <w:rPr>
          <w:rFonts w:ascii="標楷體" w:eastAsia="標楷體" w:hAnsi="標楷體"/>
          <w:sz w:val="28"/>
          <w:szCs w:val="28"/>
        </w:rPr>
      </w:pPr>
      <w:bookmarkStart w:id="85" w:name="_Toc463949298"/>
      <w:bookmarkStart w:id="86" w:name="_Toc490728233"/>
      <w:r w:rsidRPr="00E51916">
        <w:rPr>
          <w:rFonts w:ascii="標楷體" w:eastAsia="標楷體" w:hAnsi="標楷體" w:hint="eastAsia"/>
          <w:b/>
          <w:sz w:val="28"/>
          <w:szCs w:val="28"/>
        </w:rPr>
        <w:t>其他事項：</w:t>
      </w:r>
      <w:bookmarkEnd w:id="85"/>
      <w:bookmarkEnd w:id="86"/>
      <w:r w:rsidRPr="00E51916">
        <w:rPr>
          <w:rFonts w:ascii="標楷體" w:eastAsia="標楷體" w:hAnsi="標楷體"/>
          <w:sz w:val="28"/>
          <w:szCs w:val="28"/>
        </w:rPr>
        <w:t xml:space="preserve"> </w:t>
      </w:r>
    </w:p>
    <w:p w:rsidR="00933F93" w:rsidRDefault="00933F93" w:rsidP="00907207">
      <w:pPr>
        <w:numPr>
          <w:ilvl w:val="0"/>
          <w:numId w:val="11"/>
        </w:numPr>
        <w:snapToGrid w:val="0"/>
        <w:spacing w:beforeLines="30" w:before="108" w:line="400" w:lineRule="exact"/>
        <w:ind w:left="1484" w:hanging="966"/>
        <w:outlineLvl w:val="1"/>
        <w:rPr>
          <w:rFonts w:ascii="標楷體" w:eastAsia="標楷體" w:hAnsi="標楷體" w:cstheme="minorBidi"/>
          <w:sz w:val="28"/>
          <w:szCs w:val="28"/>
        </w:rPr>
      </w:pPr>
      <w:bookmarkStart w:id="87" w:name="_Toc463949874"/>
      <w:r w:rsidRPr="008B7130">
        <w:rPr>
          <w:rFonts w:ascii="標楷體" w:eastAsia="標楷體" w:hAnsi="標楷體" w:cstheme="minorBidi" w:hint="eastAsia"/>
          <w:sz w:val="28"/>
          <w:szCs w:val="28"/>
        </w:rPr>
        <w:t>投標廠商於取得「投標須知」後，應事先仔細閱看全文，不得在開標時，諉稱不瞭解「投標須知」而提出異議。</w:t>
      </w:r>
      <w:bookmarkEnd w:id="87"/>
    </w:p>
    <w:p w:rsidR="00C43AFB" w:rsidRDefault="00933F93" w:rsidP="00907207">
      <w:pPr>
        <w:numPr>
          <w:ilvl w:val="0"/>
          <w:numId w:val="11"/>
        </w:numPr>
        <w:snapToGrid w:val="0"/>
        <w:spacing w:beforeLines="30" w:before="108" w:line="400" w:lineRule="exact"/>
        <w:ind w:left="1484" w:hanging="966"/>
        <w:outlineLvl w:val="1"/>
        <w:rPr>
          <w:rFonts w:ascii="標楷體" w:eastAsia="標楷體" w:hAnsi="標楷體" w:cstheme="minorBidi"/>
          <w:sz w:val="28"/>
          <w:szCs w:val="28"/>
        </w:rPr>
      </w:pPr>
      <w:bookmarkStart w:id="88" w:name="_Toc463949875"/>
      <w:r w:rsidRPr="00DE7E31">
        <w:rPr>
          <w:rFonts w:ascii="標楷體" w:eastAsia="標楷體" w:hAnsi="標楷體" w:cstheme="minorBidi" w:hint="eastAsia"/>
          <w:sz w:val="28"/>
          <w:szCs w:val="28"/>
        </w:rPr>
        <w:t>本案標的物之規格及數量，投標廠商應仔細核對，如有疑問應於開標前提請解釋，否則本公司即認為無漏估項目或數量，決標後得標廠商不得藉任何理由要求增加價款</w:t>
      </w:r>
      <w:bookmarkEnd w:id="88"/>
    </w:p>
    <w:p w:rsidR="009C1C81" w:rsidRPr="00EF3E82" w:rsidRDefault="009C1C81" w:rsidP="00907207">
      <w:pPr>
        <w:numPr>
          <w:ilvl w:val="0"/>
          <w:numId w:val="11"/>
        </w:numPr>
        <w:snapToGrid w:val="0"/>
        <w:spacing w:beforeLines="30" w:before="108" w:line="400" w:lineRule="exact"/>
        <w:ind w:left="1484" w:hanging="966"/>
        <w:outlineLvl w:val="1"/>
        <w:rPr>
          <w:rFonts w:ascii="標楷體" w:eastAsia="標楷體" w:hAnsi="標楷體" w:cstheme="minorBidi"/>
          <w:sz w:val="28"/>
          <w:szCs w:val="28"/>
        </w:rPr>
      </w:pPr>
      <w:r w:rsidRPr="00EF3E82">
        <w:rPr>
          <w:rFonts w:ascii="標楷體" w:eastAsia="標楷體" w:hAnsi="標楷體" w:hint="eastAsia"/>
          <w:color w:val="000000"/>
          <w:sz w:val="28"/>
          <w:szCs w:val="28"/>
        </w:rPr>
        <w:t>擔保:</w:t>
      </w:r>
    </w:p>
    <w:p w:rsidR="009C1C81" w:rsidRPr="00EF3E82" w:rsidRDefault="009C1C81" w:rsidP="009C1C81">
      <w:pPr>
        <w:pStyle w:val="ad"/>
        <w:widowControl w:val="0"/>
        <w:tabs>
          <w:tab w:val="left" w:pos="1260"/>
        </w:tabs>
        <w:spacing w:line="480" w:lineRule="exact"/>
        <w:ind w:left="1470"/>
        <w:jc w:val="both"/>
        <w:rPr>
          <w:rFonts w:ascii="標楷體" w:eastAsia="標楷體" w:hAnsi="標楷體"/>
          <w:color w:val="000000"/>
          <w:sz w:val="28"/>
          <w:szCs w:val="28"/>
          <w:highlight w:val="yellow"/>
        </w:rPr>
      </w:pPr>
      <w:r w:rsidRPr="00EF3E82">
        <w:rPr>
          <w:rFonts w:ascii="標楷體" w:eastAsia="標楷體" w:hAnsi="標楷體" w:cstheme="minorBidi" w:hint="eastAsia"/>
          <w:sz w:val="28"/>
          <w:szCs w:val="28"/>
        </w:rPr>
        <w:t>得標廠商</w:t>
      </w:r>
      <w:r w:rsidRPr="00EF3E82">
        <w:rPr>
          <w:rFonts w:ascii="標楷體" w:eastAsia="標楷體" w:hAnsi="標楷體" w:hint="eastAsia"/>
          <w:color w:val="000000"/>
          <w:sz w:val="28"/>
          <w:szCs w:val="28"/>
        </w:rPr>
        <w:t>於簽約時，應覓具經</w:t>
      </w:r>
      <w:r w:rsidRPr="00EF3E82">
        <w:rPr>
          <w:rFonts w:ascii="標楷體" w:eastAsia="標楷體" w:hAnsi="標楷體" w:hint="eastAsia"/>
          <w:color w:val="000000" w:themeColor="text1"/>
          <w:sz w:val="28"/>
          <w:szCs w:val="28"/>
        </w:rPr>
        <w:t>本公司</w:t>
      </w:r>
      <w:r w:rsidRPr="00EF3E82">
        <w:rPr>
          <w:rFonts w:ascii="標楷體" w:eastAsia="標楷體" w:hAnsi="標楷體" w:hint="eastAsia"/>
          <w:color w:val="000000"/>
          <w:sz w:val="28"/>
          <w:szCs w:val="28"/>
        </w:rPr>
        <w:t>認可之連帶保證人，就</w:t>
      </w:r>
      <w:r w:rsidRPr="00EF3E82">
        <w:rPr>
          <w:rFonts w:ascii="標楷體" w:eastAsia="標楷體" w:hAnsi="標楷體" w:cstheme="minorBidi" w:hint="eastAsia"/>
          <w:sz w:val="28"/>
          <w:szCs w:val="28"/>
        </w:rPr>
        <w:t>得標廠商</w:t>
      </w:r>
      <w:r w:rsidRPr="00EF3E82">
        <w:rPr>
          <w:rFonts w:ascii="標楷體" w:eastAsia="標楷體" w:hAnsi="標楷體" w:hint="eastAsia"/>
          <w:color w:val="000000"/>
          <w:sz w:val="28"/>
          <w:szCs w:val="28"/>
        </w:rPr>
        <w:t>之履約負連帶責任，且非經</w:t>
      </w:r>
      <w:r w:rsidRPr="00EF3E82">
        <w:rPr>
          <w:rFonts w:ascii="標楷體" w:eastAsia="標楷體" w:hAnsi="標楷體" w:hint="eastAsia"/>
          <w:color w:val="000000" w:themeColor="text1"/>
          <w:sz w:val="28"/>
          <w:szCs w:val="28"/>
        </w:rPr>
        <w:t>本公司</w:t>
      </w:r>
      <w:r w:rsidRPr="00EF3E82">
        <w:rPr>
          <w:rFonts w:ascii="標楷體" w:eastAsia="標楷體" w:hAnsi="標楷體" w:hint="eastAsia"/>
          <w:color w:val="000000"/>
          <w:sz w:val="28"/>
          <w:szCs w:val="28"/>
        </w:rPr>
        <w:t>事前書面同意，不得退保</w:t>
      </w:r>
      <w:r w:rsidRPr="00EF3E82">
        <w:rPr>
          <w:rFonts w:ascii="標楷體" w:eastAsia="標楷體" w:cs="標楷體" w:hint="eastAsia"/>
          <w:color w:val="000000"/>
          <w:sz w:val="28"/>
          <w:szCs w:val="28"/>
        </w:rPr>
        <w:t>。</w:t>
      </w:r>
      <w:r w:rsidRPr="00EF3E82">
        <w:rPr>
          <w:rFonts w:ascii="標楷體" w:eastAsia="標楷體" w:hAnsi="標楷體" w:cstheme="minorBidi" w:hint="eastAsia"/>
          <w:sz w:val="28"/>
          <w:szCs w:val="28"/>
        </w:rPr>
        <w:t>得標廠商</w:t>
      </w:r>
      <w:r w:rsidRPr="00EF3E82">
        <w:rPr>
          <w:rFonts w:ascii="標楷體" w:eastAsia="標楷體" w:hAnsi="標楷體" w:cs="標楷體" w:hint="eastAsia"/>
          <w:color w:val="000000"/>
          <w:spacing w:val="4"/>
          <w:sz w:val="28"/>
          <w:szCs w:val="28"/>
        </w:rPr>
        <w:t>因故無法繼續營業時，得與保證人共同申請，經</w:t>
      </w:r>
      <w:r w:rsidRPr="00EF3E82">
        <w:rPr>
          <w:rFonts w:ascii="標楷體" w:eastAsia="標楷體" w:hAnsi="標楷體" w:hint="eastAsia"/>
          <w:color w:val="000000" w:themeColor="text1"/>
          <w:sz w:val="28"/>
          <w:szCs w:val="28"/>
        </w:rPr>
        <w:t>本公</w:t>
      </w:r>
      <w:r>
        <w:rPr>
          <w:rFonts w:ascii="標楷體" w:eastAsia="標楷體" w:hAnsi="標楷體" w:hint="eastAsia"/>
          <w:color w:val="000000" w:themeColor="text1"/>
          <w:sz w:val="28"/>
          <w:szCs w:val="28"/>
        </w:rPr>
        <w:t xml:space="preserve"> </w:t>
      </w:r>
      <w:r w:rsidRPr="00EF3E82">
        <w:rPr>
          <w:rFonts w:ascii="標楷體" w:eastAsia="標楷體" w:hAnsi="標楷體" w:hint="eastAsia"/>
          <w:color w:val="000000" w:themeColor="text1"/>
          <w:sz w:val="28"/>
          <w:szCs w:val="28"/>
        </w:rPr>
        <w:t>司</w:t>
      </w:r>
      <w:r w:rsidRPr="00EF3E82">
        <w:rPr>
          <w:rFonts w:ascii="標楷體" w:eastAsia="標楷體" w:hAnsi="標楷體" w:cs="標楷體" w:hint="eastAsia"/>
          <w:color w:val="000000"/>
          <w:spacing w:val="4"/>
          <w:sz w:val="28"/>
          <w:szCs w:val="28"/>
        </w:rPr>
        <w:t>同意後由保證人承繼本契約之一切權利義務。</w:t>
      </w:r>
    </w:p>
    <w:p w:rsidR="009C1C81" w:rsidRPr="0087464A" w:rsidRDefault="009C1C81" w:rsidP="00907207">
      <w:pPr>
        <w:numPr>
          <w:ilvl w:val="0"/>
          <w:numId w:val="11"/>
        </w:numPr>
        <w:snapToGrid w:val="0"/>
        <w:spacing w:beforeLines="30" w:before="108" w:line="400" w:lineRule="exact"/>
        <w:ind w:left="1484" w:hanging="966"/>
        <w:outlineLvl w:val="1"/>
        <w:rPr>
          <w:rFonts w:ascii="標楷體" w:eastAsia="標楷體" w:hAnsi="標楷體" w:cstheme="minorBidi"/>
          <w:sz w:val="28"/>
          <w:szCs w:val="28"/>
        </w:rPr>
      </w:pPr>
      <w:r>
        <w:rPr>
          <w:rFonts w:ascii="標楷體" w:eastAsia="標楷體" w:hAnsi="標楷體" w:hint="eastAsia"/>
          <w:bCs/>
          <w:color w:val="000000"/>
          <w:spacing w:val="-8"/>
          <w:sz w:val="28"/>
          <w:szCs w:val="28"/>
        </w:rPr>
        <w:t>本案契約書草案(</w:t>
      </w:r>
      <w:r w:rsidR="003A4B3F">
        <w:rPr>
          <w:rFonts w:ascii="標楷體" w:eastAsia="標楷體" w:hAnsi="標楷體" w:hint="eastAsia"/>
          <w:bCs/>
          <w:color w:val="000000"/>
          <w:spacing w:val="-8"/>
          <w:sz w:val="28"/>
          <w:szCs w:val="28"/>
        </w:rPr>
        <w:t>詳如附件</w:t>
      </w:r>
      <w:r>
        <w:rPr>
          <w:rFonts w:ascii="標楷體" w:eastAsia="標楷體" w:hAnsi="標楷體" w:hint="eastAsia"/>
          <w:bCs/>
          <w:color w:val="000000"/>
          <w:spacing w:val="-8"/>
          <w:sz w:val="28"/>
          <w:szCs w:val="28"/>
        </w:rPr>
        <w:t>)，如有未盡之事宜，本公司有最終補充及解釋權。</w:t>
      </w:r>
    </w:p>
    <w:p w:rsidR="003A4B3F" w:rsidRDefault="003A4B3F" w:rsidP="004225FD">
      <w:pPr>
        <w:snapToGrid w:val="0"/>
        <w:spacing w:beforeLines="30" w:before="108" w:line="400" w:lineRule="exact"/>
        <w:outlineLvl w:val="1"/>
        <w:rPr>
          <w:rFonts w:ascii="標楷體" w:eastAsia="標楷體" w:hAnsi="標楷體"/>
          <w:b/>
          <w:sz w:val="28"/>
          <w:szCs w:val="28"/>
        </w:rPr>
      </w:pPr>
    </w:p>
    <w:p w:rsidR="003A4B3F" w:rsidRDefault="003A4B3F" w:rsidP="004225FD">
      <w:pPr>
        <w:snapToGrid w:val="0"/>
        <w:spacing w:beforeLines="30" w:before="108" w:line="400" w:lineRule="exact"/>
        <w:outlineLvl w:val="1"/>
        <w:rPr>
          <w:rFonts w:ascii="標楷體" w:eastAsia="標楷體" w:hAnsi="標楷體"/>
          <w:b/>
          <w:sz w:val="28"/>
          <w:szCs w:val="28"/>
        </w:rPr>
      </w:pPr>
    </w:p>
    <w:p w:rsidR="003A4B3F" w:rsidRDefault="003A4B3F" w:rsidP="004225FD">
      <w:pPr>
        <w:snapToGrid w:val="0"/>
        <w:spacing w:beforeLines="30" w:before="108" w:line="400" w:lineRule="exact"/>
        <w:outlineLvl w:val="1"/>
        <w:rPr>
          <w:rFonts w:ascii="標楷體" w:eastAsia="標楷體" w:hAnsi="標楷體"/>
          <w:b/>
          <w:sz w:val="28"/>
          <w:szCs w:val="28"/>
        </w:rPr>
      </w:pPr>
    </w:p>
    <w:p w:rsidR="003A4B3F" w:rsidRDefault="003A4B3F" w:rsidP="004225FD">
      <w:pPr>
        <w:snapToGrid w:val="0"/>
        <w:spacing w:beforeLines="30" w:before="108" w:line="400" w:lineRule="exact"/>
        <w:outlineLvl w:val="1"/>
        <w:rPr>
          <w:rFonts w:ascii="標楷體" w:eastAsia="標楷體" w:hAnsi="標楷體"/>
          <w:b/>
          <w:sz w:val="28"/>
          <w:szCs w:val="28"/>
        </w:rPr>
      </w:pPr>
    </w:p>
    <w:p w:rsidR="003A4B3F" w:rsidRDefault="003A4B3F" w:rsidP="004225FD">
      <w:pPr>
        <w:snapToGrid w:val="0"/>
        <w:spacing w:beforeLines="30" w:before="108" w:line="400" w:lineRule="exact"/>
        <w:outlineLvl w:val="1"/>
        <w:rPr>
          <w:rFonts w:ascii="標楷體" w:eastAsia="標楷體" w:hAnsi="標楷體"/>
          <w:b/>
          <w:sz w:val="28"/>
          <w:szCs w:val="28"/>
        </w:rPr>
      </w:pPr>
    </w:p>
    <w:p w:rsidR="003A4B3F" w:rsidRDefault="003A4B3F" w:rsidP="004225FD">
      <w:pPr>
        <w:snapToGrid w:val="0"/>
        <w:spacing w:beforeLines="30" w:before="108" w:line="400" w:lineRule="exact"/>
        <w:outlineLvl w:val="1"/>
        <w:rPr>
          <w:rFonts w:ascii="標楷體" w:eastAsia="標楷體" w:hAnsi="標楷體"/>
          <w:b/>
          <w:sz w:val="28"/>
          <w:szCs w:val="28"/>
        </w:rPr>
      </w:pPr>
    </w:p>
    <w:p w:rsidR="003A4B3F" w:rsidRDefault="003A4B3F" w:rsidP="004225FD">
      <w:pPr>
        <w:snapToGrid w:val="0"/>
        <w:spacing w:beforeLines="30" w:before="108" w:line="400" w:lineRule="exact"/>
        <w:outlineLvl w:val="1"/>
        <w:rPr>
          <w:rFonts w:ascii="標楷體" w:eastAsia="標楷體" w:hAnsi="標楷體"/>
          <w:b/>
          <w:sz w:val="28"/>
          <w:szCs w:val="28"/>
        </w:rPr>
      </w:pPr>
    </w:p>
    <w:p w:rsidR="003A4B3F" w:rsidRDefault="003A4B3F" w:rsidP="004225FD">
      <w:pPr>
        <w:snapToGrid w:val="0"/>
        <w:spacing w:beforeLines="30" w:before="108" w:line="400" w:lineRule="exact"/>
        <w:outlineLvl w:val="1"/>
        <w:rPr>
          <w:rFonts w:ascii="標楷體" w:eastAsia="標楷體" w:hAnsi="標楷體"/>
          <w:b/>
          <w:sz w:val="28"/>
          <w:szCs w:val="28"/>
        </w:rPr>
      </w:pPr>
    </w:p>
    <w:p w:rsidR="003A4B3F" w:rsidRDefault="003A4B3F" w:rsidP="004225FD">
      <w:pPr>
        <w:snapToGrid w:val="0"/>
        <w:spacing w:beforeLines="30" w:before="108" w:line="400" w:lineRule="exact"/>
        <w:outlineLvl w:val="1"/>
        <w:rPr>
          <w:rFonts w:ascii="標楷體" w:eastAsia="標楷體" w:hAnsi="標楷體"/>
          <w:b/>
          <w:sz w:val="28"/>
          <w:szCs w:val="28"/>
        </w:rPr>
      </w:pPr>
    </w:p>
    <w:p w:rsidR="00011EE9" w:rsidRDefault="003A4B3F" w:rsidP="004225FD">
      <w:pPr>
        <w:snapToGrid w:val="0"/>
        <w:spacing w:beforeLines="30" w:before="108" w:line="400" w:lineRule="exact"/>
        <w:outlineLvl w:val="1"/>
        <w:rPr>
          <w:rFonts w:ascii="標楷體" w:eastAsia="標楷體" w:hAnsi="標楷體"/>
          <w:b/>
          <w:sz w:val="28"/>
          <w:szCs w:val="28"/>
        </w:rPr>
      </w:pPr>
      <w:r>
        <w:rPr>
          <w:rFonts w:ascii="標楷體" w:eastAsia="標楷體" w:hAnsi="標楷體" w:hint="eastAsia"/>
          <w:b/>
          <w:sz w:val="28"/>
          <w:szCs w:val="28"/>
        </w:rPr>
        <w:lastRenderedPageBreak/>
        <w:t>十</w:t>
      </w:r>
      <w:r w:rsidR="006E550F">
        <w:rPr>
          <w:rFonts w:ascii="標楷體" w:eastAsia="標楷體" w:hAnsi="標楷體" w:hint="eastAsia"/>
          <w:b/>
          <w:sz w:val="28"/>
          <w:szCs w:val="28"/>
        </w:rPr>
        <w:t>四</w:t>
      </w:r>
      <w:r w:rsidR="00011EE9">
        <w:rPr>
          <w:rFonts w:ascii="標楷體" w:eastAsia="標楷體" w:hAnsi="標楷體" w:hint="eastAsia"/>
          <w:b/>
          <w:sz w:val="28"/>
          <w:szCs w:val="28"/>
        </w:rPr>
        <w:t>、附件</w:t>
      </w:r>
      <w:r w:rsidR="00C732E4">
        <w:rPr>
          <w:rFonts w:ascii="標楷體" w:eastAsia="標楷體" w:hAnsi="標楷體" w:hint="eastAsia"/>
          <w:b/>
          <w:sz w:val="28"/>
          <w:szCs w:val="28"/>
        </w:rPr>
        <w:t>一</w:t>
      </w:r>
      <w:r w:rsidR="00011EE9" w:rsidRPr="00E51916">
        <w:rPr>
          <w:rFonts w:ascii="標楷體" w:eastAsia="標楷體" w:hAnsi="標楷體" w:hint="eastAsia"/>
          <w:b/>
          <w:sz w:val="28"/>
          <w:szCs w:val="28"/>
        </w:rPr>
        <w:t>：</w:t>
      </w:r>
    </w:p>
    <w:p w:rsidR="0012484C" w:rsidRPr="00880581" w:rsidRDefault="0012484C" w:rsidP="0012484C">
      <w:pPr>
        <w:spacing w:line="460" w:lineRule="exact"/>
        <w:jc w:val="center"/>
        <w:rPr>
          <w:rFonts w:ascii="標楷體" w:eastAsia="標楷體" w:hAnsi="標楷體"/>
          <w:color w:val="000000"/>
          <w:sz w:val="36"/>
          <w:szCs w:val="32"/>
        </w:rPr>
      </w:pPr>
      <w:r w:rsidRPr="00880581">
        <w:rPr>
          <w:rFonts w:ascii="標楷體" w:eastAsia="標楷體" w:hAnsi="標楷體" w:hint="eastAsia"/>
          <w:bCs/>
          <w:color w:val="000000"/>
          <w:spacing w:val="-8"/>
          <w:sz w:val="36"/>
          <w:szCs w:val="28"/>
        </w:rPr>
        <w:t>電腦機房設備維護契約書</w:t>
      </w:r>
    </w:p>
    <w:p w:rsidR="0012484C" w:rsidRPr="00C26A25" w:rsidRDefault="0012484C" w:rsidP="0012484C">
      <w:pPr>
        <w:spacing w:line="460" w:lineRule="exact"/>
        <w:jc w:val="right"/>
        <w:rPr>
          <w:rFonts w:ascii="標楷體" w:eastAsia="標楷體" w:hAnsi="標楷體"/>
          <w:color w:val="000000"/>
          <w:sz w:val="32"/>
          <w:szCs w:val="32"/>
        </w:rPr>
      </w:pPr>
      <w:r w:rsidRPr="00044E74">
        <w:rPr>
          <w:rFonts w:ascii="標楷體" w:eastAsia="標楷體" w:hAnsi="標楷體" w:hint="eastAsia"/>
          <w:color w:val="000000"/>
          <w:szCs w:val="32"/>
        </w:rPr>
        <w:t>106.10修</w:t>
      </w:r>
      <w:r>
        <w:rPr>
          <w:rFonts w:ascii="標楷體" w:eastAsia="標楷體" w:hAnsi="標楷體" w:hint="eastAsia"/>
          <w:color w:val="000000"/>
          <w:szCs w:val="32"/>
        </w:rPr>
        <w:t>訂</w:t>
      </w:r>
    </w:p>
    <w:p w:rsidR="0012484C" w:rsidRPr="00C26A25" w:rsidRDefault="0012484C" w:rsidP="0012484C">
      <w:pPr>
        <w:spacing w:line="480" w:lineRule="exact"/>
        <w:rPr>
          <w:rFonts w:ascii="標楷體" w:eastAsia="標楷體" w:hAnsi="標楷體"/>
          <w:color w:val="000000"/>
          <w:sz w:val="28"/>
          <w:szCs w:val="28"/>
        </w:rPr>
      </w:pPr>
      <w:r w:rsidRPr="00C26A25">
        <w:rPr>
          <w:rFonts w:ascii="標楷體" w:eastAsia="標楷體" w:hAnsi="標楷體"/>
          <w:color w:val="000000"/>
          <w:sz w:val="28"/>
          <w:szCs w:val="28"/>
        </w:rPr>
        <w:t xml:space="preserve">            </w:t>
      </w:r>
      <w:r w:rsidRPr="00C26A25">
        <w:rPr>
          <w:rFonts w:ascii="標楷體" w:eastAsia="標楷體" w:hAnsi="標楷體" w:hint="eastAsia"/>
          <w:color w:val="000000"/>
          <w:sz w:val="28"/>
          <w:szCs w:val="28"/>
        </w:rPr>
        <w:t>臺灣證券交易所股份有限公司</w:t>
      </w:r>
      <w:r w:rsidRPr="00C26A25">
        <w:rPr>
          <w:rFonts w:ascii="標楷體" w:eastAsia="標楷體" w:hAnsi="標楷體"/>
          <w:color w:val="000000"/>
          <w:sz w:val="28"/>
          <w:szCs w:val="28"/>
        </w:rPr>
        <w:t xml:space="preserve">     </w:t>
      </w:r>
      <w:r w:rsidRPr="00C26A25">
        <w:rPr>
          <w:rFonts w:ascii="標楷體" w:eastAsia="標楷體" w:hAnsi="標楷體" w:hint="eastAsia"/>
          <w:color w:val="000000"/>
          <w:sz w:val="28"/>
          <w:szCs w:val="28"/>
        </w:rPr>
        <w:t>（以下簡稱甲方）</w:t>
      </w:r>
    </w:p>
    <w:p w:rsidR="0012484C" w:rsidRPr="00C26A25" w:rsidRDefault="0012484C" w:rsidP="0012484C">
      <w:pPr>
        <w:spacing w:line="480" w:lineRule="exact"/>
        <w:rPr>
          <w:rFonts w:ascii="標楷體" w:eastAsia="標楷體" w:hAnsi="標楷體"/>
          <w:color w:val="000000"/>
          <w:sz w:val="28"/>
          <w:szCs w:val="28"/>
        </w:rPr>
      </w:pPr>
      <w:r w:rsidRPr="00C26A25">
        <w:rPr>
          <w:rFonts w:ascii="標楷體" w:eastAsia="標楷體" w:hAnsi="標楷體" w:hint="eastAsia"/>
          <w:color w:val="000000"/>
          <w:sz w:val="28"/>
          <w:szCs w:val="28"/>
        </w:rPr>
        <w:t>立契約書人</w:t>
      </w:r>
      <w:r w:rsidRPr="00C26A25">
        <w:rPr>
          <w:rFonts w:ascii="標楷體" w:eastAsia="標楷體" w:hAnsi="標楷體"/>
          <w:color w:val="000000"/>
          <w:sz w:val="28"/>
          <w:szCs w:val="28"/>
        </w:rPr>
        <w:t xml:space="preserve">  </w:t>
      </w:r>
    </w:p>
    <w:p w:rsidR="0012484C" w:rsidRPr="00C26A25" w:rsidRDefault="0012484C" w:rsidP="0012484C">
      <w:pPr>
        <w:spacing w:line="480" w:lineRule="exact"/>
        <w:rPr>
          <w:rFonts w:ascii="標楷體" w:eastAsia="標楷體" w:hAnsi="標楷體"/>
          <w:color w:val="000000"/>
          <w:sz w:val="28"/>
          <w:szCs w:val="28"/>
        </w:rPr>
      </w:pPr>
      <w:r w:rsidRPr="00C26A25">
        <w:rPr>
          <w:rFonts w:ascii="標楷體" w:eastAsia="標楷體" w:hAnsi="標楷體"/>
          <w:color w:val="000000"/>
          <w:sz w:val="28"/>
          <w:szCs w:val="28"/>
        </w:rPr>
        <w:t xml:space="preserve">            </w:t>
      </w:r>
      <w:r>
        <w:rPr>
          <w:rFonts w:ascii="標楷體" w:eastAsia="標楷體" w:hAnsi="標楷體" w:hint="eastAsia"/>
          <w:color w:val="000000"/>
          <w:sz w:val="28"/>
          <w:szCs w:val="28"/>
        </w:rPr>
        <w:t xml:space="preserve">                 </w:t>
      </w:r>
      <w:r w:rsidRPr="00C26A25">
        <w:rPr>
          <w:rFonts w:ascii="標楷體" w:eastAsia="標楷體" w:hAnsi="標楷體"/>
          <w:color w:val="000000"/>
          <w:sz w:val="28"/>
          <w:szCs w:val="28"/>
        </w:rPr>
        <w:t xml:space="preserve">              </w:t>
      </w:r>
      <w:r w:rsidRPr="00C26A25">
        <w:rPr>
          <w:rFonts w:ascii="標楷體" w:eastAsia="標楷體" w:hAnsi="標楷體" w:hint="eastAsia"/>
          <w:color w:val="000000"/>
          <w:sz w:val="28"/>
          <w:szCs w:val="28"/>
        </w:rPr>
        <w:t>（以下簡稱乙方）</w:t>
      </w:r>
    </w:p>
    <w:p w:rsidR="0012484C" w:rsidRPr="00C26A25" w:rsidRDefault="0012484C" w:rsidP="0012484C">
      <w:pPr>
        <w:spacing w:line="480" w:lineRule="exact"/>
        <w:rPr>
          <w:rFonts w:ascii="標楷體" w:eastAsia="標楷體" w:hAnsi="標楷體"/>
          <w:color w:val="000000"/>
          <w:sz w:val="28"/>
          <w:szCs w:val="28"/>
        </w:rPr>
      </w:pPr>
    </w:p>
    <w:p w:rsidR="0012484C" w:rsidRPr="00C26A25" w:rsidRDefault="0012484C" w:rsidP="0012484C">
      <w:pPr>
        <w:spacing w:line="480" w:lineRule="exact"/>
        <w:jc w:val="both"/>
        <w:rPr>
          <w:rFonts w:ascii="標楷體" w:eastAsia="標楷體" w:hAnsi="標楷體"/>
          <w:color w:val="000000"/>
          <w:sz w:val="28"/>
          <w:szCs w:val="28"/>
        </w:rPr>
      </w:pPr>
      <w:r w:rsidRPr="00C26A25">
        <w:rPr>
          <w:rFonts w:ascii="標楷體" w:eastAsia="標楷體" w:hAnsi="標楷體" w:hint="eastAsia"/>
          <w:color w:val="000000"/>
          <w:sz w:val="28"/>
          <w:szCs w:val="28"/>
        </w:rPr>
        <w:t>茲因甲方委託乙方進行</w:t>
      </w:r>
      <w:r>
        <w:rPr>
          <w:rFonts w:ascii="標楷體" w:eastAsia="標楷體" w:hAnsi="標楷體" w:hint="eastAsia"/>
          <w:color w:val="000000"/>
          <w:sz w:val="28"/>
          <w:szCs w:val="28"/>
        </w:rPr>
        <w:t>第一資訊中心機房環境設施工程空調設備</w:t>
      </w:r>
      <w:r w:rsidRPr="00C26A25">
        <w:rPr>
          <w:rFonts w:ascii="標楷體" w:eastAsia="標楷體" w:hAnsi="標楷體" w:hint="eastAsia"/>
          <w:color w:val="000000"/>
          <w:sz w:val="28"/>
          <w:szCs w:val="28"/>
        </w:rPr>
        <w:t>之維護保養，經雙方議定契約條款如下：</w:t>
      </w:r>
    </w:p>
    <w:p w:rsidR="0012484C" w:rsidRPr="00C26A25" w:rsidRDefault="0012484C" w:rsidP="0012484C">
      <w:pPr>
        <w:spacing w:line="480" w:lineRule="exact"/>
        <w:jc w:val="both"/>
        <w:rPr>
          <w:rFonts w:ascii="標楷體" w:eastAsia="標楷體" w:hAnsi="標楷體"/>
          <w:color w:val="000000"/>
          <w:sz w:val="28"/>
          <w:szCs w:val="28"/>
        </w:rPr>
      </w:pPr>
    </w:p>
    <w:p w:rsidR="0012484C" w:rsidRPr="00C26A25" w:rsidRDefault="0012484C" w:rsidP="0012484C">
      <w:pPr>
        <w:widowControl w:val="0"/>
        <w:numPr>
          <w:ilvl w:val="0"/>
          <w:numId w:val="14"/>
        </w:numPr>
        <w:spacing w:line="480" w:lineRule="exact"/>
        <w:jc w:val="both"/>
        <w:rPr>
          <w:rFonts w:ascii="標楷體" w:eastAsia="標楷體" w:hAnsi="標楷體"/>
          <w:color w:val="000000"/>
          <w:sz w:val="28"/>
          <w:szCs w:val="28"/>
        </w:rPr>
      </w:pPr>
      <w:r w:rsidRPr="00C26A25">
        <w:rPr>
          <w:rFonts w:ascii="標楷體" w:eastAsia="標楷體" w:hAnsi="標楷體" w:hint="eastAsia"/>
          <w:color w:val="000000"/>
          <w:sz w:val="28"/>
          <w:szCs w:val="28"/>
        </w:rPr>
        <w:t>維護標的及場所</w:t>
      </w:r>
    </w:p>
    <w:p w:rsidR="0012484C" w:rsidRPr="00233F9A" w:rsidRDefault="0012484C" w:rsidP="0012484C">
      <w:pPr>
        <w:widowControl w:val="0"/>
        <w:numPr>
          <w:ilvl w:val="0"/>
          <w:numId w:val="12"/>
        </w:numPr>
        <w:tabs>
          <w:tab w:val="left" w:pos="1620"/>
          <w:tab w:val="left" w:pos="1800"/>
        </w:tabs>
        <w:spacing w:line="480" w:lineRule="exact"/>
        <w:ind w:left="3178" w:hanging="2086"/>
        <w:jc w:val="both"/>
        <w:rPr>
          <w:rFonts w:ascii="標楷體" w:eastAsia="標楷體" w:hAnsi="標楷體"/>
          <w:color w:val="000000"/>
          <w:sz w:val="28"/>
          <w:szCs w:val="28"/>
        </w:rPr>
      </w:pPr>
      <w:r w:rsidRPr="00C26A25">
        <w:rPr>
          <w:rFonts w:ascii="標楷體" w:eastAsia="標楷體" w:hAnsi="標楷體" w:hint="eastAsia"/>
          <w:color w:val="000000"/>
          <w:sz w:val="28"/>
          <w:szCs w:val="28"/>
        </w:rPr>
        <w:t>維護標的：</w:t>
      </w:r>
      <w:r>
        <w:rPr>
          <w:rFonts w:ascii="標楷體" w:eastAsia="標楷體" w:hAnsi="標楷體" w:hint="eastAsia"/>
          <w:color w:val="000000"/>
          <w:sz w:val="28"/>
          <w:szCs w:val="28"/>
        </w:rPr>
        <w:t>第一資訊中心機房環境設施工程空調設備，保養設備詳附件ㄧ</w:t>
      </w:r>
      <w:r w:rsidRPr="00233F9A">
        <w:rPr>
          <w:rFonts w:ascii="標楷體" w:eastAsia="標楷體" w:hAnsi="標楷體" w:hint="eastAsia"/>
          <w:color w:val="000000"/>
          <w:sz w:val="28"/>
          <w:szCs w:val="28"/>
        </w:rPr>
        <w:t>。</w:t>
      </w:r>
    </w:p>
    <w:p w:rsidR="0012484C" w:rsidRPr="00C26A25" w:rsidRDefault="0012484C" w:rsidP="0012484C">
      <w:pPr>
        <w:widowControl w:val="0"/>
        <w:numPr>
          <w:ilvl w:val="0"/>
          <w:numId w:val="12"/>
        </w:numPr>
        <w:tabs>
          <w:tab w:val="left" w:pos="1620"/>
          <w:tab w:val="left" w:pos="1800"/>
        </w:tabs>
        <w:spacing w:line="480" w:lineRule="exact"/>
        <w:ind w:hanging="360"/>
        <w:jc w:val="both"/>
        <w:rPr>
          <w:rFonts w:ascii="標楷體" w:eastAsia="標楷體" w:hAnsi="標楷體"/>
          <w:color w:val="000000"/>
          <w:sz w:val="28"/>
          <w:szCs w:val="28"/>
        </w:rPr>
      </w:pPr>
      <w:r w:rsidRPr="00880581">
        <w:rPr>
          <w:rFonts w:ascii="標楷體" w:eastAsia="標楷體" w:hAnsi="標楷體" w:hint="eastAsia"/>
          <w:bCs/>
          <w:color w:val="000000"/>
          <w:spacing w:val="-8"/>
          <w:sz w:val="28"/>
          <w:szCs w:val="28"/>
        </w:rPr>
        <w:t>維護地點</w:t>
      </w:r>
      <w:r w:rsidRPr="00C26A25">
        <w:rPr>
          <w:rFonts w:ascii="標楷體" w:eastAsia="標楷體" w:hAnsi="標楷體" w:hint="eastAsia"/>
          <w:color w:val="000000"/>
          <w:sz w:val="28"/>
          <w:szCs w:val="28"/>
        </w:rPr>
        <w:t>：</w:t>
      </w:r>
      <w:r>
        <w:rPr>
          <w:rFonts w:ascii="標楷體" w:eastAsia="標楷體" w:hAnsi="標楷體" w:hint="eastAsia"/>
          <w:color w:val="000000"/>
          <w:sz w:val="28"/>
        </w:rPr>
        <w:t>本公司所指定之地點及位置。</w:t>
      </w:r>
    </w:p>
    <w:p w:rsidR="0012484C" w:rsidRPr="00C26A25" w:rsidRDefault="0012484C" w:rsidP="0012484C">
      <w:pPr>
        <w:spacing w:line="480" w:lineRule="exact"/>
        <w:jc w:val="both"/>
        <w:rPr>
          <w:rFonts w:ascii="標楷體" w:eastAsia="標楷體" w:hAnsi="標楷體"/>
          <w:color w:val="000000"/>
          <w:sz w:val="28"/>
          <w:szCs w:val="28"/>
        </w:rPr>
      </w:pPr>
    </w:p>
    <w:p w:rsidR="0012484C" w:rsidRPr="00C26A25" w:rsidRDefault="0012484C" w:rsidP="0012484C">
      <w:pPr>
        <w:widowControl w:val="0"/>
        <w:numPr>
          <w:ilvl w:val="0"/>
          <w:numId w:val="14"/>
        </w:numPr>
        <w:spacing w:line="480" w:lineRule="exact"/>
        <w:jc w:val="both"/>
        <w:rPr>
          <w:rFonts w:ascii="標楷體" w:eastAsia="標楷體" w:hAnsi="標楷體"/>
          <w:color w:val="000000"/>
          <w:sz w:val="28"/>
          <w:szCs w:val="28"/>
        </w:rPr>
      </w:pPr>
      <w:r w:rsidRPr="00C26A25">
        <w:rPr>
          <w:rFonts w:ascii="標楷體" w:eastAsia="標楷體" w:hAnsi="標楷體" w:hint="eastAsia"/>
          <w:color w:val="000000"/>
          <w:sz w:val="28"/>
          <w:szCs w:val="28"/>
        </w:rPr>
        <w:t>契約有效期間</w:t>
      </w:r>
    </w:p>
    <w:p w:rsidR="0012484C" w:rsidRDefault="0012484C" w:rsidP="0012484C">
      <w:pPr>
        <w:spacing w:line="480" w:lineRule="exact"/>
        <w:ind w:leftChars="339" w:left="1665" w:hangingChars="304" w:hanging="851"/>
        <w:jc w:val="both"/>
        <w:rPr>
          <w:rFonts w:ascii="標楷體" w:eastAsia="標楷體" w:hAnsi="標楷體"/>
          <w:color w:val="000000"/>
          <w:sz w:val="28"/>
          <w:szCs w:val="28"/>
        </w:rPr>
      </w:pPr>
      <w:r>
        <w:rPr>
          <w:rFonts w:ascii="標楷體" w:eastAsia="標楷體" w:hAnsi="標楷體" w:hint="eastAsia"/>
          <w:color w:val="000000"/>
          <w:sz w:val="28"/>
          <w:szCs w:val="28"/>
        </w:rPr>
        <w:t xml:space="preserve">  一、</w:t>
      </w:r>
      <w:r w:rsidRPr="00C26A25">
        <w:rPr>
          <w:rFonts w:ascii="標楷體" w:eastAsia="標楷體" w:hAnsi="標楷體" w:hint="eastAsia"/>
          <w:color w:val="000000"/>
          <w:sz w:val="28"/>
          <w:szCs w:val="28"/>
        </w:rPr>
        <w:t>本契約自</w:t>
      </w:r>
      <w:r>
        <w:rPr>
          <w:rFonts w:ascii="標楷體" w:eastAsia="標楷體" w:hAnsi="標楷體" w:hint="eastAsia"/>
          <w:color w:val="000000"/>
          <w:sz w:val="28"/>
          <w:szCs w:val="28"/>
        </w:rPr>
        <w:t>107</w:t>
      </w:r>
      <w:r w:rsidRPr="00C26A25">
        <w:rPr>
          <w:rFonts w:ascii="標楷體" w:eastAsia="標楷體" w:hAnsi="標楷體" w:hint="eastAsia"/>
          <w:color w:val="000000"/>
          <w:sz w:val="28"/>
          <w:szCs w:val="28"/>
        </w:rPr>
        <w:t>年</w:t>
      </w:r>
      <w:r>
        <w:rPr>
          <w:rFonts w:ascii="標楷體" w:eastAsia="標楷體" w:hAnsi="標楷體"/>
          <w:color w:val="000000"/>
          <w:sz w:val="28"/>
          <w:szCs w:val="28"/>
        </w:rPr>
        <w:t>2</w:t>
      </w:r>
      <w:r w:rsidRPr="00C26A25">
        <w:rPr>
          <w:rFonts w:ascii="標楷體" w:eastAsia="標楷體" w:hAnsi="標楷體" w:hint="eastAsia"/>
          <w:color w:val="000000"/>
          <w:sz w:val="28"/>
          <w:szCs w:val="28"/>
        </w:rPr>
        <w:t>月</w:t>
      </w:r>
      <w:r>
        <w:rPr>
          <w:rFonts w:ascii="標楷體" w:eastAsia="標楷體" w:hAnsi="標楷體" w:hint="eastAsia"/>
          <w:color w:val="000000"/>
          <w:sz w:val="28"/>
          <w:szCs w:val="28"/>
        </w:rPr>
        <w:t>1</w:t>
      </w:r>
      <w:r w:rsidRPr="00C26A25">
        <w:rPr>
          <w:rFonts w:ascii="標楷體" w:eastAsia="標楷體" w:hAnsi="標楷體" w:hint="eastAsia"/>
          <w:color w:val="000000"/>
          <w:sz w:val="28"/>
          <w:szCs w:val="28"/>
        </w:rPr>
        <w:t>日起至</w:t>
      </w:r>
      <w:r>
        <w:rPr>
          <w:rFonts w:ascii="標楷體" w:eastAsia="標楷體" w:hAnsi="標楷體" w:hint="eastAsia"/>
          <w:color w:val="000000"/>
          <w:sz w:val="28"/>
          <w:szCs w:val="28"/>
        </w:rPr>
        <w:t>1</w:t>
      </w:r>
      <w:r>
        <w:rPr>
          <w:rFonts w:ascii="標楷體" w:eastAsia="標楷體" w:hAnsi="標楷體"/>
          <w:color w:val="000000"/>
          <w:sz w:val="28"/>
          <w:szCs w:val="28"/>
        </w:rPr>
        <w:t>08</w:t>
      </w:r>
      <w:r w:rsidRPr="00C26A25">
        <w:rPr>
          <w:rFonts w:ascii="標楷體" w:eastAsia="標楷體" w:hAnsi="標楷體" w:hint="eastAsia"/>
          <w:color w:val="000000"/>
          <w:sz w:val="28"/>
          <w:szCs w:val="28"/>
        </w:rPr>
        <w:t>年</w:t>
      </w:r>
      <w:r>
        <w:rPr>
          <w:rFonts w:ascii="標楷體" w:eastAsia="標楷體" w:hAnsi="標楷體" w:hint="eastAsia"/>
          <w:color w:val="000000"/>
          <w:sz w:val="28"/>
          <w:szCs w:val="28"/>
        </w:rPr>
        <w:t>1</w:t>
      </w:r>
      <w:r>
        <w:rPr>
          <w:rFonts w:ascii="標楷體" w:eastAsia="標楷體" w:hAnsi="標楷體"/>
          <w:color w:val="000000"/>
          <w:sz w:val="28"/>
          <w:szCs w:val="28"/>
        </w:rPr>
        <w:t>2</w:t>
      </w:r>
      <w:r w:rsidRPr="00C26A25">
        <w:rPr>
          <w:rFonts w:ascii="標楷體" w:eastAsia="標楷體" w:hAnsi="標楷體" w:hint="eastAsia"/>
          <w:color w:val="000000"/>
          <w:sz w:val="28"/>
          <w:szCs w:val="28"/>
        </w:rPr>
        <w:t>月</w:t>
      </w:r>
      <w:r>
        <w:rPr>
          <w:rFonts w:ascii="標楷體" w:eastAsia="標楷體" w:hAnsi="標楷體" w:hint="eastAsia"/>
          <w:color w:val="000000"/>
          <w:sz w:val="28"/>
          <w:szCs w:val="28"/>
        </w:rPr>
        <w:t>3</w:t>
      </w:r>
      <w:r>
        <w:rPr>
          <w:rFonts w:ascii="標楷體" w:eastAsia="標楷體" w:hAnsi="標楷體"/>
          <w:color w:val="000000"/>
          <w:sz w:val="28"/>
          <w:szCs w:val="28"/>
        </w:rPr>
        <w:t>1</w:t>
      </w:r>
      <w:r w:rsidRPr="00C26A25">
        <w:rPr>
          <w:rFonts w:ascii="標楷體" w:eastAsia="標楷體" w:hAnsi="標楷體" w:hint="eastAsia"/>
          <w:color w:val="000000"/>
          <w:sz w:val="28"/>
          <w:szCs w:val="28"/>
        </w:rPr>
        <w:t>日止，有效期間</w:t>
      </w:r>
      <w:r>
        <w:rPr>
          <w:rFonts w:ascii="標楷體" w:eastAsia="標楷體" w:hAnsi="標楷體" w:hint="eastAsia"/>
          <w:color w:val="000000"/>
          <w:sz w:val="28"/>
          <w:szCs w:val="28"/>
        </w:rPr>
        <w:t>1</w:t>
      </w:r>
      <w:r w:rsidRPr="00073807">
        <w:rPr>
          <w:rFonts w:ascii="標楷體" w:eastAsia="標楷體" w:hAnsi="標楷體" w:hint="eastAsia"/>
          <w:color w:val="000000"/>
          <w:sz w:val="28"/>
          <w:szCs w:val="28"/>
        </w:rPr>
        <w:t>年</w:t>
      </w:r>
      <w:r>
        <w:rPr>
          <w:rFonts w:ascii="標楷體" w:eastAsia="標楷體" w:hAnsi="標楷體" w:hint="eastAsia"/>
          <w:color w:val="000000"/>
          <w:sz w:val="28"/>
          <w:szCs w:val="28"/>
        </w:rPr>
        <w:t>1</w:t>
      </w:r>
      <w:r>
        <w:rPr>
          <w:rFonts w:ascii="標楷體" w:eastAsia="標楷體" w:hAnsi="標楷體"/>
          <w:color w:val="000000"/>
          <w:sz w:val="28"/>
          <w:szCs w:val="28"/>
        </w:rPr>
        <w:t>1</w:t>
      </w:r>
      <w:r>
        <w:rPr>
          <w:rFonts w:ascii="標楷體" w:eastAsia="標楷體" w:hAnsi="標楷體" w:hint="eastAsia"/>
          <w:color w:val="000000"/>
          <w:sz w:val="28"/>
          <w:szCs w:val="28"/>
        </w:rPr>
        <w:t>個</w:t>
      </w:r>
      <w:r w:rsidRPr="00073807">
        <w:rPr>
          <w:rFonts w:ascii="標楷體" w:eastAsia="標楷體" w:hAnsi="標楷體" w:hint="eastAsia"/>
          <w:color w:val="000000"/>
          <w:sz w:val="28"/>
          <w:szCs w:val="28"/>
        </w:rPr>
        <w:t>月</w:t>
      </w:r>
      <w:r>
        <w:rPr>
          <w:rFonts w:ascii="標楷體" w:eastAsia="標楷體" w:hAnsi="標楷體" w:hint="eastAsia"/>
          <w:color w:val="000000"/>
          <w:sz w:val="28"/>
          <w:szCs w:val="28"/>
        </w:rPr>
        <w:t>，各維護標的之維護期間如下：</w:t>
      </w:r>
    </w:p>
    <w:p w:rsidR="0012484C" w:rsidRDefault="0012484C" w:rsidP="0012484C">
      <w:pPr>
        <w:spacing w:line="480" w:lineRule="exact"/>
        <w:ind w:leftChars="151" w:left="2196" w:hangingChars="655" w:hanging="1834"/>
        <w:jc w:val="both"/>
        <w:rPr>
          <w:rFonts w:ascii="標楷體" w:eastAsia="標楷體" w:hAnsi="標楷體"/>
          <w:color w:val="000000"/>
          <w:sz w:val="28"/>
          <w:szCs w:val="28"/>
        </w:rPr>
      </w:pPr>
      <w:r>
        <w:rPr>
          <w:rFonts w:ascii="標楷體" w:eastAsia="標楷體" w:hAnsi="標楷體" w:hint="eastAsia"/>
          <w:color w:val="000000"/>
          <w:sz w:val="28"/>
          <w:szCs w:val="28"/>
        </w:rPr>
        <w:t xml:space="preserve">         (一)第一資訊中心機房環境設施工程空調部分第一階段驗收設備之維護期間：自1</w:t>
      </w:r>
      <w:r>
        <w:rPr>
          <w:rFonts w:ascii="標楷體" w:eastAsia="標楷體" w:hAnsi="標楷體"/>
          <w:color w:val="000000"/>
          <w:sz w:val="28"/>
          <w:szCs w:val="28"/>
        </w:rPr>
        <w:t>07</w:t>
      </w:r>
      <w:r w:rsidRPr="00C26A25">
        <w:rPr>
          <w:rFonts w:ascii="標楷體" w:eastAsia="標楷體" w:hAnsi="標楷體" w:hint="eastAsia"/>
          <w:color w:val="000000"/>
          <w:sz w:val="28"/>
          <w:szCs w:val="28"/>
        </w:rPr>
        <w:t>年</w:t>
      </w:r>
      <w:r>
        <w:rPr>
          <w:rFonts w:ascii="標楷體" w:eastAsia="標楷體" w:hAnsi="標楷體"/>
          <w:color w:val="000000"/>
          <w:sz w:val="28"/>
          <w:szCs w:val="28"/>
        </w:rPr>
        <w:t>2</w:t>
      </w:r>
      <w:r w:rsidRPr="00C26A25">
        <w:rPr>
          <w:rFonts w:ascii="標楷體" w:eastAsia="標楷體" w:hAnsi="標楷體" w:hint="eastAsia"/>
          <w:color w:val="000000"/>
          <w:sz w:val="28"/>
          <w:szCs w:val="28"/>
        </w:rPr>
        <w:t>月</w:t>
      </w:r>
      <w:r>
        <w:rPr>
          <w:rFonts w:ascii="標楷體" w:eastAsia="標楷體" w:hAnsi="標楷體" w:hint="eastAsia"/>
          <w:color w:val="000000"/>
          <w:sz w:val="28"/>
          <w:szCs w:val="28"/>
        </w:rPr>
        <w:t>1</w:t>
      </w:r>
      <w:r w:rsidRPr="00C26A25">
        <w:rPr>
          <w:rFonts w:ascii="標楷體" w:eastAsia="標楷體" w:hAnsi="標楷體" w:hint="eastAsia"/>
          <w:color w:val="000000"/>
          <w:sz w:val="28"/>
          <w:szCs w:val="28"/>
        </w:rPr>
        <w:t>日起至</w:t>
      </w:r>
      <w:r>
        <w:rPr>
          <w:rFonts w:ascii="標楷體" w:eastAsia="標楷體" w:hAnsi="標楷體" w:hint="eastAsia"/>
          <w:color w:val="000000"/>
          <w:sz w:val="28"/>
          <w:szCs w:val="28"/>
        </w:rPr>
        <w:t>1</w:t>
      </w:r>
      <w:r>
        <w:rPr>
          <w:rFonts w:ascii="標楷體" w:eastAsia="標楷體" w:hAnsi="標楷體"/>
          <w:color w:val="000000"/>
          <w:sz w:val="28"/>
          <w:szCs w:val="28"/>
        </w:rPr>
        <w:t>08</w:t>
      </w:r>
      <w:r w:rsidRPr="00C26A25">
        <w:rPr>
          <w:rFonts w:ascii="標楷體" w:eastAsia="標楷體" w:hAnsi="標楷體" w:hint="eastAsia"/>
          <w:color w:val="000000"/>
          <w:sz w:val="28"/>
          <w:szCs w:val="28"/>
        </w:rPr>
        <w:t>年</w:t>
      </w:r>
      <w:r>
        <w:rPr>
          <w:rFonts w:ascii="標楷體" w:eastAsia="標楷體" w:hAnsi="標楷體" w:hint="eastAsia"/>
          <w:color w:val="000000"/>
          <w:sz w:val="28"/>
          <w:szCs w:val="28"/>
        </w:rPr>
        <w:t>1</w:t>
      </w:r>
      <w:r>
        <w:rPr>
          <w:rFonts w:ascii="標楷體" w:eastAsia="標楷體" w:hAnsi="標楷體"/>
          <w:color w:val="000000"/>
          <w:sz w:val="28"/>
          <w:szCs w:val="28"/>
        </w:rPr>
        <w:t>2</w:t>
      </w:r>
      <w:r w:rsidRPr="00C26A25">
        <w:rPr>
          <w:rFonts w:ascii="標楷體" w:eastAsia="標楷體" w:hAnsi="標楷體" w:hint="eastAsia"/>
          <w:color w:val="000000"/>
          <w:sz w:val="28"/>
          <w:szCs w:val="28"/>
        </w:rPr>
        <w:t>月</w:t>
      </w:r>
      <w:r>
        <w:rPr>
          <w:rFonts w:ascii="標楷體" w:eastAsia="標楷體" w:hAnsi="標楷體" w:hint="eastAsia"/>
          <w:color w:val="000000"/>
          <w:sz w:val="28"/>
          <w:szCs w:val="28"/>
        </w:rPr>
        <w:t>3</w:t>
      </w:r>
      <w:r>
        <w:rPr>
          <w:rFonts w:ascii="標楷體" w:eastAsia="標楷體" w:hAnsi="標楷體"/>
          <w:color w:val="000000"/>
          <w:sz w:val="28"/>
          <w:szCs w:val="28"/>
        </w:rPr>
        <w:t>1</w:t>
      </w:r>
      <w:r w:rsidRPr="00C26A25">
        <w:rPr>
          <w:rFonts w:ascii="標楷體" w:eastAsia="標楷體" w:hAnsi="標楷體" w:hint="eastAsia"/>
          <w:color w:val="000000"/>
          <w:sz w:val="28"/>
          <w:szCs w:val="28"/>
        </w:rPr>
        <w:t>日止</w:t>
      </w:r>
      <w:r>
        <w:rPr>
          <w:rFonts w:ascii="標楷體" w:eastAsia="標楷體" w:hAnsi="標楷體" w:hint="eastAsia"/>
          <w:color w:val="000000"/>
          <w:sz w:val="28"/>
          <w:szCs w:val="28"/>
        </w:rPr>
        <w:t>，計1</w:t>
      </w:r>
      <w:r w:rsidRPr="00073807">
        <w:rPr>
          <w:rFonts w:ascii="標楷體" w:eastAsia="標楷體" w:hAnsi="標楷體" w:hint="eastAsia"/>
          <w:color w:val="000000"/>
          <w:sz w:val="28"/>
          <w:szCs w:val="28"/>
        </w:rPr>
        <w:t>年</w:t>
      </w:r>
      <w:r>
        <w:rPr>
          <w:rFonts w:ascii="標楷體" w:eastAsia="標楷體" w:hAnsi="標楷體" w:hint="eastAsia"/>
          <w:color w:val="000000"/>
          <w:sz w:val="28"/>
          <w:szCs w:val="28"/>
        </w:rPr>
        <w:t>1</w:t>
      </w:r>
      <w:r>
        <w:rPr>
          <w:rFonts w:ascii="標楷體" w:eastAsia="標楷體" w:hAnsi="標楷體"/>
          <w:color w:val="000000"/>
          <w:sz w:val="28"/>
          <w:szCs w:val="28"/>
        </w:rPr>
        <w:t>1</w:t>
      </w:r>
      <w:r>
        <w:rPr>
          <w:rFonts w:ascii="標楷體" w:eastAsia="標楷體" w:hAnsi="標楷體" w:hint="eastAsia"/>
          <w:color w:val="000000"/>
          <w:sz w:val="28"/>
          <w:szCs w:val="28"/>
        </w:rPr>
        <w:t>個</w:t>
      </w:r>
      <w:r w:rsidRPr="00073807">
        <w:rPr>
          <w:rFonts w:ascii="標楷體" w:eastAsia="標楷體" w:hAnsi="標楷體" w:hint="eastAsia"/>
          <w:color w:val="000000"/>
          <w:sz w:val="28"/>
          <w:szCs w:val="28"/>
        </w:rPr>
        <w:t>月</w:t>
      </w:r>
      <w:r>
        <w:rPr>
          <w:rFonts w:ascii="標楷體" w:eastAsia="標楷體" w:hAnsi="標楷體" w:hint="eastAsia"/>
          <w:color w:val="000000"/>
          <w:sz w:val="28"/>
          <w:szCs w:val="28"/>
        </w:rPr>
        <w:t>。</w:t>
      </w:r>
    </w:p>
    <w:p w:rsidR="0012484C" w:rsidRPr="00C26A25" w:rsidRDefault="0012484C" w:rsidP="0012484C">
      <w:pPr>
        <w:spacing w:line="480" w:lineRule="exact"/>
        <w:ind w:leftChars="151" w:left="2196" w:hangingChars="655" w:hanging="1834"/>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(二)第一資訊中心機房環境設施工程空調部分第二階段驗收設備之維護期間：自1</w:t>
      </w:r>
      <w:r>
        <w:rPr>
          <w:rFonts w:ascii="標楷體" w:eastAsia="標楷體" w:hAnsi="標楷體"/>
          <w:color w:val="000000"/>
          <w:sz w:val="28"/>
          <w:szCs w:val="28"/>
        </w:rPr>
        <w:t>07</w:t>
      </w:r>
      <w:r w:rsidRPr="00C26A25">
        <w:rPr>
          <w:rFonts w:ascii="標楷體" w:eastAsia="標楷體" w:hAnsi="標楷體" w:hint="eastAsia"/>
          <w:color w:val="000000"/>
          <w:sz w:val="28"/>
          <w:szCs w:val="28"/>
        </w:rPr>
        <w:t>年</w:t>
      </w:r>
      <w:r>
        <w:rPr>
          <w:rFonts w:ascii="標楷體" w:eastAsia="標楷體" w:hAnsi="標楷體" w:hint="eastAsia"/>
          <w:color w:val="000000"/>
          <w:sz w:val="28"/>
          <w:szCs w:val="28"/>
        </w:rPr>
        <w:t>7</w:t>
      </w:r>
      <w:r w:rsidRPr="00C26A25">
        <w:rPr>
          <w:rFonts w:ascii="標楷體" w:eastAsia="標楷體" w:hAnsi="標楷體" w:hint="eastAsia"/>
          <w:color w:val="000000"/>
          <w:sz w:val="28"/>
          <w:szCs w:val="28"/>
        </w:rPr>
        <w:t>月</w:t>
      </w:r>
      <w:r>
        <w:rPr>
          <w:rFonts w:ascii="標楷體" w:eastAsia="標楷體" w:hAnsi="標楷體" w:hint="eastAsia"/>
          <w:color w:val="000000"/>
          <w:sz w:val="28"/>
          <w:szCs w:val="28"/>
        </w:rPr>
        <w:t>1</w:t>
      </w:r>
      <w:r w:rsidRPr="00C26A25">
        <w:rPr>
          <w:rFonts w:ascii="標楷體" w:eastAsia="標楷體" w:hAnsi="標楷體" w:hint="eastAsia"/>
          <w:color w:val="000000"/>
          <w:sz w:val="28"/>
          <w:szCs w:val="28"/>
        </w:rPr>
        <w:t>日起至</w:t>
      </w:r>
      <w:r>
        <w:rPr>
          <w:rFonts w:ascii="標楷體" w:eastAsia="標楷體" w:hAnsi="標楷體" w:hint="eastAsia"/>
          <w:color w:val="000000"/>
          <w:sz w:val="28"/>
          <w:szCs w:val="28"/>
        </w:rPr>
        <w:t>1</w:t>
      </w:r>
      <w:r>
        <w:rPr>
          <w:rFonts w:ascii="標楷體" w:eastAsia="標楷體" w:hAnsi="標楷體"/>
          <w:color w:val="000000"/>
          <w:sz w:val="28"/>
          <w:szCs w:val="28"/>
        </w:rPr>
        <w:t>08</w:t>
      </w:r>
      <w:r w:rsidRPr="00C26A25">
        <w:rPr>
          <w:rFonts w:ascii="標楷體" w:eastAsia="標楷體" w:hAnsi="標楷體" w:hint="eastAsia"/>
          <w:color w:val="000000"/>
          <w:sz w:val="28"/>
          <w:szCs w:val="28"/>
        </w:rPr>
        <w:t>年</w:t>
      </w:r>
      <w:r>
        <w:rPr>
          <w:rFonts w:ascii="標楷體" w:eastAsia="標楷體" w:hAnsi="標楷體" w:hint="eastAsia"/>
          <w:color w:val="000000"/>
          <w:sz w:val="28"/>
          <w:szCs w:val="28"/>
        </w:rPr>
        <w:t>1</w:t>
      </w:r>
      <w:r>
        <w:rPr>
          <w:rFonts w:ascii="標楷體" w:eastAsia="標楷體" w:hAnsi="標楷體"/>
          <w:color w:val="000000"/>
          <w:sz w:val="28"/>
          <w:szCs w:val="28"/>
        </w:rPr>
        <w:t>2</w:t>
      </w:r>
      <w:r w:rsidRPr="00C26A25">
        <w:rPr>
          <w:rFonts w:ascii="標楷體" w:eastAsia="標楷體" w:hAnsi="標楷體" w:hint="eastAsia"/>
          <w:color w:val="000000"/>
          <w:sz w:val="28"/>
          <w:szCs w:val="28"/>
        </w:rPr>
        <w:t>月</w:t>
      </w:r>
      <w:r>
        <w:rPr>
          <w:rFonts w:ascii="標楷體" w:eastAsia="標楷體" w:hAnsi="標楷體" w:hint="eastAsia"/>
          <w:color w:val="000000"/>
          <w:sz w:val="28"/>
          <w:szCs w:val="28"/>
        </w:rPr>
        <w:t>3</w:t>
      </w:r>
      <w:r>
        <w:rPr>
          <w:rFonts w:ascii="標楷體" w:eastAsia="標楷體" w:hAnsi="標楷體"/>
          <w:color w:val="000000"/>
          <w:sz w:val="28"/>
          <w:szCs w:val="28"/>
        </w:rPr>
        <w:t>1</w:t>
      </w:r>
      <w:r w:rsidRPr="00C26A25">
        <w:rPr>
          <w:rFonts w:ascii="標楷體" w:eastAsia="標楷體" w:hAnsi="標楷體" w:hint="eastAsia"/>
          <w:color w:val="000000"/>
          <w:sz w:val="28"/>
          <w:szCs w:val="28"/>
        </w:rPr>
        <w:t>日止</w:t>
      </w:r>
      <w:r>
        <w:rPr>
          <w:rFonts w:ascii="標楷體" w:eastAsia="標楷體" w:hAnsi="標楷體" w:hint="eastAsia"/>
          <w:color w:val="000000"/>
          <w:sz w:val="28"/>
          <w:szCs w:val="28"/>
        </w:rPr>
        <w:t>，計1</w:t>
      </w:r>
      <w:r w:rsidRPr="00073807">
        <w:rPr>
          <w:rFonts w:ascii="標楷體" w:eastAsia="標楷體" w:hAnsi="標楷體" w:hint="eastAsia"/>
          <w:color w:val="000000"/>
          <w:sz w:val="28"/>
          <w:szCs w:val="28"/>
        </w:rPr>
        <w:t>年</w:t>
      </w:r>
      <w:r>
        <w:rPr>
          <w:rFonts w:ascii="標楷體" w:eastAsia="標楷體" w:hAnsi="標楷體"/>
          <w:color w:val="000000"/>
          <w:sz w:val="28"/>
          <w:szCs w:val="28"/>
        </w:rPr>
        <w:t>6</w:t>
      </w:r>
      <w:r>
        <w:rPr>
          <w:rFonts w:ascii="標楷體" w:eastAsia="標楷體" w:hAnsi="標楷體" w:hint="eastAsia"/>
          <w:color w:val="000000"/>
          <w:sz w:val="28"/>
          <w:szCs w:val="28"/>
        </w:rPr>
        <w:t>個</w:t>
      </w:r>
      <w:r w:rsidRPr="00073807">
        <w:rPr>
          <w:rFonts w:ascii="標楷體" w:eastAsia="標楷體" w:hAnsi="標楷體" w:hint="eastAsia"/>
          <w:color w:val="000000"/>
          <w:sz w:val="28"/>
          <w:szCs w:val="28"/>
        </w:rPr>
        <w:t>月</w:t>
      </w:r>
      <w:r>
        <w:rPr>
          <w:rFonts w:ascii="標楷體" w:eastAsia="標楷體" w:hAnsi="標楷體" w:hint="eastAsia"/>
          <w:color w:val="000000"/>
          <w:sz w:val="28"/>
          <w:szCs w:val="28"/>
        </w:rPr>
        <w:t>。</w:t>
      </w:r>
    </w:p>
    <w:p w:rsidR="0012484C" w:rsidRDefault="0012484C" w:rsidP="0012484C">
      <w:pPr>
        <w:spacing w:line="480" w:lineRule="exact"/>
        <w:ind w:leftChars="339" w:left="1665" w:hangingChars="304" w:hanging="851"/>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C26A25">
        <w:rPr>
          <w:rFonts w:ascii="標楷體" w:eastAsia="標楷體" w:hAnsi="標楷體" w:hint="eastAsia"/>
          <w:color w:val="000000"/>
          <w:sz w:val="28"/>
          <w:szCs w:val="28"/>
        </w:rPr>
        <w:t>二、本契約有效期間屆滿前一個月，經甲方以書面通知乙方續約者，本契約即依原約定內容展延</w:t>
      </w:r>
      <w:r>
        <w:rPr>
          <w:rFonts w:ascii="標楷體" w:eastAsia="標楷體" w:hAnsi="標楷體" w:hint="eastAsia"/>
          <w:color w:val="000000"/>
          <w:sz w:val="28"/>
          <w:szCs w:val="28"/>
        </w:rPr>
        <w:t>一</w:t>
      </w:r>
      <w:r w:rsidRPr="00C26A25">
        <w:rPr>
          <w:rFonts w:ascii="標楷體" w:eastAsia="標楷體" w:hAnsi="標楷體" w:hint="eastAsia"/>
          <w:color w:val="000000"/>
          <w:sz w:val="28"/>
          <w:szCs w:val="28"/>
        </w:rPr>
        <w:t>年。</w:t>
      </w:r>
    </w:p>
    <w:p w:rsidR="0012484C" w:rsidRPr="00C26A25" w:rsidRDefault="0012484C" w:rsidP="0012484C">
      <w:pPr>
        <w:spacing w:line="480" w:lineRule="exact"/>
        <w:ind w:leftChars="467" w:left="1681" w:hangingChars="200" w:hanging="560"/>
        <w:jc w:val="both"/>
        <w:rPr>
          <w:rFonts w:ascii="標楷體" w:eastAsia="標楷體" w:hAnsi="標楷體"/>
          <w:color w:val="000000"/>
          <w:sz w:val="28"/>
          <w:szCs w:val="28"/>
        </w:rPr>
      </w:pPr>
    </w:p>
    <w:p w:rsidR="0012484C" w:rsidRPr="00C26A25" w:rsidRDefault="0012484C" w:rsidP="0012484C">
      <w:pPr>
        <w:widowControl w:val="0"/>
        <w:numPr>
          <w:ilvl w:val="0"/>
          <w:numId w:val="14"/>
        </w:numPr>
        <w:spacing w:line="480" w:lineRule="exact"/>
        <w:jc w:val="both"/>
        <w:rPr>
          <w:rFonts w:ascii="標楷體" w:eastAsia="標楷體" w:hAnsi="標楷體"/>
          <w:color w:val="000000"/>
          <w:sz w:val="28"/>
          <w:szCs w:val="28"/>
        </w:rPr>
      </w:pPr>
      <w:r w:rsidRPr="00C26A25">
        <w:rPr>
          <w:rFonts w:ascii="標楷體" w:eastAsia="標楷體" w:hAnsi="標楷體" w:hint="eastAsia"/>
          <w:color w:val="000000"/>
          <w:sz w:val="28"/>
          <w:szCs w:val="28"/>
        </w:rPr>
        <w:t>維護費用</w:t>
      </w:r>
    </w:p>
    <w:p w:rsidR="0012484C" w:rsidRDefault="0012484C" w:rsidP="0012484C">
      <w:pPr>
        <w:spacing w:line="480" w:lineRule="exact"/>
        <w:ind w:leftChars="500" w:left="2172" w:hangingChars="347" w:hanging="972"/>
        <w:jc w:val="both"/>
        <w:rPr>
          <w:rFonts w:ascii="標楷體" w:eastAsia="標楷體" w:hAnsi="標楷體"/>
          <w:color w:val="000000"/>
          <w:sz w:val="28"/>
          <w:szCs w:val="28"/>
        </w:rPr>
      </w:pPr>
      <w:r w:rsidRPr="00C26A25">
        <w:rPr>
          <w:rFonts w:ascii="標楷體" w:eastAsia="標楷體" w:hAnsi="標楷體" w:hint="eastAsia"/>
          <w:color w:val="000000"/>
          <w:sz w:val="28"/>
          <w:szCs w:val="28"/>
        </w:rPr>
        <w:t>一、維護保養費（含日常維護保養所需之耗材）：</w:t>
      </w:r>
    </w:p>
    <w:p w:rsidR="0012484C" w:rsidRDefault="0012484C" w:rsidP="0012484C">
      <w:pPr>
        <w:spacing w:line="480" w:lineRule="exact"/>
        <w:ind w:leftChars="709" w:left="2268" w:hangingChars="202" w:hanging="566"/>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(一)全部維護保養費</w:t>
      </w:r>
      <w:r w:rsidRPr="00C26A25">
        <w:rPr>
          <w:rFonts w:ascii="標楷體" w:eastAsia="標楷體" w:hAnsi="標楷體" w:hint="eastAsia"/>
          <w:color w:val="000000"/>
          <w:sz w:val="28"/>
          <w:szCs w:val="28"/>
        </w:rPr>
        <w:t>共計新台幣（以下同）</w:t>
      </w:r>
      <w:r>
        <w:rPr>
          <w:rFonts w:ascii="標楷體" w:eastAsia="標楷體" w:hAnsi="標楷體" w:hint="eastAsia"/>
          <w:color w:val="000000"/>
          <w:sz w:val="28"/>
          <w:szCs w:val="28"/>
        </w:rPr>
        <w:t xml:space="preserve">           </w:t>
      </w:r>
      <w:r w:rsidRPr="00C26A25">
        <w:rPr>
          <w:rFonts w:ascii="標楷體" w:eastAsia="標楷體" w:hAnsi="標楷體" w:hint="eastAsia"/>
          <w:color w:val="000000"/>
          <w:sz w:val="28"/>
          <w:szCs w:val="28"/>
        </w:rPr>
        <w:t>元整（含稅，以下同）</w:t>
      </w:r>
      <w:r>
        <w:rPr>
          <w:rFonts w:ascii="標楷體" w:eastAsia="標楷體" w:hAnsi="標楷體" w:hint="eastAsia"/>
          <w:color w:val="000000"/>
          <w:sz w:val="28"/>
          <w:szCs w:val="28"/>
        </w:rPr>
        <w:t xml:space="preserve">，為維護標的採購總金額百分之     </w:t>
      </w:r>
      <w:r w:rsidRPr="00C26A25">
        <w:rPr>
          <w:rFonts w:ascii="標楷體" w:eastAsia="標楷體" w:hAnsi="標楷體" w:hint="eastAsia"/>
          <w:color w:val="000000"/>
          <w:sz w:val="28"/>
          <w:szCs w:val="28"/>
        </w:rPr>
        <w:t>。</w:t>
      </w:r>
    </w:p>
    <w:p w:rsidR="0012484C" w:rsidRDefault="0012484C" w:rsidP="0012484C">
      <w:pPr>
        <w:spacing w:line="480" w:lineRule="exact"/>
        <w:ind w:leftChars="709" w:left="2268" w:hangingChars="202" w:hanging="566"/>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bookmarkStart w:id="89" w:name="OLE_LINK1"/>
      <w:bookmarkStart w:id="90" w:name="OLE_LINK2"/>
      <w:r>
        <w:rPr>
          <w:rFonts w:ascii="標楷體" w:eastAsia="標楷體" w:hAnsi="標楷體" w:hint="eastAsia"/>
          <w:color w:val="000000"/>
          <w:sz w:val="28"/>
          <w:szCs w:val="28"/>
        </w:rPr>
        <w:t>符合</w:t>
      </w:r>
      <w:r>
        <w:rPr>
          <w:rFonts w:ascii="標楷體" w:eastAsia="標楷體" w:hAnsi="標楷體" w:hint="eastAsia"/>
          <w:color w:val="000000"/>
          <w:sz w:val="28"/>
        </w:rPr>
        <w:t>第五條第四項情形，</w:t>
      </w:r>
      <w:r w:rsidRPr="006C5C13">
        <w:rPr>
          <w:rFonts w:ascii="標楷體" w:eastAsia="標楷體" w:hAnsi="標楷體" w:hint="eastAsia"/>
          <w:color w:val="000000"/>
          <w:sz w:val="28"/>
        </w:rPr>
        <w:t>自停</w:t>
      </w:r>
      <w:r>
        <w:rPr>
          <w:rFonts w:ascii="標楷體" w:eastAsia="標楷體" w:hAnsi="標楷體" w:hint="eastAsia"/>
          <w:color w:val="000000"/>
          <w:sz w:val="28"/>
        </w:rPr>
        <w:t>用</w:t>
      </w:r>
      <w:r w:rsidRPr="006C5C13">
        <w:rPr>
          <w:rFonts w:ascii="標楷體" w:eastAsia="標楷體" w:hAnsi="標楷體" w:hint="eastAsia"/>
          <w:color w:val="000000"/>
          <w:sz w:val="28"/>
        </w:rPr>
        <w:t>日起停止支付</w:t>
      </w:r>
      <w:r>
        <w:rPr>
          <w:rFonts w:ascii="標楷體" w:eastAsia="標楷體" w:hAnsi="標楷體" w:hint="eastAsia"/>
          <w:color w:val="000000"/>
          <w:sz w:val="28"/>
        </w:rPr>
        <w:t>停用部分之</w:t>
      </w:r>
      <w:r w:rsidRPr="006C5C13">
        <w:rPr>
          <w:rFonts w:ascii="標楷體" w:eastAsia="標楷體" w:hAnsi="標楷體" w:hint="eastAsia"/>
          <w:color w:val="000000"/>
          <w:sz w:val="28"/>
        </w:rPr>
        <w:t>維護保養費</w:t>
      </w:r>
      <w:r>
        <w:rPr>
          <w:rFonts w:ascii="標楷體" w:eastAsia="標楷體" w:hAnsi="標楷體" w:hint="eastAsia"/>
          <w:color w:val="000000"/>
          <w:sz w:val="28"/>
        </w:rPr>
        <w:t>。</w:t>
      </w:r>
    </w:p>
    <w:bookmarkEnd w:id="89"/>
    <w:bookmarkEnd w:id="90"/>
    <w:p w:rsidR="0012484C" w:rsidRDefault="0012484C" w:rsidP="0012484C">
      <w:pPr>
        <w:spacing w:line="480" w:lineRule="exact"/>
        <w:ind w:leftChars="472" w:left="1699" w:hangingChars="202" w:hanging="566"/>
        <w:jc w:val="both"/>
        <w:rPr>
          <w:rFonts w:ascii="標楷體" w:eastAsia="標楷體" w:hAnsi="標楷體"/>
          <w:color w:val="000000"/>
          <w:sz w:val="28"/>
          <w:szCs w:val="28"/>
        </w:rPr>
      </w:pPr>
      <w:r w:rsidRPr="00C26A25">
        <w:rPr>
          <w:rFonts w:ascii="標楷體" w:eastAsia="標楷體" w:hAnsi="標楷體" w:hint="eastAsia"/>
          <w:color w:val="000000"/>
          <w:sz w:val="28"/>
          <w:szCs w:val="28"/>
        </w:rPr>
        <w:t>二、故障維修費：</w:t>
      </w:r>
    </w:p>
    <w:p w:rsidR="0012484C" w:rsidRDefault="0012484C" w:rsidP="0012484C">
      <w:pPr>
        <w:tabs>
          <w:tab w:val="left" w:pos="1620"/>
        </w:tabs>
        <w:spacing w:line="480" w:lineRule="exact"/>
        <w:ind w:leftChars="701" w:left="2248" w:hangingChars="202" w:hanging="566"/>
        <w:jc w:val="both"/>
        <w:rPr>
          <w:rFonts w:ascii="標楷體" w:eastAsia="標楷體" w:hAnsi="標楷體"/>
          <w:color w:val="000000"/>
          <w:sz w:val="28"/>
          <w:szCs w:val="28"/>
        </w:rPr>
      </w:pPr>
      <w:r w:rsidRPr="00C26A25">
        <w:rPr>
          <w:rFonts w:ascii="標楷體" w:eastAsia="標楷體" w:hAnsi="標楷體" w:hint="eastAsia"/>
          <w:color w:val="000000"/>
          <w:sz w:val="28"/>
          <w:szCs w:val="28"/>
        </w:rPr>
        <w:t>(一)</w:t>
      </w:r>
      <w:r>
        <w:rPr>
          <w:rFonts w:ascii="標楷體" w:eastAsia="標楷體" w:hAnsi="標楷體" w:hint="eastAsia"/>
          <w:color w:val="000000"/>
          <w:sz w:val="28"/>
          <w:szCs w:val="28"/>
        </w:rPr>
        <w:t>本案為全責保養維護，除</w:t>
      </w:r>
      <w:r w:rsidRPr="00D73A56">
        <w:rPr>
          <w:rFonts w:ascii="標楷體" w:eastAsia="標楷體" w:hAnsi="標楷體"/>
          <w:color w:val="000000"/>
          <w:sz w:val="28"/>
          <w:szCs w:val="28"/>
        </w:rPr>
        <w:t>不可抗力之天然災害(火災、水災、地震、雷擊、颱風)與人為因素(</w:t>
      </w:r>
      <w:r w:rsidRPr="00D73A56">
        <w:rPr>
          <w:rFonts w:ascii="標楷體" w:eastAsia="標楷體" w:hAnsi="標楷體" w:hint="eastAsia"/>
          <w:color w:val="000000"/>
          <w:sz w:val="28"/>
          <w:szCs w:val="28"/>
        </w:rPr>
        <w:t>甲方操作不當、戰爭、暴動、縱火、抗爭</w:t>
      </w:r>
      <w:r w:rsidRPr="00D73A56">
        <w:rPr>
          <w:rFonts w:ascii="標楷體" w:eastAsia="標楷體" w:hAnsi="標楷體"/>
          <w:color w:val="000000"/>
          <w:sz w:val="28"/>
          <w:szCs w:val="28"/>
        </w:rPr>
        <w:t>非乙方造成之蓄意破壞)造成之故障</w:t>
      </w:r>
      <w:r>
        <w:rPr>
          <w:rFonts w:ascii="標楷體" w:eastAsia="標楷體" w:hAnsi="標楷體" w:hint="eastAsia"/>
          <w:color w:val="000000"/>
          <w:sz w:val="28"/>
          <w:szCs w:val="28"/>
        </w:rPr>
        <w:t>或政府法令變更等</w:t>
      </w:r>
      <w:r w:rsidRPr="00D73A56">
        <w:rPr>
          <w:rFonts w:ascii="標楷體" w:eastAsia="標楷體" w:hAnsi="標楷體"/>
          <w:color w:val="000000"/>
          <w:sz w:val="28"/>
          <w:szCs w:val="28"/>
        </w:rPr>
        <w:t>非</w:t>
      </w:r>
      <w:r>
        <w:rPr>
          <w:rFonts w:ascii="標楷體" w:eastAsia="標楷體" w:hAnsi="標楷體" w:hint="eastAsia"/>
          <w:color w:val="000000"/>
          <w:sz w:val="28"/>
          <w:szCs w:val="28"/>
        </w:rPr>
        <w:t>歸責甲</w:t>
      </w:r>
      <w:r w:rsidRPr="00D73A56">
        <w:rPr>
          <w:rFonts w:ascii="標楷體" w:eastAsia="標楷體" w:hAnsi="標楷體"/>
          <w:color w:val="000000"/>
          <w:sz w:val="28"/>
          <w:szCs w:val="28"/>
        </w:rPr>
        <w:t>乙</w:t>
      </w:r>
      <w:r>
        <w:rPr>
          <w:rFonts w:ascii="標楷體" w:eastAsia="標楷體" w:hAnsi="標楷體" w:hint="eastAsia"/>
          <w:color w:val="000000"/>
          <w:sz w:val="28"/>
          <w:szCs w:val="28"/>
        </w:rPr>
        <w:t>雙</w:t>
      </w:r>
      <w:r w:rsidRPr="00D73A56">
        <w:rPr>
          <w:rFonts w:ascii="標楷體" w:eastAsia="標楷體" w:hAnsi="標楷體"/>
          <w:color w:val="000000"/>
          <w:sz w:val="28"/>
          <w:szCs w:val="28"/>
        </w:rPr>
        <w:t>方</w:t>
      </w:r>
      <w:r>
        <w:rPr>
          <w:rFonts w:ascii="標楷體" w:eastAsia="標楷體" w:hAnsi="標楷體" w:hint="eastAsia"/>
          <w:color w:val="000000"/>
          <w:sz w:val="28"/>
          <w:szCs w:val="28"/>
        </w:rPr>
        <w:t>之情事變更</w:t>
      </w:r>
      <w:r w:rsidRPr="00D73A56">
        <w:rPr>
          <w:rFonts w:ascii="標楷體" w:eastAsia="標楷體" w:hAnsi="標楷體"/>
          <w:color w:val="000000"/>
          <w:sz w:val="28"/>
          <w:szCs w:val="28"/>
        </w:rPr>
        <w:t>，</w:t>
      </w:r>
      <w:r>
        <w:rPr>
          <w:rFonts w:ascii="標楷體" w:eastAsia="標楷體" w:hAnsi="標楷體" w:hint="eastAsia"/>
          <w:color w:val="000000"/>
          <w:sz w:val="28"/>
          <w:szCs w:val="28"/>
        </w:rPr>
        <w:t>得</w:t>
      </w:r>
      <w:r w:rsidRPr="00D73A56">
        <w:rPr>
          <w:rFonts w:ascii="標楷體" w:eastAsia="標楷體" w:hAnsi="標楷體"/>
          <w:color w:val="000000"/>
          <w:sz w:val="28"/>
          <w:szCs w:val="28"/>
        </w:rPr>
        <w:t>由乙方提送</w:t>
      </w:r>
      <w:r>
        <w:rPr>
          <w:rFonts w:ascii="標楷體" w:eastAsia="標楷體" w:hAnsi="標楷體"/>
          <w:color w:val="000000"/>
          <w:sz w:val="28"/>
          <w:szCs w:val="28"/>
        </w:rPr>
        <w:t>報價，經雙方議付</w:t>
      </w:r>
      <w:r w:rsidRPr="00880581">
        <w:rPr>
          <w:rFonts w:ascii="標楷體" w:eastAsia="標楷體" w:hAnsi="標楷體" w:hint="eastAsia"/>
          <w:bCs/>
          <w:color w:val="000000"/>
          <w:spacing w:val="-8"/>
          <w:sz w:val="28"/>
          <w:szCs w:val="28"/>
        </w:rPr>
        <w:t>外，乙方</w:t>
      </w:r>
      <w:r>
        <w:rPr>
          <w:rFonts w:ascii="標楷體" w:eastAsia="標楷體" w:hAnsi="標楷體"/>
          <w:color w:val="000000"/>
          <w:sz w:val="28"/>
          <w:szCs w:val="28"/>
        </w:rPr>
        <w:t>應負責維修並不得請求甲方支付任何費用</w:t>
      </w:r>
      <w:r w:rsidRPr="00C26A25">
        <w:rPr>
          <w:rFonts w:ascii="標楷體" w:eastAsia="標楷體" w:hAnsi="標楷體" w:hint="eastAsia"/>
          <w:color w:val="000000"/>
          <w:sz w:val="28"/>
          <w:szCs w:val="28"/>
        </w:rPr>
        <w:t>。</w:t>
      </w:r>
    </w:p>
    <w:p w:rsidR="0012484C" w:rsidRDefault="0012484C" w:rsidP="0012484C">
      <w:pPr>
        <w:tabs>
          <w:tab w:val="left" w:pos="1620"/>
        </w:tabs>
        <w:spacing w:line="480" w:lineRule="exact"/>
        <w:ind w:leftChars="701" w:left="2248" w:hangingChars="202" w:hanging="566"/>
        <w:jc w:val="both"/>
        <w:rPr>
          <w:rFonts w:ascii="標楷體" w:eastAsia="標楷體" w:hAnsi="標楷體"/>
          <w:color w:val="000000"/>
          <w:sz w:val="28"/>
          <w:szCs w:val="28"/>
        </w:rPr>
      </w:pPr>
      <w:r w:rsidRPr="00C26A25">
        <w:rPr>
          <w:rFonts w:ascii="標楷體" w:eastAsia="標楷體" w:hAnsi="標楷體" w:hint="eastAsia"/>
          <w:color w:val="000000"/>
          <w:sz w:val="28"/>
          <w:szCs w:val="28"/>
        </w:rPr>
        <w:t>(二)故障維修之人工費用已包含於維護保養費，不另計價。</w:t>
      </w:r>
    </w:p>
    <w:p w:rsidR="0012484C" w:rsidRPr="00C26A25" w:rsidRDefault="0012484C" w:rsidP="0012484C">
      <w:pPr>
        <w:tabs>
          <w:tab w:val="left" w:pos="1620"/>
        </w:tabs>
        <w:spacing w:line="480" w:lineRule="exact"/>
        <w:ind w:left="1840"/>
        <w:jc w:val="both"/>
        <w:rPr>
          <w:rFonts w:ascii="標楷體" w:eastAsia="標楷體" w:hAnsi="標楷體"/>
          <w:color w:val="000000"/>
          <w:sz w:val="28"/>
          <w:szCs w:val="28"/>
        </w:rPr>
      </w:pPr>
    </w:p>
    <w:p w:rsidR="0012484C" w:rsidRPr="00C26A25" w:rsidRDefault="0012484C" w:rsidP="0012484C">
      <w:pPr>
        <w:widowControl w:val="0"/>
        <w:numPr>
          <w:ilvl w:val="0"/>
          <w:numId w:val="14"/>
        </w:numPr>
        <w:spacing w:line="480" w:lineRule="exact"/>
        <w:jc w:val="both"/>
        <w:rPr>
          <w:rFonts w:ascii="標楷體" w:eastAsia="標楷體" w:hAnsi="標楷體"/>
          <w:color w:val="000000"/>
          <w:sz w:val="28"/>
          <w:szCs w:val="28"/>
        </w:rPr>
      </w:pPr>
      <w:r w:rsidRPr="00C26A25">
        <w:rPr>
          <w:rFonts w:ascii="標楷體" w:eastAsia="標楷體" w:hAnsi="標楷體" w:hint="eastAsia"/>
          <w:color w:val="000000"/>
          <w:sz w:val="28"/>
          <w:szCs w:val="28"/>
        </w:rPr>
        <w:t>付款方式</w:t>
      </w:r>
    </w:p>
    <w:p w:rsidR="0012484C" w:rsidRPr="00C26A25" w:rsidRDefault="0012484C" w:rsidP="0012484C">
      <w:pPr>
        <w:spacing w:line="480" w:lineRule="exact"/>
        <w:ind w:leftChars="467" w:left="1681" w:hangingChars="200" w:hanging="560"/>
        <w:jc w:val="both"/>
        <w:rPr>
          <w:rFonts w:ascii="標楷體" w:eastAsia="標楷體" w:hAnsi="標楷體"/>
          <w:color w:val="000000"/>
          <w:sz w:val="28"/>
          <w:szCs w:val="28"/>
        </w:rPr>
      </w:pPr>
      <w:r w:rsidRPr="00C26A25">
        <w:rPr>
          <w:rFonts w:ascii="標楷體" w:eastAsia="標楷體" w:hAnsi="標楷體" w:hint="eastAsia"/>
          <w:color w:val="000000"/>
          <w:sz w:val="28"/>
          <w:szCs w:val="28"/>
        </w:rPr>
        <w:t>一、維護保養費：</w:t>
      </w:r>
    </w:p>
    <w:p w:rsidR="0012484C" w:rsidRDefault="0012484C" w:rsidP="0012484C">
      <w:pPr>
        <w:tabs>
          <w:tab w:val="left" w:pos="1620"/>
        </w:tabs>
        <w:spacing w:line="480" w:lineRule="exact"/>
        <w:ind w:leftChars="598" w:left="1995" w:hangingChars="200" w:hanging="560"/>
        <w:jc w:val="both"/>
        <w:textDirection w:val="lrTbV"/>
        <w:rPr>
          <w:rFonts w:ascii="標楷體" w:eastAsia="標楷體" w:hAnsi="標楷體"/>
          <w:color w:val="000000"/>
          <w:sz w:val="28"/>
          <w:szCs w:val="28"/>
        </w:rPr>
      </w:pPr>
      <w:r w:rsidRPr="00C26A25">
        <w:rPr>
          <w:rFonts w:ascii="標楷體" w:eastAsia="標楷體" w:hAnsi="標楷體" w:hint="eastAsia"/>
          <w:color w:val="000000"/>
          <w:sz w:val="28"/>
          <w:szCs w:val="28"/>
        </w:rPr>
        <w:t>(一)甲方每月</w:t>
      </w:r>
      <w:r w:rsidRPr="000A7B98">
        <w:rPr>
          <w:rFonts w:ascii="標楷體" w:eastAsia="標楷體" w:hAnsi="標楷體" w:hint="eastAsia"/>
          <w:color w:val="000000"/>
          <w:sz w:val="28"/>
          <w:szCs w:val="28"/>
        </w:rPr>
        <w:t>依維護項目分別計算，加總支付</w:t>
      </w:r>
      <w:r w:rsidRPr="00C26A25">
        <w:rPr>
          <w:rFonts w:ascii="標楷體" w:eastAsia="標楷體" w:hAnsi="標楷體" w:hint="eastAsia"/>
          <w:color w:val="000000"/>
          <w:sz w:val="28"/>
          <w:szCs w:val="28"/>
        </w:rPr>
        <w:t>乙方維護保養費，未滿一個月時，按實際執行情形比例計算</w:t>
      </w:r>
      <w:r w:rsidRPr="000A7B98">
        <w:rPr>
          <w:rFonts w:ascii="標楷體" w:eastAsia="標楷體" w:hAnsi="標楷體" w:hint="eastAsia"/>
          <w:color w:val="000000"/>
          <w:sz w:val="28"/>
          <w:szCs w:val="28"/>
        </w:rPr>
        <w:t>，維護保養費</w:t>
      </w:r>
      <w:r>
        <w:rPr>
          <w:rFonts w:ascii="標楷體" w:eastAsia="標楷體" w:hAnsi="標楷體" w:hint="eastAsia"/>
          <w:color w:val="000000"/>
          <w:sz w:val="28"/>
          <w:szCs w:val="28"/>
        </w:rPr>
        <w:t>分段羅列</w:t>
      </w:r>
      <w:r w:rsidRPr="000A7B98">
        <w:rPr>
          <w:rFonts w:ascii="標楷體" w:eastAsia="標楷體" w:hAnsi="標楷體" w:hint="eastAsia"/>
          <w:color w:val="000000"/>
          <w:sz w:val="28"/>
          <w:szCs w:val="28"/>
        </w:rPr>
        <w:t>如下：</w:t>
      </w:r>
    </w:p>
    <w:p w:rsidR="0012484C" w:rsidRPr="00452DF1" w:rsidRDefault="0012484C" w:rsidP="0012484C">
      <w:pPr>
        <w:kinsoku w:val="0"/>
        <w:overflowPunct w:val="0"/>
        <w:autoSpaceDE w:val="0"/>
        <w:autoSpaceDN w:val="0"/>
        <w:spacing w:after="50" w:line="400" w:lineRule="exact"/>
        <w:ind w:leftChars="800" w:left="2200" w:hangingChars="100" w:hanging="280"/>
        <w:jc w:val="both"/>
        <w:rPr>
          <w:rFonts w:ascii="標楷體" w:eastAsia="標楷體" w:hAnsi="標楷體"/>
          <w:color w:val="000000"/>
          <w:sz w:val="28"/>
          <w:szCs w:val="28"/>
        </w:rPr>
      </w:pPr>
      <w:r w:rsidRPr="00452DF1">
        <w:rPr>
          <w:rFonts w:ascii="標楷體" w:eastAsia="標楷體" w:hAnsi="標楷體" w:hint="eastAsia"/>
          <w:color w:val="000000"/>
          <w:sz w:val="28"/>
          <w:szCs w:val="28"/>
        </w:rPr>
        <w:t xml:space="preserve"> 1.10</w:t>
      </w:r>
      <w:r>
        <w:rPr>
          <w:rFonts w:ascii="標楷體" w:eastAsia="標楷體" w:hAnsi="標楷體" w:hint="eastAsia"/>
          <w:color w:val="000000"/>
          <w:sz w:val="28"/>
          <w:szCs w:val="28"/>
        </w:rPr>
        <w:t>7</w:t>
      </w:r>
      <w:r w:rsidRPr="00452DF1">
        <w:rPr>
          <w:rFonts w:ascii="標楷體" w:eastAsia="標楷體" w:hAnsi="標楷體" w:hint="eastAsia"/>
          <w:color w:val="000000"/>
          <w:sz w:val="28"/>
          <w:szCs w:val="28"/>
        </w:rPr>
        <w:t>年</w:t>
      </w:r>
      <w:r>
        <w:rPr>
          <w:rFonts w:ascii="標楷體" w:eastAsia="標楷體" w:hAnsi="標楷體"/>
          <w:color w:val="000000"/>
          <w:sz w:val="28"/>
          <w:szCs w:val="28"/>
        </w:rPr>
        <w:t>2</w:t>
      </w:r>
      <w:r w:rsidRPr="00452DF1">
        <w:rPr>
          <w:rFonts w:ascii="標楷體" w:eastAsia="標楷體" w:hAnsi="標楷體" w:hint="eastAsia"/>
          <w:color w:val="000000"/>
          <w:sz w:val="28"/>
          <w:szCs w:val="28"/>
        </w:rPr>
        <w:t>月</w:t>
      </w:r>
      <w:r>
        <w:rPr>
          <w:rFonts w:ascii="標楷體" w:eastAsia="標楷體" w:hAnsi="標楷體"/>
          <w:color w:val="000000"/>
          <w:sz w:val="28"/>
          <w:szCs w:val="28"/>
        </w:rPr>
        <w:t>1</w:t>
      </w:r>
      <w:r w:rsidRPr="00452DF1">
        <w:rPr>
          <w:rFonts w:ascii="標楷體" w:eastAsia="標楷體" w:hAnsi="標楷體" w:hint="eastAsia"/>
          <w:color w:val="000000"/>
          <w:sz w:val="28"/>
          <w:szCs w:val="28"/>
        </w:rPr>
        <w:t>日至10</w:t>
      </w:r>
      <w:r>
        <w:rPr>
          <w:rFonts w:ascii="標楷體" w:eastAsia="標楷體" w:hAnsi="標楷體"/>
          <w:color w:val="000000"/>
          <w:sz w:val="28"/>
          <w:szCs w:val="28"/>
        </w:rPr>
        <w:t>7</w:t>
      </w:r>
      <w:r w:rsidRPr="00452DF1">
        <w:rPr>
          <w:rFonts w:ascii="標楷體" w:eastAsia="標楷體" w:hAnsi="標楷體" w:hint="eastAsia"/>
          <w:color w:val="000000"/>
          <w:sz w:val="28"/>
          <w:szCs w:val="28"/>
        </w:rPr>
        <w:t>年</w:t>
      </w:r>
      <w:r>
        <w:rPr>
          <w:rFonts w:ascii="標楷體" w:eastAsia="標楷體" w:hAnsi="標楷體"/>
          <w:color w:val="000000"/>
          <w:sz w:val="28"/>
          <w:szCs w:val="28"/>
        </w:rPr>
        <w:t>3</w:t>
      </w:r>
      <w:r w:rsidRPr="00452DF1">
        <w:rPr>
          <w:rFonts w:ascii="標楷體" w:eastAsia="標楷體" w:hAnsi="標楷體" w:hint="eastAsia"/>
          <w:color w:val="000000"/>
          <w:sz w:val="28"/>
          <w:szCs w:val="28"/>
        </w:rPr>
        <w:t xml:space="preserve">月31日：        </w:t>
      </w:r>
      <w:r>
        <w:rPr>
          <w:rFonts w:ascii="標楷體" w:eastAsia="標楷體" w:hAnsi="標楷體" w:hint="eastAsia"/>
          <w:color w:val="000000"/>
          <w:sz w:val="28"/>
          <w:szCs w:val="28"/>
        </w:rPr>
        <w:t>元整</w:t>
      </w:r>
    </w:p>
    <w:p w:rsidR="0012484C" w:rsidRPr="00452DF1" w:rsidRDefault="0012484C" w:rsidP="0012484C">
      <w:pPr>
        <w:kinsoku w:val="0"/>
        <w:overflowPunct w:val="0"/>
        <w:autoSpaceDE w:val="0"/>
        <w:autoSpaceDN w:val="0"/>
        <w:spacing w:after="50" w:line="400" w:lineRule="exact"/>
        <w:ind w:leftChars="800" w:left="2200" w:hangingChars="100" w:hanging="280"/>
        <w:jc w:val="both"/>
        <w:rPr>
          <w:rFonts w:ascii="標楷體" w:eastAsia="標楷體" w:hAnsi="標楷體"/>
          <w:color w:val="000000"/>
          <w:sz w:val="28"/>
          <w:szCs w:val="28"/>
        </w:rPr>
      </w:pPr>
      <w:r w:rsidRPr="00452DF1">
        <w:rPr>
          <w:rFonts w:ascii="標楷體" w:eastAsia="標楷體" w:hAnsi="標楷體" w:hint="eastAsia"/>
          <w:color w:val="000000"/>
          <w:sz w:val="28"/>
          <w:szCs w:val="28"/>
        </w:rPr>
        <w:t xml:space="preserve"> 2.10</w:t>
      </w:r>
      <w:r>
        <w:rPr>
          <w:rFonts w:ascii="標楷體" w:eastAsia="標楷體" w:hAnsi="標楷體"/>
          <w:color w:val="000000"/>
          <w:sz w:val="28"/>
          <w:szCs w:val="28"/>
        </w:rPr>
        <w:t>7</w:t>
      </w:r>
      <w:r w:rsidRPr="00452DF1">
        <w:rPr>
          <w:rFonts w:ascii="標楷體" w:eastAsia="標楷體" w:hAnsi="標楷體" w:hint="eastAsia"/>
          <w:color w:val="000000"/>
          <w:sz w:val="28"/>
          <w:szCs w:val="28"/>
        </w:rPr>
        <w:t>年</w:t>
      </w:r>
      <w:r>
        <w:rPr>
          <w:rFonts w:ascii="標楷體" w:eastAsia="標楷體" w:hAnsi="標楷體"/>
          <w:color w:val="000000"/>
          <w:sz w:val="28"/>
          <w:szCs w:val="28"/>
        </w:rPr>
        <w:t>4</w:t>
      </w:r>
      <w:r w:rsidRPr="00452DF1">
        <w:rPr>
          <w:rFonts w:ascii="標楷體" w:eastAsia="標楷體" w:hAnsi="標楷體" w:hint="eastAsia"/>
          <w:color w:val="000000"/>
          <w:sz w:val="28"/>
          <w:szCs w:val="28"/>
        </w:rPr>
        <w:t>月1日至10</w:t>
      </w:r>
      <w:r>
        <w:rPr>
          <w:rFonts w:ascii="標楷體" w:eastAsia="標楷體" w:hAnsi="標楷體"/>
          <w:color w:val="000000"/>
          <w:sz w:val="28"/>
          <w:szCs w:val="28"/>
        </w:rPr>
        <w:t>7</w:t>
      </w:r>
      <w:r w:rsidRPr="00452DF1">
        <w:rPr>
          <w:rFonts w:ascii="標楷體" w:eastAsia="標楷體" w:hAnsi="標楷體" w:hint="eastAsia"/>
          <w:color w:val="000000"/>
          <w:sz w:val="28"/>
          <w:szCs w:val="28"/>
        </w:rPr>
        <w:t>年</w:t>
      </w:r>
      <w:r>
        <w:rPr>
          <w:rFonts w:ascii="標楷體" w:eastAsia="標楷體" w:hAnsi="標楷體"/>
          <w:color w:val="000000"/>
          <w:sz w:val="28"/>
          <w:szCs w:val="28"/>
        </w:rPr>
        <w:t>6</w:t>
      </w:r>
      <w:r w:rsidRPr="00452DF1">
        <w:rPr>
          <w:rFonts w:ascii="標楷體" w:eastAsia="標楷體" w:hAnsi="標楷體" w:hint="eastAsia"/>
          <w:color w:val="000000"/>
          <w:sz w:val="28"/>
          <w:szCs w:val="28"/>
        </w:rPr>
        <w:t>月</w:t>
      </w:r>
      <w:r>
        <w:rPr>
          <w:rFonts w:ascii="標楷體" w:eastAsia="標楷體" w:hAnsi="標楷體"/>
          <w:color w:val="000000"/>
          <w:sz w:val="28"/>
          <w:szCs w:val="28"/>
        </w:rPr>
        <w:t>30</w:t>
      </w:r>
      <w:r w:rsidRPr="00452DF1">
        <w:rPr>
          <w:rFonts w:ascii="標楷體" w:eastAsia="標楷體" w:hAnsi="標楷體" w:hint="eastAsia"/>
          <w:color w:val="000000"/>
          <w:sz w:val="28"/>
          <w:szCs w:val="28"/>
        </w:rPr>
        <w:t xml:space="preserve">日：        </w:t>
      </w:r>
      <w:r>
        <w:rPr>
          <w:rFonts w:ascii="標楷體" w:eastAsia="標楷體" w:hAnsi="標楷體" w:hint="eastAsia"/>
          <w:color w:val="000000"/>
          <w:sz w:val="28"/>
          <w:szCs w:val="28"/>
        </w:rPr>
        <w:t>元整</w:t>
      </w:r>
    </w:p>
    <w:p w:rsidR="0012484C" w:rsidRDefault="0012484C" w:rsidP="0012484C">
      <w:pPr>
        <w:tabs>
          <w:tab w:val="left" w:pos="1620"/>
        </w:tabs>
        <w:spacing w:line="480" w:lineRule="exact"/>
        <w:ind w:leftChars="624" w:left="2027" w:hangingChars="189" w:hanging="529"/>
        <w:jc w:val="both"/>
        <w:textDirection w:val="lrTbV"/>
        <w:rPr>
          <w:rFonts w:ascii="標楷體" w:eastAsia="標楷體" w:hAnsi="標楷體"/>
          <w:color w:val="000000"/>
          <w:sz w:val="28"/>
          <w:szCs w:val="28"/>
        </w:rPr>
      </w:pPr>
      <w:r w:rsidRPr="00452DF1">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452DF1">
        <w:rPr>
          <w:rFonts w:ascii="標楷體" w:eastAsia="標楷體" w:hAnsi="標楷體" w:hint="eastAsia"/>
          <w:color w:val="000000"/>
          <w:sz w:val="28"/>
          <w:szCs w:val="28"/>
        </w:rPr>
        <w:t>3.10</w:t>
      </w:r>
      <w:r>
        <w:rPr>
          <w:rFonts w:ascii="標楷體" w:eastAsia="標楷體" w:hAnsi="標楷體"/>
          <w:color w:val="000000"/>
          <w:sz w:val="28"/>
          <w:szCs w:val="28"/>
        </w:rPr>
        <w:t>7</w:t>
      </w:r>
      <w:r w:rsidRPr="00452DF1">
        <w:rPr>
          <w:rFonts w:ascii="標楷體" w:eastAsia="標楷體" w:hAnsi="標楷體" w:hint="eastAsia"/>
          <w:color w:val="000000"/>
          <w:sz w:val="28"/>
          <w:szCs w:val="28"/>
        </w:rPr>
        <w:t>年</w:t>
      </w:r>
      <w:r>
        <w:rPr>
          <w:rFonts w:ascii="標楷體" w:eastAsia="標楷體" w:hAnsi="標楷體"/>
          <w:color w:val="000000"/>
          <w:sz w:val="28"/>
          <w:szCs w:val="28"/>
        </w:rPr>
        <w:t>7</w:t>
      </w:r>
      <w:r w:rsidRPr="00452DF1">
        <w:rPr>
          <w:rFonts w:ascii="標楷體" w:eastAsia="標楷體" w:hAnsi="標楷體" w:hint="eastAsia"/>
          <w:color w:val="000000"/>
          <w:sz w:val="28"/>
          <w:szCs w:val="28"/>
        </w:rPr>
        <w:t>月</w:t>
      </w:r>
      <w:r>
        <w:rPr>
          <w:rFonts w:ascii="標楷體" w:eastAsia="標楷體" w:hAnsi="標楷體"/>
          <w:color w:val="000000"/>
          <w:sz w:val="28"/>
          <w:szCs w:val="28"/>
        </w:rPr>
        <w:t>1</w:t>
      </w:r>
      <w:r w:rsidRPr="00452DF1">
        <w:rPr>
          <w:rFonts w:ascii="標楷體" w:eastAsia="標楷體" w:hAnsi="標楷體" w:hint="eastAsia"/>
          <w:color w:val="000000"/>
          <w:sz w:val="28"/>
          <w:szCs w:val="28"/>
        </w:rPr>
        <w:t>日至10</w:t>
      </w:r>
      <w:r>
        <w:rPr>
          <w:rFonts w:ascii="標楷體" w:eastAsia="標楷體" w:hAnsi="標楷體"/>
          <w:color w:val="000000"/>
          <w:sz w:val="28"/>
          <w:szCs w:val="28"/>
        </w:rPr>
        <w:t>7</w:t>
      </w:r>
      <w:r w:rsidRPr="00452DF1">
        <w:rPr>
          <w:rFonts w:ascii="標楷體" w:eastAsia="標楷體" w:hAnsi="標楷體" w:hint="eastAsia"/>
          <w:color w:val="000000"/>
          <w:sz w:val="28"/>
          <w:szCs w:val="28"/>
        </w:rPr>
        <w:t>年</w:t>
      </w:r>
      <w:r>
        <w:rPr>
          <w:rFonts w:ascii="標楷體" w:eastAsia="標楷體" w:hAnsi="標楷體"/>
          <w:color w:val="000000"/>
          <w:sz w:val="28"/>
          <w:szCs w:val="28"/>
        </w:rPr>
        <w:t>9</w:t>
      </w:r>
      <w:r w:rsidRPr="00452DF1">
        <w:rPr>
          <w:rFonts w:ascii="標楷體" w:eastAsia="標楷體" w:hAnsi="標楷體" w:hint="eastAsia"/>
          <w:color w:val="000000"/>
          <w:sz w:val="28"/>
          <w:szCs w:val="28"/>
        </w:rPr>
        <w:t>月3</w:t>
      </w:r>
      <w:r>
        <w:rPr>
          <w:rFonts w:ascii="標楷體" w:eastAsia="標楷體" w:hAnsi="標楷體"/>
          <w:color w:val="000000"/>
          <w:sz w:val="28"/>
          <w:szCs w:val="28"/>
        </w:rPr>
        <w:t>0</w:t>
      </w:r>
      <w:r w:rsidRPr="00452DF1">
        <w:rPr>
          <w:rFonts w:ascii="標楷體" w:eastAsia="標楷體" w:hAnsi="標楷體" w:hint="eastAsia"/>
          <w:color w:val="000000"/>
          <w:sz w:val="28"/>
          <w:szCs w:val="28"/>
        </w:rPr>
        <w:t>日：        元整</w:t>
      </w:r>
    </w:p>
    <w:p w:rsidR="0012484C" w:rsidRDefault="0012484C" w:rsidP="0012484C">
      <w:pPr>
        <w:tabs>
          <w:tab w:val="left" w:pos="1620"/>
        </w:tabs>
        <w:spacing w:line="480" w:lineRule="exact"/>
        <w:ind w:leftChars="624" w:left="2027" w:hangingChars="189" w:hanging="529"/>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4.</w:t>
      </w:r>
      <w:r w:rsidRPr="00452DF1">
        <w:rPr>
          <w:rFonts w:ascii="標楷體" w:eastAsia="標楷體" w:hAnsi="標楷體" w:hint="eastAsia"/>
          <w:color w:val="000000"/>
          <w:sz w:val="28"/>
          <w:szCs w:val="28"/>
        </w:rPr>
        <w:t>10</w:t>
      </w:r>
      <w:r>
        <w:rPr>
          <w:rFonts w:ascii="標楷體" w:eastAsia="標楷體" w:hAnsi="標楷體"/>
          <w:color w:val="000000"/>
          <w:sz w:val="28"/>
          <w:szCs w:val="28"/>
        </w:rPr>
        <w:t>7</w:t>
      </w:r>
      <w:r w:rsidRPr="00452DF1">
        <w:rPr>
          <w:rFonts w:ascii="標楷體" w:eastAsia="標楷體" w:hAnsi="標楷體" w:hint="eastAsia"/>
          <w:color w:val="000000"/>
          <w:sz w:val="28"/>
          <w:szCs w:val="28"/>
        </w:rPr>
        <w:t>年</w:t>
      </w:r>
      <w:r>
        <w:rPr>
          <w:rFonts w:ascii="標楷體" w:eastAsia="標楷體" w:hAnsi="標楷體"/>
          <w:color w:val="000000"/>
          <w:sz w:val="28"/>
          <w:szCs w:val="28"/>
        </w:rPr>
        <w:t>10</w:t>
      </w:r>
      <w:r w:rsidRPr="00452DF1">
        <w:rPr>
          <w:rFonts w:ascii="標楷體" w:eastAsia="標楷體" w:hAnsi="標楷體" w:hint="eastAsia"/>
          <w:color w:val="000000"/>
          <w:sz w:val="28"/>
          <w:szCs w:val="28"/>
        </w:rPr>
        <w:t>月1日至10</w:t>
      </w:r>
      <w:r>
        <w:rPr>
          <w:rFonts w:ascii="標楷體" w:eastAsia="標楷體" w:hAnsi="標楷體"/>
          <w:color w:val="000000"/>
          <w:sz w:val="28"/>
          <w:szCs w:val="28"/>
        </w:rPr>
        <w:t>7</w:t>
      </w:r>
      <w:r w:rsidRPr="00452DF1">
        <w:rPr>
          <w:rFonts w:ascii="標楷體" w:eastAsia="標楷體" w:hAnsi="標楷體" w:hint="eastAsia"/>
          <w:color w:val="000000"/>
          <w:sz w:val="28"/>
          <w:szCs w:val="28"/>
        </w:rPr>
        <w:t>年</w:t>
      </w:r>
      <w:r>
        <w:rPr>
          <w:rFonts w:ascii="標楷體" w:eastAsia="標楷體" w:hAnsi="標楷體"/>
          <w:color w:val="000000"/>
          <w:sz w:val="28"/>
          <w:szCs w:val="28"/>
        </w:rPr>
        <w:t>12</w:t>
      </w:r>
      <w:r w:rsidRPr="00452DF1">
        <w:rPr>
          <w:rFonts w:ascii="標楷體" w:eastAsia="標楷體" w:hAnsi="標楷體" w:hint="eastAsia"/>
          <w:color w:val="000000"/>
          <w:sz w:val="28"/>
          <w:szCs w:val="28"/>
        </w:rPr>
        <w:t>月3</w:t>
      </w:r>
      <w:r>
        <w:rPr>
          <w:rFonts w:ascii="標楷體" w:eastAsia="標楷體" w:hAnsi="標楷體"/>
          <w:color w:val="000000"/>
          <w:sz w:val="28"/>
          <w:szCs w:val="28"/>
        </w:rPr>
        <w:t>1</w:t>
      </w:r>
      <w:r w:rsidRPr="00452DF1">
        <w:rPr>
          <w:rFonts w:ascii="標楷體" w:eastAsia="標楷體" w:hAnsi="標楷體" w:hint="eastAsia"/>
          <w:color w:val="000000"/>
          <w:sz w:val="28"/>
          <w:szCs w:val="28"/>
        </w:rPr>
        <w:t>日：        元整</w:t>
      </w:r>
    </w:p>
    <w:p w:rsidR="0012484C" w:rsidRDefault="0012484C" w:rsidP="0012484C">
      <w:pPr>
        <w:tabs>
          <w:tab w:val="left" w:pos="1620"/>
        </w:tabs>
        <w:spacing w:line="480" w:lineRule="exact"/>
        <w:ind w:leftChars="624" w:left="2027" w:hangingChars="189" w:hanging="529"/>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5.</w:t>
      </w:r>
      <w:r w:rsidRPr="00452DF1">
        <w:rPr>
          <w:rFonts w:ascii="標楷體" w:eastAsia="標楷體" w:hAnsi="標楷體" w:hint="eastAsia"/>
          <w:color w:val="000000"/>
          <w:sz w:val="28"/>
          <w:szCs w:val="28"/>
        </w:rPr>
        <w:t>10</w:t>
      </w:r>
      <w:r>
        <w:rPr>
          <w:rFonts w:ascii="標楷體" w:eastAsia="標楷體" w:hAnsi="標楷體"/>
          <w:color w:val="000000"/>
          <w:sz w:val="28"/>
          <w:szCs w:val="28"/>
        </w:rPr>
        <w:t>8</w:t>
      </w:r>
      <w:r w:rsidRPr="00452DF1">
        <w:rPr>
          <w:rFonts w:ascii="標楷體" w:eastAsia="標楷體" w:hAnsi="標楷體" w:hint="eastAsia"/>
          <w:color w:val="000000"/>
          <w:sz w:val="28"/>
          <w:szCs w:val="28"/>
        </w:rPr>
        <w:t>年</w:t>
      </w:r>
      <w:r>
        <w:rPr>
          <w:rFonts w:ascii="標楷體" w:eastAsia="標楷體" w:hAnsi="標楷體"/>
          <w:color w:val="000000"/>
          <w:sz w:val="28"/>
          <w:szCs w:val="28"/>
        </w:rPr>
        <w:t>1</w:t>
      </w:r>
      <w:r w:rsidRPr="00452DF1">
        <w:rPr>
          <w:rFonts w:ascii="標楷體" w:eastAsia="標楷體" w:hAnsi="標楷體" w:hint="eastAsia"/>
          <w:color w:val="000000"/>
          <w:sz w:val="28"/>
          <w:szCs w:val="28"/>
        </w:rPr>
        <w:t>月1日至10</w:t>
      </w:r>
      <w:r>
        <w:rPr>
          <w:rFonts w:ascii="標楷體" w:eastAsia="標楷體" w:hAnsi="標楷體"/>
          <w:color w:val="000000"/>
          <w:sz w:val="28"/>
          <w:szCs w:val="28"/>
        </w:rPr>
        <w:t>7</w:t>
      </w:r>
      <w:r w:rsidRPr="00452DF1">
        <w:rPr>
          <w:rFonts w:ascii="標楷體" w:eastAsia="標楷體" w:hAnsi="標楷體" w:hint="eastAsia"/>
          <w:color w:val="000000"/>
          <w:sz w:val="28"/>
          <w:szCs w:val="28"/>
        </w:rPr>
        <w:t>年</w:t>
      </w:r>
      <w:r>
        <w:rPr>
          <w:rFonts w:ascii="標楷體" w:eastAsia="標楷體" w:hAnsi="標楷體"/>
          <w:color w:val="000000"/>
          <w:sz w:val="28"/>
          <w:szCs w:val="28"/>
        </w:rPr>
        <w:t>3</w:t>
      </w:r>
      <w:r w:rsidRPr="00452DF1">
        <w:rPr>
          <w:rFonts w:ascii="標楷體" w:eastAsia="標楷體" w:hAnsi="標楷體" w:hint="eastAsia"/>
          <w:color w:val="000000"/>
          <w:sz w:val="28"/>
          <w:szCs w:val="28"/>
        </w:rPr>
        <w:t>月</w:t>
      </w:r>
      <w:r>
        <w:rPr>
          <w:rFonts w:ascii="標楷體" w:eastAsia="標楷體" w:hAnsi="標楷體"/>
          <w:color w:val="000000"/>
          <w:sz w:val="28"/>
          <w:szCs w:val="28"/>
        </w:rPr>
        <w:t>31</w:t>
      </w:r>
      <w:r w:rsidRPr="00452DF1">
        <w:rPr>
          <w:rFonts w:ascii="標楷體" w:eastAsia="標楷體" w:hAnsi="標楷體" w:hint="eastAsia"/>
          <w:color w:val="000000"/>
          <w:sz w:val="28"/>
          <w:szCs w:val="28"/>
        </w:rPr>
        <w:t>日：        元整</w:t>
      </w:r>
    </w:p>
    <w:p w:rsidR="0012484C" w:rsidRDefault="0012484C" w:rsidP="0012484C">
      <w:pPr>
        <w:tabs>
          <w:tab w:val="left" w:pos="1620"/>
        </w:tabs>
        <w:spacing w:line="480" w:lineRule="exact"/>
        <w:ind w:leftChars="624" w:left="2027" w:hangingChars="189" w:hanging="529"/>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6.</w:t>
      </w:r>
      <w:r w:rsidRPr="00452DF1">
        <w:rPr>
          <w:rFonts w:ascii="標楷體" w:eastAsia="標楷體" w:hAnsi="標楷體" w:hint="eastAsia"/>
          <w:color w:val="000000"/>
          <w:sz w:val="28"/>
          <w:szCs w:val="28"/>
        </w:rPr>
        <w:t>10</w:t>
      </w:r>
      <w:r>
        <w:rPr>
          <w:rFonts w:ascii="標楷體" w:eastAsia="標楷體" w:hAnsi="標楷體"/>
          <w:color w:val="000000"/>
          <w:sz w:val="28"/>
          <w:szCs w:val="28"/>
        </w:rPr>
        <w:t>8</w:t>
      </w:r>
      <w:r w:rsidRPr="00452DF1">
        <w:rPr>
          <w:rFonts w:ascii="標楷體" w:eastAsia="標楷體" w:hAnsi="標楷體" w:hint="eastAsia"/>
          <w:color w:val="000000"/>
          <w:sz w:val="28"/>
          <w:szCs w:val="28"/>
        </w:rPr>
        <w:t>年</w:t>
      </w:r>
      <w:r>
        <w:rPr>
          <w:rFonts w:ascii="標楷體" w:eastAsia="標楷體" w:hAnsi="標楷體"/>
          <w:color w:val="000000"/>
          <w:sz w:val="28"/>
          <w:szCs w:val="28"/>
        </w:rPr>
        <w:t>4</w:t>
      </w:r>
      <w:r w:rsidRPr="00452DF1">
        <w:rPr>
          <w:rFonts w:ascii="標楷體" w:eastAsia="標楷體" w:hAnsi="標楷體" w:hint="eastAsia"/>
          <w:color w:val="000000"/>
          <w:sz w:val="28"/>
          <w:szCs w:val="28"/>
        </w:rPr>
        <w:t>月1日至10</w:t>
      </w:r>
      <w:r>
        <w:rPr>
          <w:rFonts w:ascii="標楷體" w:eastAsia="標楷體" w:hAnsi="標楷體"/>
          <w:color w:val="000000"/>
          <w:sz w:val="28"/>
          <w:szCs w:val="28"/>
        </w:rPr>
        <w:t>7</w:t>
      </w:r>
      <w:r w:rsidRPr="00452DF1">
        <w:rPr>
          <w:rFonts w:ascii="標楷體" w:eastAsia="標楷體" w:hAnsi="標楷體" w:hint="eastAsia"/>
          <w:color w:val="000000"/>
          <w:sz w:val="28"/>
          <w:szCs w:val="28"/>
        </w:rPr>
        <w:t>年</w:t>
      </w:r>
      <w:r>
        <w:rPr>
          <w:rFonts w:ascii="標楷體" w:eastAsia="標楷體" w:hAnsi="標楷體"/>
          <w:color w:val="000000"/>
          <w:sz w:val="28"/>
          <w:szCs w:val="28"/>
        </w:rPr>
        <w:t>6</w:t>
      </w:r>
      <w:r w:rsidRPr="00452DF1">
        <w:rPr>
          <w:rFonts w:ascii="標楷體" w:eastAsia="標楷體" w:hAnsi="標楷體" w:hint="eastAsia"/>
          <w:color w:val="000000"/>
          <w:sz w:val="28"/>
          <w:szCs w:val="28"/>
        </w:rPr>
        <w:t>月</w:t>
      </w:r>
      <w:r>
        <w:rPr>
          <w:rFonts w:ascii="標楷體" w:eastAsia="標楷體" w:hAnsi="標楷體"/>
          <w:color w:val="000000"/>
          <w:sz w:val="28"/>
          <w:szCs w:val="28"/>
        </w:rPr>
        <w:t>30</w:t>
      </w:r>
      <w:r w:rsidRPr="00452DF1">
        <w:rPr>
          <w:rFonts w:ascii="標楷體" w:eastAsia="標楷體" w:hAnsi="標楷體" w:hint="eastAsia"/>
          <w:color w:val="000000"/>
          <w:sz w:val="28"/>
          <w:szCs w:val="28"/>
        </w:rPr>
        <w:t>日：        元整</w:t>
      </w:r>
    </w:p>
    <w:p w:rsidR="0012484C" w:rsidRDefault="0012484C" w:rsidP="0012484C">
      <w:pPr>
        <w:tabs>
          <w:tab w:val="left" w:pos="1620"/>
        </w:tabs>
        <w:spacing w:line="480" w:lineRule="exact"/>
        <w:ind w:leftChars="624" w:left="2027" w:hangingChars="189" w:hanging="529"/>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7.</w:t>
      </w:r>
      <w:r w:rsidRPr="00452DF1">
        <w:rPr>
          <w:rFonts w:ascii="標楷體" w:eastAsia="標楷體" w:hAnsi="標楷體" w:hint="eastAsia"/>
          <w:color w:val="000000"/>
          <w:sz w:val="28"/>
          <w:szCs w:val="28"/>
        </w:rPr>
        <w:t>10</w:t>
      </w:r>
      <w:r>
        <w:rPr>
          <w:rFonts w:ascii="標楷體" w:eastAsia="標楷體" w:hAnsi="標楷體"/>
          <w:color w:val="000000"/>
          <w:sz w:val="28"/>
          <w:szCs w:val="28"/>
        </w:rPr>
        <w:t>8</w:t>
      </w:r>
      <w:r w:rsidRPr="00452DF1">
        <w:rPr>
          <w:rFonts w:ascii="標楷體" w:eastAsia="標楷體" w:hAnsi="標楷體" w:hint="eastAsia"/>
          <w:color w:val="000000"/>
          <w:sz w:val="28"/>
          <w:szCs w:val="28"/>
        </w:rPr>
        <w:t>年</w:t>
      </w:r>
      <w:r>
        <w:rPr>
          <w:rFonts w:ascii="標楷體" w:eastAsia="標楷體" w:hAnsi="標楷體"/>
          <w:color w:val="000000"/>
          <w:sz w:val="28"/>
          <w:szCs w:val="28"/>
        </w:rPr>
        <w:t>7</w:t>
      </w:r>
      <w:r w:rsidRPr="00452DF1">
        <w:rPr>
          <w:rFonts w:ascii="標楷體" w:eastAsia="標楷體" w:hAnsi="標楷體" w:hint="eastAsia"/>
          <w:color w:val="000000"/>
          <w:sz w:val="28"/>
          <w:szCs w:val="28"/>
        </w:rPr>
        <w:t>月</w:t>
      </w:r>
      <w:r>
        <w:rPr>
          <w:rFonts w:ascii="標楷體" w:eastAsia="標楷體" w:hAnsi="標楷體"/>
          <w:color w:val="000000"/>
          <w:sz w:val="28"/>
          <w:szCs w:val="28"/>
        </w:rPr>
        <w:t>1</w:t>
      </w:r>
      <w:r w:rsidRPr="00452DF1">
        <w:rPr>
          <w:rFonts w:ascii="標楷體" w:eastAsia="標楷體" w:hAnsi="標楷體" w:hint="eastAsia"/>
          <w:color w:val="000000"/>
          <w:sz w:val="28"/>
          <w:szCs w:val="28"/>
        </w:rPr>
        <w:t>日至10</w:t>
      </w:r>
      <w:r>
        <w:rPr>
          <w:rFonts w:ascii="標楷體" w:eastAsia="標楷體" w:hAnsi="標楷體"/>
          <w:color w:val="000000"/>
          <w:sz w:val="28"/>
          <w:szCs w:val="28"/>
        </w:rPr>
        <w:t>8</w:t>
      </w:r>
      <w:r w:rsidRPr="00452DF1">
        <w:rPr>
          <w:rFonts w:ascii="標楷體" w:eastAsia="標楷體" w:hAnsi="標楷體" w:hint="eastAsia"/>
          <w:color w:val="000000"/>
          <w:sz w:val="28"/>
          <w:szCs w:val="28"/>
        </w:rPr>
        <w:t>年</w:t>
      </w:r>
      <w:r>
        <w:rPr>
          <w:rFonts w:ascii="標楷體" w:eastAsia="標楷體" w:hAnsi="標楷體"/>
          <w:color w:val="000000"/>
          <w:sz w:val="28"/>
          <w:szCs w:val="28"/>
        </w:rPr>
        <w:t>9</w:t>
      </w:r>
      <w:r w:rsidRPr="00452DF1">
        <w:rPr>
          <w:rFonts w:ascii="標楷體" w:eastAsia="標楷體" w:hAnsi="標楷體" w:hint="eastAsia"/>
          <w:color w:val="000000"/>
          <w:sz w:val="28"/>
          <w:szCs w:val="28"/>
        </w:rPr>
        <w:t>月</w:t>
      </w:r>
      <w:r>
        <w:rPr>
          <w:rFonts w:ascii="標楷體" w:eastAsia="標楷體" w:hAnsi="標楷體"/>
          <w:color w:val="000000"/>
          <w:sz w:val="28"/>
          <w:szCs w:val="28"/>
        </w:rPr>
        <w:t>30</w:t>
      </w:r>
      <w:r w:rsidRPr="00452DF1">
        <w:rPr>
          <w:rFonts w:ascii="標楷體" w:eastAsia="標楷體" w:hAnsi="標楷體" w:hint="eastAsia"/>
          <w:color w:val="000000"/>
          <w:sz w:val="28"/>
          <w:szCs w:val="28"/>
        </w:rPr>
        <w:t>日：        元整</w:t>
      </w:r>
    </w:p>
    <w:p w:rsidR="0012484C" w:rsidRDefault="0012484C" w:rsidP="0012484C">
      <w:pPr>
        <w:tabs>
          <w:tab w:val="left" w:pos="1620"/>
        </w:tabs>
        <w:spacing w:line="480" w:lineRule="exact"/>
        <w:ind w:leftChars="624" w:left="2027" w:hangingChars="189" w:hanging="529"/>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8</w:t>
      </w:r>
      <w:r>
        <w:rPr>
          <w:rFonts w:ascii="標楷體" w:eastAsia="標楷體" w:hAnsi="標楷體" w:hint="eastAsia"/>
          <w:color w:val="000000"/>
          <w:sz w:val="28"/>
          <w:szCs w:val="28"/>
        </w:rPr>
        <w:t>.</w:t>
      </w:r>
      <w:r w:rsidRPr="00452DF1">
        <w:rPr>
          <w:rFonts w:ascii="標楷體" w:eastAsia="標楷體" w:hAnsi="標楷體" w:hint="eastAsia"/>
          <w:color w:val="000000"/>
          <w:sz w:val="28"/>
          <w:szCs w:val="28"/>
        </w:rPr>
        <w:t>10</w:t>
      </w:r>
      <w:r>
        <w:rPr>
          <w:rFonts w:ascii="標楷體" w:eastAsia="標楷體" w:hAnsi="標楷體"/>
          <w:color w:val="000000"/>
          <w:sz w:val="28"/>
          <w:szCs w:val="28"/>
        </w:rPr>
        <w:t>8</w:t>
      </w:r>
      <w:r w:rsidRPr="00452DF1">
        <w:rPr>
          <w:rFonts w:ascii="標楷體" w:eastAsia="標楷體" w:hAnsi="標楷體" w:hint="eastAsia"/>
          <w:color w:val="000000"/>
          <w:sz w:val="28"/>
          <w:szCs w:val="28"/>
        </w:rPr>
        <w:t>年</w:t>
      </w:r>
      <w:r>
        <w:rPr>
          <w:rFonts w:ascii="標楷體" w:eastAsia="標楷體" w:hAnsi="標楷體"/>
          <w:color w:val="000000"/>
          <w:sz w:val="28"/>
          <w:szCs w:val="28"/>
        </w:rPr>
        <w:t>10</w:t>
      </w:r>
      <w:r w:rsidRPr="00452DF1">
        <w:rPr>
          <w:rFonts w:ascii="標楷體" w:eastAsia="標楷體" w:hAnsi="標楷體" w:hint="eastAsia"/>
          <w:color w:val="000000"/>
          <w:sz w:val="28"/>
          <w:szCs w:val="28"/>
        </w:rPr>
        <w:t>月</w:t>
      </w:r>
      <w:r>
        <w:rPr>
          <w:rFonts w:ascii="標楷體" w:eastAsia="標楷體" w:hAnsi="標楷體"/>
          <w:color w:val="000000"/>
          <w:sz w:val="28"/>
          <w:szCs w:val="28"/>
        </w:rPr>
        <w:t>1</w:t>
      </w:r>
      <w:r w:rsidRPr="00452DF1">
        <w:rPr>
          <w:rFonts w:ascii="標楷體" w:eastAsia="標楷體" w:hAnsi="標楷體" w:hint="eastAsia"/>
          <w:color w:val="000000"/>
          <w:sz w:val="28"/>
          <w:szCs w:val="28"/>
        </w:rPr>
        <w:t>日至10</w:t>
      </w:r>
      <w:r>
        <w:rPr>
          <w:rFonts w:ascii="標楷體" w:eastAsia="標楷體" w:hAnsi="標楷體"/>
          <w:color w:val="000000"/>
          <w:sz w:val="28"/>
          <w:szCs w:val="28"/>
        </w:rPr>
        <w:t>8</w:t>
      </w:r>
      <w:r w:rsidRPr="00452DF1">
        <w:rPr>
          <w:rFonts w:ascii="標楷體" w:eastAsia="標楷體" w:hAnsi="標楷體" w:hint="eastAsia"/>
          <w:color w:val="000000"/>
          <w:sz w:val="28"/>
          <w:szCs w:val="28"/>
        </w:rPr>
        <w:t>年</w:t>
      </w:r>
      <w:r>
        <w:rPr>
          <w:rFonts w:ascii="標楷體" w:eastAsia="標楷體" w:hAnsi="標楷體"/>
          <w:color w:val="000000"/>
          <w:sz w:val="28"/>
          <w:szCs w:val="28"/>
        </w:rPr>
        <w:t>12</w:t>
      </w:r>
      <w:r w:rsidRPr="00452DF1">
        <w:rPr>
          <w:rFonts w:ascii="標楷體" w:eastAsia="標楷體" w:hAnsi="標楷體" w:hint="eastAsia"/>
          <w:color w:val="000000"/>
          <w:sz w:val="28"/>
          <w:szCs w:val="28"/>
        </w:rPr>
        <w:t>月</w:t>
      </w:r>
      <w:r>
        <w:rPr>
          <w:rFonts w:ascii="標楷體" w:eastAsia="標楷體" w:hAnsi="標楷體"/>
          <w:color w:val="000000"/>
          <w:sz w:val="28"/>
          <w:szCs w:val="28"/>
        </w:rPr>
        <w:t>31</w:t>
      </w:r>
      <w:r w:rsidRPr="00452DF1">
        <w:rPr>
          <w:rFonts w:ascii="標楷體" w:eastAsia="標楷體" w:hAnsi="標楷體" w:hint="eastAsia"/>
          <w:color w:val="000000"/>
          <w:sz w:val="28"/>
          <w:szCs w:val="28"/>
        </w:rPr>
        <w:t>日：        元整</w:t>
      </w:r>
    </w:p>
    <w:p w:rsidR="0012484C" w:rsidRDefault="0012484C" w:rsidP="0012484C">
      <w:pPr>
        <w:tabs>
          <w:tab w:val="left" w:pos="1620"/>
        </w:tabs>
        <w:spacing w:line="480" w:lineRule="exact"/>
        <w:ind w:leftChars="624" w:left="2027" w:hangingChars="189" w:hanging="529"/>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w:t>
      </w:r>
    </w:p>
    <w:p w:rsidR="0012484C" w:rsidRPr="00C26A25" w:rsidRDefault="0012484C" w:rsidP="0012484C">
      <w:pPr>
        <w:tabs>
          <w:tab w:val="left" w:pos="1620"/>
        </w:tabs>
        <w:spacing w:line="480" w:lineRule="exact"/>
        <w:ind w:leftChars="624" w:left="2027" w:hangingChars="189" w:hanging="529"/>
        <w:jc w:val="both"/>
        <w:textDirection w:val="lrTbV"/>
        <w:rPr>
          <w:rFonts w:ascii="標楷體" w:eastAsia="標楷體" w:hAnsi="標楷體"/>
          <w:color w:val="000000"/>
          <w:sz w:val="28"/>
          <w:szCs w:val="28"/>
        </w:rPr>
      </w:pPr>
      <w:r w:rsidRPr="00C26A25">
        <w:rPr>
          <w:rFonts w:ascii="標楷體" w:eastAsia="標楷體" w:hAnsi="標楷體" w:hint="eastAsia"/>
          <w:color w:val="000000"/>
          <w:sz w:val="28"/>
          <w:szCs w:val="28"/>
        </w:rPr>
        <w:lastRenderedPageBreak/>
        <w:t>(二)乙方於每</w:t>
      </w:r>
      <w:r>
        <w:rPr>
          <w:rFonts w:ascii="標楷體" w:eastAsia="標楷體" w:hAnsi="標楷體" w:hint="eastAsia"/>
          <w:color w:val="000000"/>
          <w:sz w:val="28"/>
          <w:szCs w:val="28"/>
        </w:rPr>
        <w:t>季</w:t>
      </w:r>
      <w:r w:rsidRPr="00C26A25">
        <w:rPr>
          <w:rFonts w:ascii="標楷體" w:eastAsia="標楷體" w:hAnsi="標楷體" w:hint="eastAsia"/>
          <w:color w:val="000000"/>
          <w:sz w:val="28"/>
          <w:szCs w:val="28"/>
        </w:rPr>
        <w:t>底前，檢具發票及維護保養紀錄報表向甲方請領當</w:t>
      </w:r>
      <w:r>
        <w:rPr>
          <w:rFonts w:ascii="標楷體" w:eastAsia="標楷體" w:hAnsi="標楷體" w:hint="eastAsia"/>
          <w:color w:val="000000"/>
          <w:sz w:val="28"/>
          <w:szCs w:val="28"/>
        </w:rPr>
        <w:t>季</w:t>
      </w:r>
      <w:r w:rsidRPr="00C26A25">
        <w:rPr>
          <w:rFonts w:ascii="標楷體" w:eastAsia="標楷體" w:hAnsi="標楷體" w:hint="eastAsia"/>
          <w:color w:val="000000"/>
          <w:sz w:val="28"/>
          <w:szCs w:val="28"/>
        </w:rPr>
        <w:t>份之維護保養費，甲方應於收到上開資料並經確認無誤後付款。</w:t>
      </w:r>
    </w:p>
    <w:p w:rsidR="0012484C" w:rsidRPr="00C26A25" w:rsidRDefault="0012484C" w:rsidP="0012484C">
      <w:pPr>
        <w:spacing w:line="480" w:lineRule="exact"/>
        <w:ind w:leftChars="467" w:left="1681" w:hangingChars="200" w:hanging="560"/>
        <w:jc w:val="both"/>
        <w:rPr>
          <w:rFonts w:ascii="標楷體" w:eastAsia="標楷體" w:hAnsi="標楷體"/>
          <w:color w:val="000000"/>
          <w:sz w:val="28"/>
          <w:szCs w:val="28"/>
        </w:rPr>
      </w:pPr>
      <w:r w:rsidRPr="00C26A25">
        <w:rPr>
          <w:rFonts w:ascii="標楷體" w:eastAsia="標楷體" w:hAnsi="標楷體" w:hint="eastAsia"/>
          <w:color w:val="000000"/>
          <w:sz w:val="28"/>
          <w:szCs w:val="28"/>
        </w:rPr>
        <w:t>二、</w:t>
      </w:r>
      <w:r>
        <w:rPr>
          <w:rFonts w:ascii="標楷體" w:eastAsia="標楷體" w:hAnsi="標楷體" w:hint="eastAsia"/>
          <w:color w:val="000000"/>
          <w:sz w:val="28"/>
          <w:szCs w:val="28"/>
        </w:rPr>
        <w:t>非可歸責雙方之</w:t>
      </w:r>
      <w:r w:rsidRPr="00C26A25">
        <w:rPr>
          <w:rFonts w:ascii="標楷體" w:eastAsia="標楷體" w:hAnsi="標楷體" w:hint="eastAsia"/>
          <w:color w:val="000000"/>
          <w:sz w:val="28"/>
          <w:szCs w:val="28"/>
        </w:rPr>
        <w:t>故障維修費：</w:t>
      </w:r>
    </w:p>
    <w:p w:rsidR="0012484C" w:rsidRPr="00C26A25" w:rsidRDefault="0012484C" w:rsidP="0012484C">
      <w:pPr>
        <w:spacing w:line="480" w:lineRule="exact"/>
        <w:ind w:leftChars="701" w:left="1682"/>
        <w:jc w:val="both"/>
        <w:rPr>
          <w:rFonts w:ascii="標楷體" w:eastAsia="標楷體" w:hAnsi="標楷體"/>
          <w:color w:val="000000"/>
          <w:sz w:val="28"/>
          <w:szCs w:val="28"/>
        </w:rPr>
      </w:pPr>
      <w:r>
        <w:rPr>
          <w:rFonts w:ascii="標楷體" w:eastAsia="標楷體" w:hAnsi="標楷體" w:hint="eastAsia"/>
          <w:color w:val="000000"/>
          <w:sz w:val="28"/>
          <w:szCs w:val="28"/>
        </w:rPr>
        <w:t>乙方依據第三條第二款第一項規定，與甲方議定修復需求並修復設備完成後，檢具發票及運轉測試報告與</w:t>
      </w:r>
      <w:r w:rsidRPr="00C26A25">
        <w:rPr>
          <w:rFonts w:ascii="標楷體" w:eastAsia="標楷體" w:hAnsi="標楷體" w:hint="eastAsia"/>
          <w:color w:val="000000"/>
          <w:sz w:val="28"/>
          <w:szCs w:val="28"/>
        </w:rPr>
        <w:t>進貨價格證明</w:t>
      </w:r>
      <w:r>
        <w:rPr>
          <w:rFonts w:ascii="標楷體" w:eastAsia="標楷體" w:hAnsi="標楷體" w:hint="eastAsia"/>
          <w:color w:val="000000"/>
          <w:sz w:val="28"/>
          <w:szCs w:val="28"/>
        </w:rPr>
        <w:t>向甲方請款</w:t>
      </w:r>
      <w:r w:rsidRPr="00C26A25">
        <w:rPr>
          <w:rFonts w:ascii="標楷體" w:eastAsia="標楷體" w:hAnsi="標楷體" w:hint="eastAsia"/>
          <w:color w:val="000000"/>
          <w:sz w:val="28"/>
          <w:szCs w:val="28"/>
        </w:rPr>
        <w:t>。甲方應於收到上開資料並經確認無誤後付款。</w:t>
      </w:r>
    </w:p>
    <w:p w:rsidR="0012484C" w:rsidRPr="00C26A25" w:rsidRDefault="0012484C" w:rsidP="0012484C">
      <w:pPr>
        <w:tabs>
          <w:tab w:val="left" w:pos="1620"/>
          <w:tab w:val="left" w:pos="1800"/>
        </w:tabs>
        <w:spacing w:line="480" w:lineRule="exact"/>
        <w:ind w:left="1077"/>
        <w:jc w:val="both"/>
        <w:rPr>
          <w:rFonts w:ascii="標楷體" w:eastAsia="標楷體" w:hAnsi="標楷體"/>
          <w:color w:val="000000"/>
          <w:sz w:val="28"/>
          <w:szCs w:val="28"/>
        </w:rPr>
      </w:pPr>
    </w:p>
    <w:p w:rsidR="0012484C" w:rsidRPr="00C26A25" w:rsidRDefault="0012484C" w:rsidP="0012484C">
      <w:pPr>
        <w:widowControl w:val="0"/>
        <w:numPr>
          <w:ilvl w:val="0"/>
          <w:numId w:val="14"/>
        </w:numPr>
        <w:spacing w:line="480" w:lineRule="exact"/>
        <w:jc w:val="both"/>
        <w:rPr>
          <w:rFonts w:ascii="標楷體" w:eastAsia="標楷體" w:hAnsi="標楷體"/>
          <w:color w:val="000000"/>
          <w:sz w:val="28"/>
          <w:szCs w:val="28"/>
        </w:rPr>
      </w:pPr>
      <w:r w:rsidRPr="00C26A25">
        <w:rPr>
          <w:rFonts w:ascii="標楷體" w:eastAsia="標楷體" w:hAnsi="標楷體" w:hint="eastAsia"/>
          <w:color w:val="000000"/>
          <w:sz w:val="28"/>
          <w:szCs w:val="28"/>
        </w:rPr>
        <w:t>維護保養作業項目及時間</w:t>
      </w:r>
    </w:p>
    <w:p w:rsidR="0012484C" w:rsidRDefault="0012484C" w:rsidP="0012484C">
      <w:pPr>
        <w:spacing w:line="480" w:lineRule="exact"/>
        <w:ind w:leftChars="467" w:left="168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一、維護服務時間：全天二十四小時(含各種假日)。</w:t>
      </w:r>
    </w:p>
    <w:p w:rsidR="0012484C" w:rsidRPr="00C26A25" w:rsidRDefault="0012484C" w:rsidP="0012484C">
      <w:pPr>
        <w:spacing w:line="480" w:lineRule="exact"/>
        <w:ind w:leftChars="467" w:left="168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w:t>
      </w:r>
      <w:r w:rsidRPr="00C26A25">
        <w:rPr>
          <w:rFonts w:ascii="標楷體" w:eastAsia="標楷體" w:hAnsi="標楷體" w:hint="eastAsia"/>
          <w:color w:val="000000"/>
          <w:sz w:val="28"/>
          <w:szCs w:val="28"/>
        </w:rPr>
        <w:t>、維護保養作業</w:t>
      </w:r>
      <w:r>
        <w:rPr>
          <w:rFonts w:ascii="標楷體" w:eastAsia="標楷體" w:hAnsi="標楷體" w:hint="eastAsia"/>
          <w:color w:val="000000"/>
          <w:sz w:val="28"/>
          <w:szCs w:val="28"/>
        </w:rPr>
        <w:t>(</w:t>
      </w:r>
      <w:r w:rsidRPr="00C26A25">
        <w:rPr>
          <w:rFonts w:ascii="標楷體" w:eastAsia="標楷體" w:hAnsi="標楷體" w:hint="eastAsia"/>
          <w:color w:val="000000"/>
          <w:sz w:val="28"/>
          <w:szCs w:val="28"/>
        </w:rPr>
        <w:t>詳細內容如附件</w:t>
      </w:r>
      <w:r>
        <w:rPr>
          <w:rFonts w:ascii="標楷體" w:eastAsia="標楷體" w:hAnsi="標楷體" w:hint="eastAsia"/>
          <w:color w:val="000000"/>
          <w:sz w:val="28"/>
          <w:szCs w:val="28"/>
        </w:rPr>
        <w:t>二)</w:t>
      </w:r>
      <w:r w:rsidRPr="00F767BF">
        <w:rPr>
          <w:rFonts w:ascii="標楷體" w:eastAsia="標楷體" w:hAnsi="標楷體" w:hint="eastAsia"/>
          <w:sz w:val="28"/>
        </w:rPr>
        <w:t>含</w:t>
      </w:r>
      <w:r>
        <w:rPr>
          <w:rFonts w:ascii="標楷體" w:eastAsia="標楷體" w:hAnsi="標楷體" w:hint="eastAsia"/>
          <w:sz w:val="28"/>
        </w:rPr>
        <w:t>系統調整、效能改善、設備</w:t>
      </w:r>
      <w:r w:rsidRPr="00F767BF">
        <w:rPr>
          <w:rFonts w:ascii="標楷體" w:eastAsia="標楷體" w:hAnsi="標楷體" w:hint="eastAsia"/>
          <w:sz w:val="28"/>
        </w:rPr>
        <w:t>潤滑、測試、檢視、測量、調整、清潔等事項及更換必要之零件且按照作業程序執行定期保養</w:t>
      </w:r>
      <w:r w:rsidRPr="00C26A25">
        <w:rPr>
          <w:rFonts w:ascii="標楷體" w:eastAsia="標楷體" w:hAnsi="標楷體" w:hint="eastAsia"/>
          <w:color w:val="000000"/>
          <w:sz w:val="28"/>
          <w:szCs w:val="28"/>
        </w:rPr>
        <w:t>。</w:t>
      </w:r>
    </w:p>
    <w:p w:rsidR="0012484C" w:rsidRDefault="0012484C" w:rsidP="0012484C">
      <w:pPr>
        <w:spacing w:line="480" w:lineRule="exact"/>
        <w:ind w:leftChars="467" w:left="168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三</w:t>
      </w:r>
      <w:r w:rsidRPr="00C26A25">
        <w:rPr>
          <w:rFonts w:ascii="標楷體" w:eastAsia="標楷體" w:hAnsi="標楷體" w:hint="eastAsia"/>
          <w:color w:val="000000"/>
          <w:sz w:val="28"/>
          <w:szCs w:val="28"/>
        </w:rPr>
        <w:t>、維護保養作業項目分為每月、每</w:t>
      </w:r>
      <w:r>
        <w:rPr>
          <w:rFonts w:ascii="標楷體" w:eastAsia="標楷體" w:hAnsi="標楷體" w:hint="eastAsia"/>
          <w:color w:val="000000"/>
          <w:sz w:val="28"/>
          <w:szCs w:val="28"/>
        </w:rPr>
        <w:t>季</w:t>
      </w:r>
      <w:r w:rsidRPr="00C26A25">
        <w:rPr>
          <w:rFonts w:ascii="標楷體" w:eastAsia="標楷體" w:hAnsi="標楷體" w:hint="eastAsia"/>
          <w:color w:val="000000"/>
          <w:sz w:val="28"/>
          <w:szCs w:val="28"/>
        </w:rPr>
        <w:t>、每年之維護作業，乙方於完成當次維護保養作業後填製維護保養紀錄表，交由甲方指定人員審核並簽章</w:t>
      </w:r>
      <w:r>
        <w:rPr>
          <w:rFonts w:ascii="標楷體" w:eastAsia="標楷體" w:hAnsi="標楷體" w:hint="eastAsia"/>
          <w:color w:val="000000"/>
          <w:sz w:val="28"/>
          <w:szCs w:val="28"/>
        </w:rPr>
        <w:t>；另維護保養作業內各項目維護週期之變更，經業主及乙方協調由業主同意後辦理</w:t>
      </w:r>
      <w:r w:rsidRPr="00C26A25">
        <w:rPr>
          <w:rFonts w:ascii="標楷體" w:eastAsia="標楷體" w:hAnsi="標楷體" w:hint="eastAsia"/>
          <w:color w:val="000000"/>
          <w:sz w:val="28"/>
          <w:szCs w:val="28"/>
        </w:rPr>
        <w:t>。</w:t>
      </w:r>
    </w:p>
    <w:p w:rsidR="0012484C" w:rsidRPr="00A014A2" w:rsidRDefault="0012484C" w:rsidP="0012484C">
      <w:pPr>
        <w:spacing w:line="480" w:lineRule="exact"/>
        <w:ind w:leftChars="467" w:left="1681" w:hangingChars="200" w:hanging="560"/>
        <w:jc w:val="both"/>
        <w:rPr>
          <w:rFonts w:ascii="標楷體" w:eastAsia="標楷體" w:hAnsi="標楷體"/>
          <w:color w:val="000000"/>
          <w:sz w:val="28"/>
          <w:szCs w:val="28"/>
        </w:rPr>
      </w:pPr>
      <w:r>
        <w:rPr>
          <w:rFonts w:ascii="標楷體" w:eastAsia="標楷體" w:hAnsi="標楷體" w:hint="eastAsia"/>
          <w:color w:val="000000"/>
          <w:sz w:val="28"/>
        </w:rPr>
        <w:t>四、</w:t>
      </w:r>
      <w:r w:rsidRPr="00900DD9">
        <w:rPr>
          <w:rFonts w:ascii="標楷體" w:eastAsia="標楷體" w:hAnsi="標楷體" w:hint="eastAsia"/>
          <w:color w:val="000000"/>
          <w:sz w:val="28"/>
          <w:szCs w:val="28"/>
        </w:rPr>
        <w:t>如甲方停用</w:t>
      </w:r>
      <w:r>
        <w:rPr>
          <w:rFonts w:ascii="標楷體" w:eastAsia="標楷體" w:hAnsi="標楷體" w:hint="eastAsia"/>
          <w:color w:val="000000"/>
          <w:sz w:val="28"/>
          <w:szCs w:val="28"/>
        </w:rPr>
        <w:t>(含</w:t>
      </w:r>
      <w:r w:rsidRPr="00900DD9">
        <w:rPr>
          <w:rFonts w:ascii="標楷體" w:eastAsia="標楷體" w:hAnsi="標楷體" w:hint="eastAsia"/>
          <w:color w:val="000000"/>
          <w:sz w:val="28"/>
          <w:szCs w:val="28"/>
        </w:rPr>
        <w:t>汰換</w:t>
      </w:r>
      <w:r>
        <w:rPr>
          <w:rFonts w:ascii="標楷體" w:eastAsia="標楷體" w:hAnsi="標楷體" w:hint="eastAsia"/>
          <w:color w:val="000000"/>
          <w:sz w:val="28"/>
          <w:szCs w:val="28"/>
        </w:rPr>
        <w:t>)</w:t>
      </w:r>
      <w:r w:rsidRPr="00900DD9">
        <w:rPr>
          <w:rFonts w:ascii="標楷體" w:eastAsia="標楷體" w:hAnsi="標楷體" w:hint="eastAsia"/>
          <w:color w:val="000000"/>
          <w:sz w:val="28"/>
          <w:szCs w:val="28"/>
        </w:rPr>
        <w:t>維護標的之軟、硬體設備時，甲方</w:t>
      </w:r>
      <w:r>
        <w:rPr>
          <w:rFonts w:ascii="標楷體" w:eastAsia="標楷體" w:hAnsi="標楷體" w:hint="eastAsia"/>
          <w:color w:val="000000"/>
          <w:sz w:val="28"/>
          <w:szCs w:val="28"/>
        </w:rPr>
        <w:t>得</w:t>
      </w:r>
      <w:r w:rsidRPr="00900DD9">
        <w:rPr>
          <w:rFonts w:ascii="標楷體" w:eastAsia="標楷體" w:hAnsi="標楷體" w:hint="eastAsia"/>
          <w:color w:val="000000"/>
          <w:sz w:val="28"/>
          <w:szCs w:val="28"/>
        </w:rPr>
        <w:t>於預定停用日之</w:t>
      </w:r>
      <w:r w:rsidRPr="00452DF1">
        <w:rPr>
          <w:rFonts w:ascii="標楷體" w:eastAsia="標楷體" w:hAnsi="標楷體" w:hint="eastAsia"/>
          <w:color w:val="000000"/>
          <w:sz w:val="28"/>
          <w:szCs w:val="28"/>
        </w:rPr>
        <w:t>三十</w:t>
      </w:r>
      <w:r w:rsidRPr="00900DD9">
        <w:rPr>
          <w:rFonts w:ascii="標楷體" w:eastAsia="標楷體" w:hAnsi="標楷體" w:hint="eastAsia"/>
          <w:color w:val="000000"/>
          <w:sz w:val="28"/>
          <w:szCs w:val="28"/>
        </w:rPr>
        <w:t>日前</w:t>
      </w:r>
      <w:r>
        <w:rPr>
          <w:rFonts w:ascii="標楷體" w:eastAsia="標楷體" w:hAnsi="標楷體" w:hint="eastAsia"/>
          <w:color w:val="000000"/>
          <w:sz w:val="28"/>
          <w:szCs w:val="28"/>
        </w:rPr>
        <w:t>，</w:t>
      </w:r>
      <w:r w:rsidRPr="00900DD9">
        <w:rPr>
          <w:rFonts w:ascii="標楷體" w:eastAsia="標楷體" w:hAnsi="標楷體" w:hint="eastAsia"/>
          <w:color w:val="000000"/>
          <w:sz w:val="28"/>
          <w:szCs w:val="28"/>
        </w:rPr>
        <w:t>以書面通知乙方停止</w:t>
      </w:r>
      <w:r>
        <w:rPr>
          <w:rFonts w:ascii="標楷體" w:eastAsia="標楷體" w:hAnsi="標楷體" w:hint="eastAsia"/>
          <w:color w:val="000000"/>
          <w:sz w:val="28"/>
          <w:szCs w:val="28"/>
        </w:rPr>
        <w:t>該部分維護標的之</w:t>
      </w:r>
      <w:r w:rsidRPr="00900DD9">
        <w:rPr>
          <w:rFonts w:ascii="標楷體" w:eastAsia="標楷體" w:hAnsi="標楷體" w:hint="eastAsia"/>
          <w:color w:val="000000"/>
          <w:sz w:val="28"/>
          <w:szCs w:val="28"/>
        </w:rPr>
        <w:t>維護工作，</w:t>
      </w:r>
      <w:r>
        <w:rPr>
          <w:rFonts w:ascii="標楷體" w:eastAsia="標楷體" w:hAnsi="標楷體" w:hint="eastAsia"/>
          <w:color w:val="000000"/>
          <w:sz w:val="28"/>
          <w:szCs w:val="28"/>
        </w:rPr>
        <w:t>並</w:t>
      </w:r>
      <w:r w:rsidRPr="00900DD9">
        <w:rPr>
          <w:rFonts w:ascii="標楷體" w:eastAsia="標楷體" w:hAnsi="標楷體" w:hint="eastAsia"/>
          <w:color w:val="000000"/>
          <w:sz w:val="28"/>
          <w:szCs w:val="28"/>
        </w:rPr>
        <w:t>自停用日起停止支付</w:t>
      </w:r>
      <w:r>
        <w:rPr>
          <w:rFonts w:ascii="標楷體" w:eastAsia="標楷體" w:hAnsi="標楷體" w:hint="eastAsia"/>
          <w:color w:val="000000"/>
          <w:sz w:val="28"/>
          <w:szCs w:val="28"/>
        </w:rPr>
        <w:t>停用部分之</w:t>
      </w:r>
      <w:r w:rsidRPr="00900DD9">
        <w:rPr>
          <w:rFonts w:ascii="標楷體" w:eastAsia="標楷體" w:hAnsi="標楷體" w:hint="eastAsia"/>
          <w:color w:val="000000"/>
          <w:sz w:val="28"/>
          <w:szCs w:val="28"/>
        </w:rPr>
        <w:t>維護</w:t>
      </w:r>
      <w:r>
        <w:rPr>
          <w:rFonts w:ascii="標楷體" w:eastAsia="標楷體" w:hAnsi="標楷體" w:hint="eastAsia"/>
          <w:color w:val="000000"/>
          <w:sz w:val="28"/>
          <w:szCs w:val="28"/>
        </w:rPr>
        <w:t>保養</w:t>
      </w:r>
      <w:r w:rsidRPr="00900DD9">
        <w:rPr>
          <w:rFonts w:ascii="標楷體" w:eastAsia="標楷體" w:hAnsi="標楷體" w:hint="eastAsia"/>
          <w:color w:val="000000"/>
          <w:sz w:val="28"/>
          <w:szCs w:val="28"/>
        </w:rPr>
        <w:t>費。</w:t>
      </w:r>
    </w:p>
    <w:p w:rsidR="0012484C" w:rsidRPr="00C26A25" w:rsidRDefault="0012484C" w:rsidP="0012484C">
      <w:pPr>
        <w:spacing w:line="480" w:lineRule="exact"/>
        <w:ind w:firstLineChars="400" w:firstLine="1120"/>
        <w:jc w:val="both"/>
        <w:rPr>
          <w:rFonts w:ascii="標楷體" w:eastAsia="標楷體" w:hAnsi="標楷體"/>
          <w:color w:val="000000"/>
          <w:sz w:val="28"/>
          <w:szCs w:val="28"/>
        </w:rPr>
      </w:pPr>
      <w:r>
        <w:rPr>
          <w:rFonts w:ascii="標楷體" w:eastAsia="標楷體" w:hAnsi="標楷體" w:hint="eastAsia"/>
          <w:color w:val="000000"/>
          <w:sz w:val="28"/>
          <w:szCs w:val="28"/>
        </w:rPr>
        <w:t>五</w:t>
      </w:r>
      <w:r w:rsidRPr="00C26A25">
        <w:rPr>
          <w:rFonts w:ascii="標楷體" w:eastAsia="標楷體" w:hAnsi="標楷體" w:hint="eastAsia"/>
          <w:color w:val="000000"/>
          <w:sz w:val="28"/>
          <w:szCs w:val="28"/>
        </w:rPr>
        <w:t>、維護保養作業時間：</w:t>
      </w:r>
    </w:p>
    <w:p w:rsidR="0012484C" w:rsidRPr="00C26A25" w:rsidRDefault="0012484C" w:rsidP="0012484C">
      <w:pPr>
        <w:pStyle w:val="22"/>
        <w:spacing w:line="480" w:lineRule="exact"/>
        <w:ind w:leftChars="0" w:left="0" w:firstLineChars="500" w:firstLine="1400"/>
        <w:rPr>
          <w:color w:val="000000"/>
        </w:rPr>
      </w:pPr>
      <w:r w:rsidRPr="00C26A25">
        <w:rPr>
          <w:rFonts w:hint="eastAsia"/>
          <w:color w:val="000000"/>
        </w:rPr>
        <w:t>（一）每月維護保養作業時間：每月</w:t>
      </w:r>
      <w:r>
        <w:rPr>
          <w:rFonts w:hint="eastAsia"/>
          <w:color w:val="000000"/>
        </w:rPr>
        <w:t>月底前執行完成</w:t>
      </w:r>
      <w:r w:rsidRPr="00C26A25">
        <w:rPr>
          <w:rFonts w:hint="eastAsia"/>
          <w:color w:val="000000"/>
        </w:rPr>
        <w:t>。</w:t>
      </w:r>
    </w:p>
    <w:p w:rsidR="0012484C" w:rsidRPr="00C26A25" w:rsidRDefault="0012484C" w:rsidP="0012484C">
      <w:pPr>
        <w:pStyle w:val="22"/>
        <w:spacing w:line="480" w:lineRule="exact"/>
        <w:ind w:leftChars="599" w:left="2278" w:hangingChars="300" w:hanging="840"/>
        <w:rPr>
          <w:color w:val="000000"/>
        </w:rPr>
      </w:pPr>
      <w:r w:rsidRPr="00C26A25">
        <w:rPr>
          <w:rFonts w:hint="eastAsia"/>
          <w:color w:val="000000"/>
        </w:rPr>
        <w:t>（二）每</w:t>
      </w:r>
      <w:r>
        <w:rPr>
          <w:rFonts w:hint="eastAsia"/>
          <w:color w:val="000000"/>
        </w:rPr>
        <w:t>季</w:t>
      </w:r>
      <w:r w:rsidRPr="00C26A25">
        <w:rPr>
          <w:rFonts w:hint="eastAsia"/>
          <w:color w:val="000000"/>
        </w:rPr>
        <w:t>維護保養作業時間：每年</w:t>
      </w:r>
      <w:r>
        <w:rPr>
          <w:rFonts w:hint="eastAsia"/>
          <w:color w:val="000000"/>
        </w:rPr>
        <w:t>一、四、七</w:t>
      </w:r>
      <w:r w:rsidRPr="00C26A25">
        <w:rPr>
          <w:rFonts w:hint="eastAsia"/>
          <w:color w:val="000000"/>
        </w:rPr>
        <w:t>、</w:t>
      </w:r>
      <w:r>
        <w:rPr>
          <w:rFonts w:hint="eastAsia"/>
          <w:color w:val="000000"/>
        </w:rPr>
        <w:t>十月月底前執行完成</w:t>
      </w:r>
      <w:r w:rsidRPr="00C26A25">
        <w:rPr>
          <w:rFonts w:hint="eastAsia"/>
          <w:color w:val="000000"/>
        </w:rPr>
        <w:t>。</w:t>
      </w:r>
    </w:p>
    <w:p w:rsidR="0012484C" w:rsidRPr="00C26A25" w:rsidRDefault="0012484C" w:rsidP="0012484C">
      <w:pPr>
        <w:pStyle w:val="22"/>
        <w:spacing w:line="480" w:lineRule="exact"/>
        <w:ind w:leftChars="599" w:left="2278" w:hangingChars="300" w:hanging="840"/>
        <w:rPr>
          <w:color w:val="000000"/>
        </w:rPr>
      </w:pPr>
      <w:r w:rsidRPr="00C26A25">
        <w:rPr>
          <w:rFonts w:hint="eastAsia"/>
          <w:color w:val="000000"/>
        </w:rPr>
        <w:t>（三）每年維護保養作業時間：</w:t>
      </w:r>
      <w:r>
        <w:rPr>
          <w:rFonts w:hint="eastAsia"/>
          <w:color w:val="000000"/>
        </w:rPr>
        <w:t>隔</w:t>
      </w:r>
      <w:r w:rsidRPr="00C26A25">
        <w:rPr>
          <w:rFonts w:hint="eastAsia"/>
          <w:color w:val="000000"/>
        </w:rPr>
        <w:t>年</w:t>
      </w:r>
      <w:r>
        <w:rPr>
          <w:rFonts w:hint="eastAsia"/>
          <w:color w:val="000000"/>
        </w:rPr>
        <w:t>一</w:t>
      </w:r>
      <w:r w:rsidRPr="00C26A25">
        <w:rPr>
          <w:rFonts w:hint="eastAsia"/>
          <w:color w:val="000000"/>
        </w:rPr>
        <w:t>月</w:t>
      </w:r>
      <w:r>
        <w:rPr>
          <w:rFonts w:hint="eastAsia"/>
          <w:color w:val="000000"/>
        </w:rPr>
        <w:t>月底前執行完成</w:t>
      </w:r>
      <w:r w:rsidRPr="00C26A25">
        <w:rPr>
          <w:rFonts w:hint="eastAsia"/>
          <w:color w:val="000000"/>
        </w:rPr>
        <w:t>。</w:t>
      </w:r>
    </w:p>
    <w:p w:rsidR="0012484C" w:rsidRDefault="0012484C" w:rsidP="0012484C">
      <w:pPr>
        <w:pStyle w:val="22"/>
        <w:spacing w:line="480" w:lineRule="exact"/>
        <w:ind w:leftChars="599" w:left="2278" w:hangingChars="300" w:hanging="840"/>
        <w:rPr>
          <w:color w:val="000000"/>
        </w:rPr>
      </w:pPr>
      <w:r w:rsidRPr="00C26A25">
        <w:rPr>
          <w:rFonts w:hint="eastAsia"/>
          <w:color w:val="000000"/>
        </w:rPr>
        <w:t>（四）乙方應配合甲方排定之日期、時間，實施維護保養作業，不得任意更動。</w:t>
      </w:r>
    </w:p>
    <w:p w:rsidR="0012484C" w:rsidRDefault="0012484C" w:rsidP="0012484C">
      <w:pPr>
        <w:pStyle w:val="22"/>
        <w:spacing w:line="480" w:lineRule="exact"/>
        <w:ind w:leftChars="472" w:left="1699" w:hangingChars="202" w:hanging="566"/>
        <w:rPr>
          <w:color w:val="000000"/>
        </w:rPr>
      </w:pPr>
      <w:r>
        <w:rPr>
          <w:rFonts w:hint="eastAsia"/>
          <w:color w:val="000000"/>
        </w:rPr>
        <w:t>六、因不可抗力或純屬可歸責甲方之事由，致乙方未能配合甲方</w:t>
      </w:r>
      <w:r>
        <w:rPr>
          <w:rFonts w:hint="eastAsia"/>
          <w:color w:val="000000"/>
        </w:rPr>
        <w:lastRenderedPageBreak/>
        <w:t>依前項規定排定之日期、時間實施維護作業者，乙方不負違約之責任。</w:t>
      </w:r>
    </w:p>
    <w:p w:rsidR="0012484C" w:rsidRDefault="0012484C" w:rsidP="0012484C">
      <w:pPr>
        <w:pStyle w:val="22"/>
        <w:spacing w:line="480" w:lineRule="exact"/>
        <w:ind w:leftChars="472" w:left="1699" w:hangingChars="202" w:hanging="566"/>
        <w:rPr>
          <w:color w:val="000000"/>
        </w:rPr>
      </w:pPr>
      <w:r>
        <w:rPr>
          <w:rFonts w:hint="eastAsia"/>
          <w:color w:val="000000"/>
        </w:rPr>
        <w:t>七、甲方若依</w:t>
      </w:r>
      <w:r w:rsidRPr="00F767BF">
        <w:rPr>
          <w:rFonts w:hint="eastAsia"/>
          <w:color w:val="000000"/>
        </w:rPr>
        <w:t>業務需要於例假日</w:t>
      </w:r>
      <w:r>
        <w:rPr>
          <w:rFonts w:hint="eastAsia"/>
          <w:color w:val="000000"/>
        </w:rPr>
        <w:t>進行</w:t>
      </w:r>
      <w:r w:rsidRPr="00F767BF">
        <w:rPr>
          <w:rFonts w:hint="eastAsia"/>
          <w:color w:val="000000"/>
        </w:rPr>
        <w:t>測試</w:t>
      </w:r>
      <w:r>
        <w:rPr>
          <w:rFonts w:hint="eastAsia"/>
          <w:color w:val="000000"/>
        </w:rPr>
        <w:t>等作業</w:t>
      </w:r>
      <w:r w:rsidRPr="00F767BF">
        <w:rPr>
          <w:rFonts w:hint="eastAsia"/>
          <w:color w:val="000000"/>
        </w:rPr>
        <w:t>時，乙方必須配合，並依照甲方之作業程序</w:t>
      </w:r>
      <w:r>
        <w:rPr>
          <w:rFonts w:hint="eastAsia"/>
          <w:color w:val="000000"/>
        </w:rPr>
        <w:t>執行</w:t>
      </w:r>
      <w:r w:rsidRPr="00F767BF">
        <w:rPr>
          <w:rFonts w:hint="eastAsia"/>
          <w:color w:val="000000"/>
        </w:rPr>
        <w:t>設備開關機</w:t>
      </w:r>
      <w:r>
        <w:rPr>
          <w:rFonts w:hint="eastAsia"/>
          <w:color w:val="000000"/>
        </w:rPr>
        <w:t>與檢測等作業</w:t>
      </w:r>
      <w:r w:rsidRPr="00F767BF">
        <w:rPr>
          <w:rFonts w:hint="eastAsia"/>
          <w:color w:val="000000"/>
        </w:rPr>
        <w:t>。</w:t>
      </w:r>
    </w:p>
    <w:p w:rsidR="0012484C" w:rsidRPr="00C26A25" w:rsidRDefault="0012484C" w:rsidP="0012484C">
      <w:pPr>
        <w:pStyle w:val="22"/>
        <w:spacing w:line="480" w:lineRule="exact"/>
        <w:ind w:leftChars="584" w:left="2158" w:hangingChars="270" w:hanging="756"/>
        <w:rPr>
          <w:color w:val="000000"/>
        </w:rPr>
      </w:pPr>
    </w:p>
    <w:p w:rsidR="0012484C" w:rsidRPr="00C26A25" w:rsidRDefault="0012484C" w:rsidP="0012484C">
      <w:pPr>
        <w:widowControl w:val="0"/>
        <w:numPr>
          <w:ilvl w:val="0"/>
          <w:numId w:val="14"/>
        </w:numPr>
        <w:spacing w:line="480" w:lineRule="exact"/>
        <w:jc w:val="both"/>
        <w:rPr>
          <w:rFonts w:ascii="標楷體" w:eastAsia="標楷體" w:hAnsi="標楷體"/>
          <w:color w:val="000000"/>
          <w:sz w:val="28"/>
          <w:szCs w:val="28"/>
        </w:rPr>
      </w:pPr>
      <w:r>
        <w:rPr>
          <w:rFonts w:ascii="標楷體" w:eastAsia="標楷體" w:hAnsi="標楷體" w:hint="eastAsia"/>
          <w:bCs/>
          <w:color w:val="000000"/>
          <w:spacing w:val="-8"/>
          <w:sz w:val="28"/>
          <w:szCs w:val="28"/>
        </w:rPr>
        <w:t>乙方應配合事項</w:t>
      </w:r>
    </w:p>
    <w:p w:rsidR="0012484C" w:rsidRPr="00C26A25" w:rsidRDefault="0012484C" w:rsidP="0012484C">
      <w:pPr>
        <w:spacing w:line="480" w:lineRule="exact"/>
        <w:ind w:leftChars="467" w:left="1681" w:hangingChars="200" w:hanging="560"/>
        <w:jc w:val="both"/>
        <w:rPr>
          <w:rFonts w:ascii="標楷體" w:eastAsia="標楷體" w:hAnsi="標楷體"/>
          <w:color w:val="000000"/>
          <w:sz w:val="28"/>
          <w:szCs w:val="28"/>
        </w:rPr>
      </w:pPr>
      <w:r w:rsidRPr="00C26A25">
        <w:rPr>
          <w:rFonts w:ascii="標楷體" w:eastAsia="標楷體" w:hAnsi="標楷體" w:hint="eastAsia"/>
          <w:color w:val="000000"/>
          <w:sz w:val="28"/>
          <w:szCs w:val="28"/>
        </w:rPr>
        <w:t>一、須具備二年以上相關工作資歷，且至少須有</w:t>
      </w:r>
      <w:r>
        <w:rPr>
          <w:rFonts w:ascii="標楷體" w:eastAsia="標楷體" w:hAnsi="標楷體" w:hint="eastAsia"/>
          <w:color w:val="000000"/>
          <w:sz w:val="28"/>
          <w:szCs w:val="28"/>
        </w:rPr>
        <w:t>ㄧ</w:t>
      </w:r>
      <w:r w:rsidRPr="00C26A25">
        <w:rPr>
          <w:rFonts w:ascii="標楷體" w:eastAsia="標楷體" w:hAnsi="標楷體" w:hint="eastAsia"/>
          <w:color w:val="000000"/>
          <w:sz w:val="28"/>
          <w:szCs w:val="28"/>
        </w:rPr>
        <w:t>人為領有相關證照</w:t>
      </w:r>
      <w:r>
        <w:rPr>
          <w:rFonts w:ascii="標楷體" w:eastAsia="標楷體" w:hAnsi="標楷體" w:hint="eastAsia"/>
          <w:color w:val="000000"/>
          <w:sz w:val="28"/>
          <w:szCs w:val="28"/>
        </w:rPr>
        <w:t>或原廠技術訓練合格證書之</w:t>
      </w:r>
      <w:r w:rsidRPr="00C26A25">
        <w:rPr>
          <w:rFonts w:ascii="標楷體" w:eastAsia="標楷體" w:hAnsi="標楷體" w:hint="eastAsia"/>
          <w:color w:val="000000"/>
          <w:sz w:val="28"/>
          <w:szCs w:val="28"/>
        </w:rPr>
        <w:t>技</w:t>
      </w:r>
      <w:r>
        <w:rPr>
          <w:rFonts w:ascii="標楷體" w:eastAsia="標楷體" w:hAnsi="標楷體" w:hint="eastAsia"/>
          <w:color w:val="000000"/>
          <w:sz w:val="28"/>
          <w:szCs w:val="28"/>
        </w:rPr>
        <w:t>術人員</w:t>
      </w:r>
      <w:r w:rsidRPr="00C26A25">
        <w:rPr>
          <w:rFonts w:ascii="標楷體" w:eastAsia="標楷體" w:hAnsi="標楷體" w:hint="eastAsia"/>
          <w:color w:val="000000"/>
          <w:sz w:val="28"/>
          <w:szCs w:val="28"/>
        </w:rPr>
        <w:t>，經甲方認可後方可派任，人員更換時亦同。</w:t>
      </w:r>
    </w:p>
    <w:p w:rsidR="0012484C" w:rsidRPr="00C26A25" w:rsidRDefault="0012484C" w:rsidP="0012484C">
      <w:pPr>
        <w:spacing w:line="480" w:lineRule="exact"/>
        <w:ind w:leftChars="467" w:left="1681" w:hangingChars="200" w:hanging="560"/>
        <w:jc w:val="both"/>
        <w:rPr>
          <w:rFonts w:ascii="標楷體" w:eastAsia="標楷體" w:hAnsi="標楷體"/>
          <w:color w:val="000000"/>
          <w:sz w:val="28"/>
          <w:szCs w:val="28"/>
        </w:rPr>
      </w:pPr>
      <w:r w:rsidRPr="00C26A25">
        <w:rPr>
          <w:rFonts w:ascii="標楷體" w:eastAsia="標楷體" w:hAnsi="標楷體" w:hint="eastAsia"/>
          <w:color w:val="000000"/>
          <w:sz w:val="28"/>
          <w:szCs w:val="28"/>
        </w:rPr>
        <w:t>二、乙方作業人員若未能遵行以下各款規定者，甲方得隨時要求乙方更換之：</w:t>
      </w:r>
    </w:p>
    <w:p w:rsidR="0012484C" w:rsidRPr="00C26A25" w:rsidRDefault="0012484C" w:rsidP="0012484C">
      <w:pPr>
        <w:widowControl w:val="0"/>
        <w:numPr>
          <w:ilvl w:val="1"/>
          <w:numId w:val="13"/>
        </w:numPr>
        <w:tabs>
          <w:tab w:val="left" w:pos="1440"/>
          <w:tab w:val="left" w:pos="1800"/>
          <w:tab w:val="num" w:pos="2340"/>
          <w:tab w:val="left" w:pos="2520"/>
        </w:tabs>
        <w:spacing w:line="480" w:lineRule="exact"/>
        <w:ind w:left="2340" w:hanging="900"/>
        <w:jc w:val="both"/>
        <w:rPr>
          <w:rFonts w:ascii="標楷體" w:eastAsia="標楷體" w:hAnsi="標楷體"/>
          <w:color w:val="000000"/>
          <w:sz w:val="28"/>
          <w:szCs w:val="28"/>
        </w:rPr>
      </w:pPr>
      <w:r>
        <w:rPr>
          <w:rFonts w:ascii="標楷體" w:eastAsia="標楷體" w:hAnsi="標楷體" w:hint="eastAsia"/>
          <w:color w:val="000000"/>
          <w:sz w:val="28"/>
          <w:szCs w:val="28"/>
        </w:rPr>
        <w:t>熟悉</w:t>
      </w:r>
      <w:r w:rsidRPr="00C26A25">
        <w:rPr>
          <w:rFonts w:ascii="標楷體" w:eastAsia="標楷體" w:hAnsi="標楷體" w:hint="eastAsia"/>
          <w:color w:val="000000"/>
          <w:sz w:val="28"/>
          <w:szCs w:val="28"/>
        </w:rPr>
        <w:t>維護標的之性能、維修方式及操作程序。</w:t>
      </w:r>
    </w:p>
    <w:p w:rsidR="0012484C" w:rsidRPr="00C26A25" w:rsidRDefault="0012484C" w:rsidP="0012484C">
      <w:pPr>
        <w:widowControl w:val="0"/>
        <w:numPr>
          <w:ilvl w:val="1"/>
          <w:numId w:val="13"/>
        </w:numPr>
        <w:tabs>
          <w:tab w:val="left" w:pos="1440"/>
          <w:tab w:val="left" w:pos="1800"/>
          <w:tab w:val="num" w:pos="2340"/>
          <w:tab w:val="left" w:pos="2520"/>
        </w:tabs>
        <w:spacing w:line="480" w:lineRule="exact"/>
        <w:ind w:left="2340" w:hanging="900"/>
        <w:jc w:val="both"/>
        <w:rPr>
          <w:rFonts w:ascii="標楷體" w:eastAsia="標楷體" w:hAnsi="標楷體"/>
          <w:color w:val="000000"/>
          <w:sz w:val="28"/>
          <w:szCs w:val="28"/>
        </w:rPr>
      </w:pPr>
      <w:r w:rsidRPr="00C26A25">
        <w:rPr>
          <w:rFonts w:ascii="標楷體" w:eastAsia="標楷體" w:hAnsi="標楷體" w:hint="eastAsia"/>
          <w:color w:val="000000"/>
          <w:sz w:val="28"/>
          <w:szCs w:val="28"/>
        </w:rPr>
        <w:t>服從甲方督導人員指揮監督，並主動依契約要求執行維護保養作業。</w:t>
      </w:r>
    </w:p>
    <w:p w:rsidR="0012484C" w:rsidRPr="00C26A25" w:rsidRDefault="0012484C" w:rsidP="0012484C">
      <w:pPr>
        <w:widowControl w:val="0"/>
        <w:numPr>
          <w:ilvl w:val="1"/>
          <w:numId w:val="13"/>
        </w:numPr>
        <w:tabs>
          <w:tab w:val="left" w:pos="1440"/>
          <w:tab w:val="left" w:pos="1800"/>
          <w:tab w:val="num" w:pos="2340"/>
          <w:tab w:val="left" w:pos="2520"/>
        </w:tabs>
        <w:spacing w:line="480" w:lineRule="exact"/>
        <w:ind w:left="2340" w:hanging="900"/>
        <w:jc w:val="both"/>
        <w:rPr>
          <w:rFonts w:ascii="標楷體" w:eastAsia="標楷體" w:hAnsi="標楷體"/>
          <w:color w:val="000000"/>
          <w:sz w:val="28"/>
          <w:szCs w:val="28"/>
        </w:rPr>
      </w:pPr>
      <w:r w:rsidRPr="00C26A25">
        <w:rPr>
          <w:rFonts w:ascii="標楷體" w:eastAsia="標楷體" w:hAnsi="標楷體" w:hint="eastAsia"/>
          <w:color w:val="000000"/>
          <w:sz w:val="28"/>
          <w:szCs w:val="28"/>
        </w:rPr>
        <w:t>發現維護標的有異常時，應立刻向甲方督導人員報告，並配合執行異常排除。</w:t>
      </w:r>
    </w:p>
    <w:p w:rsidR="0012484C" w:rsidRPr="00407BC9" w:rsidRDefault="0012484C" w:rsidP="0012484C">
      <w:pPr>
        <w:widowControl w:val="0"/>
        <w:numPr>
          <w:ilvl w:val="1"/>
          <w:numId w:val="13"/>
        </w:numPr>
        <w:tabs>
          <w:tab w:val="left" w:pos="1440"/>
          <w:tab w:val="left" w:pos="1800"/>
          <w:tab w:val="num" w:pos="2340"/>
          <w:tab w:val="left" w:pos="2520"/>
        </w:tabs>
        <w:spacing w:line="480" w:lineRule="exact"/>
        <w:ind w:left="2340" w:hanging="900"/>
        <w:jc w:val="both"/>
        <w:rPr>
          <w:rFonts w:ascii="標楷體" w:eastAsia="標楷體" w:hAnsi="標楷體"/>
          <w:color w:val="000000"/>
          <w:sz w:val="28"/>
          <w:szCs w:val="28"/>
        </w:rPr>
      </w:pPr>
      <w:r w:rsidRPr="00C26A25">
        <w:rPr>
          <w:rFonts w:ascii="標楷體" w:eastAsia="標楷體" w:hAnsi="標楷體" w:hint="eastAsia"/>
          <w:color w:val="000000"/>
          <w:sz w:val="28"/>
          <w:szCs w:val="28"/>
        </w:rPr>
        <w:t>非經甲方督導人員同意，不得擅自啓斷開關設備進行作業；對於非屬於契約標的內之其他設備，非經甲方負責人員同意，嚴禁接近碰觸。</w:t>
      </w:r>
    </w:p>
    <w:p w:rsidR="0012484C" w:rsidRPr="007A165B" w:rsidRDefault="0012484C" w:rsidP="0012484C">
      <w:pPr>
        <w:tabs>
          <w:tab w:val="left" w:pos="1440"/>
          <w:tab w:val="left" w:pos="1800"/>
          <w:tab w:val="left" w:pos="2520"/>
        </w:tabs>
        <w:spacing w:line="480" w:lineRule="exact"/>
        <w:jc w:val="both"/>
        <w:rPr>
          <w:rFonts w:ascii="標楷體" w:eastAsia="標楷體" w:hAnsi="標楷體"/>
          <w:color w:val="000000"/>
          <w:sz w:val="28"/>
          <w:szCs w:val="28"/>
        </w:rPr>
      </w:pPr>
    </w:p>
    <w:p w:rsidR="0012484C" w:rsidRPr="00C26A25" w:rsidRDefault="0012484C" w:rsidP="0012484C">
      <w:pPr>
        <w:widowControl w:val="0"/>
        <w:numPr>
          <w:ilvl w:val="0"/>
          <w:numId w:val="14"/>
        </w:numPr>
        <w:spacing w:line="480" w:lineRule="exact"/>
        <w:jc w:val="both"/>
        <w:rPr>
          <w:rFonts w:ascii="標楷體" w:eastAsia="標楷體" w:hAnsi="標楷體"/>
          <w:color w:val="000000"/>
          <w:sz w:val="28"/>
          <w:szCs w:val="28"/>
        </w:rPr>
      </w:pPr>
      <w:r w:rsidRPr="00C26A25">
        <w:rPr>
          <w:rFonts w:ascii="標楷體" w:eastAsia="標楷體" w:hAnsi="標楷體" w:hint="eastAsia"/>
          <w:color w:val="000000"/>
          <w:sz w:val="28"/>
          <w:szCs w:val="28"/>
        </w:rPr>
        <w:t>故障維修</w:t>
      </w:r>
    </w:p>
    <w:p w:rsidR="0012484C" w:rsidRPr="00550192" w:rsidRDefault="0012484C" w:rsidP="0012484C">
      <w:pPr>
        <w:pStyle w:val="ad"/>
        <w:widowControl w:val="0"/>
        <w:numPr>
          <w:ilvl w:val="1"/>
          <w:numId w:val="14"/>
        </w:numPr>
        <w:spacing w:line="480" w:lineRule="exact"/>
        <w:ind w:left="1681" w:hanging="560"/>
        <w:contextualSpacing w:val="0"/>
        <w:jc w:val="both"/>
        <w:rPr>
          <w:rFonts w:ascii="標楷體" w:eastAsia="標楷體" w:hAnsi="標楷體"/>
          <w:color w:val="000000"/>
          <w:sz w:val="28"/>
          <w:szCs w:val="28"/>
        </w:rPr>
      </w:pPr>
      <w:r w:rsidRPr="00AC0618">
        <w:rPr>
          <w:rFonts w:ascii="標楷體" w:eastAsia="標楷體" w:hAnsi="標楷體" w:hint="eastAsia"/>
          <w:color w:val="000000"/>
          <w:sz w:val="28"/>
          <w:szCs w:val="28"/>
        </w:rPr>
        <w:t>乙方接獲甲方之請修通知，應指派合格之維修人員於</w:t>
      </w:r>
      <w:r>
        <w:rPr>
          <w:rFonts w:ascii="標楷體" w:eastAsia="標楷體" w:hAnsi="標楷體" w:hint="eastAsia"/>
          <w:color w:val="000000"/>
          <w:sz w:val="28"/>
          <w:szCs w:val="28"/>
        </w:rPr>
        <w:t>一</w:t>
      </w:r>
      <w:r w:rsidRPr="00AC0618">
        <w:rPr>
          <w:rFonts w:ascii="標楷體" w:eastAsia="標楷體" w:hAnsi="標楷體" w:hint="eastAsia"/>
          <w:color w:val="000000"/>
          <w:sz w:val="28"/>
          <w:szCs w:val="28"/>
        </w:rPr>
        <w:t>小時內回應並處理問題，或抵達甲方維修地點進行維修</w:t>
      </w:r>
      <w:r>
        <w:rPr>
          <w:rFonts w:ascii="標楷體" w:eastAsia="標楷體" w:hAnsi="標楷體" w:hint="eastAsia"/>
          <w:color w:val="000000"/>
          <w:sz w:val="28"/>
          <w:szCs w:val="28"/>
        </w:rPr>
        <w:t>，</w:t>
      </w:r>
      <w:r w:rsidRPr="00550192">
        <w:rPr>
          <w:rFonts w:ascii="標楷體" w:eastAsia="標楷體" w:hAnsi="標楷體"/>
          <w:color w:val="000000"/>
          <w:sz w:val="28"/>
        </w:rPr>
        <w:t>且</w:t>
      </w:r>
      <w:r w:rsidRPr="00550192">
        <w:rPr>
          <w:rFonts w:ascii="標楷體" w:eastAsia="標楷體" w:hAnsi="標楷體" w:hint="eastAsia"/>
          <w:color w:val="000000"/>
          <w:sz w:val="28"/>
        </w:rPr>
        <w:t>須經甲方人員同意方可開始維修</w:t>
      </w:r>
      <w:r w:rsidRPr="00550192">
        <w:rPr>
          <w:rFonts w:ascii="標楷體" w:eastAsia="標楷體" w:hAnsi="標楷體" w:hint="eastAsia"/>
          <w:color w:val="000000"/>
          <w:sz w:val="28"/>
          <w:szCs w:val="28"/>
        </w:rPr>
        <w:t>。</w:t>
      </w:r>
    </w:p>
    <w:p w:rsidR="0012484C" w:rsidRDefault="0012484C" w:rsidP="0012484C">
      <w:pPr>
        <w:pStyle w:val="ad"/>
        <w:widowControl w:val="0"/>
        <w:numPr>
          <w:ilvl w:val="1"/>
          <w:numId w:val="14"/>
        </w:numPr>
        <w:spacing w:line="480" w:lineRule="exact"/>
        <w:ind w:left="1701" w:hanging="580"/>
        <w:contextualSpacing w:val="0"/>
        <w:jc w:val="both"/>
        <w:rPr>
          <w:rFonts w:ascii="標楷體" w:eastAsia="標楷體" w:hAnsi="標楷體"/>
          <w:color w:val="000000"/>
          <w:sz w:val="28"/>
          <w:szCs w:val="28"/>
        </w:rPr>
      </w:pPr>
      <w:r w:rsidRPr="00C26A25">
        <w:rPr>
          <w:rFonts w:ascii="標楷體" w:eastAsia="標楷體" w:hAnsi="標楷體" w:hint="eastAsia"/>
          <w:color w:val="000000"/>
          <w:sz w:val="28"/>
          <w:szCs w:val="28"/>
        </w:rPr>
        <w:t>維護標的發生問題而需現場維修時，</w:t>
      </w:r>
      <w:r>
        <w:rPr>
          <w:rFonts w:ascii="標楷體" w:eastAsia="標楷體" w:hAnsi="標楷體" w:hint="eastAsia"/>
          <w:color w:val="000000"/>
          <w:sz w:val="28"/>
          <w:szCs w:val="28"/>
        </w:rPr>
        <w:t>除主要元件依據</w:t>
      </w:r>
      <w:r w:rsidRPr="00407BC9">
        <w:rPr>
          <w:rFonts w:ascii="標楷體" w:eastAsia="標楷體" w:hAnsi="標楷體" w:hint="eastAsia"/>
          <w:color w:val="000000"/>
          <w:sz w:val="28"/>
          <w:szCs w:val="28"/>
        </w:rPr>
        <w:t>設備材料表及修復期限表</w:t>
      </w:r>
      <w:r>
        <w:rPr>
          <w:rFonts w:ascii="標楷體" w:eastAsia="標楷體" w:hAnsi="標楷體" w:hint="eastAsia"/>
          <w:color w:val="000000"/>
          <w:sz w:val="28"/>
          <w:szCs w:val="28"/>
        </w:rPr>
        <w:t>(詳附件三說明)於所列期限內修復完成外，其餘料件</w:t>
      </w:r>
      <w:r w:rsidRPr="00C26A25">
        <w:rPr>
          <w:rFonts w:ascii="標楷體" w:eastAsia="標楷體" w:hAnsi="標楷體" w:hint="eastAsia"/>
          <w:color w:val="000000"/>
          <w:sz w:val="28"/>
          <w:szCs w:val="28"/>
        </w:rPr>
        <w:t>乙方應於接獲甲方通知時起</w:t>
      </w:r>
      <w:r>
        <w:rPr>
          <w:rFonts w:ascii="標楷體" w:eastAsia="標楷體" w:hAnsi="標楷體" w:hint="eastAsia"/>
          <w:color w:val="000000"/>
          <w:sz w:val="28"/>
          <w:szCs w:val="28"/>
        </w:rPr>
        <w:t>八</w:t>
      </w:r>
      <w:r w:rsidRPr="00C26A25">
        <w:rPr>
          <w:rFonts w:ascii="標楷體" w:eastAsia="標楷體" w:hAnsi="標楷體" w:hint="eastAsia"/>
          <w:color w:val="000000"/>
          <w:sz w:val="28"/>
          <w:szCs w:val="28"/>
        </w:rPr>
        <w:t>小時內修復至可使用狀況。若乙方無法於當場修復時，應提供替代品</w:t>
      </w:r>
      <w:r>
        <w:rPr>
          <w:rFonts w:ascii="標楷體" w:eastAsia="標楷體" w:hAnsi="標楷體" w:hint="eastAsia"/>
          <w:color w:val="000000"/>
          <w:sz w:val="28"/>
          <w:szCs w:val="28"/>
        </w:rPr>
        <w:t>或替代方案</w:t>
      </w:r>
      <w:r w:rsidRPr="00C26A25">
        <w:rPr>
          <w:rFonts w:ascii="標楷體" w:eastAsia="標楷體" w:hAnsi="標楷體" w:hint="eastAsia"/>
          <w:color w:val="000000"/>
          <w:sz w:val="28"/>
          <w:szCs w:val="28"/>
        </w:rPr>
        <w:t>以維持設備正常運作，並於修復後以原件或新品換回。</w:t>
      </w:r>
    </w:p>
    <w:p w:rsidR="0012484C" w:rsidRPr="00A73B3B" w:rsidRDefault="0012484C" w:rsidP="0012484C">
      <w:pPr>
        <w:pStyle w:val="ad"/>
        <w:widowControl w:val="0"/>
        <w:numPr>
          <w:ilvl w:val="1"/>
          <w:numId w:val="14"/>
        </w:numPr>
        <w:spacing w:line="480" w:lineRule="exact"/>
        <w:ind w:left="1701" w:hanging="580"/>
        <w:contextualSpacing w:val="0"/>
        <w:jc w:val="both"/>
        <w:rPr>
          <w:rFonts w:ascii="標楷體" w:eastAsia="標楷體" w:hAnsi="標楷體"/>
          <w:color w:val="000000"/>
          <w:sz w:val="28"/>
          <w:szCs w:val="28"/>
        </w:rPr>
      </w:pPr>
      <w:r w:rsidRPr="00A73B3B">
        <w:rPr>
          <w:rFonts w:ascii="標楷體" w:eastAsia="標楷體" w:hAnsi="標楷體" w:hint="eastAsia"/>
          <w:color w:val="000000"/>
          <w:sz w:val="28"/>
          <w:szCs w:val="28"/>
        </w:rPr>
        <w:lastRenderedPageBreak/>
        <w:t>維護標的發生故障或檢</w:t>
      </w:r>
      <w:r>
        <w:rPr>
          <w:rFonts w:ascii="標楷體" w:eastAsia="標楷體" w:hAnsi="標楷體" w:hint="eastAsia"/>
          <w:color w:val="000000"/>
          <w:sz w:val="28"/>
          <w:szCs w:val="28"/>
        </w:rPr>
        <w:t>查有異常時，乙方應向甲方提出報告，經甲方確認必須更換設備材料後</w:t>
      </w:r>
      <w:r w:rsidRPr="00A73B3B">
        <w:rPr>
          <w:rFonts w:ascii="標楷體" w:eastAsia="標楷體" w:hAnsi="標楷體" w:hint="eastAsia"/>
          <w:color w:val="000000"/>
          <w:sz w:val="28"/>
          <w:szCs w:val="28"/>
        </w:rPr>
        <w:t>排定時間</w:t>
      </w:r>
      <w:r>
        <w:rPr>
          <w:rFonts w:ascii="標楷體" w:eastAsia="標楷體" w:hAnsi="標楷體" w:hint="eastAsia"/>
          <w:color w:val="000000"/>
          <w:sz w:val="28"/>
          <w:szCs w:val="28"/>
        </w:rPr>
        <w:t>後</w:t>
      </w:r>
      <w:r w:rsidRPr="00A73B3B">
        <w:rPr>
          <w:rFonts w:ascii="標楷體" w:eastAsia="標楷體" w:hAnsi="標楷體" w:hint="eastAsia"/>
          <w:color w:val="000000"/>
          <w:sz w:val="28"/>
          <w:szCs w:val="28"/>
        </w:rPr>
        <w:t>進行更換。</w:t>
      </w:r>
    </w:p>
    <w:p w:rsidR="0012484C" w:rsidRPr="00A73B3B" w:rsidRDefault="0012484C" w:rsidP="0012484C">
      <w:pPr>
        <w:pStyle w:val="ad"/>
        <w:widowControl w:val="0"/>
        <w:numPr>
          <w:ilvl w:val="1"/>
          <w:numId w:val="14"/>
        </w:numPr>
        <w:spacing w:line="480" w:lineRule="exact"/>
        <w:ind w:left="1701" w:hanging="580"/>
        <w:contextualSpacing w:val="0"/>
        <w:jc w:val="both"/>
        <w:rPr>
          <w:rFonts w:ascii="標楷體" w:eastAsia="標楷體" w:hAnsi="標楷體"/>
          <w:color w:val="000000"/>
          <w:sz w:val="28"/>
          <w:szCs w:val="28"/>
        </w:rPr>
      </w:pPr>
      <w:r w:rsidRPr="0023121D">
        <w:rPr>
          <w:rFonts w:ascii="標楷體" w:eastAsia="標楷體" w:hAnsi="標楷體" w:hint="eastAsia"/>
          <w:color w:val="000000"/>
          <w:sz w:val="28"/>
          <w:szCs w:val="28"/>
        </w:rPr>
        <w:t>維護標的發生故障經</w:t>
      </w:r>
      <w:r w:rsidRPr="00A73B3B">
        <w:rPr>
          <w:rFonts w:ascii="標楷體" w:eastAsia="標楷體" w:hAnsi="標楷體" w:hint="eastAsia"/>
          <w:color w:val="000000"/>
          <w:sz w:val="28"/>
          <w:szCs w:val="28"/>
        </w:rPr>
        <w:t>更換設備材料後，</w:t>
      </w:r>
      <w:r w:rsidRPr="0023121D">
        <w:rPr>
          <w:rFonts w:ascii="標楷體" w:eastAsia="標楷體" w:hAnsi="標楷體" w:hint="eastAsia"/>
          <w:color w:val="000000"/>
          <w:sz w:val="28"/>
          <w:szCs w:val="28"/>
        </w:rPr>
        <w:t>若</w:t>
      </w:r>
      <w:r w:rsidRPr="00A73B3B">
        <w:rPr>
          <w:rFonts w:ascii="標楷體" w:eastAsia="標楷體" w:hAnsi="標楷體" w:hint="eastAsia"/>
          <w:color w:val="000000"/>
          <w:sz w:val="28"/>
          <w:szCs w:val="28"/>
        </w:rPr>
        <w:t>仍發生故障，乙方應無條件換新，並於故障後三日內主動提出書面說明</w:t>
      </w:r>
      <w:r w:rsidRPr="0023121D">
        <w:rPr>
          <w:rFonts w:ascii="標楷體" w:eastAsia="標楷體" w:hAnsi="標楷體" w:hint="eastAsia"/>
          <w:color w:val="000000"/>
          <w:sz w:val="28"/>
          <w:szCs w:val="28"/>
        </w:rPr>
        <w:t>。</w:t>
      </w:r>
    </w:p>
    <w:p w:rsidR="0012484C" w:rsidRPr="008235C9" w:rsidRDefault="0012484C" w:rsidP="0012484C">
      <w:pPr>
        <w:pStyle w:val="ad"/>
        <w:widowControl w:val="0"/>
        <w:numPr>
          <w:ilvl w:val="1"/>
          <w:numId w:val="14"/>
        </w:numPr>
        <w:spacing w:line="480" w:lineRule="exact"/>
        <w:ind w:left="1701" w:hanging="580"/>
        <w:contextualSpacing w:val="0"/>
        <w:jc w:val="both"/>
        <w:rPr>
          <w:rFonts w:ascii="標楷體" w:eastAsia="標楷體" w:hAnsi="標楷體"/>
          <w:color w:val="000000"/>
          <w:sz w:val="28"/>
          <w:szCs w:val="28"/>
        </w:rPr>
      </w:pPr>
      <w:r w:rsidRPr="00C26A25">
        <w:rPr>
          <w:rFonts w:ascii="標楷體" w:eastAsia="標楷體" w:hAnsi="標楷體" w:hint="eastAsia"/>
          <w:color w:val="000000"/>
          <w:sz w:val="28"/>
          <w:szCs w:val="28"/>
        </w:rPr>
        <w:t>乙方完成各次故障維修服務後，應提出運轉測試報告，如有更換設備材料，應擔保所提供之設備材料均為新品。</w:t>
      </w:r>
    </w:p>
    <w:p w:rsidR="0012484C" w:rsidRDefault="0012484C" w:rsidP="0012484C">
      <w:pPr>
        <w:widowControl w:val="0"/>
        <w:numPr>
          <w:ilvl w:val="1"/>
          <w:numId w:val="14"/>
        </w:numPr>
        <w:spacing w:line="480" w:lineRule="exact"/>
        <w:jc w:val="both"/>
        <w:rPr>
          <w:rFonts w:ascii="標楷體" w:eastAsia="標楷體" w:hAnsi="標楷體"/>
          <w:color w:val="000000"/>
          <w:sz w:val="28"/>
        </w:rPr>
      </w:pPr>
      <w:r>
        <w:rPr>
          <w:rFonts w:ascii="標楷體" w:eastAsia="標楷體" w:hAnsi="標楷體" w:hint="eastAsia"/>
          <w:color w:val="000000"/>
          <w:sz w:val="28"/>
        </w:rPr>
        <w:t>因不可抗力或純屬可歸責於甲方之事由，致乙方無法依第一項、第二項規定時限到達進行或完成維修者，乙方不負違約責任</w:t>
      </w:r>
      <w:r w:rsidRPr="00880581">
        <w:rPr>
          <w:rFonts w:ascii="標楷體" w:eastAsia="標楷體" w:hAnsi="標楷體" w:hint="eastAsia"/>
          <w:bCs/>
          <w:color w:val="000000"/>
          <w:spacing w:val="-8"/>
          <w:sz w:val="28"/>
          <w:szCs w:val="28"/>
        </w:rPr>
        <w:t>，但仍應於事故發生後8小時內抵達</w:t>
      </w:r>
      <w:r>
        <w:rPr>
          <w:rFonts w:ascii="標楷體" w:eastAsia="標楷體" w:hAnsi="標楷體" w:hint="eastAsia"/>
          <w:color w:val="000000"/>
          <w:sz w:val="28"/>
        </w:rPr>
        <w:t>。乙方不得以缺乏設備材料、備品為由，而免除其遲延維修責任。</w:t>
      </w:r>
    </w:p>
    <w:p w:rsidR="0012484C" w:rsidRDefault="0012484C" w:rsidP="0012484C">
      <w:pPr>
        <w:widowControl w:val="0"/>
        <w:numPr>
          <w:ilvl w:val="1"/>
          <w:numId w:val="14"/>
        </w:numPr>
        <w:spacing w:line="480" w:lineRule="exact"/>
        <w:jc w:val="both"/>
        <w:rPr>
          <w:rFonts w:ascii="標楷體" w:eastAsia="標楷體" w:hAnsi="標楷體"/>
          <w:color w:val="000000"/>
          <w:sz w:val="28"/>
        </w:rPr>
      </w:pPr>
      <w:r w:rsidRPr="004532F8">
        <w:rPr>
          <w:rFonts w:ascii="標楷體" w:eastAsia="標楷體" w:hAnsi="標楷體" w:hint="eastAsia"/>
          <w:sz w:val="28"/>
        </w:rPr>
        <w:t>其他維護需求：</w:t>
      </w:r>
    </w:p>
    <w:p w:rsidR="0012484C" w:rsidRDefault="0012484C" w:rsidP="0012484C">
      <w:pPr>
        <w:widowControl w:val="0"/>
        <w:numPr>
          <w:ilvl w:val="0"/>
          <w:numId w:val="16"/>
        </w:numPr>
        <w:tabs>
          <w:tab w:val="left" w:pos="1440"/>
          <w:tab w:val="left" w:pos="1800"/>
        </w:tabs>
        <w:spacing w:line="480" w:lineRule="exact"/>
        <w:ind w:hanging="990"/>
        <w:jc w:val="both"/>
        <w:rPr>
          <w:rFonts w:ascii="標楷體" w:eastAsia="標楷體" w:hAnsi="標楷體"/>
          <w:color w:val="000000"/>
          <w:sz w:val="28"/>
          <w:szCs w:val="28"/>
        </w:rPr>
      </w:pPr>
      <w:r w:rsidRPr="005F51C2">
        <w:rPr>
          <w:rFonts w:ascii="標楷體" w:eastAsia="標楷體" w:hAnsi="標楷體" w:hint="eastAsia"/>
          <w:color w:val="000000"/>
          <w:sz w:val="28"/>
          <w:szCs w:val="28"/>
        </w:rPr>
        <w:t>設備發生故障，乙方向甲方提出之報告，甲方確認有疑問時，乙方須洽原廠技師提出報告；乙方維護能力不足時，須立即洽請原廠商技師提供協助。</w:t>
      </w:r>
    </w:p>
    <w:p w:rsidR="0012484C" w:rsidRDefault="0012484C" w:rsidP="0012484C">
      <w:pPr>
        <w:widowControl w:val="0"/>
        <w:numPr>
          <w:ilvl w:val="0"/>
          <w:numId w:val="16"/>
        </w:numPr>
        <w:tabs>
          <w:tab w:val="left" w:pos="1440"/>
          <w:tab w:val="left" w:pos="1800"/>
        </w:tabs>
        <w:spacing w:line="480" w:lineRule="exact"/>
        <w:ind w:hanging="990"/>
        <w:jc w:val="both"/>
        <w:rPr>
          <w:rFonts w:ascii="標楷體" w:eastAsia="標楷體" w:hAnsi="標楷體"/>
          <w:color w:val="000000"/>
          <w:sz w:val="28"/>
          <w:szCs w:val="28"/>
        </w:rPr>
      </w:pPr>
      <w:r w:rsidRPr="00C60907">
        <w:rPr>
          <w:rFonts w:ascii="標楷體" w:eastAsia="標楷體" w:hAnsi="標楷體" w:hint="eastAsia"/>
          <w:color w:val="000000"/>
          <w:sz w:val="28"/>
          <w:szCs w:val="28"/>
        </w:rPr>
        <w:t>設備超過</w:t>
      </w:r>
      <w:r w:rsidRPr="00C60907">
        <w:rPr>
          <w:rFonts w:ascii="標楷體" w:eastAsia="標楷體" w:hAnsi="標楷體" w:hint="eastAsia"/>
          <w:color w:val="000000"/>
          <w:sz w:val="28"/>
        </w:rPr>
        <w:t>修復期限(附件</w:t>
      </w:r>
      <w:r>
        <w:rPr>
          <w:rFonts w:ascii="標楷體" w:eastAsia="標楷體" w:hAnsi="標楷體" w:hint="eastAsia"/>
          <w:color w:val="000000"/>
          <w:sz w:val="28"/>
        </w:rPr>
        <w:t>一、</w:t>
      </w:r>
      <w:r w:rsidRPr="00C60907">
        <w:rPr>
          <w:rFonts w:ascii="標楷體" w:eastAsia="標楷體" w:hAnsi="標楷體" w:hint="eastAsia"/>
          <w:color w:val="000000"/>
          <w:sz w:val="28"/>
        </w:rPr>
        <w:t>三)未修復，甲方得自行洽請原廠技師維修，所需費用由乙方支付甲方。</w:t>
      </w:r>
    </w:p>
    <w:p w:rsidR="0012484C" w:rsidRDefault="0012484C" w:rsidP="0012484C">
      <w:pPr>
        <w:widowControl w:val="0"/>
        <w:numPr>
          <w:ilvl w:val="0"/>
          <w:numId w:val="16"/>
        </w:numPr>
        <w:tabs>
          <w:tab w:val="left" w:pos="1440"/>
          <w:tab w:val="left" w:pos="1800"/>
        </w:tabs>
        <w:spacing w:line="480" w:lineRule="exact"/>
        <w:ind w:hanging="990"/>
        <w:jc w:val="both"/>
        <w:rPr>
          <w:rFonts w:ascii="標楷體" w:eastAsia="標楷體" w:hAnsi="標楷體"/>
          <w:color w:val="000000"/>
          <w:sz w:val="28"/>
          <w:szCs w:val="28"/>
        </w:rPr>
      </w:pPr>
      <w:r w:rsidRPr="008235C9">
        <w:rPr>
          <w:rFonts w:ascii="標楷體" w:eastAsia="標楷體" w:hAnsi="標楷體" w:hint="eastAsia"/>
          <w:color w:val="000000"/>
          <w:sz w:val="28"/>
          <w:szCs w:val="28"/>
        </w:rPr>
        <w:t>乙方應主動瞭解國內外維護標的之問題(如原廠招回、停產、零件斷料等)，如有可能影響甲方系統運作，則乙方應立即通知甲方並善盡預防之責任。</w:t>
      </w:r>
    </w:p>
    <w:p w:rsidR="0012484C" w:rsidRDefault="0012484C" w:rsidP="0012484C">
      <w:pPr>
        <w:widowControl w:val="0"/>
        <w:numPr>
          <w:ilvl w:val="0"/>
          <w:numId w:val="16"/>
        </w:numPr>
        <w:tabs>
          <w:tab w:val="left" w:pos="1440"/>
          <w:tab w:val="left" w:pos="1800"/>
        </w:tabs>
        <w:spacing w:line="480" w:lineRule="exact"/>
        <w:ind w:hanging="990"/>
        <w:jc w:val="both"/>
        <w:rPr>
          <w:rFonts w:ascii="標楷體" w:eastAsia="標楷體" w:hAnsi="標楷體"/>
          <w:color w:val="000000"/>
          <w:sz w:val="28"/>
          <w:szCs w:val="28"/>
        </w:rPr>
      </w:pPr>
      <w:r>
        <w:rPr>
          <w:rFonts w:ascii="標楷體" w:eastAsia="標楷體" w:hAnsi="標楷體" w:hint="eastAsia"/>
          <w:sz w:val="28"/>
        </w:rPr>
        <w:t>乙方應隨時提供相關系統設備技術諮詢服務。</w:t>
      </w:r>
    </w:p>
    <w:p w:rsidR="0012484C" w:rsidRPr="008235C9" w:rsidRDefault="0012484C" w:rsidP="0012484C">
      <w:pPr>
        <w:widowControl w:val="0"/>
        <w:numPr>
          <w:ilvl w:val="0"/>
          <w:numId w:val="16"/>
        </w:numPr>
        <w:tabs>
          <w:tab w:val="left" w:pos="1440"/>
          <w:tab w:val="left" w:pos="1800"/>
        </w:tabs>
        <w:spacing w:line="480" w:lineRule="exact"/>
        <w:ind w:hanging="990"/>
        <w:jc w:val="both"/>
        <w:rPr>
          <w:rFonts w:ascii="標楷體" w:eastAsia="標楷體" w:hAnsi="標楷體"/>
          <w:color w:val="000000"/>
          <w:sz w:val="28"/>
          <w:szCs w:val="28"/>
        </w:rPr>
      </w:pPr>
      <w:r>
        <w:rPr>
          <w:rFonts w:ascii="標楷體" w:eastAsia="標楷體" w:hAnsi="標楷體" w:hint="eastAsia"/>
          <w:sz w:val="28"/>
          <w:szCs w:val="28"/>
        </w:rPr>
        <w:t>冰水主機之水流開關感應器與</w:t>
      </w:r>
      <w:r w:rsidRPr="007D5195">
        <w:rPr>
          <w:rFonts w:ascii="標楷體" w:eastAsia="標楷體" w:hAnsi="標楷體" w:hint="eastAsia"/>
          <w:sz w:val="28"/>
          <w:szCs w:val="28"/>
        </w:rPr>
        <w:t>冷媒液位感知器</w:t>
      </w:r>
      <w:r>
        <w:rPr>
          <w:rFonts w:ascii="標楷體" w:eastAsia="標楷體" w:hAnsi="標楷體" w:hint="eastAsia"/>
          <w:sz w:val="28"/>
          <w:szCs w:val="28"/>
        </w:rPr>
        <w:t>兩項元件須於現場放置1套備品料件。</w:t>
      </w:r>
    </w:p>
    <w:p w:rsidR="0012484C" w:rsidRPr="00600586" w:rsidRDefault="0012484C" w:rsidP="0012484C">
      <w:pPr>
        <w:widowControl w:val="0"/>
        <w:numPr>
          <w:ilvl w:val="0"/>
          <w:numId w:val="14"/>
        </w:numPr>
        <w:spacing w:line="480" w:lineRule="exact"/>
        <w:jc w:val="both"/>
        <w:rPr>
          <w:rFonts w:ascii="標楷體" w:eastAsia="標楷體" w:hAnsi="標楷體"/>
          <w:color w:val="000000"/>
          <w:sz w:val="28"/>
          <w:szCs w:val="28"/>
        </w:rPr>
      </w:pPr>
      <w:r w:rsidRPr="00C26A25">
        <w:rPr>
          <w:rFonts w:ascii="標楷體" w:eastAsia="標楷體" w:hAnsi="標楷體" w:hint="eastAsia"/>
          <w:color w:val="000000"/>
          <w:sz w:val="28"/>
          <w:szCs w:val="28"/>
        </w:rPr>
        <w:t>罰則</w:t>
      </w:r>
    </w:p>
    <w:p w:rsidR="0012484C" w:rsidRDefault="0012484C" w:rsidP="0012484C">
      <w:pPr>
        <w:spacing w:line="480" w:lineRule="exact"/>
        <w:ind w:leftChars="467" w:left="168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ㄧ</w:t>
      </w:r>
      <w:r w:rsidRPr="00C26A25">
        <w:rPr>
          <w:rFonts w:ascii="標楷體" w:eastAsia="標楷體" w:hAnsi="標楷體" w:hint="eastAsia"/>
          <w:color w:val="000000"/>
          <w:sz w:val="28"/>
          <w:szCs w:val="28"/>
        </w:rPr>
        <w:t>、乙方如違反本契約第五條規定，未能配合甲方排定之日期、時間實施維護保養作業，每逾一工作日應</w:t>
      </w:r>
      <w:r>
        <w:rPr>
          <w:rFonts w:ascii="標楷體" w:eastAsia="標楷體" w:hAnsi="標楷體" w:hint="eastAsia"/>
          <w:color w:val="000000"/>
          <w:sz w:val="28"/>
          <w:szCs w:val="28"/>
        </w:rPr>
        <w:t>支付按</w:t>
      </w:r>
      <w:r w:rsidRPr="00C26A25">
        <w:rPr>
          <w:rFonts w:ascii="標楷體" w:eastAsia="標楷體" w:hAnsi="標楷體" w:hint="eastAsia"/>
          <w:color w:val="000000"/>
          <w:sz w:val="28"/>
          <w:szCs w:val="28"/>
        </w:rPr>
        <w:t>每月維護保養費百分之</w:t>
      </w:r>
      <w:r>
        <w:rPr>
          <w:rFonts w:ascii="標楷體" w:eastAsia="標楷體" w:hAnsi="標楷體" w:hint="eastAsia"/>
          <w:color w:val="000000"/>
          <w:sz w:val="28"/>
          <w:szCs w:val="28"/>
        </w:rPr>
        <w:t>十計算之懲罰性</w:t>
      </w:r>
      <w:r w:rsidRPr="00C26A25">
        <w:rPr>
          <w:rFonts w:ascii="標楷體" w:eastAsia="標楷體" w:hAnsi="標楷體" w:hint="eastAsia"/>
          <w:color w:val="000000"/>
          <w:sz w:val="28"/>
          <w:szCs w:val="28"/>
        </w:rPr>
        <w:t>違約金</w:t>
      </w:r>
      <w:r>
        <w:rPr>
          <w:rFonts w:ascii="標楷體" w:eastAsia="標楷體" w:hAnsi="標楷體" w:hint="eastAsia"/>
          <w:color w:val="000000"/>
          <w:sz w:val="28"/>
          <w:szCs w:val="28"/>
        </w:rPr>
        <w:t>予甲方</w:t>
      </w:r>
      <w:r w:rsidRPr="00C26A25">
        <w:rPr>
          <w:rFonts w:ascii="標楷體" w:eastAsia="標楷體" w:hAnsi="標楷體" w:hint="eastAsia"/>
          <w:color w:val="000000"/>
          <w:sz w:val="28"/>
          <w:szCs w:val="28"/>
        </w:rPr>
        <w:t>。</w:t>
      </w:r>
      <w:r>
        <w:rPr>
          <w:rFonts w:ascii="標楷體" w:eastAsia="標楷體" w:hAnsi="標楷體" w:hint="eastAsia"/>
          <w:color w:val="000000"/>
          <w:sz w:val="28"/>
          <w:szCs w:val="28"/>
        </w:rPr>
        <w:t>若超過十日仍未實施維護保養作業，</w:t>
      </w:r>
      <w:r w:rsidRPr="00C26A25">
        <w:rPr>
          <w:rFonts w:ascii="標楷體" w:eastAsia="標楷體" w:hAnsi="標楷體" w:hint="eastAsia"/>
          <w:color w:val="000000"/>
          <w:sz w:val="28"/>
          <w:szCs w:val="28"/>
        </w:rPr>
        <w:t>本公司得終止契約，並請求</w:t>
      </w:r>
      <w:r w:rsidRPr="00E51916">
        <w:rPr>
          <w:rFonts w:ascii="標楷體" w:eastAsia="標楷體" w:hAnsi="標楷體" w:hint="eastAsia"/>
          <w:sz w:val="28"/>
          <w:szCs w:val="28"/>
        </w:rPr>
        <w:t>得標廠商</w:t>
      </w:r>
      <w:r w:rsidRPr="00C26A25">
        <w:rPr>
          <w:rFonts w:ascii="標楷體" w:eastAsia="標楷體" w:hAnsi="標楷體" w:hint="eastAsia"/>
          <w:color w:val="000000"/>
          <w:sz w:val="28"/>
          <w:szCs w:val="28"/>
        </w:rPr>
        <w:t>給付相當於每月</w:t>
      </w:r>
      <w:r>
        <w:rPr>
          <w:rFonts w:ascii="標楷體" w:eastAsia="標楷體" w:hAnsi="標楷體" w:hint="eastAsia"/>
          <w:color w:val="000000"/>
          <w:sz w:val="28"/>
          <w:szCs w:val="28"/>
        </w:rPr>
        <w:t>維護保養費三</w:t>
      </w:r>
      <w:r w:rsidRPr="00C26A25">
        <w:rPr>
          <w:rFonts w:ascii="標楷體" w:eastAsia="標楷體" w:hAnsi="標楷體" w:hint="eastAsia"/>
          <w:color w:val="000000"/>
          <w:sz w:val="28"/>
          <w:szCs w:val="28"/>
        </w:rPr>
        <w:t>倍金額之懲罰性違約金，若另有損害，並得請求賠償。</w:t>
      </w:r>
    </w:p>
    <w:p w:rsidR="0012484C" w:rsidRPr="009C4B2C" w:rsidRDefault="0012484C" w:rsidP="0012484C">
      <w:pPr>
        <w:spacing w:line="480" w:lineRule="exact"/>
        <w:ind w:leftChars="467" w:left="1657" w:hangingChars="200" w:hanging="536"/>
        <w:jc w:val="both"/>
        <w:rPr>
          <w:rFonts w:ascii="標楷體" w:eastAsia="標楷體" w:hAnsi="標楷體"/>
          <w:color w:val="000000"/>
          <w:sz w:val="28"/>
          <w:szCs w:val="28"/>
        </w:rPr>
      </w:pPr>
      <w:r w:rsidRPr="009C4B2C">
        <w:rPr>
          <w:rFonts w:ascii="標楷體" w:eastAsia="標楷體" w:hAnsi="標楷體" w:hint="eastAsia"/>
          <w:spacing w:val="-6"/>
          <w:sz w:val="28"/>
          <w:szCs w:val="28"/>
        </w:rPr>
        <w:lastRenderedPageBreak/>
        <w:t>二、乙方如未依附件二之規定對維護標的進行維護保養者，應支付按每月維護保養費百分之</w:t>
      </w:r>
      <w:r>
        <w:rPr>
          <w:rFonts w:ascii="標楷體" w:eastAsia="標楷體" w:hAnsi="標楷體" w:hint="eastAsia"/>
          <w:spacing w:val="-6"/>
          <w:sz w:val="28"/>
          <w:szCs w:val="28"/>
        </w:rPr>
        <w:t>十</w:t>
      </w:r>
      <w:r w:rsidRPr="009C4B2C">
        <w:rPr>
          <w:rFonts w:ascii="標楷體" w:eastAsia="標楷體" w:hAnsi="標楷體" w:hint="eastAsia"/>
          <w:spacing w:val="-6"/>
          <w:sz w:val="28"/>
          <w:szCs w:val="28"/>
        </w:rPr>
        <w:t>計算之懲罰性違約金予甲方，其經甲方通知仍未補正者，應再支付相同金額之違約金，甲方得自應支付之維護費用中扣抵之。</w:t>
      </w:r>
    </w:p>
    <w:p w:rsidR="0012484C" w:rsidRPr="00C26A25" w:rsidRDefault="0012484C" w:rsidP="0012484C">
      <w:pPr>
        <w:tabs>
          <w:tab w:val="left" w:pos="1134"/>
        </w:tabs>
        <w:spacing w:line="460" w:lineRule="exact"/>
        <w:ind w:leftChars="449" w:left="1697" w:hangingChars="221" w:hanging="619"/>
        <w:rPr>
          <w:rFonts w:ascii="標楷體" w:eastAsia="標楷體" w:hAnsi="標楷體"/>
          <w:color w:val="000000"/>
          <w:sz w:val="28"/>
        </w:rPr>
      </w:pPr>
      <w:r>
        <w:rPr>
          <w:rFonts w:ascii="標楷體" w:eastAsia="標楷體" w:hAnsi="標楷體" w:hint="eastAsia"/>
          <w:color w:val="000000"/>
          <w:sz w:val="28"/>
          <w:szCs w:val="28"/>
        </w:rPr>
        <w:t>三</w:t>
      </w:r>
      <w:r w:rsidRPr="00C26A25">
        <w:rPr>
          <w:rFonts w:ascii="標楷體" w:eastAsia="標楷體" w:hAnsi="標楷體" w:hint="eastAsia"/>
          <w:color w:val="000000"/>
          <w:sz w:val="28"/>
          <w:szCs w:val="28"/>
        </w:rPr>
        <w:t>、</w:t>
      </w:r>
      <w:r w:rsidRPr="00C26A25">
        <w:rPr>
          <w:rFonts w:ascii="標楷體" w:eastAsia="標楷體" w:hAnsi="標楷體" w:hint="eastAsia"/>
          <w:color w:val="000000"/>
          <w:sz w:val="28"/>
        </w:rPr>
        <w:t>乙方如違反本契約第六條第二項第四款規定，造成甲方停電事故或影響甲方系統安全，</w:t>
      </w:r>
      <w:r w:rsidRPr="00C26A25">
        <w:rPr>
          <w:rFonts w:ascii="標楷體" w:eastAsia="標楷體" w:hAnsi="標楷體" w:hint="eastAsia"/>
          <w:color w:val="000000"/>
          <w:sz w:val="28"/>
          <w:szCs w:val="28"/>
        </w:rPr>
        <w:t>應</w:t>
      </w:r>
      <w:r>
        <w:rPr>
          <w:rFonts w:ascii="標楷體" w:eastAsia="標楷體" w:hAnsi="標楷體" w:hint="eastAsia"/>
          <w:color w:val="000000"/>
          <w:sz w:val="28"/>
          <w:szCs w:val="28"/>
        </w:rPr>
        <w:t>支付按</w:t>
      </w:r>
      <w:r w:rsidRPr="00C26A25">
        <w:rPr>
          <w:rFonts w:ascii="標楷體" w:eastAsia="標楷體" w:hAnsi="標楷體" w:hint="eastAsia"/>
          <w:color w:val="000000"/>
          <w:sz w:val="28"/>
          <w:szCs w:val="28"/>
        </w:rPr>
        <w:t>每月</w:t>
      </w:r>
      <w:r>
        <w:rPr>
          <w:rFonts w:ascii="標楷體" w:eastAsia="標楷體" w:hAnsi="標楷體" w:hint="eastAsia"/>
          <w:color w:val="000000"/>
          <w:sz w:val="28"/>
          <w:szCs w:val="28"/>
        </w:rPr>
        <w:t>維護保養費三</w:t>
      </w:r>
      <w:r w:rsidRPr="00C26A25">
        <w:rPr>
          <w:rFonts w:ascii="標楷體" w:eastAsia="標楷體" w:hAnsi="標楷體" w:hint="eastAsia"/>
          <w:color w:val="000000"/>
          <w:sz w:val="28"/>
          <w:szCs w:val="28"/>
        </w:rPr>
        <w:t>倍金額之</w:t>
      </w:r>
      <w:r w:rsidRPr="00AF6699">
        <w:rPr>
          <w:rFonts w:ascii="標楷體" w:eastAsia="標楷體" w:hAnsi="標楷體" w:hint="eastAsia"/>
          <w:color w:val="000000"/>
          <w:sz w:val="28"/>
          <w:szCs w:val="28"/>
        </w:rPr>
        <w:t>懲罰性</w:t>
      </w:r>
      <w:r w:rsidRPr="00C26A25">
        <w:rPr>
          <w:rFonts w:ascii="標楷體" w:eastAsia="標楷體" w:hAnsi="標楷體" w:hint="eastAsia"/>
          <w:color w:val="000000"/>
          <w:sz w:val="28"/>
          <w:szCs w:val="28"/>
        </w:rPr>
        <w:t>違約金</w:t>
      </w:r>
      <w:r>
        <w:rPr>
          <w:rFonts w:ascii="標楷體" w:eastAsia="標楷體" w:hAnsi="標楷體" w:hint="eastAsia"/>
          <w:color w:val="000000"/>
          <w:sz w:val="28"/>
          <w:szCs w:val="28"/>
        </w:rPr>
        <w:t>予甲方</w:t>
      </w:r>
      <w:r w:rsidRPr="00C26A25">
        <w:rPr>
          <w:rFonts w:ascii="標楷體" w:eastAsia="標楷體" w:hAnsi="標楷體" w:hint="eastAsia"/>
          <w:color w:val="000000"/>
          <w:sz w:val="28"/>
          <w:szCs w:val="28"/>
        </w:rPr>
        <w:t>，如因而致甲方受有損害者，乙方並應負賠償責任</w:t>
      </w:r>
      <w:r w:rsidRPr="00251AF7">
        <w:rPr>
          <w:rFonts w:ascii="標楷體" w:eastAsia="標楷體" w:hAnsi="標楷體" w:hint="eastAsia"/>
          <w:color w:val="000000"/>
          <w:sz w:val="28"/>
          <w:szCs w:val="28"/>
        </w:rPr>
        <w:t>。</w:t>
      </w:r>
    </w:p>
    <w:p w:rsidR="0012484C" w:rsidRDefault="0012484C" w:rsidP="0012484C">
      <w:pPr>
        <w:spacing w:line="480" w:lineRule="exact"/>
        <w:ind w:leftChars="467" w:left="168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四</w:t>
      </w:r>
      <w:r w:rsidRPr="00C26A25">
        <w:rPr>
          <w:rFonts w:ascii="標楷體" w:eastAsia="標楷體" w:hAnsi="標楷體" w:hint="eastAsia"/>
          <w:color w:val="000000"/>
          <w:sz w:val="28"/>
          <w:szCs w:val="28"/>
        </w:rPr>
        <w:t>、乙方如違反本契約第七條第一、二項規定，於接獲甲方故障通知後</w:t>
      </w:r>
      <w:r>
        <w:rPr>
          <w:rFonts w:ascii="標楷體" w:eastAsia="標楷體" w:hAnsi="標楷體" w:hint="eastAsia"/>
          <w:color w:val="000000"/>
          <w:sz w:val="28"/>
          <w:szCs w:val="28"/>
        </w:rPr>
        <w:t>，</w:t>
      </w:r>
      <w:r w:rsidRPr="00C26A25">
        <w:rPr>
          <w:rFonts w:ascii="標楷體" w:eastAsia="標楷體" w:hAnsi="標楷體" w:hint="eastAsia"/>
          <w:color w:val="000000"/>
          <w:sz w:val="28"/>
          <w:szCs w:val="28"/>
        </w:rPr>
        <w:t>逾時到場進行維修</w:t>
      </w:r>
      <w:r>
        <w:rPr>
          <w:rFonts w:ascii="標楷體" w:eastAsia="標楷體" w:hAnsi="標楷體" w:hint="eastAsia"/>
          <w:color w:val="000000"/>
          <w:sz w:val="28"/>
          <w:szCs w:val="28"/>
        </w:rPr>
        <w:t>，</w:t>
      </w:r>
      <w:r w:rsidRPr="00C26A25">
        <w:rPr>
          <w:rFonts w:ascii="標楷體" w:eastAsia="標楷體" w:hAnsi="標楷體" w:hint="eastAsia"/>
          <w:color w:val="000000"/>
          <w:sz w:val="28"/>
          <w:szCs w:val="28"/>
        </w:rPr>
        <w:t>或到達現場後未於規定期限內修復，</w:t>
      </w:r>
      <w:r w:rsidRPr="0022270B">
        <w:rPr>
          <w:rFonts w:ascii="標楷體" w:eastAsia="標楷體" w:hAnsi="標楷體" w:hint="eastAsia"/>
          <w:spacing w:val="-6"/>
          <w:sz w:val="28"/>
          <w:szCs w:val="28"/>
        </w:rPr>
        <w:t>逾八工作小時(或甲方另行通知之更短期限)仍未前往修復，</w:t>
      </w:r>
      <w:r w:rsidRPr="00C26A25">
        <w:rPr>
          <w:rFonts w:ascii="標楷體" w:eastAsia="標楷體" w:hAnsi="標楷體" w:hint="eastAsia"/>
          <w:color w:val="000000"/>
          <w:sz w:val="28"/>
          <w:szCs w:val="28"/>
        </w:rPr>
        <w:t>每超過</w:t>
      </w:r>
      <w:r>
        <w:rPr>
          <w:rFonts w:ascii="標楷體" w:eastAsia="標楷體" w:hAnsi="標楷體" w:hint="eastAsia"/>
          <w:color w:val="000000"/>
          <w:sz w:val="28"/>
          <w:szCs w:val="28"/>
        </w:rPr>
        <w:t>一</w:t>
      </w:r>
      <w:r w:rsidRPr="00C26A25">
        <w:rPr>
          <w:rFonts w:ascii="標楷體" w:eastAsia="標楷體" w:hAnsi="標楷體" w:hint="eastAsia"/>
          <w:color w:val="000000"/>
          <w:sz w:val="28"/>
          <w:szCs w:val="28"/>
        </w:rPr>
        <w:t>小時，應</w:t>
      </w:r>
      <w:r>
        <w:rPr>
          <w:rFonts w:ascii="標楷體" w:eastAsia="標楷體" w:hAnsi="標楷體" w:hint="eastAsia"/>
          <w:color w:val="000000"/>
          <w:sz w:val="28"/>
          <w:szCs w:val="28"/>
        </w:rPr>
        <w:t>支付按</w:t>
      </w:r>
      <w:r w:rsidRPr="00C26A25">
        <w:rPr>
          <w:rFonts w:ascii="標楷體" w:eastAsia="標楷體" w:hAnsi="標楷體" w:hint="eastAsia"/>
          <w:color w:val="000000"/>
          <w:sz w:val="28"/>
          <w:szCs w:val="28"/>
        </w:rPr>
        <w:t>每月維護保養費百分之</w:t>
      </w:r>
      <w:r>
        <w:rPr>
          <w:rFonts w:ascii="標楷體" w:eastAsia="標楷體" w:hAnsi="標楷體" w:hint="eastAsia"/>
          <w:color w:val="000000"/>
          <w:sz w:val="28"/>
          <w:szCs w:val="28"/>
        </w:rPr>
        <w:t>一計算</w:t>
      </w:r>
      <w:r w:rsidRPr="00670F47">
        <w:rPr>
          <w:rFonts w:ascii="標楷體" w:eastAsia="標楷體" w:hAnsi="標楷體" w:hint="eastAsia"/>
          <w:color w:val="000000"/>
          <w:sz w:val="28"/>
          <w:szCs w:val="28"/>
        </w:rPr>
        <w:t>之懲罰性</w:t>
      </w:r>
      <w:r w:rsidRPr="00C26A25">
        <w:rPr>
          <w:rFonts w:ascii="標楷體" w:eastAsia="標楷體" w:hAnsi="標楷體" w:hint="eastAsia"/>
          <w:color w:val="000000"/>
          <w:sz w:val="28"/>
          <w:szCs w:val="28"/>
        </w:rPr>
        <w:t>違約金</w:t>
      </w:r>
      <w:r>
        <w:rPr>
          <w:rFonts w:ascii="標楷體" w:eastAsia="標楷體" w:hAnsi="標楷體" w:hint="eastAsia"/>
          <w:color w:val="000000"/>
          <w:sz w:val="28"/>
          <w:szCs w:val="28"/>
        </w:rPr>
        <w:t>予甲方</w:t>
      </w:r>
      <w:r w:rsidRPr="00C26A25">
        <w:rPr>
          <w:rFonts w:ascii="標楷體" w:eastAsia="標楷體" w:hAnsi="標楷體" w:hint="eastAsia"/>
          <w:color w:val="000000"/>
          <w:sz w:val="28"/>
          <w:szCs w:val="28"/>
        </w:rPr>
        <w:t>。</w:t>
      </w:r>
      <w:r>
        <w:rPr>
          <w:rFonts w:ascii="標楷體" w:eastAsia="標楷體" w:hAnsi="標楷體" w:hint="eastAsia"/>
          <w:color w:val="000000"/>
          <w:sz w:val="28"/>
          <w:szCs w:val="28"/>
        </w:rPr>
        <w:t>若超過二十四小時</w:t>
      </w:r>
      <w:r w:rsidRPr="00C26A25">
        <w:rPr>
          <w:rFonts w:ascii="標楷體" w:eastAsia="標楷體" w:hAnsi="標楷體" w:hint="eastAsia"/>
          <w:color w:val="000000"/>
          <w:sz w:val="28"/>
          <w:szCs w:val="28"/>
        </w:rPr>
        <w:t>仍未前往修復</w:t>
      </w:r>
      <w:r>
        <w:rPr>
          <w:rFonts w:ascii="標楷體" w:eastAsia="標楷體" w:hAnsi="標楷體" w:hint="eastAsia"/>
          <w:color w:val="000000"/>
          <w:sz w:val="28"/>
          <w:szCs w:val="28"/>
        </w:rPr>
        <w:t>，</w:t>
      </w:r>
      <w:r w:rsidRPr="00C26A25">
        <w:rPr>
          <w:rFonts w:ascii="標楷體" w:eastAsia="標楷體" w:hAnsi="標楷體" w:hint="eastAsia"/>
          <w:color w:val="000000"/>
          <w:sz w:val="28"/>
          <w:szCs w:val="28"/>
        </w:rPr>
        <w:t>本公司得終止契約，並請求</w:t>
      </w:r>
      <w:r w:rsidRPr="00E51916">
        <w:rPr>
          <w:rFonts w:ascii="標楷體" w:eastAsia="標楷體" w:hAnsi="標楷體" w:hint="eastAsia"/>
          <w:sz w:val="28"/>
          <w:szCs w:val="28"/>
        </w:rPr>
        <w:t>得標廠商</w:t>
      </w:r>
      <w:r w:rsidRPr="00C26A25">
        <w:rPr>
          <w:rFonts w:ascii="標楷體" w:eastAsia="標楷體" w:hAnsi="標楷體" w:hint="eastAsia"/>
          <w:color w:val="000000"/>
          <w:sz w:val="28"/>
          <w:szCs w:val="28"/>
        </w:rPr>
        <w:t>給付相當於每月</w:t>
      </w:r>
      <w:r>
        <w:rPr>
          <w:rFonts w:ascii="標楷體" w:eastAsia="標楷體" w:hAnsi="標楷體" w:hint="eastAsia"/>
          <w:color w:val="000000"/>
          <w:sz w:val="28"/>
          <w:szCs w:val="28"/>
        </w:rPr>
        <w:t>維護保養費三</w:t>
      </w:r>
      <w:r w:rsidRPr="00C26A25">
        <w:rPr>
          <w:rFonts w:ascii="標楷體" w:eastAsia="標楷體" w:hAnsi="標楷體" w:hint="eastAsia"/>
          <w:color w:val="000000"/>
          <w:sz w:val="28"/>
          <w:szCs w:val="28"/>
        </w:rPr>
        <w:t>倍金額之懲罰性違約金，若另有損害，並得請求賠償。</w:t>
      </w:r>
    </w:p>
    <w:p w:rsidR="0012484C" w:rsidRDefault="0012484C" w:rsidP="0012484C">
      <w:pPr>
        <w:spacing w:line="480" w:lineRule="exact"/>
        <w:ind w:leftChars="467" w:left="168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五、乙方於本合約範圍內進行建置、維護、維修及更換設備等作業時，應遵照標準作業程序執行，若乙方提供之標準程序不足、錯誤或未依程序執行導致系統運作異常，使甲方系統無法正常提供服務致影響甲方主要業務，並可歸責於乙方時，依無法正常提供服務時數計算，每一小時應支付按當月維護費百分之一金額計算懲罰性違約金支付予甲方，不滿一小時以一小時計。若超過二十四小時，</w:t>
      </w:r>
      <w:r w:rsidRPr="00C26A25">
        <w:rPr>
          <w:rFonts w:ascii="標楷體" w:eastAsia="標楷體" w:hAnsi="標楷體" w:hint="eastAsia"/>
          <w:color w:val="000000"/>
          <w:sz w:val="28"/>
          <w:szCs w:val="28"/>
        </w:rPr>
        <w:t>本公司得終止契約，並請求</w:t>
      </w:r>
      <w:r w:rsidRPr="00E51916">
        <w:rPr>
          <w:rFonts w:ascii="標楷體" w:eastAsia="標楷體" w:hAnsi="標楷體" w:hint="eastAsia"/>
          <w:sz w:val="28"/>
          <w:szCs w:val="28"/>
        </w:rPr>
        <w:t>得標廠商</w:t>
      </w:r>
      <w:r w:rsidRPr="00C26A25">
        <w:rPr>
          <w:rFonts w:ascii="標楷體" w:eastAsia="標楷體" w:hAnsi="標楷體" w:hint="eastAsia"/>
          <w:color w:val="000000"/>
          <w:sz w:val="28"/>
          <w:szCs w:val="28"/>
        </w:rPr>
        <w:t>給付相當於每月</w:t>
      </w:r>
      <w:r>
        <w:rPr>
          <w:rFonts w:ascii="標楷體" w:eastAsia="標楷體" w:hAnsi="標楷體" w:hint="eastAsia"/>
          <w:color w:val="000000"/>
          <w:sz w:val="28"/>
          <w:szCs w:val="28"/>
        </w:rPr>
        <w:t>維護保養費三</w:t>
      </w:r>
      <w:r w:rsidRPr="00C26A25">
        <w:rPr>
          <w:rFonts w:ascii="標楷體" w:eastAsia="標楷體" w:hAnsi="標楷體" w:hint="eastAsia"/>
          <w:color w:val="000000"/>
          <w:sz w:val="28"/>
          <w:szCs w:val="28"/>
        </w:rPr>
        <w:t>倍金額之懲罰性違約金，若另有損害，並得請求賠償。</w:t>
      </w:r>
    </w:p>
    <w:p w:rsidR="0012484C" w:rsidRPr="00A7536B" w:rsidRDefault="0012484C" w:rsidP="0012484C">
      <w:pPr>
        <w:spacing w:line="480" w:lineRule="exact"/>
        <w:ind w:leftChars="467" w:left="168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六、本條一至四款之各項罰則金額，甲方經通知乙方後皆可逕行自每月</w:t>
      </w:r>
      <w:r w:rsidRPr="00C26A25">
        <w:rPr>
          <w:rFonts w:ascii="標楷體" w:eastAsia="標楷體" w:hAnsi="標楷體" w:hint="eastAsia"/>
          <w:color w:val="000000"/>
          <w:sz w:val="28"/>
          <w:szCs w:val="28"/>
        </w:rPr>
        <w:t>維護保養費</w:t>
      </w:r>
      <w:r>
        <w:rPr>
          <w:rFonts w:ascii="標楷體" w:eastAsia="標楷體" w:hAnsi="標楷體" w:hint="eastAsia"/>
          <w:color w:val="000000"/>
          <w:sz w:val="28"/>
          <w:szCs w:val="28"/>
        </w:rPr>
        <w:t>扣抵之，若有不足則乙方需負責補足。</w:t>
      </w:r>
    </w:p>
    <w:p w:rsidR="0012484C" w:rsidRPr="002E4811" w:rsidRDefault="0012484C" w:rsidP="0012484C">
      <w:pPr>
        <w:spacing w:line="480" w:lineRule="exact"/>
        <w:ind w:leftChars="467" w:left="168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七</w:t>
      </w:r>
      <w:r w:rsidRPr="00C26A25">
        <w:rPr>
          <w:rFonts w:ascii="標楷體" w:eastAsia="標楷體" w:hAnsi="標楷體" w:hint="eastAsia"/>
          <w:color w:val="000000"/>
          <w:sz w:val="28"/>
          <w:szCs w:val="28"/>
        </w:rPr>
        <w:t>、除乙方有違反本契約之情形外，甲方遲延付款或所開</w:t>
      </w:r>
      <w:r>
        <w:rPr>
          <w:rFonts w:ascii="標楷體" w:eastAsia="標楷體" w:hAnsi="標楷體" w:hint="eastAsia"/>
          <w:color w:val="000000"/>
          <w:sz w:val="28"/>
          <w:szCs w:val="28"/>
        </w:rPr>
        <w:t>立</w:t>
      </w:r>
      <w:r w:rsidRPr="00C26A25">
        <w:rPr>
          <w:rFonts w:ascii="標楷體" w:eastAsia="標楷體" w:hAnsi="標楷體" w:hint="eastAsia"/>
          <w:color w:val="000000"/>
          <w:sz w:val="28"/>
          <w:szCs w:val="28"/>
        </w:rPr>
        <w:t>之支票不獲兌現時，乙方除請求償付所欠款項外，並得請求甲方加給以法定利率二分之一計算之遲延利息。</w:t>
      </w:r>
    </w:p>
    <w:p w:rsidR="0012484C" w:rsidRPr="00C26A25" w:rsidRDefault="0012484C" w:rsidP="0012484C">
      <w:pPr>
        <w:widowControl w:val="0"/>
        <w:numPr>
          <w:ilvl w:val="0"/>
          <w:numId w:val="14"/>
        </w:numPr>
        <w:spacing w:line="480" w:lineRule="exact"/>
        <w:jc w:val="both"/>
        <w:rPr>
          <w:rFonts w:ascii="標楷體" w:eastAsia="標楷體" w:hAnsi="標楷體"/>
          <w:color w:val="000000"/>
          <w:sz w:val="28"/>
          <w:szCs w:val="28"/>
        </w:rPr>
      </w:pPr>
      <w:r w:rsidRPr="00C26A25">
        <w:rPr>
          <w:rFonts w:ascii="標楷體" w:eastAsia="標楷體" w:hAnsi="標楷體" w:hint="eastAsia"/>
          <w:color w:val="000000"/>
          <w:sz w:val="28"/>
          <w:szCs w:val="28"/>
        </w:rPr>
        <w:lastRenderedPageBreak/>
        <w:t>移轉限制</w:t>
      </w:r>
    </w:p>
    <w:p w:rsidR="0012484C" w:rsidRPr="00C26A25" w:rsidRDefault="0012484C" w:rsidP="0012484C">
      <w:pPr>
        <w:tabs>
          <w:tab w:val="left" w:pos="1080"/>
        </w:tabs>
        <w:spacing w:line="480" w:lineRule="exact"/>
        <w:ind w:left="1080"/>
        <w:jc w:val="both"/>
        <w:rPr>
          <w:rFonts w:ascii="標楷體" w:eastAsia="標楷體" w:hAnsi="標楷體"/>
          <w:color w:val="000000"/>
          <w:sz w:val="28"/>
          <w:szCs w:val="28"/>
        </w:rPr>
      </w:pPr>
      <w:r w:rsidRPr="00C26A25">
        <w:rPr>
          <w:rFonts w:ascii="標楷體" w:eastAsia="標楷體" w:hAnsi="標楷體" w:hint="eastAsia"/>
          <w:color w:val="000000"/>
          <w:sz w:val="28"/>
          <w:szCs w:val="28"/>
        </w:rPr>
        <w:t>非經他方書面同意，任一方不得將本契約之權利義務讓與或移轉予第三人。</w:t>
      </w:r>
    </w:p>
    <w:p w:rsidR="0012484C" w:rsidRPr="00C26A25" w:rsidRDefault="0012484C" w:rsidP="0012484C">
      <w:pPr>
        <w:tabs>
          <w:tab w:val="left" w:pos="1080"/>
        </w:tabs>
        <w:spacing w:line="480" w:lineRule="exact"/>
        <w:ind w:left="1080"/>
        <w:jc w:val="both"/>
        <w:rPr>
          <w:rFonts w:ascii="標楷體" w:eastAsia="標楷體" w:hAnsi="標楷體"/>
          <w:color w:val="000000"/>
          <w:sz w:val="28"/>
          <w:szCs w:val="28"/>
        </w:rPr>
      </w:pPr>
    </w:p>
    <w:p w:rsidR="0012484C" w:rsidRPr="00C26A25" w:rsidRDefault="0012484C" w:rsidP="0012484C">
      <w:pPr>
        <w:widowControl w:val="0"/>
        <w:numPr>
          <w:ilvl w:val="0"/>
          <w:numId w:val="14"/>
        </w:numPr>
        <w:spacing w:line="480" w:lineRule="exact"/>
        <w:jc w:val="both"/>
        <w:rPr>
          <w:rFonts w:ascii="標楷體" w:eastAsia="標楷體" w:hAnsi="標楷體"/>
          <w:color w:val="000000"/>
          <w:sz w:val="28"/>
          <w:szCs w:val="28"/>
        </w:rPr>
      </w:pPr>
      <w:r w:rsidRPr="00C26A25">
        <w:rPr>
          <w:rFonts w:ascii="標楷體" w:eastAsia="標楷體" w:hAnsi="標楷體" w:hint="eastAsia"/>
          <w:color w:val="000000"/>
          <w:sz w:val="28"/>
          <w:szCs w:val="28"/>
        </w:rPr>
        <w:t>轉包</w:t>
      </w:r>
    </w:p>
    <w:p w:rsidR="0012484C" w:rsidRDefault="0012484C" w:rsidP="0012484C">
      <w:pPr>
        <w:spacing w:line="480" w:lineRule="exact"/>
        <w:ind w:leftChars="472" w:left="1133" w:firstLine="1"/>
        <w:rPr>
          <w:rFonts w:ascii="標楷體" w:eastAsia="標楷體" w:hAnsi="標楷體"/>
          <w:color w:val="000000"/>
          <w:spacing w:val="10"/>
          <w:sz w:val="28"/>
          <w:szCs w:val="28"/>
        </w:rPr>
      </w:pPr>
      <w:r>
        <w:rPr>
          <w:rFonts w:ascii="標楷體" w:eastAsia="標楷體" w:hAnsi="標楷體" w:hint="eastAsia"/>
          <w:color w:val="000000"/>
          <w:spacing w:val="10"/>
          <w:sz w:val="28"/>
          <w:szCs w:val="28"/>
        </w:rPr>
        <w:t>一、乙方就本契約之工作事項不得轉包予第三人。</w:t>
      </w:r>
    </w:p>
    <w:p w:rsidR="0012484C" w:rsidRPr="00231B9C" w:rsidRDefault="0012484C" w:rsidP="0012484C">
      <w:pPr>
        <w:spacing w:line="480" w:lineRule="exact"/>
        <w:ind w:leftChars="472" w:left="1700" w:hangingChars="189" w:hanging="567"/>
        <w:rPr>
          <w:rFonts w:ascii="標楷體" w:eastAsia="標楷體" w:hAnsi="標楷體"/>
          <w:color w:val="000000"/>
          <w:sz w:val="28"/>
          <w:szCs w:val="28"/>
        </w:rPr>
      </w:pPr>
      <w:r>
        <w:rPr>
          <w:rFonts w:ascii="標楷體" w:eastAsia="標楷體" w:hAnsi="標楷體" w:hint="eastAsia"/>
          <w:color w:val="000000"/>
          <w:spacing w:val="10"/>
          <w:sz w:val="28"/>
          <w:szCs w:val="28"/>
        </w:rPr>
        <w:t>二、</w:t>
      </w:r>
      <w:r w:rsidRPr="00231B9C">
        <w:rPr>
          <w:rFonts w:ascii="標楷體" w:eastAsia="標楷體" w:hAnsi="標楷體" w:hint="eastAsia"/>
          <w:color w:val="000000"/>
          <w:spacing w:val="10"/>
          <w:sz w:val="28"/>
          <w:szCs w:val="28"/>
        </w:rPr>
        <w:t>乙方於必要時得</w:t>
      </w:r>
      <w:r>
        <w:rPr>
          <w:rFonts w:ascii="標楷體" w:eastAsia="標楷體" w:hAnsi="標楷體" w:hint="eastAsia"/>
          <w:color w:val="000000"/>
          <w:spacing w:val="10"/>
          <w:sz w:val="28"/>
          <w:szCs w:val="28"/>
        </w:rPr>
        <w:t>就本契約之工作事項</w:t>
      </w:r>
      <w:r w:rsidRPr="00231B9C">
        <w:rPr>
          <w:rFonts w:ascii="標楷體" w:eastAsia="標楷體" w:hAnsi="標楷體" w:hint="eastAsia"/>
          <w:color w:val="000000"/>
          <w:spacing w:val="10"/>
          <w:sz w:val="28"/>
          <w:szCs w:val="28"/>
        </w:rPr>
        <w:t>徵求甲方同意</w:t>
      </w:r>
      <w:r>
        <w:rPr>
          <w:rFonts w:ascii="標楷體" w:eastAsia="標楷體" w:hAnsi="標楷體" w:hint="eastAsia"/>
          <w:color w:val="000000"/>
          <w:spacing w:val="10"/>
          <w:sz w:val="28"/>
          <w:szCs w:val="28"/>
        </w:rPr>
        <w:t>後，委託</w:t>
      </w:r>
      <w:r w:rsidRPr="00231B9C">
        <w:rPr>
          <w:rFonts w:ascii="標楷體" w:eastAsia="標楷體" w:hAnsi="標楷體" w:hint="eastAsia"/>
          <w:color w:val="000000"/>
          <w:spacing w:val="10"/>
          <w:sz w:val="28"/>
          <w:szCs w:val="28"/>
        </w:rPr>
        <w:t>外包協力廠商</w:t>
      </w:r>
      <w:r>
        <w:rPr>
          <w:rFonts w:ascii="標楷體" w:eastAsia="標楷體" w:hAnsi="標楷體" w:hint="eastAsia"/>
          <w:color w:val="000000"/>
          <w:spacing w:val="10"/>
          <w:sz w:val="28"/>
          <w:szCs w:val="28"/>
        </w:rPr>
        <w:t>協助履約</w:t>
      </w:r>
      <w:r w:rsidRPr="00231B9C">
        <w:rPr>
          <w:rFonts w:ascii="標楷體" w:eastAsia="標楷體" w:hAnsi="標楷體" w:hint="eastAsia"/>
          <w:color w:val="000000"/>
          <w:spacing w:val="10"/>
          <w:sz w:val="28"/>
          <w:szCs w:val="28"/>
        </w:rPr>
        <w:t>，但乙方對於協力廠商履約部分，仍應負同一責任</w:t>
      </w:r>
      <w:r w:rsidRPr="00231B9C">
        <w:rPr>
          <w:rFonts w:ascii="標楷體" w:eastAsia="標楷體" w:hAnsi="標楷體" w:hint="eastAsia"/>
          <w:color w:val="000000"/>
          <w:sz w:val="28"/>
          <w:szCs w:val="28"/>
        </w:rPr>
        <w:t>。</w:t>
      </w:r>
    </w:p>
    <w:p w:rsidR="0012484C" w:rsidRDefault="0012484C" w:rsidP="0012484C">
      <w:pPr>
        <w:spacing w:line="480" w:lineRule="exact"/>
        <w:ind w:leftChars="484" w:left="1722" w:hangingChars="200" w:hanging="560"/>
        <w:jc w:val="both"/>
        <w:rPr>
          <w:rFonts w:ascii="標楷體" w:eastAsia="標楷體" w:hAnsi="標楷體"/>
          <w:color w:val="000000"/>
          <w:sz w:val="28"/>
          <w:szCs w:val="28"/>
        </w:rPr>
      </w:pPr>
    </w:p>
    <w:p w:rsidR="0012484C" w:rsidRPr="00C26A25" w:rsidRDefault="0012484C" w:rsidP="0012484C">
      <w:pPr>
        <w:widowControl w:val="0"/>
        <w:numPr>
          <w:ilvl w:val="0"/>
          <w:numId w:val="14"/>
        </w:numPr>
        <w:tabs>
          <w:tab w:val="left" w:pos="1260"/>
        </w:tabs>
        <w:spacing w:line="480" w:lineRule="exact"/>
        <w:jc w:val="both"/>
        <w:rPr>
          <w:rFonts w:ascii="標楷體" w:eastAsia="標楷體" w:hAnsi="標楷體"/>
          <w:color w:val="000000"/>
          <w:sz w:val="28"/>
          <w:szCs w:val="28"/>
        </w:rPr>
      </w:pPr>
      <w:r w:rsidRPr="00C26A25">
        <w:rPr>
          <w:rFonts w:ascii="標楷體" w:eastAsia="標楷體" w:hAnsi="標楷體" w:hint="eastAsia"/>
          <w:color w:val="000000"/>
          <w:sz w:val="28"/>
          <w:szCs w:val="28"/>
        </w:rPr>
        <w:t xml:space="preserve"> 契約之解除或終止</w:t>
      </w:r>
    </w:p>
    <w:p w:rsidR="0012484C" w:rsidRDefault="0012484C" w:rsidP="0012484C">
      <w:pPr>
        <w:spacing w:line="480" w:lineRule="exact"/>
        <w:ind w:leftChars="584" w:left="1962" w:hangingChars="200" w:hanging="560"/>
        <w:jc w:val="both"/>
        <w:rPr>
          <w:rFonts w:ascii="標楷體" w:eastAsia="標楷體" w:hAnsi="標楷體"/>
          <w:color w:val="000000"/>
          <w:sz w:val="28"/>
          <w:szCs w:val="28"/>
        </w:rPr>
      </w:pPr>
      <w:r w:rsidRPr="00C26A25">
        <w:rPr>
          <w:rFonts w:ascii="標楷體" w:eastAsia="標楷體" w:hAnsi="標楷體" w:hint="eastAsia"/>
          <w:color w:val="000000"/>
          <w:sz w:val="28"/>
          <w:szCs w:val="28"/>
        </w:rPr>
        <w:t>一、任何一方違反或不履行本契約之任何約定，經他方通知限期改善逾期仍未改善時，他方得解除或終止本契約，</w:t>
      </w:r>
      <w:r>
        <w:rPr>
          <w:rFonts w:ascii="標楷體" w:eastAsia="標楷體" w:hAnsi="標楷體" w:hint="eastAsia"/>
          <w:color w:val="000000"/>
          <w:sz w:val="28"/>
          <w:szCs w:val="28"/>
        </w:rPr>
        <w:t>並請求損害賠償(包括</w:t>
      </w:r>
      <w:r w:rsidRPr="00C26A25">
        <w:rPr>
          <w:rFonts w:ascii="標楷體" w:eastAsia="標楷體" w:hAnsi="標楷體" w:hint="eastAsia"/>
          <w:color w:val="000000"/>
          <w:sz w:val="28"/>
          <w:szCs w:val="28"/>
        </w:rPr>
        <w:t>因</w:t>
      </w:r>
      <w:r>
        <w:rPr>
          <w:rFonts w:ascii="標楷體" w:eastAsia="標楷體" w:hAnsi="標楷體" w:hint="eastAsia"/>
          <w:color w:val="000000"/>
          <w:sz w:val="28"/>
          <w:szCs w:val="28"/>
        </w:rPr>
        <w:t>本</w:t>
      </w:r>
      <w:r w:rsidRPr="00C26A25">
        <w:rPr>
          <w:rFonts w:ascii="標楷體" w:eastAsia="標楷體" w:hAnsi="標楷體" w:hint="eastAsia"/>
          <w:color w:val="000000"/>
          <w:sz w:val="28"/>
          <w:szCs w:val="28"/>
        </w:rPr>
        <w:t>契約解除或終止所受之損害</w:t>
      </w:r>
      <w:r>
        <w:rPr>
          <w:rFonts w:ascii="標楷體" w:eastAsia="標楷體" w:hAnsi="標楷體" w:hint="eastAsia"/>
          <w:color w:val="000000"/>
          <w:sz w:val="28"/>
          <w:szCs w:val="28"/>
        </w:rPr>
        <w:t>)</w:t>
      </w:r>
      <w:r w:rsidRPr="00C26A25">
        <w:rPr>
          <w:rFonts w:ascii="標楷體" w:eastAsia="標楷體" w:hAnsi="標楷體" w:hint="eastAsia"/>
          <w:color w:val="000000"/>
          <w:sz w:val="28"/>
          <w:szCs w:val="28"/>
        </w:rPr>
        <w:t>。</w:t>
      </w:r>
    </w:p>
    <w:p w:rsidR="0012484C" w:rsidRPr="00C26A25" w:rsidRDefault="0012484C" w:rsidP="0012484C">
      <w:pPr>
        <w:spacing w:line="480" w:lineRule="exact"/>
        <w:ind w:leftChars="584" w:left="1962" w:hangingChars="200" w:hanging="560"/>
        <w:jc w:val="both"/>
        <w:rPr>
          <w:rFonts w:ascii="標楷體" w:eastAsia="標楷體" w:hAnsi="標楷體"/>
          <w:color w:val="000000"/>
          <w:sz w:val="28"/>
          <w:szCs w:val="28"/>
        </w:rPr>
      </w:pPr>
      <w:r w:rsidRPr="00C26A25">
        <w:rPr>
          <w:rFonts w:ascii="標楷體" w:eastAsia="標楷體" w:hAnsi="標楷體" w:hint="eastAsia"/>
          <w:color w:val="000000"/>
          <w:sz w:val="28"/>
          <w:szCs w:val="28"/>
        </w:rPr>
        <w:t>二、乙方經甲方通知後，逾</w:t>
      </w:r>
      <w:r>
        <w:rPr>
          <w:rFonts w:ascii="標楷體" w:eastAsia="標楷體" w:hAnsi="標楷體" w:hint="eastAsia"/>
          <w:color w:val="000000"/>
          <w:sz w:val="28"/>
          <w:szCs w:val="28"/>
        </w:rPr>
        <w:t>八</w:t>
      </w:r>
      <w:r w:rsidRPr="00C26A25">
        <w:rPr>
          <w:rFonts w:ascii="標楷體" w:eastAsia="標楷體" w:hAnsi="標楷體" w:hint="eastAsia"/>
          <w:color w:val="000000"/>
          <w:sz w:val="28"/>
          <w:szCs w:val="28"/>
        </w:rPr>
        <w:t>小時(或</w:t>
      </w:r>
      <w:r>
        <w:rPr>
          <w:rFonts w:ascii="標楷體" w:eastAsia="標楷體" w:hAnsi="標楷體" w:hint="eastAsia"/>
          <w:color w:val="000000"/>
          <w:sz w:val="28"/>
          <w:szCs w:val="28"/>
        </w:rPr>
        <w:t>甲方</w:t>
      </w:r>
      <w:r w:rsidRPr="00C26A25">
        <w:rPr>
          <w:rFonts w:ascii="標楷體" w:eastAsia="標楷體" w:hAnsi="標楷體" w:hint="eastAsia"/>
          <w:color w:val="000000"/>
          <w:sz w:val="28"/>
          <w:szCs w:val="28"/>
        </w:rPr>
        <w:t>另行通知之更短期限)仍未前往修復，每超過</w:t>
      </w:r>
      <w:r>
        <w:rPr>
          <w:rFonts w:ascii="標楷體" w:eastAsia="標楷體" w:hAnsi="標楷體" w:hint="eastAsia"/>
          <w:color w:val="000000"/>
          <w:sz w:val="28"/>
          <w:szCs w:val="28"/>
        </w:rPr>
        <w:t>一</w:t>
      </w:r>
      <w:r w:rsidRPr="00C26A25">
        <w:rPr>
          <w:rFonts w:ascii="標楷體" w:eastAsia="標楷體" w:hAnsi="標楷體" w:hint="eastAsia"/>
          <w:color w:val="000000"/>
          <w:sz w:val="28"/>
          <w:szCs w:val="28"/>
        </w:rPr>
        <w:t>小時，應</w:t>
      </w:r>
      <w:r>
        <w:rPr>
          <w:rFonts w:ascii="標楷體" w:eastAsia="標楷體" w:hAnsi="標楷體" w:hint="eastAsia"/>
          <w:color w:val="000000"/>
          <w:sz w:val="28"/>
          <w:szCs w:val="28"/>
        </w:rPr>
        <w:t>支付按</w:t>
      </w:r>
      <w:r w:rsidRPr="00C26A25">
        <w:rPr>
          <w:rFonts w:ascii="標楷體" w:eastAsia="標楷體" w:hAnsi="標楷體" w:hint="eastAsia"/>
          <w:color w:val="000000"/>
          <w:sz w:val="28"/>
          <w:szCs w:val="28"/>
        </w:rPr>
        <w:t>每月維護保養費百分之</w:t>
      </w:r>
      <w:r>
        <w:rPr>
          <w:rFonts w:ascii="標楷體" w:eastAsia="標楷體" w:hAnsi="標楷體" w:hint="eastAsia"/>
          <w:color w:val="000000"/>
          <w:sz w:val="28"/>
          <w:szCs w:val="28"/>
        </w:rPr>
        <w:t>一計算</w:t>
      </w:r>
      <w:r w:rsidRPr="00670F47">
        <w:rPr>
          <w:rFonts w:ascii="標楷體" w:eastAsia="標楷體" w:hAnsi="標楷體" w:hint="eastAsia"/>
          <w:color w:val="000000"/>
          <w:sz w:val="28"/>
          <w:szCs w:val="28"/>
        </w:rPr>
        <w:t>之懲罰性</w:t>
      </w:r>
      <w:r w:rsidRPr="00C26A25">
        <w:rPr>
          <w:rFonts w:ascii="標楷體" w:eastAsia="標楷體" w:hAnsi="標楷體" w:hint="eastAsia"/>
          <w:color w:val="000000"/>
          <w:sz w:val="28"/>
          <w:szCs w:val="28"/>
        </w:rPr>
        <w:t>違約金</w:t>
      </w:r>
      <w:r>
        <w:rPr>
          <w:rFonts w:ascii="標楷體" w:eastAsia="標楷體" w:hAnsi="標楷體" w:hint="eastAsia"/>
          <w:color w:val="000000"/>
          <w:sz w:val="28"/>
          <w:szCs w:val="28"/>
        </w:rPr>
        <w:t>予甲方</w:t>
      </w:r>
      <w:r w:rsidRPr="00C26A25">
        <w:rPr>
          <w:rFonts w:ascii="標楷體" w:eastAsia="標楷體" w:hAnsi="標楷體" w:hint="eastAsia"/>
          <w:color w:val="000000"/>
          <w:sz w:val="28"/>
          <w:szCs w:val="28"/>
        </w:rPr>
        <w:t>。</w:t>
      </w:r>
      <w:r>
        <w:rPr>
          <w:rFonts w:ascii="標楷體" w:eastAsia="標楷體" w:hAnsi="標楷體" w:hint="eastAsia"/>
          <w:color w:val="000000"/>
          <w:sz w:val="28"/>
          <w:szCs w:val="28"/>
        </w:rPr>
        <w:t>若超過二十四小時</w:t>
      </w:r>
      <w:r w:rsidRPr="00C26A25">
        <w:rPr>
          <w:rFonts w:ascii="標楷體" w:eastAsia="標楷體" w:hAnsi="標楷體" w:hint="eastAsia"/>
          <w:color w:val="000000"/>
          <w:sz w:val="28"/>
          <w:szCs w:val="28"/>
        </w:rPr>
        <w:t>仍未前往修復</w:t>
      </w:r>
      <w:r>
        <w:rPr>
          <w:rFonts w:ascii="標楷體" w:eastAsia="標楷體" w:hAnsi="標楷體" w:hint="eastAsia"/>
          <w:color w:val="000000"/>
          <w:sz w:val="28"/>
          <w:szCs w:val="28"/>
        </w:rPr>
        <w:t>，</w:t>
      </w:r>
      <w:r w:rsidRPr="00C26A25">
        <w:rPr>
          <w:rFonts w:ascii="標楷體" w:eastAsia="標楷體" w:hAnsi="標楷體" w:hint="eastAsia"/>
          <w:color w:val="000000"/>
          <w:sz w:val="28"/>
          <w:szCs w:val="28"/>
        </w:rPr>
        <w:t>甲方得終止契約，並請求乙方給付相當於每月</w:t>
      </w:r>
      <w:r>
        <w:rPr>
          <w:rFonts w:ascii="標楷體" w:eastAsia="標楷體" w:hAnsi="標楷體" w:hint="eastAsia"/>
          <w:color w:val="000000"/>
          <w:sz w:val="28"/>
          <w:szCs w:val="28"/>
        </w:rPr>
        <w:t>維護保養費三</w:t>
      </w:r>
      <w:r w:rsidRPr="00C26A25">
        <w:rPr>
          <w:rFonts w:ascii="標楷體" w:eastAsia="標楷體" w:hAnsi="標楷體" w:hint="eastAsia"/>
          <w:color w:val="000000"/>
          <w:sz w:val="28"/>
          <w:szCs w:val="28"/>
        </w:rPr>
        <w:t>倍金額之懲罰性違約金，若另有損害，並得請求賠償</w:t>
      </w:r>
      <w:r>
        <w:rPr>
          <w:rFonts w:ascii="標楷體" w:eastAsia="標楷體" w:hAnsi="標楷體" w:hint="eastAsia"/>
          <w:color w:val="000000"/>
          <w:sz w:val="28"/>
          <w:szCs w:val="28"/>
        </w:rPr>
        <w:t>(包括因本契約終止所受之損害)</w:t>
      </w:r>
      <w:r w:rsidRPr="00C26A25">
        <w:rPr>
          <w:rFonts w:ascii="標楷體" w:eastAsia="標楷體" w:hAnsi="標楷體" w:hint="eastAsia"/>
          <w:color w:val="000000"/>
          <w:sz w:val="28"/>
          <w:szCs w:val="28"/>
        </w:rPr>
        <w:t>。</w:t>
      </w:r>
    </w:p>
    <w:p w:rsidR="0012484C" w:rsidRPr="00C26A25" w:rsidRDefault="0012484C" w:rsidP="0012484C">
      <w:pPr>
        <w:spacing w:line="480" w:lineRule="exact"/>
        <w:ind w:leftChars="584" w:left="1962" w:hangingChars="200" w:hanging="560"/>
        <w:jc w:val="both"/>
        <w:rPr>
          <w:rFonts w:ascii="標楷體" w:eastAsia="標楷體" w:hAnsi="標楷體"/>
          <w:color w:val="000000"/>
          <w:sz w:val="28"/>
          <w:szCs w:val="28"/>
        </w:rPr>
      </w:pPr>
      <w:r w:rsidRPr="00C26A25">
        <w:rPr>
          <w:rFonts w:ascii="標楷體" w:eastAsia="標楷體" w:hAnsi="標楷體" w:hint="eastAsia"/>
          <w:color w:val="000000"/>
          <w:sz w:val="28"/>
          <w:szCs w:val="28"/>
        </w:rPr>
        <w:t>三、如</w:t>
      </w:r>
      <w:r>
        <w:rPr>
          <w:rFonts w:ascii="標楷體" w:eastAsia="標楷體" w:hAnsi="標楷體" w:hint="eastAsia"/>
          <w:color w:val="000000"/>
          <w:sz w:val="28"/>
          <w:szCs w:val="28"/>
        </w:rPr>
        <w:t>甲方</w:t>
      </w:r>
      <w:r w:rsidRPr="00C26A25">
        <w:rPr>
          <w:rFonts w:ascii="標楷體" w:eastAsia="標楷體" w:hAnsi="標楷體" w:hint="eastAsia"/>
          <w:color w:val="000000"/>
          <w:sz w:val="28"/>
          <w:szCs w:val="28"/>
        </w:rPr>
        <w:t>停用或汰換</w:t>
      </w:r>
      <w:r>
        <w:rPr>
          <w:rFonts w:ascii="標楷體" w:eastAsia="標楷體" w:hAnsi="標楷體" w:hint="eastAsia"/>
          <w:color w:val="000000"/>
          <w:sz w:val="28"/>
          <w:szCs w:val="28"/>
        </w:rPr>
        <w:t>部份或全部維護標的</w:t>
      </w:r>
      <w:r w:rsidRPr="00C26A25">
        <w:rPr>
          <w:rFonts w:ascii="標楷體" w:eastAsia="標楷體" w:hAnsi="標楷體" w:hint="eastAsia"/>
          <w:color w:val="000000"/>
          <w:sz w:val="28"/>
          <w:szCs w:val="28"/>
        </w:rPr>
        <w:t>者，得以書面通知乙方終止本契約</w:t>
      </w:r>
      <w:r>
        <w:rPr>
          <w:rFonts w:ascii="標楷體" w:eastAsia="標楷體" w:hAnsi="標楷體" w:hint="eastAsia"/>
          <w:color w:val="000000"/>
          <w:sz w:val="28"/>
          <w:szCs w:val="28"/>
        </w:rPr>
        <w:t>之一部或全部</w:t>
      </w:r>
      <w:r w:rsidRPr="00C26A25">
        <w:rPr>
          <w:rFonts w:ascii="標楷體" w:eastAsia="標楷體" w:hAnsi="標楷體" w:hint="eastAsia"/>
          <w:color w:val="000000"/>
          <w:sz w:val="28"/>
          <w:szCs w:val="28"/>
        </w:rPr>
        <w:t>，乙方不得請求任何補償。</w:t>
      </w:r>
    </w:p>
    <w:p w:rsidR="0012484C" w:rsidRPr="00C26A25" w:rsidRDefault="0012484C" w:rsidP="0012484C">
      <w:pPr>
        <w:spacing w:line="480" w:lineRule="exact"/>
        <w:ind w:leftChars="584" w:left="1962" w:hangingChars="200" w:hanging="560"/>
        <w:jc w:val="both"/>
        <w:rPr>
          <w:rFonts w:ascii="標楷體" w:eastAsia="標楷體" w:hAnsi="標楷體"/>
          <w:color w:val="000000"/>
          <w:sz w:val="28"/>
          <w:szCs w:val="28"/>
        </w:rPr>
      </w:pPr>
      <w:r w:rsidRPr="00C26A25">
        <w:rPr>
          <w:rFonts w:ascii="標楷體" w:eastAsia="標楷體" w:hAnsi="標楷體" w:hint="eastAsia"/>
          <w:color w:val="000000"/>
          <w:sz w:val="28"/>
          <w:szCs w:val="28"/>
        </w:rPr>
        <w:t>四、除第一項至第三項規定情形外，非經雙方書面同意，任何一方不得任意解除或終止本契約。</w:t>
      </w:r>
    </w:p>
    <w:p w:rsidR="0012484C" w:rsidRPr="00C26A25" w:rsidRDefault="0012484C" w:rsidP="0012484C">
      <w:pPr>
        <w:spacing w:line="480" w:lineRule="exact"/>
        <w:jc w:val="both"/>
        <w:rPr>
          <w:rFonts w:ascii="標楷體" w:eastAsia="標楷體" w:hAnsi="標楷體"/>
          <w:color w:val="000000"/>
          <w:sz w:val="28"/>
          <w:szCs w:val="28"/>
        </w:rPr>
      </w:pPr>
    </w:p>
    <w:p w:rsidR="0012484C" w:rsidRPr="00C26A25" w:rsidRDefault="0012484C" w:rsidP="0012484C">
      <w:pPr>
        <w:pStyle w:val="affa"/>
        <w:spacing w:line="480" w:lineRule="exact"/>
        <w:rPr>
          <w:rFonts w:ascii="標楷體" w:eastAsia="標楷體" w:hAnsi="標楷體"/>
          <w:kern w:val="2"/>
          <w:sz w:val="28"/>
          <w:szCs w:val="28"/>
        </w:rPr>
      </w:pPr>
      <w:r w:rsidRPr="00C26A25">
        <w:rPr>
          <w:rFonts w:ascii="標楷體" w:eastAsia="標楷體" w:hAnsi="標楷體" w:hint="eastAsia"/>
          <w:sz w:val="28"/>
          <w:szCs w:val="28"/>
        </w:rPr>
        <w:t>第十</w:t>
      </w:r>
      <w:r>
        <w:rPr>
          <w:rFonts w:ascii="標楷體" w:eastAsia="標楷體" w:hAnsi="標楷體" w:hint="eastAsia"/>
          <w:sz w:val="28"/>
          <w:szCs w:val="28"/>
        </w:rPr>
        <w:t>二</w:t>
      </w:r>
      <w:r w:rsidRPr="00C26A25">
        <w:rPr>
          <w:rFonts w:ascii="標楷體" w:eastAsia="標楷體" w:hAnsi="標楷體" w:hint="eastAsia"/>
          <w:sz w:val="28"/>
          <w:szCs w:val="28"/>
        </w:rPr>
        <w:t xml:space="preserve">條  </w:t>
      </w:r>
      <w:r w:rsidRPr="00C26A25">
        <w:rPr>
          <w:rFonts w:ascii="標楷體" w:eastAsia="標楷體" w:hAnsi="標楷體" w:hint="eastAsia"/>
          <w:kern w:val="2"/>
          <w:sz w:val="28"/>
          <w:szCs w:val="28"/>
        </w:rPr>
        <w:t>安全與衛生管理條款</w:t>
      </w:r>
    </w:p>
    <w:p w:rsidR="0012484C" w:rsidRPr="00C26A25" w:rsidRDefault="0012484C" w:rsidP="0012484C">
      <w:pPr>
        <w:pStyle w:val="affa"/>
        <w:spacing w:line="480" w:lineRule="exact"/>
        <w:ind w:leftChars="581" w:left="1954" w:hangingChars="200" w:hanging="560"/>
        <w:jc w:val="both"/>
        <w:rPr>
          <w:rFonts w:ascii="標楷體" w:eastAsia="標楷體" w:hAnsi="標楷體"/>
          <w:kern w:val="2"/>
          <w:sz w:val="28"/>
          <w:szCs w:val="28"/>
        </w:rPr>
      </w:pPr>
      <w:r w:rsidRPr="00C26A25">
        <w:rPr>
          <w:rFonts w:ascii="標楷體" w:eastAsia="標楷體" w:hAnsi="標楷體" w:hint="eastAsia"/>
          <w:kern w:val="2"/>
          <w:sz w:val="28"/>
          <w:szCs w:val="28"/>
        </w:rPr>
        <w:t>一、維護作業有感電、墜落、火災爆炸及物體飛落等危害因素</w:t>
      </w:r>
      <w:r>
        <w:rPr>
          <w:rFonts w:ascii="標楷體" w:eastAsia="標楷體" w:hAnsi="標楷體" w:hint="eastAsia"/>
          <w:kern w:val="2"/>
          <w:sz w:val="28"/>
          <w:szCs w:val="28"/>
        </w:rPr>
        <w:t>者</w:t>
      </w:r>
      <w:r w:rsidRPr="00C26A25">
        <w:rPr>
          <w:rFonts w:ascii="標楷體" w:eastAsia="標楷體" w:hAnsi="標楷體" w:hint="eastAsia"/>
          <w:kern w:val="2"/>
          <w:sz w:val="28"/>
          <w:szCs w:val="28"/>
        </w:rPr>
        <w:t>，</w:t>
      </w:r>
      <w:r w:rsidRPr="00D315BD">
        <w:rPr>
          <w:rFonts w:ascii="標楷體" w:eastAsia="標楷體" w:hAnsi="標楷體" w:hint="eastAsia"/>
          <w:sz w:val="28"/>
          <w:szCs w:val="28"/>
        </w:rPr>
        <w:t>乙方應簽具</w:t>
      </w:r>
      <w:r>
        <w:rPr>
          <w:rFonts w:ascii="標楷體" w:eastAsia="標楷體" w:hAnsi="標楷體" w:hint="eastAsia"/>
          <w:sz w:val="28"/>
          <w:szCs w:val="28"/>
        </w:rPr>
        <w:t>「</w:t>
      </w:r>
      <w:r w:rsidRPr="00D315BD">
        <w:rPr>
          <w:rFonts w:ascii="標楷體" w:eastAsia="標楷體" w:hAnsi="標楷體" w:hint="eastAsia"/>
          <w:sz w:val="28"/>
          <w:szCs w:val="28"/>
        </w:rPr>
        <w:t>安全衛生接談紀錄</w:t>
      </w:r>
      <w:r>
        <w:rPr>
          <w:rFonts w:ascii="標楷體" w:eastAsia="標楷體" w:hAnsi="標楷體" w:hint="eastAsia"/>
          <w:sz w:val="28"/>
          <w:szCs w:val="28"/>
        </w:rPr>
        <w:t>」</w:t>
      </w:r>
      <w:r w:rsidRPr="005F51C2">
        <w:rPr>
          <w:rFonts w:ascii="標楷體" w:eastAsia="標楷體" w:hAnsi="標楷體" w:hint="eastAsia"/>
          <w:color w:val="auto"/>
          <w:kern w:val="2"/>
          <w:sz w:val="28"/>
          <w:szCs w:val="28"/>
        </w:rPr>
        <w:t>(附件</w:t>
      </w:r>
      <w:r>
        <w:rPr>
          <w:rFonts w:ascii="標楷體" w:eastAsia="標楷體" w:hAnsi="標楷體" w:hint="eastAsia"/>
          <w:color w:val="auto"/>
          <w:kern w:val="2"/>
          <w:sz w:val="28"/>
          <w:szCs w:val="28"/>
        </w:rPr>
        <w:t>四</w:t>
      </w:r>
      <w:r w:rsidRPr="005F51C2">
        <w:rPr>
          <w:rFonts w:ascii="標楷體" w:eastAsia="標楷體" w:hAnsi="標楷體" w:hint="eastAsia"/>
          <w:color w:val="auto"/>
          <w:kern w:val="2"/>
          <w:sz w:val="28"/>
          <w:szCs w:val="28"/>
        </w:rPr>
        <w:t>)</w:t>
      </w:r>
      <w:r>
        <w:rPr>
          <w:rFonts w:ascii="標楷體" w:eastAsia="標楷體" w:hAnsi="標楷體" w:hint="eastAsia"/>
          <w:sz w:val="28"/>
          <w:szCs w:val="28"/>
        </w:rPr>
        <w:t>或「施工安全衛生</w:t>
      </w:r>
      <w:r w:rsidRPr="00777056">
        <w:rPr>
          <w:rFonts w:ascii="標楷體" w:eastAsia="標楷體" w:hAnsi="標楷體" w:hint="eastAsia"/>
          <w:sz w:val="28"/>
          <w:szCs w:val="28"/>
        </w:rPr>
        <w:t>接談單</w:t>
      </w:r>
      <w:r>
        <w:rPr>
          <w:rFonts w:ascii="標楷體" w:eastAsia="標楷體" w:hAnsi="標楷體" w:hint="eastAsia"/>
          <w:sz w:val="28"/>
          <w:szCs w:val="28"/>
        </w:rPr>
        <w:t>」</w:t>
      </w:r>
      <w:r w:rsidRPr="00C26A25">
        <w:rPr>
          <w:rFonts w:ascii="標楷體" w:eastAsia="標楷體" w:hAnsi="標楷體" w:hint="eastAsia"/>
          <w:kern w:val="2"/>
          <w:sz w:val="28"/>
          <w:szCs w:val="28"/>
        </w:rPr>
        <w:t>，並遵照</w:t>
      </w:r>
      <w:r w:rsidRPr="00DB0124">
        <w:rPr>
          <w:rFonts w:ascii="標楷體" w:eastAsia="標楷體" w:hAnsi="標楷體" w:hint="eastAsia"/>
          <w:kern w:val="2"/>
          <w:sz w:val="28"/>
          <w:szCs w:val="28"/>
        </w:rPr>
        <w:t>職業</w:t>
      </w:r>
      <w:r>
        <w:rPr>
          <w:rFonts w:ascii="標楷體" w:eastAsia="標楷體" w:hAnsi="標楷體" w:hint="eastAsia"/>
          <w:kern w:val="2"/>
          <w:sz w:val="28"/>
          <w:szCs w:val="28"/>
        </w:rPr>
        <w:t>安全</w:t>
      </w:r>
      <w:r w:rsidRPr="00C26A25">
        <w:rPr>
          <w:rFonts w:ascii="標楷體" w:eastAsia="標楷體" w:hAnsi="標楷體" w:hint="eastAsia"/>
          <w:kern w:val="2"/>
          <w:sz w:val="28"/>
          <w:szCs w:val="28"/>
        </w:rPr>
        <w:t>衛生法及其施行細則、</w:t>
      </w:r>
      <w:r w:rsidRPr="00C26A25">
        <w:rPr>
          <w:rFonts w:ascii="標楷體" w:eastAsia="標楷體" w:hAnsi="標楷體" w:hint="eastAsia"/>
          <w:kern w:val="2"/>
          <w:sz w:val="28"/>
          <w:szCs w:val="28"/>
        </w:rPr>
        <w:lastRenderedPageBreak/>
        <w:t>勞動基準法及其施行細則、勞動檢查法及其施行細則、</w:t>
      </w:r>
      <w:r w:rsidRPr="00DB0124">
        <w:rPr>
          <w:rFonts w:ascii="標楷體" w:eastAsia="標楷體" w:hAnsi="標楷體" w:hint="eastAsia"/>
          <w:kern w:val="2"/>
          <w:sz w:val="28"/>
          <w:szCs w:val="28"/>
        </w:rPr>
        <w:t>職業</w:t>
      </w:r>
      <w:r>
        <w:rPr>
          <w:rFonts w:ascii="標楷體" w:eastAsia="標楷體" w:hAnsi="標楷體" w:hint="eastAsia"/>
          <w:kern w:val="2"/>
          <w:sz w:val="28"/>
          <w:szCs w:val="28"/>
        </w:rPr>
        <w:t>安全</w:t>
      </w:r>
      <w:r w:rsidRPr="00C26A25">
        <w:rPr>
          <w:rFonts w:ascii="標楷體" w:eastAsia="標楷體" w:hAnsi="標楷體" w:hint="eastAsia"/>
          <w:kern w:val="2"/>
          <w:sz w:val="28"/>
          <w:szCs w:val="28"/>
        </w:rPr>
        <w:t>衛生設施規則、營造安全衛生設施標準、及其他有關法令、規章等，採取一切必要措施以防災害發生，保障勞工安全與健康。</w:t>
      </w:r>
    </w:p>
    <w:p w:rsidR="0012484C" w:rsidRDefault="0012484C" w:rsidP="0012484C">
      <w:pPr>
        <w:pStyle w:val="affa"/>
        <w:spacing w:line="480" w:lineRule="exact"/>
        <w:ind w:leftChars="581" w:left="1954" w:hangingChars="200" w:hanging="560"/>
        <w:jc w:val="both"/>
        <w:rPr>
          <w:rFonts w:ascii="標楷體" w:eastAsia="標楷體" w:hAnsi="標楷體"/>
          <w:kern w:val="2"/>
          <w:sz w:val="28"/>
          <w:szCs w:val="28"/>
        </w:rPr>
      </w:pPr>
      <w:r w:rsidRPr="00C26A25">
        <w:rPr>
          <w:rFonts w:ascii="標楷體" w:eastAsia="標楷體" w:hAnsi="標楷體" w:hint="eastAsia"/>
          <w:kern w:val="2"/>
          <w:sz w:val="28"/>
          <w:szCs w:val="28"/>
        </w:rPr>
        <w:t>二、場所安全措施，純係乙方之責任，其因此發生事故，不論任何原因，概由</w:t>
      </w:r>
      <w:r w:rsidRPr="00C26A25">
        <w:rPr>
          <w:rFonts w:ascii="標楷體" w:eastAsia="標楷體" w:hAnsi="標楷體" w:hint="eastAsia"/>
          <w:spacing w:val="10"/>
          <w:sz w:val="28"/>
          <w:szCs w:val="28"/>
        </w:rPr>
        <w:t>乙方</w:t>
      </w:r>
      <w:r w:rsidRPr="00C26A25">
        <w:rPr>
          <w:rFonts w:ascii="標楷體" w:eastAsia="標楷體" w:hAnsi="標楷體" w:hint="eastAsia"/>
          <w:kern w:val="2"/>
          <w:sz w:val="28"/>
          <w:szCs w:val="28"/>
        </w:rPr>
        <w:t>負責處理各項相關事項（含媒體接洽處理）及賠償事宜。</w:t>
      </w:r>
    </w:p>
    <w:p w:rsidR="0012484C" w:rsidRPr="00C26A25" w:rsidRDefault="0012484C" w:rsidP="0012484C">
      <w:pPr>
        <w:tabs>
          <w:tab w:val="left" w:pos="1260"/>
        </w:tabs>
        <w:spacing w:line="480" w:lineRule="exact"/>
        <w:jc w:val="both"/>
        <w:rPr>
          <w:rFonts w:ascii="標楷體" w:eastAsia="標楷體" w:hAnsi="標楷體"/>
          <w:color w:val="000000"/>
          <w:sz w:val="28"/>
          <w:szCs w:val="28"/>
        </w:rPr>
      </w:pPr>
      <w:r w:rsidRPr="00C26A25">
        <w:rPr>
          <w:rFonts w:ascii="標楷體" w:eastAsia="標楷體" w:hAnsi="標楷體" w:hint="eastAsia"/>
          <w:sz w:val="28"/>
          <w:szCs w:val="28"/>
        </w:rPr>
        <w:t>第十</w:t>
      </w:r>
      <w:r>
        <w:rPr>
          <w:rFonts w:ascii="標楷體" w:eastAsia="標楷體" w:hAnsi="標楷體" w:hint="eastAsia"/>
          <w:sz w:val="28"/>
          <w:szCs w:val="28"/>
        </w:rPr>
        <w:t>三</w:t>
      </w:r>
      <w:r w:rsidRPr="00C26A25">
        <w:rPr>
          <w:rFonts w:ascii="標楷體" w:eastAsia="標楷體" w:hAnsi="標楷體" w:hint="eastAsia"/>
          <w:sz w:val="28"/>
          <w:szCs w:val="28"/>
        </w:rPr>
        <w:t>條</w:t>
      </w:r>
      <w:r>
        <w:rPr>
          <w:rFonts w:ascii="標楷體" w:eastAsia="標楷體" w:hAnsi="標楷體" w:hint="eastAsia"/>
          <w:sz w:val="28"/>
          <w:szCs w:val="28"/>
        </w:rPr>
        <w:t xml:space="preserve">  </w:t>
      </w:r>
      <w:r w:rsidRPr="00C26A25">
        <w:rPr>
          <w:rFonts w:ascii="標楷體" w:eastAsia="標楷體" w:hAnsi="標楷體" w:hint="eastAsia"/>
          <w:color w:val="000000"/>
          <w:sz w:val="28"/>
          <w:szCs w:val="28"/>
        </w:rPr>
        <w:t>擔保</w:t>
      </w:r>
    </w:p>
    <w:p w:rsidR="0012484C" w:rsidRDefault="0012484C" w:rsidP="0012484C">
      <w:pPr>
        <w:spacing w:line="480" w:lineRule="exact"/>
        <w:ind w:leftChars="584" w:left="1402"/>
        <w:jc w:val="both"/>
        <w:rPr>
          <w:rFonts w:ascii="標楷體" w:eastAsia="標楷體" w:hAnsi="標楷體" w:cs="標楷體"/>
          <w:color w:val="000000"/>
          <w:spacing w:val="4"/>
          <w:sz w:val="28"/>
          <w:szCs w:val="28"/>
        </w:rPr>
      </w:pPr>
      <w:r w:rsidRPr="00C26A25">
        <w:rPr>
          <w:rFonts w:ascii="標楷體" w:eastAsia="標楷體" w:hAnsi="標楷體" w:hint="eastAsia"/>
          <w:color w:val="000000"/>
          <w:sz w:val="28"/>
          <w:szCs w:val="28"/>
        </w:rPr>
        <w:t>乙方於簽約時，應覓具經甲方認可之連帶保證人，就乙方之履約負連帶責任，且非經甲方事前書面同意，不得退保</w:t>
      </w:r>
      <w:r w:rsidRPr="00C26A25">
        <w:rPr>
          <w:rFonts w:ascii="標楷體" w:eastAsia="標楷體" w:cs="標楷體" w:hint="eastAsia"/>
          <w:color w:val="000000"/>
          <w:sz w:val="28"/>
          <w:szCs w:val="28"/>
        </w:rPr>
        <w:t>。</w:t>
      </w:r>
      <w:r w:rsidRPr="00C26A25">
        <w:rPr>
          <w:rFonts w:ascii="標楷體" w:eastAsia="標楷體" w:hAnsi="標楷體" w:cs="標楷體" w:hint="eastAsia"/>
          <w:color w:val="000000"/>
          <w:spacing w:val="4"/>
          <w:sz w:val="28"/>
          <w:szCs w:val="28"/>
        </w:rPr>
        <w:t>乙方因故無法繼續營業時，得與保證人共同申請，經甲方同意後由保證人承繼本契約之一切權利義務。</w:t>
      </w:r>
    </w:p>
    <w:p w:rsidR="0012484C" w:rsidRPr="00AC74CD" w:rsidRDefault="0012484C" w:rsidP="0012484C">
      <w:pPr>
        <w:spacing w:line="480" w:lineRule="exact"/>
        <w:jc w:val="both"/>
        <w:rPr>
          <w:rFonts w:ascii="標楷體" w:eastAsia="標楷體" w:hAnsi="標楷體"/>
          <w:color w:val="000000"/>
          <w:sz w:val="28"/>
          <w:szCs w:val="28"/>
        </w:rPr>
      </w:pPr>
    </w:p>
    <w:p w:rsidR="0012484C" w:rsidRPr="00C26A25" w:rsidRDefault="0012484C" w:rsidP="0012484C">
      <w:pPr>
        <w:spacing w:line="480" w:lineRule="exact"/>
        <w:jc w:val="both"/>
        <w:rPr>
          <w:rFonts w:ascii="標楷體" w:eastAsia="標楷體" w:hAnsi="標楷體"/>
          <w:color w:val="000000"/>
          <w:sz w:val="28"/>
          <w:szCs w:val="28"/>
        </w:rPr>
      </w:pPr>
      <w:r w:rsidRPr="00C26A25">
        <w:rPr>
          <w:rFonts w:ascii="標楷體" w:eastAsia="標楷體" w:hAnsi="標楷體" w:hint="eastAsia"/>
          <w:color w:val="000000"/>
          <w:sz w:val="28"/>
          <w:szCs w:val="28"/>
        </w:rPr>
        <w:t>第十</w:t>
      </w:r>
      <w:r>
        <w:rPr>
          <w:rFonts w:ascii="標楷體" w:eastAsia="標楷體" w:hAnsi="標楷體" w:hint="eastAsia"/>
          <w:color w:val="000000"/>
          <w:sz w:val="28"/>
          <w:szCs w:val="28"/>
        </w:rPr>
        <w:t>四</w:t>
      </w:r>
      <w:r w:rsidRPr="00C26A25">
        <w:rPr>
          <w:rFonts w:ascii="標楷體" w:eastAsia="標楷體" w:hAnsi="標楷體" w:hint="eastAsia"/>
          <w:color w:val="000000"/>
          <w:sz w:val="28"/>
          <w:szCs w:val="28"/>
        </w:rPr>
        <w:t>條  契約之修改</w:t>
      </w:r>
    </w:p>
    <w:p w:rsidR="0012484C" w:rsidRPr="00C26A25" w:rsidRDefault="0012484C" w:rsidP="0012484C">
      <w:pPr>
        <w:pStyle w:val="affa"/>
        <w:spacing w:line="480" w:lineRule="exact"/>
        <w:ind w:leftChars="581" w:left="1954" w:hangingChars="200" w:hanging="560"/>
        <w:jc w:val="both"/>
        <w:rPr>
          <w:rFonts w:ascii="標楷體" w:eastAsia="標楷體" w:hAnsi="標楷體"/>
          <w:kern w:val="2"/>
          <w:sz w:val="28"/>
          <w:szCs w:val="28"/>
        </w:rPr>
      </w:pPr>
      <w:r w:rsidRPr="00C26A25">
        <w:rPr>
          <w:rFonts w:ascii="標楷體" w:eastAsia="標楷體" w:hAnsi="標楷體" w:hint="eastAsia"/>
          <w:kern w:val="2"/>
          <w:sz w:val="28"/>
          <w:szCs w:val="28"/>
        </w:rPr>
        <w:t>一、本契約</w:t>
      </w:r>
      <w:r w:rsidRPr="0036643A">
        <w:rPr>
          <w:rFonts w:ascii="標楷體" w:eastAsia="標楷體" w:hAnsi="標楷體" w:hint="eastAsia"/>
          <w:sz w:val="28"/>
          <w:szCs w:val="28"/>
        </w:rPr>
        <w:t>之修改應經雙方同意</w:t>
      </w:r>
      <w:r>
        <w:rPr>
          <w:rFonts w:ascii="標楷體" w:eastAsia="標楷體" w:hAnsi="標楷體" w:hint="eastAsia"/>
          <w:sz w:val="28"/>
          <w:szCs w:val="28"/>
        </w:rPr>
        <w:t>，</w:t>
      </w:r>
      <w:r w:rsidRPr="0036643A">
        <w:rPr>
          <w:rFonts w:ascii="標楷體" w:eastAsia="標楷體" w:hAnsi="標楷體" w:hint="eastAsia"/>
          <w:sz w:val="28"/>
          <w:szCs w:val="28"/>
        </w:rPr>
        <w:t>並</w:t>
      </w:r>
      <w:r w:rsidRPr="00C26A25">
        <w:rPr>
          <w:rFonts w:ascii="標楷體" w:eastAsia="標楷體" w:hAnsi="標楷體" w:hint="eastAsia"/>
          <w:kern w:val="2"/>
          <w:sz w:val="28"/>
          <w:szCs w:val="28"/>
        </w:rPr>
        <w:t>以書面為之。</w:t>
      </w:r>
    </w:p>
    <w:p w:rsidR="0012484C" w:rsidRDefault="0012484C" w:rsidP="0012484C">
      <w:pPr>
        <w:pStyle w:val="affa"/>
        <w:spacing w:line="480" w:lineRule="exact"/>
        <w:ind w:leftChars="581" w:left="1985" w:hangingChars="211" w:hanging="591"/>
        <w:jc w:val="both"/>
        <w:rPr>
          <w:rFonts w:ascii="標楷體" w:eastAsia="標楷體" w:hAnsi="標楷體"/>
          <w:kern w:val="2"/>
          <w:sz w:val="28"/>
          <w:szCs w:val="28"/>
        </w:rPr>
      </w:pPr>
      <w:r w:rsidRPr="00C26A25">
        <w:rPr>
          <w:rFonts w:ascii="標楷體" w:eastAsia="標楷體" w:hAnsi="標楷體" w:hint="eastAsia"/>
          <w:kern w:val="2"/>
          <w:sz w:val="28"/>
          <w:szCs w:val="28"/>
        </w:rPr>
        <w:t>二、</w:t>
      </w:r>
      <w:r>
        <w:rPr>
          <w:rFonts w:ascii="標楷體" w:eastAsia="標楷體" w:hAnsi="標楷體" w:hint="eastAsia"/>
          <w:kern w:val="2"/>
          <w:sz w:val="28"/>
          <w:szCs w:val="28"/>
        </w:rPr>
        <w:t xml:space="preserve"> </w:t>
      </w:r>
      <w:r w:rsidRPr="00C26A25">
        <w:rPr>
          <w:rFonts w:ascii="標楷體" w:eastAsia="標楷體" w:hAnsi="標楷體" w:hint="eastAsia"/>
          <w:kern w:val="2"/>
          <w:sz w:val="28"/>
          <w:szCs w:val="28"/>
        </w:rPr>
        <w:t>任一方給予他方任何優惠，不構成本契約有關條款之變更。任一方未行使其依本契約對他方享有之某項權利，並不得視同放棄該項權利或影響其他權利。</w:t>
      </w:r>
    </w:p>
    <w:p w:rsidR="0012484C" w:rsidRPr="00C26A25" w:rsidRDefault="0012484C" w:rsidP="0012484C">
      <w:pPr>
        <w:spacing w:line="480" w:lineRule="exact"/>
        <w:jc w:val="both"/>
        <w:rPr>
          <w:rFonts w:ascii="標楷體" w:eastAsia="標楷體" w:hAnsi="標楷體"/>
          <w:color w:val="000000"/>
          <w:sz w:val="28"/>
          <w:szCs w:val="28"/>
        </w:rPr>
      </w:pPr>
    </w:p>
    <w:p w:rsidR="0012484C" w:rsidRPr="00C26A25" w:rsidRDefault="0012484C" w:rsidP="0012484C">
      <w:pPr>
        <w:pStyle w:val="affa"/>
        <w:spacing w:line="480" w:lineRule="exact"/>
        <w:ind w:left="840" w:hangingChars="300" w:hanging="840"/>
        <w:jc w:val="both"/>
        <w:rPr>
          <w:rFonts w:ascii="標楷體" w:eastAsia="標楷體" w:hAnsi="標楷體"/>
          <w:sz w:val="28"/>
          <w:szCs w:val="28"/>
        </w:rPr>
      </w:pPr>
      <w:r w:rsidRPr="00C26A25">
        <w:rPr>
          <w:rFonts w:ascii="標楷體" w:eastAsia="標楷體" w:hAnsi="標楷體" w:hint="eastAsia"/>
          <w:sz w:val="28"/>
          <w:szCs w:val="28"/>
        </w:rPr>
        <w:t>第十</w:t>
      </w:r>
      <w:r>
        <w:rPr>
          <w:rFonts w:ascii="標楷體" w:eastAsia="標楷體" w:hAnsi="標楷體" w:hint="eastAsia"/>
          <w:sz w:val="28"/>
          <w:szCs w:val="28"/>
        </w:rPr>
        <w:t>五</w:t>
      </w:r>
      <w:r w:rsidRPr="00C26A25">
        <w:rPr>
          <w:rFonts w:ascii="標楷體" w:eastAsia="標楷體" w:hAnsi="標楷體" w:hint="eastAsia"/>
          <w:sz w:val="28"/>
          <w:szCs w:val="28"/>
        </w:rPr>
        <w:t xml:space="preserve">條  </w:t>
      </w:r>
      <w:r w:rsidRPr="00C26A25">
        <w:rPr>
          <w:rFonts w:ascii="標楷體" w:eastAsia="標楷體" w:hAnsi="標楷體" w:cs="標楷體" w:hint="eastAsia"/>
          <w:sz w:val="28"/>
          <w:szCs w:val="28"/>
        </w:rPr>
        <w:t>資料保密義務及資通安全</w:t>
      </w:r>
    </w:p>
    <w:p w:rsidR="0012484C" w:rsidRDefault="0012484C" w:rsidP="0012484C">
      <w:pPr>
        <w:widowControl w:val="0"/>
        <w:numPr>
          <w:ilvl w:val="0"/>
          <w:numId w:val="15"/>
        </w:numPr>
        <w:spacing w:line="480" w:lineRule="exact"/>
        <w:ind w:left="1985" w:hanging="583"/>
        <w:jc w:val="both"/>
        <w:rPr>
          <w:rFonts w:ascii="標楷體" w:eastAsia="標楷體" w:hAnsi="標楷體" w:cs="標楷體"/>
          <w:color w:val="000000"/>
          <w:sz w:val="28"/>
          <w:szCs w:val="28"/>
        </w:rPr>
      </w:pPr>
      <w:r w:rsidRPr="00C26A25">
        <w:rPr>
          <w:rFonts w:ascii="標楷體" w:eastAsia="標楷體" w:hAnsi="標楷體" w:cs="標楷體" w:hint="eastAsia"/>
          <w:color w:val="000000"/>
          <w:sz w:val="28"/>
          <w:szCs w:val="28"/>
        </w:rPr>
        <w:t>乙方因承作本案而知悉甲方之任何資料，應負保密之責任，不得竊用或洩漏予他人；並應責成其從業人員，同負保密之責任；嗣後離職者，亦同。</w:t>
      </w:r>
    </w:p>
    <w:p w:rsidR="0012484C" w:rsidRDefault="0012484C" w:rsidP="0012484C">
      <w:pPr>
        <w:widowControl w:val="0"/>
        <w:numPr>
          <w:ilvl w:val="0"/>
          <w:numId w:val="15"/>
        </w:numPr>
        <w:spacing w:line="480" w:lineRule="exact"/>
        <w:ind w:left="1985" w:hanging="583"/>
        <w:jc w:val="both"/>
        <w:rPr>
          <w:rFonts w:ascii="標楷體" w:eastAsia="標楷體" w:hAnsi="標楷體" w:cs="標楷體"/>
          <w:color w:val="000000"/>
          <w:sz w:val="28"/>
          <w:szCs w:val="28"/>
        </w:rPr>
      </w:pPr>
      <w:r w:rsidRPr="00C26A25">
        <w:rPr>
          <w:rFonts w:ascii="標楷體" w:eastAsia="標楷體" w:hAnsi="標楷體" w:hint="eastAsia"/>
          <w:color w:val="000000"/>
          <w:sz w:val="28"/>
          <w:szCs w:val="28"/>
        </w:rPr>
        <w:t>乙方或其從業人員應就承作本案而蒐集、處理、利用之個人資料遵守</w:t>
      </w:r>
      <w:r>
        <w:rPr>
          <w:rFonts w:ascii="標楷體" w:eastAsia="標楷體" w:hAnsi="標楷體" w:hint="eastAsia"/>
          <w:color w:val="000000"/>
          <w:sz w:val="28"/>
          <w:szCs w:val="28"/>
        </w:rPr>
        <w:t>本公司資訊保密附加條款(附件五)及</w:t>
      </w:r>
      <w:r w:rsidRPr="00C26A25">
        <w:rPr>
          <w:rFonts w:ascii="標楷體" w:eastAsia="標楷體" w:hAnsi="標楷體" w:hint="eastAsia"/>
          <w:color w:val="000000"/>
          <w:sz w:val="28"/>
          <w:szCs w:val="28"/>
        </w:rPr>
        <w:t>個人資料保護相關法令規定。</w:t>
      </w:r>
    </w:p>
    <w:p w:rsidR="0012484C" w:rsidRPr="00C26A25" w:rsidRDefault="0012484C" w:rsidP="0012484C">
      <w:pPr>
        <w:widowControl w:val="0"/>
        <w:numPr>
          <w:ilvl w:val="0"/>
          <w:numId w:val="15"/>
        </w:numPr>
        <w:spacing w:line="480" w:lineRule="exact"/>
        <w:jc w:val="both"/>
        <w:rPr>
          <w:rFonts w:ascii="標楷體" w:eastAsia="標楷體" w:hAnsi="標楷體" w:cs="標楷體"/>
          <w:color w:val="000000"/>
          <w:sz w:val="28"/>
          <w:szCs w:val="28"/>
        </w:rPr>
      </w:pPr>
      <w:r w:rsidRPr="00C26A25">
        <w:rPr>
          <w:rFonts w:ascii="標楷體" w:eastAsia="標楷體" w:hAnsi="標楷體" w:hint="eastAsia"/>
          <w:color w:val="000000"/>
          <w:sz w:val="28"/>
          <w:szCs w:val="28"/>
        </w:rPr>
        <w:t>乙方及其從業人員應遵照甲方之委外資通安全規範（附件</w:t>
      </w:r>
      <w:r>
        <w:rPr>
          <w:rFonts w:ascii="標楷體" w:eastAsia="標楷體" w:hAnsi="標楷體" w:hint="eastAsia"/>
          <w:color w:val="000000"/>
          <w:sz w:val="28"/>
          <w:szCs w:val="28"/>
        </w:rPr>
        <w:t>六</w:t>
      </w:r>
      <w:r w:rsidRPr="00C26A25">
        <w:rPr>
          <w:rFonts w:ascii="標楷體" w:eastAsia="標楷體" w:hAnsi="標楷體" w:hint="eastAsia"/>
          <w:color w:val="000000"/>
          <w:sz w:val="28"/>
          <w:szCs w:val="28"/>
        </w:rPr>
        <w:t>），並依甲方所定作業程序及作業程序書之存取控制規定，執行本專案相關作業</w:t>
      </w:r>
      <w:r w:rsidRPr="00C26A25">
        <w:rPr>
          <w:rFonts w:eastAsia="標楷體" w:hint="eastAsia"/>
          <w:color w:val="000000"/>
          <w:sz w:val="28"/>
          <w:szCs w:val="28"/>
        </w:rPr>
        <w:t>。</w:t>
      </w:r>
    </w:p>
    <w:p w:rsidR="0012484C" w:rsidRPr="00C26A25" w:rsidRDefault="0012484C" w:rsidP="0012484C">
      <w:pPr>
        <w:widowControl w:val="0"/>
        <w:numPr>
          <w:ilvl w:val="0"/>
          <w:numId w:val="15"/>
        </w:numPr>
        <w:spacing w:line="480" w:lineRule="exact"/>
        <w:jc w:val="both"/>
        <w:rPr>
          <w:rFonts w:ascii="標楷體" w:eastAsia="標楷體" w:hAnsi="標楷體" w:cs="標楷體"/>
          <w:color w:val="000000"/>
          <w:sz w:val="28"/>
          <w:szCs w:val="28"/>
        </w:rPr>
      </w:pPr>
      <w:r w:rsidRPr="00C26A25">
        <w:rPr>
          <w:rFonts w:ascii="標楷體" w:eastAsia="標楷體" w:hAnsi="標楷體" w:hint="eastAsia"/>
          <w:color w:val="000000"/>
          <w:sz w:val="28"/>
          <w:szCs w:val="28"/>
        </w:rPr>
        <w:lastRenderedPageBreak/>
        <w:t>乙方</w:t>
      </w:r>
      <w:r>
        <w:rPr>
          <w:rFonts w:ascii="標楷體" w:eastAsia="標楷體" w:hAnsi="標楷體" w:hint="eastAsia"/>
          <w:color w:val="000000"/>
          <w:sz w:val="28"/>
          <w:szCs w:val="28"/>
        </w:rPr>
        <w:t>指</w:t>
      </w:r>
      <w:r w:rsidRPr="00C26A25">
        <w:rPr>
          <w:rFonts w:ascii="標楷體" w:eastAsia="標楷體" w:hAnsi="標楷體" w:hint="eastAsia"/>
          <w:color w:val="000000"/>
          <w:sz w:val="28"/>
          <w:szCs w:val="28"/>
        </w:rPr>
        <w:t>派人員於甲方辦公處所活動時應配戴適當或甲方發給之識別標示</w:t>
      </w:r>
      <w:r>
        <w:rPr>
          <w:rFonts w:ascii="標楷體" w:eastAsia="標楷體" w:hAnsi="標楷體" w:hint="eastAsia"/>
          <w:color w:val="000000"/>
          <w:sz w:val="28"/>
          <w:szCs w:val="28"/>
        </w:rPr>
        <w:t>或標示背心</w:t>
      </w:r>
      <w:r w:rsidRPr="00C26A25">
        <w:rPr>
          <w:rFonts w:ascii="標楷體" w:eastAsia="標楷體" w:hAnsi="標楷體" w:hint="eastAsia"/>
          <w:color w:val="000000"/>
          <w:sz w:val="28"/>
          <w:szCs w:val="28"/>
        </w:rPr>
        <w:t>。</w:t>
      </w:r>
    </w:p>
    <w:p w:rsidR="0012484C" w:rsidRPr="00C26A25" w:rsidRDefault="0012484C" w:rsidP="0012484C">
      <w:pPr>
        <w:widowControl w:val="0"/>
        <w:numPr>
          <w:ilvl w:val="0"/>
          <w:numId w:val="15"/>
        </w:numPr>
        <w:spacing w:line="480" w:lineRule="exact"/>
        <w:jc w:val="both"/>
        <w:rPr>
          <w:rFonts w:ascii="標楷體" w:eastAsia="標楷體" w:hAnsi="標楷體" w:cs="標楷體"/>
          <w:color w:val="000000"/>
          <w:sz w:val="28"/>
          <w:szCs w:val="28"/>
        </w:rPr>
      </w:pPr>
      <w:r>
        <w:rPr>
          <w:rFonts w:ascii="標楷體" w:eastAsia="標楷體" w:hAnsi="標楷體" w:hint="eastAsia"/>
          <w:color w:val="000000"/>
          <w:sz w:val="28"/>
          <w:szCs w:val="28"/>
        </w:rPr>
        <w:t>對</w:t>
      </w:r>
      <w:r w:rsidRPr="005D27DE">
        <w:rPr>
          <w:rFonts w:ascii="標楷體" w:eastAsia="標楷體" w:hAnsi="標楷體" w:hint="eastAsia"/>
          <w:color w:val="000000"/>
          <w:sz w:val="28"/>
          <w:szCs w:val="28"/>
        </w:rPr>
        <w:t>乙方</w:t>
      </w:r>
      <w:r>
        <w:rPr>
          <w:rFonts w:ascii="標楷體" w:eastAsia="標楷體" w:hAnsi="標楷體" w:hint="eastAsia"/>
          <w:color w:val="000000"/>
          <w:sz w:val="28"/>
          <w:szCs w:val="28"/>
        </w:rPr>
        <w:t>指派</w:t>
      </w:r>
      <w:r w:rsidRPr="005D27DE">
        <w:rPr>
          <w:rFonts w:ascii="標楷體" w:eastAsia="標楷體" w:hAnsi="標楷體" w:hint="eastAsia"/>
          <w:color w:val="000000"/>
          <w:sz w:val="28"/>
          <w:szCs w:val="28"/>
        </w:rPr>
        <w:t>於甲方工作場所</w:t>
      </w:r>
      <w:r>
        <w:rPr>
          <w:rFonts w:ascii="標楷體" w:eastAsia="標楷體" w:hAnsi="標楷體" w:hint="eastAsia"/>
          <w:color w:val="000000"/>
          <w:sz w:val="28"/>
          <w:szCs w:val="28"/>
        </w:rPr>
        <w:t>之人員</w:t>
      </w:r>
      <w:r w:rsidRPr="005D27DE">
        <w:rPr>
          <w:rFonts w:ascii="標楷體" w:eastAsia="標楷體" w:hAnsi="標楷體" w:hint="eastAsia"/>
          <w:color w:val="000000"/>
          <w:sz w:val="28"/>
          <w:szCs w:val="28"/>
        </w:rPr>
        <w:t>，</w:t>
      </w:r>
      <w:r>
        <w:rPr>
          <w:rFonts w:ascii="標楷體" w:eastAsia="標楷體" w:hAnsi="標楷體" w:hint="eastAsia"/>
          <w:color w:val="000000"/>
          <w:sz w:val="28"/>
          <w:szCs w:val="28"/>
        </w:rPr>
        <w:t>甲方有權就其</w:t>
      </w:r>
      <w:r w:rsidRPr="005D27DE">
        <w:rPr>
          <w:rFonts w:ascii="標楷體" w:eastAsia="標楷體" w:hAnsi="標楷體" w:hint="eastAsia"/>
          <w:color w:val="000000"/>
          <w:sz w:val="28"/>
          <w:szCs w:val="28"/>
        </w:rPr>
        <w:t>服務過程</w:t>
      </w:r>
      <w:r w:rsidRPr="00C26A25">
        <w:rPr>
          <w:rFonts w:ascii="標楷體" w:eastAsia="標楷體" w:hAnsi="標楷體" w:hint="eastAsia"/>
          <w:color w:val="000000"/>
          <w:sz w:val="28"/>
          <w:szCs w:val="28"/>
        </w:rPr>
        <w:t>可能取得之系統軟硬體架構、網路架構、測試資料、備品及汰舊之設備等，是否依保密程序妥善保存、銷毀或為其他適當之處理</w:t>
      </w:r>
      <w:r w:rsidRPr="00C26A25">
        <w:rPr>
          <w:rFonts w:eastAsia="標楷體" w:hint="eastAsia"/>
          <w:color w:val="000000"/>
          <w:sz w:val="28"/>
          <w:szCs w:val="28"/>
        </w:rPr>
        <w:t>等事項</w:t>
      </w:r>
      <w:r w:rsidRPr="00C26A25">
        <w:rPr>
          <w:rFonts w:ascii="標楷體" w:eastAsia="標楷體" w:hAnsi="標楷體" w:hint="eastAsia"/>
          <w:color w:val="000000"/>
          <w:sz w:val="28"/>
          <w:szCs w:val="28"/>
        </w:rPr>
        <w:t>，</w:t>
      </w:r>
      <w:r w:rsidRPr="00C26A25">
        <w:rPr>
          <w:rFonts w:ascii="標楷體" w:eastAsia="標楷體" w:hAnsi="標楷體" w:hint="eastAsia"/>
          <w:color w:val="000000"/>
          <w:spacing w:val="10"/>
          <w:sz w:val="28"/>
          <w:szCs w:val="28"/>
        </w:rPr>
        <w:t>進行不定時稽</w:t>
      </w:r>
      <w:r w:rsidRPr="00C26A25">
        <w:rPr>
          <w:rFonts w:ascii="標楷體" w:eastAsia="標楷體" w:hAnsi="標楷體" w:hint="eastAsia"/>
          <w:color w:val="000000"/>
          <w:sz w:val="28"/>
          <w:szCs w:val="28"/>
        </w:rPr>
        <w:t>核</w:t>
      </w:r>
      <w:r w:rsidRPr="00C26A25">
        <w:rPr>
          <w:rFonts w:eastAsia="標楷體" w:hint="eastAsia"/>
          <w:color w:val="000000"/>
          <w:sz w:val="28"/>
          <w:szCs w:val="28"/>
        </w:rPr>
        <w:t>。</w:t>
      </w:r>
    </w:p>
    <w:p w:rsidR="0012484C" w:rsidRPr="00C26A25" w:rsidRDefault="0012484C" w:rsidP="0012484C">
      <w:pPr>
        <w:widowControl w:val="0"/>
        <w:numPr>
          <w:ilvl w:val="0"/>
          <w:numId w:val="15"/>
        </w:numPr>
        <w:spacing w:line="480" w:lineRule="exact"/>
        <w:jc w:val="both"/>
        <w:rPr>
          <w:rFonts w:ascii="標楷體" w:eastAsia="標楷體" w:hAnsi="標楷體" w:cs="標楷體"/>
          <w:color w:val="000000"/>
          <w:sz w:val="28"/>
          <w:szCs w:val="28"/>
        </w:rPr>
      </w:pPr>
      <w:r w:rsidRPr="00C26A25">
        <w:rPr>
          <w:rFonts w:ascii="標楷體" w:eastAsia="標楷體" w:hAnsi="標楷體" w:hint="eastAsia"/>
          <w:color w:val="000000"/>
          <w:spacing w:val="10"/>
          <w:sz w:val="28"/>
          <w:szCs w:val="28"/>
        </w:rPr>
        <w:t>乙方或其從業人員如</w:t>
      </w:r>
      <w:r w:rsidRPr="00C26A25">
        <w:rPr>
          <w:rFonts w:ascii="標楷體" w:eastAsia="標楷體" w:hAnsi="標楷體" w:hint="eastAsia"/>
          <w:color w:val="000000"/>
          <w:sz w:val="28"/>
          <w:szCs w:val="28"/>
        </w:rPr>
        <w:t>有違反第一項、第二項、第三項規定，乙方對於甲方因此所受一切損害應負賠償責任（含甲方依法對第三人應負賠償責任之損害）。本契約因終止、解除或有效期間屆滿而失其效力者，亦同。</w:t>
      </w:r>
    </w:p>
    <w:p w:rsidR="0012484C" w:rsidRPr="00C26A25" w:rsidRDefault="0012484C" w:rsidP="0012484C">
      <w:pPr>
        <w:spacing w:line="480" w:lineRule="exact"/>
        <w:jc w:val="both"/>
        <w:rPr>
          <w:rFonts w:ascii="標楷體" w:eastAsia="標楷體" w:hAnsi="標楷體"/>
          <w:color w:val="000000"/>
          <w:sz w:val="28"/>
          <w:szCs w:val="28"/>
        </w:rPr>
      </w:pPr>
    </w:p>
    <w:p w:rsidR="0012484C" w:rsidRPr="00C26A25" w:rsidRDefault="0012484C" w:rsidP="0012484C">
      <w:pPr>
        <w:spacing w:line="480" w:lineRule="exact"/>
        <w:jc w:val="both"/>
        <w:rPr>
          <w:rFonts w:ascii="標楷體" w:eastAsia="標楷體" w:hAnsi="標楷體"/>
          <w:color w:val="000000"/>
          <w:sz w:val="28"/>
          <w:szCs w:val="28"/>
        </w:rPr>
      </w:pPr>
      <w:r w:rsidRPr="00C26A25">
        <w:rPr>
          <w:rFonts w:ascii="標楷體" w:eastAsia="標楷體" w:hAnsi="標楷體" w:hint="eastAsia"/>
          <w:color w:val="000000"/>
          <w:sz w:val="28"/>
          <w:szCs w:val="28"/>
        </w:rPr>
        <w:t>第十</w:t>
      </w:r>
      <w:r>
        <w:rPr>
          <w:rFonts w:ascii="標楷體" w:eastAsia="標楷體" w:hAnsi="標楷體" w:hint="eastAsia"/>
          <w:color w:val="000000"/>
          <w:sz w:val="28"/>
          <w:szCs w:val="28"/>
        </w:rPr>
        <w:t>六</w:t>
      </w:r>
      <w:r w:rsidRPr="00C26A25">
        <w:rPr>
          <w:rFonts w:ascii="標楷體" w:eastAsia="標楷體" w:hAnsi="標楷體" w:hint="eastAsia"/>
          <w:color w:val="000000"/>
          <w:sz w:val="28"/>
          <w:szCs w:val="28"/>
        </w:rPr>
        <w:t>條  佣金回扣之禁止</w:t>
      </w:r>
    </w:p>
    <w:p w:rsidR="0012484C" w:rsidRDefault="0012484C" w:rsidP="0012484C">
      <w:pPr>
        <w:tabs>
          <w:tab w:val="left" w:pos="1134"/>
        </w:tabs>
        <w:spacing w:line="480" w:lineRule="exact"/>
        <w:ind w:firstLineChars="500" w:firstLine="1400"/>
        <w:jc w:val="both"/>
        <w:rPr>
          <w:rFonts w:ascii="標楷體" w:eastAsia="標楷體" w:hAnsi="標楷體" w:cs="標楷體"/>
          <w:sz w:val="28"/>
          <w:szCs w:val="28"/>
        </w:rPr>
      </w:pPr>
      <w:r w:rsidRPr="00C26A25">
        <w:rPr>
          <w:rFonts w:ascii="標楷體" w:eastAsia="標楷體" w:hAnsi="標楷體" w:hint="eastAsia"/>
          <w:sz w:val="28"/>
          <w:szCs w:val="28"/>
        </w:rPr>
        <w:t>一、</w:t>
      </w:r>
      <w:r>
        <w:rPr>
          <w:rFonts w:ascii="標楷體" w:eastAsia="標楷體" w:hAnsi="標楷體" w:cs="標楷體" w:hint="eastAsia"/>
          <w:sz w:val="28"/>
          <w:szCs w:val="28"/>
        </w:rPr>
        <w:t xml:space="preserve">乙方保證，除本契約明定者外，不得基於任何理由，以直 </w:t>
      </w:r>
    </w:p>
    <w:p w:rsidR="0012484C" w:rsidRPr="00C26A25" w:rsidRDefault="0012484C" w:rsidP="0012484C">
      <w:pPr>
        <w:pStyle w:val="affa"/>
        <w:spacing w:line="480" w:lineRule="exact"/>
        <w:ind w:leftChars="814" w:left="1954" w:firstLineChars="11" w:firstLine="31"/>
        <w:jc w:val="both"/>
        <w:rPr>
          <w:rFonts w:ascii="標楷體" w:eastAsia="標楷體" w:hAnsi="標楷體"/>
          <w:kern w:val="2"/>
          <w:sz w:val="28"/>
          <w:szCs w:val="28"/>
        </w:rPr>
      </w:pPr>
      <w:r>
        <w:rPr>
          <w:rFonts w:ascii="標楷體" w:eastAsia="標楷體" w:hAnsi="標楷體" w:cs="標楷體" w:hint="eastAsia"/>
          <w:sz w:val="28"/>
          <w:szCs w:val="28"/>
        </w:rPr>
        <w:t>接或間接方式，主動或應要求或期約給付佣金、回扣或任何</w:t>
      </w:r>
      <w:r w:rsidRPr="003069AC">
        <w:rPr>
          <w:rFonts w:ascii="標楷體" w:eastAsia="標楷體" w:hAnsi="標楷體" w:hint="eastAsia"/>
          <w:sz w:val="28"/>
          <w:szCs w:val="28"/>
        </w:rPr>
        <w:t>名目之酬勞予甲方任何人員。</w:t>
      </w:r>
    </w:p>
    <w:p w:rsidR="0012484C" w:rsidRDefault="0012484C" w:rsidP="0012484C">
      <w:pPr>
        <w:tabs>
          <w:tab w:val="left" w:pos="1134"/>
        </w:tabs>
        <w:spacing w:line="480" w:lineRule="exact"/>
        <w:ind w:firstLineChars="500" w:firstLine="1400"/>
        <w:jc w:val="both"/>
        <w:rPr>
          <w:rFonts w:ascii="標楷體" w:eastAsia="標楷體" w:hAnsi="標楷體"/>
          <w:sz w:val="28"/>
          <w:szCs w:val="28"/>
        </w:rPr>
      </w:pPr>
      <w:r w:rsidRPr="00C26A25">
        <w:rPr>
          <w:rFonts w:ascii="標楷體" w:eastAsia="標楷體" w:hAnsi="標楷體" w:hint="eastAsia"/>
          <w:sz w:val="28"/>
          <w:szCs w:val="28"/>
        </w:rPr>
        <w:t>二、</w:t>
      </w:r>
      <w:r w:rsidRPr="003069AC">
        <w:rPr>
          <w:rFonts w:ascii="標楷體" w:eastAsia="標楷體" w:hAnsi="標楷體" w:hint="eastAsia"/>
          <w:sz w:val="28"/>
          <w:szCs w:val="28"/>
        </w:rPr>
        <w:t>乙方知悉或甲方發現甲方人員涉有要求期約給付，或乙方</w:t>
      </w:r>
    </w:p>
    <w:p w:rsidR="0012484C" w:rsidRDefault="0012484C" w:rsidP="0012484C">
      <w:pPr>
        <w:tabs>
          <w:tab w:val="left" w:pos="1134"/>
        </w:tabs>
        <w:spacing w:line="480" w:lineRule="exact"/>
        <w:ind w:firstLineChars="708" w:firstLine="1982"/>
        <w:jc w:val="both"/>
        <w:rPr>
          <w:rFonts w:ascii="標楷體" w:eastAsia="標楷體" w:hAnsi="標楷體"/>
          <w:sz w:val="28"/>
          <w:szCs w:val="28"/>
        </w:rPr>
      </w:pPr>
      <w:r w:rsidRPr="003069AC">
        <w:rPr>
          <w:rFonts w:ascii="標楷體" w:eastAsia="標楷體" w:hAnsi="標楷體" w:hint="eastAsia"/>
          <w:sz w:val="28"/>
          <w:szCs w:val="28"/>
        </w:rPr>
        <w:t>人員違反前項規定之可疑情事時，乙方應即據實告知該等</w:t>
      </w:r>
    </w:p>
    <w:p w:rsidR="0012484C" w:rsidRDefault="0012484C" w:rsidP="0012484C">
      <w:pPr>
        <w:tabs>
          <w:tab w:val="left" w:pos="1134"/>
        </w:tabs>
        <w:spacing w:line="480" w:lineRule="exact"/>
        <w:ind w:firstLineChars="708" w:firstLine="1982"/>
        <w:jc w:val="both"/>
        <w:rPr>
          <w:rFonts w:ascii="標楷體" w:eastAsia="標楷體" w:hAnsi="標楷體"/>
          <w:sz w:val="28"/>
          <w:szCs w:val="28"/>
        </w:rPr>
      </w:pPr>
      <w:r w:rsidRPr="003069AC">
        <w:rPr>
          <w:rFonts w:ascii="標楷體" w:eastAsia="標楷體" w:hAnsi="標楷體" w:hint="eastAsia"/>
          <w:sz w:val="28"/>
          <w:szCs w:val="28"/>
        </w:rPr>
        <w:t>人員身分、要求期約數額及給付方式。另於甲方請求協助</w:t>
      </w:r>
    </w:p>
    <w:p w:rsidR="0012484C" w:rsidRDefault="0012484C" w:rsidP="0012484C">
      <w:pPr>
        <w:tabs>
          <w:tab w:val="left" w:pos="1134"/>
        </w:tabs>
        <w:spacing w:line="480" w:lineRule="exact"/>
        <w:ind w:firstLineChars="708" w:firstLine="1982"/>
        <w:jc w:val="both"/>
        <w:rPr>
          <w:rFonts w:ascii="標楷體" w:eastAsia="標楷體" w:hAnsi="標楷體"/>
          <w:sz w:val="28"/>
          <w:szCs w:val="28"/>
        </w:rPr>
      </w:pPr>
      <w:r w:rsidRPr="003069AC">
        <w:rPr>
          <w:rFonts w:ascii="標楷體" w:eastAsia="標楷體" w:hAnsi="標楷體" w:hint="eastAsia"/>
          <w:sz w:val="28"/>
          <w:szCs w:val="28"/>
        </w:rPr>
        <w:t>調查時，乙方應配合提供有關之事證資料；甲方對於因調</w:t>
      </w:r>
    </w:p>
    <w:p w:rsidR="0012484C" w:rsidRDefault="0012484C" w:rsidP="0012484C">
      <w:pPr>
        <w:tabs>
          <w:tab w:val="left" w:pos="1134"/>
        </w:tabs>
        <w:spacing w:line="480" w:lineRule="exact"/>
        <w:ind w:firstLineChars="708" w:firstLine="1982"/>
        <w:jc w:val="both"/>
        <w:rPr>
          <w:rFonts w:ascii="標楷體" w:eastAsia="標楷體" w:hAnsi="標楷體"/>
          <w:sz w:val="28"/>
          <w:szCs w:val="28"/>
        </w:rPr>
      </w:pPr>
      <w:r w:rsidRPr="003069AC">
        <w:rPr>
          <w:rFonts w:ascii="標楷體" w:eastAsia="標楷體" w:hAnsi="標楷體" w:hint="eastAsia"/>
          <w:sz w:val="28"/>
          <w:szCs w:val="28"/>
        </w:rPr>
        <w:t>查案件所知悉之乙方營業秘密，應負保密責任，並應責成</w:t>
      </w:r>
    </w:p>
    <w:p w:rsidR="0012484C" w:rsidRPr="00C26A25" w:rsidRDefault="0012484C" w:rsidP="0012484C">
      <w:pPr>
        <w:pStyle w:val="affa"/>
        <w:spacing w:line="480" w:lineRule="exact"/>
        <w:ind w:leftChars="814" w:left="1954" w:firstLineChars="11" w:firstLine="31"/>
        <w:jc w:val="both"/>
        <w:rPr>
          <w:rFonts w:ascii="標楷體" w:eastAsia="標楷體" w:hAnsi="標楷體"/>
          <w:kern w:val="2"/>
          <w:sz w:val="28"/>
          <w:szCs w:val="28"/>
        </w:rPr>
      </w:pPr>
      <w:r w:rsidRPr="003069AC">
        <w:rPr>
          <w:rFonts w:ascii="標楷體" w:eastAsia="標楷體" w:hAnsi="標楷體" w:hint="eastAsia"/>
          <w:sz w:val="28"/>
          <w:szCs w:val="28"/>
        </w:rPr>
        <w:t>其指派人員同負保密之責任。</w:t>
      </w:r>
    </w:p>
    <w:p w:rsidR="0012484C" w:rsidRPr="00C26A25" w:rsidRDefault="0012484C" w:rsidP="0012484C">
      <w:pPr>
        <w:pStyle w:val="affa"/>
        <w:spacing w:line="480" w:lineRule="exact"/>
        <w:ind w:leftChars="581" w:left="1954" w:hangingChars="200" w:hanging="560"/>
        <w:jc w:val="both"/>
        <w:rPr>
          <w:rFonts w:ascii="標楷體" w:eastAsia="標楷體" w:hAnsi="標楷體"/>
          <w:sz w:val="28"/>
          <w:szCs w:val="28"/>
        </w:rPr>
      </w:pPr>
      <w:r w:rsidRPr="00C26A25">
        <w:rPr>
          <w:rFonts w:ascii="標楷體" w:eastAsia="標楷體" w:hAnsi="標楷體" w:hint="eastAsia"/>
          <w:kern w:val="2"/>
          <w:sz w:val="28"/>
          <w:szCs w:val="28"/>
        </w:rPr>
        <w:t>三、違反第一</w:t>
      </w:r>
      <w:r>
        <w:rPr>
          <w:rFonts w:ascii="標楷體" w:eastAsia="標楷體" w:hAnsi="標楷體" w:hint="eastAsia"/>
          <w:kern w:val="2"/>
          <w:sz w:val="28"/>
          <w:szCs w:val="28"/>
        </w:rPr>
        <w:t>、二</w:t>
      </w:r>
      <w:r w:rsidRPr="00C26A25">
        <w:rPr>
          <w:rFonts w:ascii="標楷體" w:eastAsia="標楷體" w:hAnsi="標楷體" w:hint="eastAsia"/>
          <w:kern w:val="2"/>
          <w:sz w:val="28"/>
          <w:szCs w:val="28"/>
        </w:rPr>
        <w:t>項規定時，甲方得向乙方請求契約金額百分之</w:t>
      </w:r>
      <w:r>
        <w:rPr>
          <w:rFonts w:ascii="標楷體" w:eastAsia="標楷體" w:hAnsi="標楷體" w:hint="eastAsia"/>
          <w:kern w:val="2"/>
          <w:sz w:val="28"/>
          <w:szCs w:val="28"/>
        </w:rPr>
        <w:t>五十</w:t>
      </w:r>
      <w:r w:rsidRPr="00C26A25">
        <w:rPr>
          <w:rFonts w:ascii="標楷體" w:eastAsia="標楷體" w:hAnsi="標楷體" w:hint="eastAsia"/>
          <w:kern w:val="2"/>
          <w:sz w:val="28"/>
          <w:szCs w:val="28"/>
        </w:rPr>
        <w:t>之</w:t>
      </w:r>
      <w:r w:rsidRPr="009332D7">
        <w:rPr>
          <w:rFonts w:ascii="標楷體" w:eastAsia="標楷體" w:hAnsi="標楷體" w:hint="eastAsia"/>
          <w:bCs/>
          <w:sz w:val="28"/>
          <w:szCs w:val="28"/>
        </w:rPr>
        <w:t>懲罰性違約金</w:t>
      </w:r>
      <w:r w:rsidRPr="00C26A25">
        <w:rPr>
          <w:rFonts w:ascii="標楷體" w:eastAsia="標楷體" w:hAnsi="標楷體" w:hint="eastAsia"/>
          <w:kern w:val="2"/>
          <w:sz w:val="28"/>
          <w:szCs w:val="28"/>
        </w:rPr>
        <w:t>，並得自應給付之契約價款中如數扣除。</w:t>
      </w:r>
    </w:p>
    <w:p w:rsidR="0012484C" w:rsidRPr="00C26A25" w:rsidRDefault="0012484C" w:rsidP="0012484C">
      <w:pPr>
        <w:spacing w:line="480" w:lineRule="exact"/>
        <w:jc w:val="both"/>
        <w:rPr>
          <w:rFonts w:ascii="標楷體" w:eastAsia="標楷體" w:hAnsi="標楷體"/>
          <w:color w:val="000000"/>
          <w:sz w:val="28"/>
          <w:szCs w:val="28"/>
        </w:rPr>
      </w:pPr>
    </w:p>
    <w:p w:rsidR="0012484C" w:rsidRPr="00C26A25" w:rsidRDefault="0012484C" w:rsidP="0012484C">
      <w:pPr>
        <w:spacing w:line="480" w:lineRule="exact"/>
        <w:jc w:val="both"/>
        <w:rPr>
          <w:rFonts w:ascii="標楷體" w:eastAsia="標楷體" w:hAnsi="標楷體"/>
          <w:color w:val="000000"/>
          <w:sz w:val="28"/>
          <w:szCs w:val="28"/>
        </w:rPr>
      </w:pPr>
      <w:r w:rsidRPr="00C26A25">
        <w:rPr>
          <w:rFonts w:ascii="標楷體" w:eastAsia="標楷體" w:hAnsi="標楷體" w:hint="eastAsia"/>
          <w:color w:val="000000"/>
          <w:sz w:val="28"/>
          <w:szCs w:val="28"/>
        </w:rPr>
        <w:t>第十</w:t>
      </w:r>
      <w:r>
        <w:rPr>
          <w:rFonts w:ascii="標楷體" w:eastAsia="標楷體" w:hAnsi="標楷體" w:hint="eastAsia"/>
          <w:color w:val="000000"/>
          <w:sz w:val="28"/>
          <w:szCs w:val="28"/>
        </w:rPr>
        <w:t>七</w:t>
      </w:r>
      <w:r w:rsidRPr="00C26A25">
        <w:rPr>
          <w:rFonts w:ascii="標楷體" w:eastAsia="標楷體" w:hAnsi="標楷體" w:hint="eastAsia"/>
          <w:color w:val="000000"/>
          <w:sz w:val="28"/>
          <w:szCs w:val="28"/>
        </w:rPr>
        <w:t>條  契約效力</w:t>
      </w:r>
    </w:p>
    <w:p w:rsidR="0012484C" w:rsidRPr="00C26A25" w:rsidRDefault="0012484C" w:rsidP="0012484C">
      <w:pPr>
        <w:spacing w:line="480" w:lineRule="exact"/>
        <w:ind w:leftChars="584" w:left="1402"/>
        <w:jc w:val="both"/>
        <w:rPr>
          <w:rFonts w:ascii="標楷體" w:eastAsia="標楷體" w:hAnsi="標楷體"/>
          <w:color w:val="000000"/>
          <w:sz w:val="28"/>
          <w:szCs w:val="28"/>
        </w:rPr>
      </w:pPr>
      <w:r w:rsidRPr="00C26A25">
        <w:rPr>
          <w:rFonts w:ascii="標楷體" w:eastAsia="標楷體" w:hAnsi="標楷體" w:hint="eastAsia"/>
          <w:color w:val="000000"/>
          <w:sz w:val="28"/>
          <w:szCs w:val="28"/>
        </w:rPr>
        <w:t>本契約之附件</w:t>
      </w:r>
      <w:r w:rsidRPr="00880581">
        <w:rPr>
          <w:rFonts w:ascii="標楷體" w:eastAsia="標楷體" w:hAnsi="標楷體" w:hint="eastAsia"/>
          <w:spacing w:val="-6"/>
          <w:sz w:val="28"/>
          <w:szCs w:val="28"/>
        </w:rPr>
        <w:t>(含招標須知)</w:t>
      </w:r>
      <w:r w:rsidRPr="00C26A25">
        <w:rPr>
          <w:rFonts w:ascii="標楷體" w:eastAsia="標楷體" w:hAnsi="標楷體" w:hint="eastAsia"/>
          <w:color w:val="000000"/>
          <w:sz w:val="28"/>
          <w:szCs w:val="28"/>
        </w:rPr>
        <w:t>，視同本契約之一部分，與本契約具同等效力。但附件與契約本文有牴觸時，以契約本文為準。</w:t>
      </w:r>
    </w:p>
    <w:p w:rsidR="0012484C" w:rsidRPr="00C26A25" w:rsidRDefault="0012484C" w:rsidP="0012484C">
      <w:pPr>
        <w:spacing w:line="480" w:lineRule="exact"/>
        <w:ind w:leftChars="584" w:left="1402"/>
        <w:jc w:val="both"/>
        <w:rPr>
          <w:rFonts w:ascii="標楷體" w:eastAsia="標楷體" w:hAnsi="標楷體"/>
          <w:color w:val="000000"/>
          <w:sz w:val="28"/>
          <w:szCs w:val="28"/>
        </w:rPr>
      </w:pPr>
    </w:p>
    <w:p w:rsidR="0012484C" w:rsidRPr="00C26A25" w:rsidRDefault="0012484C" w:rsidP="0012484C">
      <w:pPr>
        <w:tabs>
          <w:tab w:val="num" w:pos="1440"/>
        </w:tabs>
        <w:spacing w:line="480" w:lineRule="exact"/>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第十八</w:t>
      </w:r>
      <w:r w:rsidRPr="00C26A25">
        <w:rPr>
          <w:rFonts w:ascii="標楷體" w:eastAsia="標楷體" w:hAnsi="標楷體" w:hint="eastAsia"/>
          <w:color w:val="000000"/>
          <w:sz w:val="28"/>
          <w:szCs w:val="28"/>
        </w:rPr>
        <w:t>條  訴訟管轄</w:t>
      </w:r>
    </w:p>
    <w:p w:rsidR="0012484C" w:rsidRPr="00C26A25" w:rsidRDefault="0012484C" w:rsidP="0012484C">
      <w:pPr>
        <w:spacing w:line="480" w:lineRule="exact"/>
        <w:ind w:leftChars="584" w:left="1402"/>
        <w:jc w:val="both"/>
        <w:rPr>
          <w:rFonts w:ascii="標楷體" w:eastAsia="標楷體" w:hAnsi="標楷體"/>
          <w:color w:val="000000"/>
          <w:sz w:val="28"/>
          <w:szCs w:val="28"/>
        </w:rPr>
      </w:pPr>
      <w:r w:rsidRPr="00C26A25">
        <w:rPr>
          <w:rFonts w:ascii="標楷體" w:eastAsia="標楷體" w:hAnsi="標楷體" w:hint="eastAsia"/>
          <w:color w:val="000000"/>
          <w:sz w:val="28"/>
          <w:szCs w:val="28"/>
        </w:rPr>
        <w:t>因本契約而引起之疑義爭執或糾紛，雙方應依誠信原則解決之，如有訴訟之必要時，同意以臺灣臺北地方法院為第一審管轄法院。</w:t>
      </w:r>
    </w:p>
    <w:p w:rsidR="0012484C" w:rsidRPr="00C26A25" w:rsidRDefault="0012484C" w:rsidP="0012484C">
      <w:pPr>
        <w:tabs>
          <w:tab w:val="num" w:pos="1440"/>
        </w:tabs>
        <w:spacing w:line="480" w:lineRule="exact"/>
        <w:jc w:val="both"/>
        <w:rPr>
          <w:rFonts w:ascii="標楷體" w:eastAsia="標楷體" w:hAnsi="標楷體"/>
          <w:color w:val="000000"/>
          <w:sz w:val="28"/>
          <w:szCs w:val="28"/>
        </w:rPr>
      </w:pPr>
    </w:p>
    <w:p w:rsidR="0012484C" w:rsidRPr="00C26A25" w:rsidRDefault="0012484C" w:rsidP="0012484C">
      <w:pPr>
        <w:tabs>
          <w:tab w:val="num" w:pos="1440"/>
        </w:tabs>
        <w:spacing w:line="480" w:lineRule="exact"/>
        <w:jc w:val="both"/>
        <w:rPr>
          <w:rFonts w:ascii="標楷體" w:eastAsia="標楷體" w:hAnsi="標楷體"/>
          <w:color w:val="000000"/>
          <w:sz w:val="28"/>
          <w:szCs w:val="28"/>
        </w:rPr>
      </w:pPr>
      <w:r w:rsidRPr="00C26A25">
        <w:rPr>
          <w:rFonts w:ascii="標楷體" w:eastAsia="標楷體" w:hAnsi="標楷體" w:hint="eastAsia"/>
          <w:color w:val="000000"/>
          <w:sz w:val="28"/>
          <w:szCs w:val="28"/>
        </w:rPr>
        <w:t>第十</w:t>
      </w:r>
      <w:r>
        <w:rPr>
          <w:rFonts w:ascii="標楷體" w:eastAsia="標楷體" w:hAnsi="標楷體" w:hint="eastAsia"/>
          <w:color w:val="000000"/>
          <w:sz w:val="28"/>
          <w:szCs w:val="28"/>
        </w:rPr>
        <w:t>九</w:t>
      </w:r>
      <w:r w:rsidRPr="00C26A25">
        <w:rPr>
          <w:rFonts w:ascii="標楷體" w:eastAsia="標楷體" w:hAnsi="標楷體" w:hint="eastAsia"/>
          <w:color w:val="000000"/>
          <w:sz w:val="28"/>
          <w:szCs w:val="28"/>
        </w:rPr>
        <w:t>條  契約份數</w:t>
      </w:r>
    </w:p>
    <w:p w:rsidR="0012484C" w:rsidRPr="00C26A25" w:rsidRDefault="0012484C" w:rsidP="0012484C">
      <w:pPr>
        <w:spacing w:line="480" w:lineRule="exact"/>
        <w:ind w:leftChars="584" w:left="1402"/>
        <w:jc w:val="both"/>
        <w:rPr>
          <w:rFonts w:ascii="標楷體" w:eastAsia="標楷體" w:hAnsi="標楷體"/>
          <w:color w:val="000000"/>
          <w:sz w:val="28"/>
          <w:szCs w:val="28"/>
        </w:rPr>
      </w:pPr>
      <w:r w:rsidRPr="00C26A25">
        <w:rPr>
          <w:rFonts w:ascii="標楷體" w:eastAsia="標楷體" w:hAnsi="標楷體" w:hint="eastAsia"/>
          <w:color w:val="000000"/>
          <w:sz w:val="28"/>
          <w:szCs w:val="28"/>
        </w:rPr>
        <w:t>本契約壹式</w:t>
      </w:r>
      <w:r>
        <w:rPr>
          <w:rFonts w:ascii="標楷體" w:eastAsia="標楷體" w:hAnsi="標楷體" w:hint="eastAsia"/>
          <w:color w:val="000000"/>
          <w:sz w:val="28"/>
          <w:szCs w:val="28"/>
        </w:rPr>
        <w:t>六</w:t>
      </w:r>
      <w:r w:rsidRPr="00C26A25">
        <w:rPr>
          <w:rFonts w:ascii="標楷體" w:eastAsia="標楷體" w:hAnsi="標楷體" w:hint="eastAsia"/>
          <w:color w:val="000000"/>
          <w:sz w:val="28"/>
          <w:szCs w:val="28"/>
        </w:rPr>
        <w:t>份，計正本</w:t>
      </w:r>
      <w:r>
        <w:rPr>
          <w:rFonts w:ascii="標楷體" w:eastAsia="標楷體" w:hAnsi="標楷體" w:hint="eastAsia"/>
          <w:color w:val="000000"/>
          <w:sz w:val="28"/>
          <w:szCs w:val="28"/>
        </w:rPr>
        <w:t>二</w:t>
      </w:r>
      <w:r w:rsidRPr="00C26A25">
        <w:rPr>
          <w:rFonts w:ascii="標楷體" w:eastAsia="標楷體" w:hAnsi="標楷體" w:hint="eastAsia"/>
          <w:color w:val="000000"/>
          <w:sz w:val="28"/>
          <w:szCs w:val="28"/>
        </w:rPr>
        <w:t>份，副本</w:t>
      </w:r>
      <w:r w:rsidRPr="00636546">
        <w:rPr>
          <w:rFonts w:ascii="標楷體" w:eastAsia="標楷體" w:hAnsi="標楷體" w:hint="eastAsia"/>
          <w:color w:val="000000"/>
          <w:sz w:val="28"/>
          <w:szCs w:val="28"/>
        </w:rPr>
        <w:t>四</w:t>
      </w:r>
      <w:r w:rsidRPr="00C26A25">
        <w:rPr>
          <w:rFonts w:ascii="標楷體" w:eastAsia="標楷體" w:hAnsi="標楷體" w:hint="eastAsia"/>
          <w:color w:val="000000"/>
          <w:sz w:val="28"/>
          <w:szCs w:val="28"/>
        </w:rPr>
        <w:t>份，由甲乙雙方各執正本</w:t>
      </w:r>
      <w:r>
        <w:rPr>
          <w:rFonts w:ascii="標楷體" w:eastAsia="標楷體" w:hAnsi="標楷體" w:hint="eastAsia"/>
          <w:color w:val="000000"/>
          <w:sz w:val="28"/>
          <w:szCs w:val="28"/>
        </w:rPr>
        <w:t>乙</w:t>
      </w:r>
      <w:r w:rsidRPr="00C26A25">
        <w:rPr>
          <w:rFonts w:ascii="標楷體" w:eastAsia="標楷體" w:hAnsi="標楷體" w:hint="eastAsia"/>
          <w:color w:val="000000"/>
          <w:sz w:val="28"/>
          <w:szCs w:val="28"/>
        </w:rPr>
        <w:t>份，副本由甲方執存</w:t>
      </w:r>
      <w:r>
        <w:rPr>
          <w:rFonts w:ascii="標楷體" w:eastAsia="標楷體" w:hAnsi="標楷體" w:hint="eastAsia"/>
          <w:color w:val="000000"/>
          <w:sz w:val="28"/>
          <w:szCs w:val="28"/>
        </w:rPr>
        <w:t>三</w:t>
      </w:r>
      <w:r w:rsidRPr="00C26A25">
        <w:rPr>
          <w:rFonts w:ascii="標楷體" w:eastAsia="標楷體" w:hAnsi="標楷體" w:hint="eastAsia"/>
          <w:color w:val="000000"/>
          <w:sz w:val="28"/>
          <w:szCs w:val="28"/>
        </w:rPr>
        <w:t>份，乙方執存</w:t>
      </w:r>
      <w:r>
        <w:rPr>
          <w:rFonts w:ascii="標楷體" w:eastAsia="標楷體" w:hAnsi="標楷體" w:hint="eastAsia"/>
          <w:color w:val="000000"/>
          <w:sz w:val="28"/>
          <w:szCs w:val="28"/>
          <w:u w:val="single"/>
        </w:rPr>
        <w:t>乙</w:t>
      </w:r>
      <w:r w:rsidRPr="00C26A25">
        <w:rPr>
          <w:rFonts w:ascii="標楷體" w:eastAsia="標楷體" w:hAnsi="標楷體" w:hint="eastAsia"/>
          <w:color w:val="000000"/>
          <w:sz w:val="28"/>
          <w:szCs w:val="28"/>
        </w:rPr>
        <w:t>份，印花稅票由乙方貼足。</w:t>
      </w:r>
    </w:p>
    <w:p w:rsidR="0012484C" w:rsidRPr="00C26A25" w:rsidRDefault="0012484C" w:rsidP="0012484C">
      <w:pPr>
        <w:spacing w:line="480" w:lineRule="exact"/>
        <w:rPr>
          <w:rFonts w:ascii="標楷體" w:eastAsia="標楷體" w:hAnsi="標楷體"/>
          <w:color w:val="000000"/>
          <w:sz w:val="28"/>
          <w:szCs w:val="28"/>
        </w:rPr>
      </w:pPr>
    </w:p>
    <w:p w:rsidR="0012484C" w:rsidRPr="00C26A25" w:rsidRDefault="0012484C" w:rsidP="0012484C">
      <w:pPr>
        <w:spacing w:line="480" w:lineRule="exact"/>
        <w:rPr>
          <w:rFonts w:ascii="標楷體" w:eastAsia="標楷體" w:hAnsi="標楷體"/>
          <w:color w:val="000000"/>
          <w:sz w:val="28"/>
          <w:szCs w:val="28"/>
        </w:rPr>
      </w:pPr>
      <w:r w:rsidRPr="00C26A25">
        <w:rPr>
          <w:rFonts w:ascii="標楷體" w:eastAsia="標楷體" w:hAnsi="標楷體" w:hint="eastAsia"/>
          <w:color w:val="000000"/>
          <w:sz w:val="28"/>
          <w:szCs w:val="28"/>
        </w:rPr>
        <w:t>立契約書人</w:t>
      </w:r>
    </w:p>
    <w:p w:rsidR="0012484C" w:rsidRPr="00C26A25" w:rsidRDefault="0012484C" w:rsidP="0012484C">
      <w:pPr>
        <w:spacing w:line="480" w:lineRule="exact"/>
        <w:rPr>
          <w:rFonts w:ascii="標楷體" w:eastAsia="標楷體" w:hAnsi="標楷體"/>
          <w:color w:val="000000"/>
          <w:sz w:val="28"/>
          <w:szCs w:val="28"/>
        </w:rPr>
      </w:pPr>
    </w:p>
    <w:p w:rsidR="0012484C" w:rsidRPr="00C26A25" w:rsidRDefault="0012484C" w:rsidP="0012484C">
      <w:pPr>
        <w:spacing w:line="480" w:lineRule="exact"/>
        <w:rPr>
          <w:rFonts w:ascii="標楷體" w:eastAsia="標楷體" w:hAnsi="標楷體"/>
          <w:color w:val="000000"/>
          <w:sz w:val="28"/>
          <w:szCs w:val="28"/>
        </w:rPr>
      </w:pPr>
      <w:r w:rsidRPr="00C26A25">
        <w:rPr>
          <w:rFonts w:ascii="標楷體" w:eastAsia="標楷體" w:hAnsi="標楷體" w:hint="eastAsia"/>
          <w:color w:val="000000"/>
          <w:sz w:val="28"/>
          <w:szCs w:val="28"/>
        </w:rPr>
        <w:t>甲</w:t>
      </w:r>
      <w:r w:rsidRPr="00C26A25">
        <w:rPr>
          <w:rFonts w:ascii="標楷體" w:eastAsia="標楷體" w:hAnsi="標楷體"/>
          <w:color w:val="000000"/>
          <w:sz w:val="28"/>
          <w:szCs w:val="28"/>
        </w:rPr>
        <w:t xml:space="preserve">    </w:t>
      </w:r>
      <w:r w:rsidRPr="00C26A25">
        <w:rPr>
          <w:rFonts w:ascii="標楷體" w:eastAsia="標楷體" w:hAnsi="標楷體" w:hint="eastAsia"/>
          <w:color w:val="000000"/>
          <w:sz w:val="28"/>
          <w:szCs w:val="28"/>
        </w:rPr>
        <w:t>方：臺灣證券交易所股份有限公司</w:t>
      </w:r>
    </w:p>
    <w:p w:rsidR="0012484C" w:rsidRPr="00C26A25" w:rsidRDefault="0012484C" w:rsidP="0012484C">
      <w:pPr>
        <w:spacing w:line="480" w:lineRule="exact"/>
        <w:rPr>
          <w:rFonts w:ascii="標楷體" w:eastAsia="標楷體" w:hAnsi="標楷體"/>
          <w:color w:val="000000"/>
          <w:sz w:val="28"/>
          <w:szCs w:val="28"/>
        </w:rPr>
      </w:pPr>
      <w:r w:rsidRPr="00C26A25">
        <w:rPr>
          <w:rFonts w:ascii="標楷體" w:eastAsia="標楷體" w:hAnsi="標楷體" w:hint="eastAsia"/>
          <w:color w:val="000000"/>
          <w:sz w:val="28"/>
          <w:szCs w:val="28"/>
        </w:rPr>
        <w:t>代 表 人：</w:t>
      </w:r>
    </w:p>
    <w:p w:rsidR="0012484C" w:rsidRPr="00C26A25" w:rsidRDefault="0012484C" w:rsidP="0012484C">
      <w:pPr>
        <w:spacing w:line="480" w:lineRule="exact"/>
        <w:rPr>
          <w:rFonts w:ascii="標楷體" w:eastAsia="標楷體" w:hAnsi="標楷體"/>
          <w:color w:val="000000"/>
          <w:sz w:val="28"/>
          <w:szCs w:val="28"/>
        </w:rPr>
      </w:pPr>
      <w:r w:rsidRPr="00C26A25">
        <w:rPr>
          <w:rFonts w:ascii="標楷體" w:eastAsia="標楷體" w:hAnsi="標楷體" w:hint="eastAsia"/>
          <w:color w:val="000000"/>
          <w:sz w:val="28"/>
          <w:szCs w:val="28"/>
        </w:rPr>
        <w:t>地</w:t>
      </w:r>
      <w:r w:rsidRPr="00C26A25">
        <w:rPr>
          <w:rFonts w:ascii="標楷體" w:eastAsia="標楷體" w:hAnsi="標楷體"/>
          <w:color w:val="000000"/>
          <w:sz w:val="28"/>
          <w:szCs w:val="28"/>
        </w:rPr>
        <w:t xml:space="preserve">    </w:t>
      </w:r>
      <w:r w:rsidRPr="00C26A25">
        <w:rPr>
          <w:rFonts w:ascii="標楷體" w:eastAsia="標楷體" w:hAnsi="標楷體" w:hint="eastAsia"/>
          <w:color w:val="000000"/>
          <w:sz w:val="28"/>
          <w:szCs w:val="28"/>
        </w:rPr>
        <w:t>址：台北市信義路五段七號九樓</w:t>
      </w:r>
    </w:p>
    <w:p w:rsidR="0012484C" w:rsidRPr="00C26A25" w:rsidRDefault="0012484C" w:rsidP="0012484C">
      <w:pPr>
        <w:spacing w:line="480" w:lineRule="exact"/>
        <w:rPr>
          <w:rFonts w:ascii="標楷體" w:eastAsia="標楷體" w:hAnsi="標楷體"/>
          <w:color w:val="000000"/>
          <w:sz w:val="28"/>
          <w:szCs w:val="28"/>
        </w:rPr>
      </w:pPr>
    </w:p>
    <w:p w:rsidR="0012484C" w:rsidRPr="00C26A25" w:rsidRDefault="0012484C" w:rsidP="0012484C">
      <w:pPr>
        <w:spacing w:line="480" w:lineRule="exact"/>
        <w:rPr>
          <w:rFonts w:ascii="標楷體" w:eastAsia="標楷體" w:hAnsi="標楷體"/>
          <w:color w:val="000000"/>
          <w:sz w:val="28"/>
          <w:szCs w:val="28"/>
        </w:rPr>
      </w:pPr>
      <w:r w:rsidRPr="00C26A25">
        <w:rPr>
          <w:rFonts w:ascii="標楷體" w:eastAsia="標楷體" w:hAnsi="標楷體" w:hint="eastAsia"/>
          <w:color w:val="000000"/>
          <w:sz w:val="28"/>
          <w:szCs w:val="28"/>
        </w:rPr>
        <w:t>乙</w:t>
      </w:r>
      <w:r w:rsidRPr="00C26A25">
        <w:rPr>
          <w:rFonts w:ascii="標楷體" w:eastAsia="標楷體" w:hAnsi="標楷體"/>
          <w:color w:val="000000"/>
          <w:sz w:val="28"/>
          <w:szCs w:val="28"/>
        </w:rPr>
        <w:t xml:space="preserve">    </w:t>
      </w:r>
      <w:r w:rsidRPr="00C26A25">
        <w:rPr>
          <w:rFonts w:ascii="標楷體" w:eastAsia="標楷體" w:hAnsi="標楷體" w:hint="eastAsia"/>
          <w:color w:val="000000"/>
          <w:sz w:val="28"/>
          <w:szCs w:val="28"/>
        </w:rPr>
        <w:t>方：　　　　　　股份有限公司</w:t>
      </w:r>
    </w:p>
    <w:p w:rsidR="0012484C" w:rsidRPr="00C26A25" w:rsidRDefault="0012484C" w:rsidP="0012484C">
      <w:pPr>
        <w:spacing w:line="480" w:lineRule="exact"/>
        <w:rPr>
          <w:rFonts w:ascii="標楷體" w:eastAsia="標楷體" w:hAnsi="標楷體"/>
          <w:color w:val="000000"/>
          <w:sz w:val="28"/>
          <w:szCs w:val="28"/>
        </w:rPr>
      </w:pPr>
      <w:r w:rsidRPr="00C26A25">
        <w:rPr>
          <w:rFonts w:ascii="標楷體" w:eastAsia="標楷體" w:hAnsi="標楷體" w:hint="eastAsia"/>
          <w:color w:val="000000"/>
          <w:sz w:val="28"/>
          <w:szCs w:val="28"/>
        </w:rPr>
        <w:t>代 表 人：</w:t>
      </w:r>
      <w:r w:rsidRPr="00C26A25">
        <w:rPr>
          <w:rFonts w:ascii="標楷體" w:eastAsia="標楷體" w:hAnsi="標楷體"/>
          <w:color w:val="000000"/>
          <w:sz w:val="28"/>
          <w:szCs w:val="28"/>
        </w:rPr>
        <w:t xml:space="preserve"> </w:t>
      </w:r>
    </w:p>
    <w:p w:rsidR="0012484C" w:rsidRPr="00C26A25" w:rsidRDefault="0012484C" w:rsidP="0012484C">
      <w:pPr>
        <w:spacing w:line="480" w:lineRule="exact"/>
        <w:rPr>
          <w:rFonts w:ascii="標楷體" w:eastAsia="標楷體" w:hAnsi="標楷體"/>
          <w:color w:val="000000"/>
          <w:sz w:val="28"/>
          <w:szCs w:val="28"/>
        </w:rPr>
      </w:pPr>
      <w:r w:rsidRPr="00C26A25">
        <w:rPr>
          <w:rFonts w:ascii="標楷體" w:eastAsia="標楷體" w:hAnsi="標楷體" w:hint="eastAsia"/>
          <w:color w:val="000000"/>
          <w:sz w:val="28"/>
          <w:szCs w:val="28"/>
        </w:rPr>
        <w:t>地</w:t>
      </w:r>
      <w:r w:rsidRPr="00C26A25">
        <w:rPr>
          <w:rFonts w:ascii="標楷體" w:eastAsia="標楷體" w:hAnsi="標楷體"/>
          <w:color w:val="000000"/>
          <w:sz w:val="28"/>
          <w:szCs w:val="28"/>
        </w:rPr>
        <w:t xml:space="preserve">    </w:t>
      </w:r>
      <w:r w:rsidRPr="00C26A25">
        <w:rPr>
          <w:rFonts w:ascii="標楷體" w:eastAsia="標楷體" w:hAnsi="標楷體" w:hint="eastAsia"/>
          <w:color w:val="000000"/>
          <w:sz w:val="28"/>
          <w:szCs w:val="28"/>
        </w:rPr>
        <w:t>址：</w:t>
      </w:r>
      <w:r w:rsidRPr="00C26A25">
        <w:rPr>
          <w:rFonts w:ascii="標楷體" w:eastAsia="標楷體" w:hAnsi="標楷體"/>
          <w:color w:val="000000"/>
          <w:sz w:val="28"/>
          <w:szCs w:val="28"/>
        </w:rPr>
        <w:t xml:space="preserve"> </w:t>
      </w:r>
    </w:p>
    <w:p w:rsidR="0012484C" w:rsidRDefault="0012484C" w:rsidP="0012484C">
      <w:pPr>
        <w:spacing w:line="480" w:lineRule="exact"/>
        <w:rPr>
          <w:rFonts w:ascii="標楷體" w:eastAsia="標楷體" w:hAnsi="標楷體"/>
          <w:color w:val="000000"/>
          <w:sz w:val="28"/>
          <w:szCs w:val="28"/>
        </w:rPr>
      </w:pPr>
      <w:r w:rsidRPr="00C26A25">
        <w:rPr>
          <w:rFonts w:ascii="標楷體" w:eastAsia="標楷體" w:hAnsi="標楷體" w:hint="eastAsia"/>
          <w:color w:val="000000"/>
          <w:sz w:val="28"/>
          <w:szCs w:val="28"/>
        </w:rPr>
        <w:t>營利事業統一編號：</w:t>
      </w:r>
    </w:p>
    <w:p w:rsidR="0012484C" w:rsidRDefault="0012484C" w:rsidP="0012484C">
      <w:pPr>
        <w:spacing w:line="480" w:lineRule="exact"/>
        <w:rPr>
          <w:rFonts w:ascii="標楷體" w:eastAsia="標楷體" w:hAnsi="標楷體"/>
          <w:color w:val="000000"/>
          <w:sz w:val="28"/>
          <w:szCs w:val="28"/>
        </w:rPr>
      </w:pPr>
    </w:p>
    <w:p w:rsidR="0012484C" w:rsidRPr="00C26A25" w:rsidRDefault="0012484C" w:rsidP="0012484C">
      <w:pPr>
        <w:spacing w:line="480" w:lineRule="exact"/>
        <w:rPr>
          <w:rFonts w:ascii="標楷體" w:eastAsia="標楷體" w:hAnsi="標楷體"/>
          <w:color w:val="000000"/>
          <w:sz w:val="28"/>
          <w:szCs w:val="28"/>
        </w:rPr>
      </w:pPr>
      <w:r w:rsidRPr="00C26A25">
        <w:rPr>
          <w:rFonts w:ascii="標楷體" w:eastAsia="標楷體" w:hAnsi="標楷體" w:hint="eastAsia"/>
          <w:color w:val="000000"/>
          <w:sz w:val="28"/>
          <w:szCs w:val="28"/>
        </w:rPr>
        <w:t>乙方連帶保證人：</w:t>
      </w:r>
    </w:p>
    <w:p w:rsidR="0012484C" w:rsidRPr="00C26A25" w:rsidRDefault="0012484C" w:rsidP="0012484C">
      <w:pPr>
        <w:spacing w:line="480" w:lineRule="exact"/>
        <w:rPr>
          <w:rFonts w:ascii="標楷體" w:eastAsia="標楷體" w:hAnsi="標楷體"/>
          <w:color w:val="000000"/>
          <w:sz w:val="28"/>
          <w:szCs w:val="28"/>
        </w:rPr>
      </w:pPr>
      <w:r w:rsidRPr="00C26A25">
        <w:rPr>
          <w:rFonts w:ascii="標楷體" w:eastAsia="標楷體" w:hAnsi="標楷體" w:hint="eastAsia"/>
          <w:color w:val="000000"/>
          <w:sz w:val="28"/>
          <w:szCs w:val="28"/>
        </w:rPr>
        <w:t>代 表 人：</w:t>
      </w:r>
    </w:p>
    <w:p w:rsidR="0012484C" w:rsidRPr="00C26A25" w:rsidRDefault="0012484C" w:rsidP="0012484C">
      <w:pPr>
        <w:spacing w:line="480" w:lineRule="exact"/>
        <w:rPr>
          <w:rFonts w:ascii="標楷體" w:eastAsia="標楷體" w:hAnsi="標楷體"/>
          <w:color w:val="000000"/>
          <w:sz w:val="28"/>
          <w:szCs w:val="28"/>
        </w:rPr>
      </w:pPr>
      <w:r w:rsidRPr="00C26A25">
        <w:rPr>
          <w:rFonts w:ascii="標楷體" w:eastAsia="標楷體" w:hAnsi="標楷體" w:hint="eastAsia"/>
          <w:color w:val="000000"/>
          <w:sz w:val="28"/>
          <w:szCs w:val="28"/>
        </w:rPr>
        <w:t>地      址：</w:t>
      </w:r>
    </w:p>
    <w:p w:rsidR="0012484C" w:rsidRDefault="0012484C" w:rsidP="0012484C">
      <w:pPr>
        <w:spacing w:line="480" w:lineRule="exact"/>
        <w:rPr>
          <w:rFonts w:ascii="標楷體" w:eastAsia="標楷體" w:hAnsi="標楷體"/>
          <w:color w:val="000000"/>
          <w:sz w:val="28"/>
          <w:szCs w:val="28"/>
        </w:rPr>
      </w:pPr>
      <w:r w:rsidRPr="00C26A25">
        <w:rPr>
          <w:rFonts w:ascii="標楷體" w:eastAsia="標楷體" w:hAnsi="標楷體" w:hint="eastAsia"/>
          <w:color w:val="000000"/>
          <w:sz w:val="28"/>
          <w:szCs w:val="28"/>
        </w:rPr>
        <w:t>營利事業統一編號：</w:t>
      </w:r>
    </w:p>
    <w:p w:rsidR="0012484C" w:rsidRDefault="0012484C" w:rsidP="0012484C">
      <w:pPr>
        <w:spacing w:line="480" w:lineRule="exact"/>
        <w:rPr>
          <w:rFonts w:ascii="標楷體" w:eastAsia="標楷體" w:hAnsi="標楷體"/>
          <w:sz w:val="28"/>
        </w:rPr>
      </w:pPr>
      <w:r w:rsidRPr="00C26A25">
        <w:rPr>
          <w:rFonts w:ascii="標楷體" w:eastAsia="標楷體" w:hAnsi="標楷體" w:hint="eastAsia"/>
          <w:color w:val="000000"/>
          <w:sz w:val="28"/>
        </w:rPr>
        <w:t xml:space="preserve">中      華       民      國　　　</w:t>
      </w:r>
      <w:r w:rsidRPr="00C26A25">
        <w:rPr>
          <w:rFonts w:ascii="標楷體" w:eastAsia="標楷體" w:hint="eastAsia"/>
          <w:color w:val="000000"/>
          <w:sz w:val="28"/>
        </w:rPr>
        <w:t xml:space="preserve">　　</w:t>
      </w:r>
      <w:r w:rsidRPr="00C26A25">
        <w:rPr>
          <w:rFonts w:ascii="標楷體" w:eastAsia="標楷體" w:hAnsi="標楷體" w:hint="eastAsia"/>
          <w:color w:val="000000"/>
          <w:sz w:val="28"/>
        </w:rPr>
        <w:t xml:space="preserve">年　　</w:t>
      </w:r>
      <w:r>
        <w:rPr>
          <w:rFonts w:ascii="標楷體" w:eastAsia="標楷體" w:hAnsi="標楷體" w:hint="eastAsia"/>
          <w:sz w:val="28"/>
        </w:rPr>
        <w:t xml:space="preserve">　　　月　　　</w:t>
      </w:r>
      <w:r>
        <w:rPr>
          <w:rFonts w:ascii="標楷體" w:eastAsia="標楷體" w:hint="eastAsia"/>
          <w:sz w:val="28"/>
        </w:rPr>
        <w:t xml:space="preserve">　　</w:t>
      </w:r>
      <w:r>
        <w:rPr>
          <w:rFonts w:ascii="標楷體" w:eastAsia="標楷體" w:hAnsi="標楷體" w:hint="eastAsia"/>
          <w:sz w:val="28"/>
        </w:rPr>
        <w:t>日</w:t>
      </w:r>
    </w:p>
    <w:p w:rsidR="00825338" w:rsidRDefault="00825338" w:rsidP="0012484C">
      <w:pPr>
        <w:spacing w:line="480" w:lineRule="exact"/>
        <w:rPr>
          <w:rFonts w:ascii="標楷體" w:eastAsia="標楷體" w:hAnsi="標楷體"/>
          <w:sz w:val="28"/>
        </w:rPr>
      </w:pPr>
    </w:p>
    <w:p w:rsidR="00825338" w:rsidRDefault="00825338" w:rsidP="0012484C">
      <w:pPr>
        <w:spacing w:line="480" w:lineRule="exact"/>
        <w:rPr>
          <w:rFonts w:ascii="標楷體" w:eastAsia="標楷體" w:hAnsi="標楷體"/>
          <w:sz w:val="28"/>
        </w:rPr>
      </w:pPr>
    </w:p>
    <w:p w:rsidR="00825338" w:rsidRPr="0012484C" w:rsidRDefault="00825338" w:rsidP="0012484C">
      <w:pPr>
        <w:spacing w:line="480" w:lineRule="exact"/>
        <w:rPr>
          <w:rFonts w:ascii="標楷體" w:eastAsia="標楷體" w:hAnsi="標楷體"/>
          <w:sz w:val="28"/>
        </w:rPr>
      </w:pPr>
    </w:p>
    <w:p w:rsidR="0012484C" w:rsidRPr="002F556C" w:rsidRDefault="0012484C" w:rsidP="0012484C">
      <w:pPr>
        <w:spacing w:line="480" w:lineRule="exact"/>
        <w:rPr>
          <w:rFonts w:ascii="標楷體" w:eastAsia="標楷體" w:hAnsi="標楷體"/>
          <w:color w:val="000000"/>
          <w:sz w:val="28"/>
          <w:szCs w:val="28"/>
        </w:rPr>
      </w:pPr>
      <w:r w:rsidRPr="002F556C">
        <w:rPr>
          <w:rFonts w:ascii="標楷體" w:eastAsia="標楷體" w:hAnsi="標楷體" w:hint="eastAsia"/>
          <w:color w:val="000000"/>
          <w:sz w:val="28"/>
          <w:szCs w:val="28"/>
        </w:rPr>
        <w:lastRenderedPageBreak/>
        <w:t>附件一</w:t>
      </w:r>
      <w:r w:rsidR="00C732E4">
        <w:rPr>
          <w:rFonts w:ascii="標楷體" w:eastAsia="標楷體" w:hAnsi="標楷體" w:hint="eastAsia"/>
          <w:color w:val="000000"/>
          <w:sz w:val="28"/>
          <w:szCs w:val="28"/>
        </w:rPr>
        <w:t xml:space="preserve">  </w:t>
      </w:r>
      <w:r w:rsidR="00825338">
        <w:rPr>
          <w:rFonts w:ascii="標楷體" w:eastAsia="標楷體" w:hAnsi="標楷體" w:hint="eastAsia"/>
          <w:color w:val="000000"/>
          <w:sz w:val="28"/>
          <w:szCs w:val="28"/>
        </w:rPr>
        <w:t xml:space="preserve">     </w:t>
      </w:r>
      <w:r w:rsidRPr="002F556C">
        <w:rPr>
          <w:rFonts w:ascii="標楷體" w:eastAsia="標楷體" w:hAnsi="標楷體" w:hint="eastAsia"/>
          <w:color w:val="000000"/>
          <w:sz w:val="28"/>
          <w:szCs w:val="28"/>
        </w:rPr>
        <w:t xml:space="preserve">         </w:t>
      </w:r>
      <w:r w:rsidRPr="002F556C">
        <w:rPr>
          <w:rFonts w:ascii="標楷體" w:eastAsia="標楷體" w:hAnsi="標楷體" w:hint="eastAsia"/>
          <w:sz w:val="32"/>
          <w:szCs w:val="32"/>
        </w:rPr>
        <w:t>維護保養設備明細表</w:t>
      </w:r>
    </w:p>
    <w:tbl>
      <w:tblPr>
        <w:tblpPr w:leftFromText="180" w:rightFromText="180" w:vertAnchor="page" w:horzAnchor="margin" w:tblpXSpec="center" w:tblpY="1849"/>
        <w:tblW w:w="10598" w:type="dxa"/>
        <w:tblLook w:val="04A0" w:firstRow="1" w:lastRow="0" w:firstColumn="1" w:lastColumn="0" w:noHBand="0" w:noVBand="1"/>
      </w:tblPr>
      <w:tblGrid>
        <w:gridCol w:w="840"/>
        <w:gridCol w:w="2755"/>
        <w:gridCol w:w="3764"/>
        <w:gridCol w:w="916"/>
        <w:gridCol w:w="2323"/>
      </w:tblGrid>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項次</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名稱</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品牌/型號</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數量</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附註(</w:t>
            </w:r>
            <w:r w:rsidRPr="00F36145">
              <w:rPr>
                <w:rFonts w:ascii="標楷體" w:eastAsia="標楷體" w:hAnsi="標楷體" w:hint="eastAsia"/>
                <w:sz w:val="28"/>
                <w:szCs w:val="28"/>
              </w:rPr>
              <w:t>位置</w:t>
            </w:r>
            <w:r>
              <w:rPr>
                <w:rFonts w:ascii="標楷體" w:eastAsia="標楷體" w:hAnsi="標楷體" w:hint="eastAsia"/>
                <w:sz w:val="28"/>
                <w:szCs w:val="28"/>
              </w:rPr>
              <w:t>)</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1</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螺旋式冰水主機</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TRANE</w:t>
            </w:r>
            <w:r w:rsidRPr="00F36145">
              <w:rPr>
                <w:rFonts w:ascii="標楷體" w:eastAsia="標楷體" w:hAnsi="標楷體"/>
                <w:sz w:val="28"/>
                <w:szCs w:val="28"/>
              </w:rPr>
              <w:t>/</w:t>
            </w:r>
            <w:r w:rsidRPr="00F36145">
              <w:rPr>
                <w:rFonts w:ascii="標楷體" w:eastAsia="標楷體" w:hAnsi="標楷體" w:hint="eastAsia"/>
                <w:sz w:val="28"/>
                <w:szCs w:val="28"/>
              </w:rPr>
              <w:t>RTH</w:t>
            </w:r>
            <w:r w:rsidRPr="00F36145">
              <w:rPr>
                <w:rFonts w:ascii="標楷體" w:eastAsia="標楷體" w:hAnsi="標楷體"/>
                <w:sz w:val="28"/>
                <w:szCs w:val="28"/>
              </w:rPr>
              <w:t>D-D2F2F3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8C0F40">
              <w:rPr>
                <w:rFonts w:ascii="標楷體" w:eastAsia="標楷體" w:hAnsi="標楷體" w:hint="eastAsia"/>
                <w:szCs w:val="28"/>
              </w:rPr>
              <w:t>五樓冰水機房；自107/07/01開始維護</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螺旋式冰水主機</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TRANE</w:t>
            </w:r>
            <w:r w:rsidRPr="00F36145">
              <w:rPr>
                <w:rFonts w:ascii="標楷體" w:eastAsia="標楷體" w:hAnsi="標楷體"/>
                <w:sz w:val="28"/>
                <w:szCs w:val="28"/>
              </w:rPr>
              <w:t>/</w:t>
            </w:r>
            <w:r w:rsidRPr="00F36145">
              <w:rPr>
                <w:rFonts w:ascii="標楷體" w:eastAsia="標楷體" w:hAnsi="標楷體" w:hint="eastAsia"/>
                <w:sz w:val="28"/>
                <w:szCs w:val="28"/>
              </w:rPr>
              <w:t>RTH</w:t>
            </w:r>
            <w:r w:rsidRPr="00F36145">
              <w:rPr>
                <w:rFonts w:ascii="標楷體" w:eastAsia="標楷體" w:hAnsi="標楷體"/>
                <w:sz w:val="28"/>
                <w:szCs w:val="28"/>
              </w:rPr>
              <w:t>D-D1G2G2</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8C0F40">
              <w:rPr>
                <w:rFonts w:ascii="標楷體" w:eastAsia="標楷體" w:hAnsi="標楷體" w:hint="eastAsia"/>
                <w:szCs w:val="28"/>
              </w:rPr>
              <w:t>五樓冰水機房；自107/07/01開始維護</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3</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方型低噪音冷卻水塔</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KUKEN</w:t>
            </w:r>
            <w:r w:rsidRPr="00F36145">
              <w:rPr>
                <w:rFonts w:ascii="標楷體" w:eastAsia="標楷體" w:hAnsi="標楷體"/>
                <w:sz w:val="28"/>
                <w:szCs w:val="28"/>
              </w:rPr>
              <w:t>/</w:t>
            </w:r>
            <w:r w:rsidRPr="00F36145">
              <w:rPr>
                <w:rFonts w:ascii="標楷體" w:eastAsia="標楷體" w:hAnsi="標楷體" w:hint="eastAsia"/>
                <w:sz w:val="28"/>
                <w:szCs w:val="28"/>
              </w:rPr>
              <w:t>SKB-413S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樓頂</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4</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方型低噪音冷卻水塔</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KUKEN</w:t>
            </w:r>
            <w:r w:rsidRPr="00F36145">
              <w:rPr>
                <w:rFonts w:ascii="標楷體" w:eastAsia="標楷體" w:hAnsi="標楷體"/>
                <w:sz w:val="28"/>
                <w:szCs w:val="28"/>
              </w:rPr>
              <w:t>/</w:t>
            </w:r>
            <w:r w:rsidRPr="00F36145">
              <w:rPr>
                <w:rFonts w:ascii="標楷體" w:eastAsia="標楷體" w:hAnsi="標楷體" w:hint="eastAsia"/>
                <w:sz w:val="28"/>
                <w:szCs w:val="28"/>
              </w:rPr>
              <w:t>SKB-</w:t>
            </w:r>
            <w:r w:rsidRPr="00F36145">
              <w:rPr>
                <w:rFonts w:ascii="標楷體" w:eastAsia="標楷體" w:hAnsi="標楷體"/>
                <w:sz w:val="28"/>
                <w:szCs w:val="28"/>
              </w:rPr>
              <w:t>530</w:t>
            </w:r>
            <w:r w:rsidRPr="00F36145">
              <w:rPr>
                <w:rFonts w:ascii="標楷體" w:eastAsia="標楷體" w:hAnsi="標楷體" w:hint="eastAsia"/>
                <w:sz w:val="28"/>
                <w:szCs w:val="28"/>
              </w:rPr>
              <w:t>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樓頂</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5</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密閉式膨脹水箱</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利邦(PNEUNATEX)</w:t>
            </w:r>
            <w:r w:rsidRPr="00F36145">
              <w:rPr>
                <w:rFonts w:ascii="標楷體" w:eastAsia="標楷體" w:hAnsi="標楷體"/>
                <w:sz w:val="28"/>
                <w:szCs w:val="28"/>
              </w:rPr>
              <w:t>/</w:t>
            </w:r>
            <w:r w:rsidRPr="00F36145">
              <w:rPr>
                <w:rFonts w:ascii="標楷體" w:eastAsia="標楷體" w:hAnsi="標楷體" w:hint="eastAsia"/>
                <w:sz w:val="28"/>
                <w:szCs w:val="28"/>
              </w:rPr>
              <w:t>SU</w:t>
            </w:r>
            <w:r w:rsidRPr="00F36145">
              <w:rPr>
                <w:rFonts w:ascii="標楷體" w:eastAsia="標楷體" w:hAnsi="標楷體"/>
                <w:sz w:val="28"/>
                <w:szCs w:val="28"/>
              </w:rPr>
              <w:t>-800-6</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五樓冰水機房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6</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密閉式膨脹水箱</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利邦(PNEUNATEX)</w:t>
            </w:r>
            <w:r w:rsidRPr="00F36145">
              <w:rPr>
                <w:rFonts w:ascii="標楷體" w:eastAsia="標楷體" w:hAnsi="標楷體"/>
                <w:sz w:val="28"/>
                <w:szCs w:val="28"/>
              </w:rPr>
              <w:t>/</w:t>
            </w:r>
            <w:r w:rsidRPr="00F36145">
              <w:rPr>
                <w:rFonts w:ascii="標楷體" w:eastAsia="標楷體" w:hAnsi="標楷體" w:hint="eastAsia"/>
                <w:sz w:val="28"/>
                <w:szCs w:val="28"/>
              </w:rPr>
              <w:t>SU</w:t>
            </w:r>
            <w:r w:rsidRPr="00F36145">
              <w:rPr>
                <w:rFonts w:ascii="標楷體" w:eastAsia="標楷體" w:hAnsi="標楷體"/>
                <w:sz w:val="28"/>
                <w:szCs w:val="28"/>
              </w:rPr>
              <w:t>-600-10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五樓冰水機房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7</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臥式水平端吸水泵浦</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利邦(PACO)</w:t>
            </w:r>
            <w:r w:rsidRPr="00F36145">
              <w:rPr>
                <w:rFonts w:ascii="標楷體" w:eastAsia="標楷體" w:hAnsi="標楷體"/>
                <w:sz w:val="28"/>
                <w:szCs w:val="28"/>
              </w:rPr>
              <w:t>/LF-6012-3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五樓冰水機房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8</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臥式水平端吸水泵浦</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利邦(PACO)</w:t>
            </w:r>
            <w:r w:rsidRPr="00F36145">
              <w:rPr>
                <w:rFonts w:ascii="標楷體" w:eastAsia="標楷體" w:hAnsi="標楷體"/>
                <w:sz w:val="28"/>
                <w:szCs w:val="28"/>
              </w:rPr>
              <w:t>/LF-6012-3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五樓冰水機房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9</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臥式水平端吸水泵浦</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利邦(PACO)</w:t>
            </w:r>
            <w:r w:rsidRPr="00F36145">
              <w:rPr>
                <w:rFonts w:ascii="標楷體" w:eastAsia="標楷體" w:hAnsi="標楷體"/>
                <w:sz w:val="28"/>
                <w:szCs w:val="28"/>
              </w:rPr>
              <w:t>/LF-6012-3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五樓冰水機房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10</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臥式水平端吸水泵浦</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利邦(PACO)</w:t>
            </w:r>
            <w:r w:rsidRPr="00F36145">
              <w:rPr>
                <w:rFonts w:ascii="標楷體" w:eastAsia="標楷體" w:hAnsi="標楷體"/>
                <w:sz w:val="28"/>
                <w:szCs w:val="28"/>
              </w:rPr>
              <w:t>/LF-5012-3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五樓冰水機房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11</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臥式水平端吸水泵浦</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利邦(PACO)</w:t>
            </w:r>
            <w:r w:rsidRPr="00F36145">
              <w:rPr>
                <w:rFonts w:ascii="標楷體" w:eastAsia="標楷體" w:hAnsi="標楷體"/>
                <w:sz w:val="28"/>
                <w:szCs w:val="28"/>
              </w:rPr>
              <w:t>/LF-5012-3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五樓冰水機房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12</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臥式水平端吸水泵浦</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利邦(PACO)</w:t>
            </w:r>
            <w:r w:rsidRPr="00F36145">
              <w:rPr>
                <w:rFonts w:ascii="標楷體" w:eastAsia="標楷體" w:hAnsi="標楷體"/>
                <w:sz w:val="28"/>
                <w:szCs w:val="28"/>
              </w:rPr>
              <w:t>/LF-5012-3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五樓冰水機房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13</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臥式空調箱</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東元/PJWX</w:t>
            </w:r>
            <w:r w:rsidRPr="00F36145">
              <w:rPr>
                <w:rFonts w:ascii="標楷體" w:eastAsia="標楷體" w:hAnsi="標楷體"/>
                <w:sz w:val="28"/>
                <w:szCs w:val="28"/>
              </w:rPr>
              <w:t>-K300SPCD1</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四樓進排氣機房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14</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臥式空調箱</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東元/PJWX</w:t>
            </w:r>
            <w:r w:rsidRPr="00F36145">
              <w:rPr>
                <w:rFonts w:ascii="標楷體" w:eastAsia="標楷體" w:hAnsi="標楷體"/>
                <w:sz w:val="28"/>
                <w:szCs w:val="28"/>
              </w:rPr>
              <w:t>-K300SPCD1</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六樓進排氣機房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15</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立式箱型空調箱</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東元/PJWX</w:t>
            </w:r>
            <w:r w:rsidRPr="00F36145">
              <w:rPr>
                <w:rFonts w:ascii="標楷體" w:eastAsia="標楷體" w:hAnsi="標楷體"/>
                <w:sz w:val="28"/>
                <w:szCs w:val="28"/>
              </w:rPr>
              <w:t>-K1602SPUL1</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8</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五樓電氣機房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16</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立式箱型空調箱</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東元/PJWX</w:t>
            </w:r>
            <w:r w:rsidRPr="00F36145">
              <w:rPr>
                <w:rFonts w:ascii="標楷體" w:eastAsia="標楷體" w:hAnsi="標楷體"/>
                <w:sz w:val="28"/>
                <w:szCs w:val="28"/>
              </w:rPr>
              <w:t>-K1134SPUL1</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4</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五樓電氣機房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17</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立式箱型空調箱</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東元/PJWX</w:t>
            </w:r>
            <w:r w:rsidRPr="00F36145">
              <w:rPr>
                <w:rFonts w:ascii="標楷體" w:eastAsia="標楷體" w:hAnsi="標楷體"/>
                <w:sz w:val="28"/>
                <w:szCs w:val="28"/>
              </w:rPr>
              <w:t>-K1296SPUL1</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4</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五樓電氣機房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lastRenderedPageBreak/>
              <w:t>1</w:t>
            </w:r>
            <w:r w:rsidRPr="00F36145">
              <w:rPr>
                <w:rFonts w:ascii="標楷體" w:eastAsia="標楷體" w:hAnsi="標楷體"/>
                <w:sz w:val="28"/>
                <w:szCs w:val="28"/>
              </w:rPr>
              <w:t>8</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立式箱型空調箱</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東元/PJWX</w:t>
            </w:r>
            <w:r w:rsidRPr="00F36145">
              <w:rPr>
                <w:rFonts w:ascii="標楷體" w:eastAsia="標楷體" w:hAnsi="標楷體"/>
                <w:sz w:val="28"/>
                <w:szCs w:val="28"/>
              </w:rPr>
              <w:t>-K635SPUL1</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4</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五樓電氣機房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sz w:val="28"/>
                <w:szCs w:val="28"/>
              </w:rPr>
              <w:t>19</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恆溫恆濕空調箱</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STULZ/</w:t>
            </w:r>
            <w:r w:rsidRPr="00F36145">
              <w:rPr>
                <w:rFonts w:ascii="標楷體" w:eastAsia="標楷體" w:hAnsi="標楷體"/>
                <w:sz w:val="28"/>
                <w:szCs w:val="28"/>
              </w:rPr>
              <w:t>CyberAir3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sz w:val="28"/>
                <w:szCs w:val="28"/>
              </w:rPr>
              <w:t>12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四樓電腦機房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r w:rsidRPr="00F36145">
              <w:rPr>
                <w:rFonts w:ascii="標楷體" w:eastAsia="標楷體" w:hAnsi="標楷體"/>
                <w:sz w:val="28"/>
                <w:szCs w:val="28"/>
              </w:rPr>
              <w:t>0</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恆溫恆濕空調箱</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STULZ/</w:t>
            </w:r>
            <w:r w:rsidRPr="00F36145">
              <w:rPr>
                <w:rFonts w:ascii="標楷體" w:eastAsia="標楷體" w:hAnsi="標楷體"/>
                <w:sz w:val="28"/>
                <w:szCs w:val="28"/>
              </w:rPr>
              <w:t>CyberAir3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sz w:val="28"/>
                <w:szCs w:val="28"/>
              </w:rPr>
              <w:t>12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六樓電腦機房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r w:rsidRPr="00F36145">
              <w:rPr>
                <w:rFonts w:ascii="標楷體" w:eastAsia="標楷體" w:hAnsi="標楷體"/>
                <w:sz w:val="28"/>
                <w:szCs w:val="28"/>
              </w:rPr>
              <w:t>1</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落地箱型前傾式送風風機</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歐陸/EFB</w:t>
            </w:r>
            <w:r w:rsidRPr="00F36145">
              <w:rPr>
                <w:rFonts w:ascii="標楷體" w:eastAsia="標楷體" w:hAnsi="標楷體"/>
                <w:sz w:val="28"/>
                <w:szCs w:val="28"/>
              </w:rPr>
              <w:t>500R</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四樓進排氣機房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r w:rsidRPr="00F36145">
              <w:rPr>
                <w:rFonts w:ascii="標楷體" w:eastAsia="標楷體" w:hAnsi="標楷體"/>
                <w:sz w:val="28"/>
                <w:szCs w:val="28"/>
              </w:rPr>
              <w:t>2</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落地箱型前傾式送風風機</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歐陸/EFB</w:t>
            </w:r>
            <w:r w:rsidRPr="00F36145">
              <w:rPr>
                <w:rFonts w:ascii="標楷體" w:eastAsia="標楷體" w:hAnsi="標楷體"/>
                <w:sz w:val="28"/>
                <w:szCs w:val="28"/>
              </w:rPr>
              <w:t>500R</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六樓進排氣機房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r w:rsidRPr="00F36145">
              <w:rPr>
                <w:rFonts w:ascii="標楷體" w:eastAsia="標楷體" w:hAnsi="標楷體"/>
                <w:sz w:val="28"/>
                <w:szCs w:val="28"/>
              </w:rPr>
              <w:t>3</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吊掛箱型前傾式排風風機</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歐陸/EFB630R</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1</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五樓進排氣機房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r w:rsidRPr="00F36145">
              <w:rPr>
                <w:rFonts w:ascii="標楷體" w:eastAsia="標楷體" w:hAnsi="標楷體"/>
                <w:sz w:val="28"/>
                <w:szCs w:val="28"/>
              </w:rPr>
              <w:t>4</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小型冷風機</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東元/PHW</w:t>
            </w:r>
            <w:r w:rsidRPr="00F36145">
              <w:rPr>
                <w:rFonts w:ascii="標楷體" w:eastAsia="標楷體" w:hAnsi="標楷體"/>
                <w:sz w:val="28"/>
                <w:szCs w:val="28"/>
              </w:rPr>
              <w:t>-K51BNR(L)R</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sz w:val="28"/>
                <w:szCs w:val="28"/>
              </w:rPr>
              <w:t>7</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四至六樓機房、走道與操管中心</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r w:rsidRPr="00F36145">
              <w:rPr>
                <w:rFonts w:ascii="標楷體" w:eastAsia="標楷體" w:hAnsi="標楷體"/>
                <w:sz w:val="28"/>
                <w:szCs w:val="28"/>
              </w:rPr>
              <w:t>5</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小型冷風機</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東元/PHW</w:t>
            </w:r>
            <w:r w:rsidRPr="00F36145">
              <w:rPr>
                <w:rFonts w:ascii="標楷體" w:eastAsia="標楷體" w:hAnsi="標楷體"/>
                <w:sz w:val="28"/>
                <w:szCs w:val="28"/>
              </w:rPr>
              <w:t>-K68BNR(L)R</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sz w:val="28"/>
                <w:szCs w:val="28"/>
              </w:rPr>
              <w:t>1</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四至六樓機房、走道與操管中心</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r w:rsidRPr="00F36145">
              <w:rPr>
                <w:rFonts w:ascii="標楷體" w:eastAsia="標楷體" w:hAnsi="標楷體"/>
                <w:sz w:val="28"/>
                <w:szCs w:val="28"/>
              </w:rPr>
              <w:t>6</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小型冷風機</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東元/PHW</w:t>
            </w:r>
            <w:r w:rsidRPr="00F36145">
              <w:rPr>
                <w:rFonts w:ascii="標楷體" w:eastAsia="標楷體" w:hAnsi="標楷體"/>
                <w:sz w:val="28"/>
                <w:szCs w:val="28"/>
              </w:rPr>
              <w:t>-K102BNR(L)R</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sz w:val="28"/>
                <w:szCs w:val="28"/>
              </w:rPr>
              <w:t>4</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四至六樓機房、走道與操管中心</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r w:rsidRPr="00F36145">
              <w:rPr>
                <w:rFonts w:ascii="標楷體" w:eastAsia="標楷體" w:hAnsi="標楷體"/>
                <w:sz w:val="28"/>
                <w:szCs w:val="28"/>
              </w:rPr>
              <w:t>7</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小型冷風機</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東元/PHW</w:t>
            </w:r>
            <w:r w:rsidRPr="00F36145">
              <w:rPr>
                <w:rFonts w:ascii="標楷體" w:eastAsia="標楷體" w:hAnsi="標楷體"/>
                <w:sz w:val="28"/>
                <w:szCs w:val="28"/>
              </w:rPr>
              <w:t>-K136BNR(L)R</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sz w:val="28"/>
                <w:szCs w:val="28"/>
              </w:rPr>
              <w:t>5</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四至六樓機房、走道與操管中心</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w:t>
            </w:r>
            <w:r w:rsidRPr="00F36145">
              <w:rPr>
                <w:rFonts w:ascii="標楷體" w:eastAsia="標楷體" w:hAnsi="標楷體"/>
                <w:sz w:val="28"/>
                <w:szCs w:val="28"/>
              </w:rPr>
              <w:t>8</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小型冷風機</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東元/PHW</w:t>
            </w:r>
            <w:r w:rsidRPr="00F36145">
              <w:rPr>
                <w:rFonts w:ascii="標楷體" w:eastAsia="標楷體" w:hAnsi="標楷體"/>
                <w:sz w:val="28"/>
                <w:szCs w:val="28"/>
              </w:rPr>
              <w:t>-K170BNR(L)R</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sz w:val="28"/>
                <w:szCs w:val="28"/>
              </w:rPr>
              <w:t>16</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四至六樓機房、走道與操管中心</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sz w:val="28"/>
                <w:szCs w:val="28"/>
              </w:rPr>
              <w:lastRenderedPageBreak/>
              <w:t>29</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空調水處理系統</w:t>
            </w:r>
          </w:p>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(冷卻水處理長效錠)</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水清/TL</w:t>
            </w:r>
            <w:r w:rsidRPr="00F36145">
              <w:rPr>
                <w:rFonts w:ascii="標楷體" w:eastAsia="標楷體" w:hAnsi="標楷體"/>
                <w:sz w:val="28"/>
                <w:szCs w:val="28"/>
              </w:rPr>
              <w:t>-300B</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84kG</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NA</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3</w:t>
            </w:r>
            <w:r w:rsidRPr="00F36145">
              <w:rPr>
                <w:rFonts w:ascii="標楷體" w:eastAsia="標楷體" w:hAnsi="標楷體"/>
                <w:sz w:val="28"/>
                <w:szCs w:val="28"/>
              </w:rPr>
              <w:t>0</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空調水處理系統</w:t>
            </w:r>
          </w:p>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(殺菌滅藻溴錠)</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水清/TH-700B</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sz w:val="28"/>
                <w:szCs w:val="28"/>
              </w:rPr>
              <w:t>400kG</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NA</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3</w:t>
            </w:r>
            <w:r w:rsidRPr="00F36145">
              <w:rPr>
                <w:rFonts w:ascii="標楷體" w:eastAsia="標楷體" w:hAnsi="標楷體"/>
                <w:sz w:val="28"/>
                <w:szCs w:val="28"/>
              </w:rPr>
              <w:t>1</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空調水處理系統</w:t>
            </w:r>
          </w:p>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(電導度控制設備)</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水清/EC-60CA</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sz w:val="28"/>
                <w:szCs w:val="28"/>
              </w:rPr>
              <w:t>4</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樓頂區域</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3</w:t>
            </w:r>
            <w:r w:rsidRPr="00F36145">
              <w:rPr>
                <w:rFonts w:ascii="標楷體" w:eastAsia="標楷體" w:hAnsi="標楷體"/>
                <w:sz w:val="28"/>
                <w:szCs w:val="28"/>
              </w:rPr>
              <w:t>2</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空調水處理系統</w:t>
            </w:r>
          </w:p>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(冷卻水雜質分離機)</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水清/CA-3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4</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樓頂區域</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3</w:t>
            </w:r>
            <w:r w:rsidRPr="00F36145">
              <w:rPr>
                <w:rFonts w:ascii="標楷體" w:eastAsia="標楷體" w:hAnsi="標楷體"/>
                <w:sz w:val="28"/>
                <w:szCs w:val="28"/>
              </w:rPr>
              <w:t>3</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空調水處理系統</w:t>
            </w:r>
          </w:p>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(冰水防蝕防垢劑)</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水清/TH-900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400kG</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NA</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3</w:t>
            </w:r>
            <w:r w:rsidRPr="00F36145">
              <w:rPr>
                <w:rFonts w:ascii="標楷體" w:eastAsia="標楷體" w:hAnsi="標楷體"/>
                <w:sz w:val="28"/>
                <w:szCs w:val="28"/>
              </w:rPr>
              <w:t>4</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進氣口初級濾網</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NA</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4</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五樓電氣機房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3</w:t>
            </w:r>
            <w:r w:rsidRPr="00F36145">
              <w:rPr>
                <w:rFonts w:ascii="標楷體" w:eastAsia="標楷體" w:hAnsi="標楷體"/>
                <w:sz w:val="28"/>
                <w:szCs w:val="28"/>
              </w:rPr>
              <w:t>5</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蝶閥</w:t>
            </w:r>
            <w:r w:rsidRPr="00F36145">
              <w:rPr>
                <w:rFonts w:ascii="標楷體" w:eastAsia="標楷體" w:hAnsi="標楷體"/>
                <w:sz w:val="28"/>
                <w:szCs w:val="28"/>
              </w:rPr>
              <w:t>φ300</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利邦(CENTER LINE)</w:t>
            </w:r>
            <w:r w:rsidRPr="00F36145">
              <w:rPr>
                <w:rFonts w:ascii="標楷體" w:eastAsia="標楷體" w:hAnsi="標楷體"/>
                <w:sz w:val="28"/>
                <w:szCs w:val="28"/>
              </w:rPr>
              <w:t>/225W</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sz w:val="28"/>
                <w:szCs w:val="28"/>
              </w:rPr>
              <w:t>64</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樓頂區域</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3</w:t>
            </w:r>
            <w:r w:rsidRPr="00F36145">
              <w:rPr>
                <w:rFonts w:ascii="標楷體" w:eastAsia="標楷體" w:hAnsi="標楷體"/>
                <w:sz w:val="28"/>
                <w:szCs w:val="28"/>
              </w:rPr>
              <w:t>6</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sz w:val="28"/>
                <w:szCs w:val="28"/>
              </w:rPr>
              <w:t>Y</w:t>
            </w:r>
            <w:r w:rsidRPr="00F36145">
              <w:rPr>
                <w:rFonts w:ascii="標楷體" w:eastAsia="標楷體" w:hAnsi="標楷體" w:hint="eastAsia"/>
                <w:sz w:val="28"/>
                <w:szCs w:val="28"/>
              </w:rPr>
              <w:t>型過濾器</w:t>
            </w:r>
            <w:r w:rsidRPr="00F36145">
              <w:rPr>
                <w:rFonts w:ascii="標楷體" w:eastAsia="標楷體" w:hAnsi="標楷體"/>
                <w:sz w:val="28"/>
                <w:szCs w:val="28"/>
              </w:rPr>
              <w:t>φ200</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利邦(CENTER LINE)</w:t>
            </w:r>
            <w:r w:rsidRPr="00F36145">
              <w:rPr>
                <w:rFonts w:ascii="標楷體" w:eastAsia="標楷體" w:hAnsi="標楷體"/>
                <w:sz w:val="28"/>
                <w:szCs w:val="28"/>
              </w:rPr>
              <w:t>/225W</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12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五樓冰水機房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3</w:t>
            </w:r>
            <w:r w:rsidRPr="00F36145">
              <w:rPr>
                <w:rFonts w:ascii="標楷體" w:eastAsia="標楷體" w:hAnsi="標楷體"/>
                <w:sz w:val="28"/>
                <w:szCs w:val="28"/>
              </w:rPr>
              <w:t>7</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排水考克</w:t>
            </w:r>
          </w:p>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(含壓力錶、溫度計、釋氣閥等)</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N</w:t>
            </w:r>
            <w:r w:rsidRPr="00F36145">
              <w:rPr>
                <w:rFonts w:ascii="標楷體" w:eastAsia="標楷體" w:hAnsi="標楷體"/>
                <w:sz w:val="28"/>
                <w:szCs w:val="28"/>
              </w:rPr>
              <w:t>A</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170</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各電氣空調機房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38</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電動風門(不含馬達)</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頂程(RUS</w:t>
            </w:r>
            <w:r w:rsidRPr="00F36145">
              <w:rPr>
                <w:rFonts w:ascii="標楷體" w:eastAsia="標楷體" w:hAnsi="標楷體"/>
                <w:sz w:val="28"/>
                <w:szCs w:val="28"/>
              </w:rPr>
              <w:t>KIN)/</w:t>
            </w:r>
            <w:r w:rsidRPr="00F36145">
              <w:rPr>
                <w:rFonts w:ascii="標楷體" w:eastAsia="標楷體" w:hAnsi="標楷體" w:hint="eastAsia"/>
                <w:sz w:val="28"/>
                <w:szCs w:val="28"/>
              </w:rPr>
              <w:t>CD</w:t>
            </w:r>
            <w:r w:rsidRPr="00F36145">
              <w:rPr>
                <w:rFonts w:ascii="標楷體" w:eastAsia="標楷體" w:hAnsi="標楷體"/>
                <w:sz w:val="28"/>
                <w:szCs w:val="28"/>
              </w:rPr>
              <w:t>36</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22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sidRPr="00F36145">
              <w:rPr>
                <w:rFonts w:ascii="標楷體" w:eastAsia="標楷體" w:hAnsi="標楷體" w:hint="eastAsia"/>
                <w:sz w:val="28"/>
                <w:szCs w:val="28"/>
              </w:rPr>
              <w:t>各電氣空調機房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39</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rPr>
                <w:rFonts w:ascii="標楷體" w:eastAsia="標楷體" w:hAnsi="標楷體"/>
                <w:sz w:val="28"/>
                <w:szCs w:val="28"/>
              </w:rPr>
            </w:pPr>
            <w:r w:rsidRPr="00AC4DB3">
              <w:rPr>
                <w:rFonts w:ascii="標楷體" w:eastAsia="標楷體" w:hAnsi="標楷體" w:hint="eastAsia"/>
                <w:sz w:val="28"/>
                <w:szCs w:val="28"/>
              </w:rPr>
              <w:t>網路系統主控制器</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SIMENS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1</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1樓中控室</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lastRenderedPageBreak/>
              <w:t>41</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AC4DB3"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水管型溫度感測器附套管</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F75EBB">
              <w:rPr>
                <w:rFonts w:ascii="標楷體" w:eastAsia="標楷體" w:hAnsi="標楷體" w:hint="eastAsia"/>
                <w:sz w:val="28"/>
                <w:szCs w:val="28"/>
              </w:rPr>
              <w:t>SIMENS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Pr>
                <w:rFonts w:ascii="標楷體" w:eastAsia="標楷體" w:hAnsi="標楷體" w:hint="eastAsia"/>
                <w:sz w:val="28"/>
                <w:szCs w:val="28"/>
              </w:rPr>
              <w:t>20</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5樓冰水機房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42</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AC4DB3"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水管型壓差開關</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F75EBB">
              <w:rPr>
                <w:rFonts w:ascii="標楷體" w:eastAsia="標楷體" w:hAnsi="標楷體" w:hint="eastAsia"/>
                <w:sz w:val="28"/>
                <w:szCs w:val="28"/>
              </w:rPr>
              <w:t>SIMENS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Pr>
                <w:rFonts w:ascii="標楷體" w:eastAsia="標楷體" w:hAnsi="標楷體" w:hint="eastAsia"/>
                <w:sz w:val="28"/>
                <w:szCs w:val="28"/>
              </w:rPr>
              <w:t>12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5樓冰水機房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43</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AC4DB3"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電子式插入型流量感測傳訊器</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F75EBB">
              <w:rPr>
                <w:rFonts w:ascii="標楷體" w:eastAsia="標楷體" w:hAnsi="標楷體" w:hint="eastAsia"/>
                <w:sz w:val="28"/>
                <w:szCs w:val="28"/>
              </w:rPr>
              <w:t>SIMENS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Pr>
                <w:rFonts w:ascii="標楷體" w:eastAsia="標楷體" w:hAnsi="標楷體" w:hint="eastAsia"/>
                <w:sz w:val="28"/>
                <w:szCs w:val="28"/>
              </w:rPr>
              <w:t>4</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5樓冰水機房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44</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AC4DB3"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電子式水差壓感測傳訊器</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F75EBB">
              <w:rPr>
                <w:rFonts w:ascii="標楷體" w:eastAsia="標楷體" w:hAnsi="標楷體" w:hint="eastAsia"/>
                <w:sz w:val="28"/>
                <w:szCs w:val="28"/>
              </w:rPr>
              <w:t>SIMENS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Pr>
                <w:rFonts w:ascii="標楷體" w:eastAsia="標楷體" w:hAnsi="標楷體" w:hint="eastAsia"/>
                <w:sz w:val="28"/>
                <w:szCs w:val="28"/>
              </w:rPr>
              <w:t>4</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5樓冰水機房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45</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AC4DB3"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水流開關</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F75EBB">
              <w:rPr>
                <w:rFonts w:ascii="標楷體" w:eastAsia="標楷體" w:hAnsi="標楷體" w:hint="eastAsia"/>
                <w:sz w:val="28"/>
                <w:szCs w:val="28"/>
              </w:rPr>
              <w:t>SIMENS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Pr>
                <w:rFonts w:ascii="標楷體" w:eastAsia="標楷體" w:hAnsi="標楷體" w:hint="eastAsia"/>
                <w:sz w:val="28"/>
                <w:szCs w:val="28"/>
              </w:rPr>
              <w:t>8</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5樓冰水機房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46</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AC4DB3" w:rsidRDefault="0012484C" w:rsidP="006E550F">
            <w:pPr>
              <w:jc w:val="center"/>
              <w:rPr>
                <w:rFonts w:ascii="標楷體" w:eastAsia="標楷體" w:hAnsi="標楷體"/>
                <w:sz w:val="28"/>
                <w:szCs w:val="28"/>
              </w:rPr>
            </w:pPr>
            <w:r>
              <w:rPr>
                <w:rFonts w:ascii="標楷體" w:eastAsia="標楷體" w:hAnsi="標楷體" w:hint="eastAsia"/>
                <w:sz w:val="28"/>
                <w:szCs w:val="28"/>
              </w:rPr>
              <w:t>比例式全密防水型控制蝶</w:t>
            </w:r>
            <w:r w:rsidRPr="00AC4DB3">
              <w:rPr>
                <w:rFonts w:ascii="標楷體" w:eastAsia="標楷體" w:hAnsi="標楷體"/>
                <w:sz w:val="28"/>
                <w:szCs w:val="28"/>
              </w:rPr>
              <w:t>φ200</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A96139">
              <w:rPr>
                <w:rFonts w:ascii="標楷體" w:eastAsia="標楷體" w:hAnsi="標楷體" w:hint="eastAsia"/>
                <w:sz w:val="28"/>
                <w:szCs w:val="28"/>
              </w:rPr>
              <w:t>SIMENS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Pr>
                <w:rFonts w:ascii="標楷體" w:eastAsia="標楷體" w:hAnsi="標楷體" w:hint="eastAsia"/>
                <w:sz w:val="28"/>
                <w:szCs w:val="28"/>
              </w:rPr>
              <w:t>4</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5樓冰水機房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47</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AC4DB3"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ON/OFF 全密防水型控制蝶閥</w:t>
            </w:r>
            <w:r w:rsidRPr="00AC4DB3">
              <w:rPr>
                <w:rFonts w:ascii="標楷體" w:eastAsia="標楷體" w:hAnsi="標楷體"/>
                <w:sz w:val="28"/>
                <w:szCs w:val="28"/>
              </w:rPr>
              <w:t>φ200</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A96139">
              <w:rPr>
                <w:rFonts w:ascii="標楷體" w:eastAsia="標楷體" w:hAnsi="標楷體" w:hint="eastAsia"/>
                <w:sz w:val="28"/>
                <w:szCs w:val="28"/>
              </w:rPr>
              <w:t>SIMENS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Pr>
                <w:rFonts w:ascii="標楷體" w:eastAsia="標楷體" w:hAnsi="標楷體" w:hint="eastAsia"/>
                <w:sz w:val="28"/>
                <w:szCs w:val="28"/>
              </w:rPr>
              <w:t>20</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4725BB">
              <w:rPr>
                <w:rFonts w:ascii="標楷體" w:eastAsia="標楷體" w:hAnsi="標楷體" w:hint="eastAsia"/>
                <w:sz w:val="28"/>
                <w:szCs w:val="28"/>
              </w:rPr>
              <w:t>樓頂區域</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48</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AC4DB3"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ON/OFF 全密防水型控制蝶閥</w:t>
            </w:r>
            <w:r w:rsidRPr="00AC4DB3">
              <w:rPr>
                <w:rFonts w:ascii="標楷體" w:eastAsia="標楷體" w:hAnsi="標楷體"/>
                <w:sz w:val="28"/>
                <w:szCs w:val="28"/>
              </w:rPr>
              <w:t>φ250</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A96139">
              <w:rPr>
                <w:rFonts w:ascii="標楷體" w:eastAsia="標楷體" w:hAnsi="標楷體" w:hint="eastAsia"/>
                <w:sz w:val="28"/>
                <w:szCs w:val="28"/>
              </w:rPr>
              <w:t>SIMENS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Pr>
                <w:rFonts w:ascii="標楷體" w:eastAsia="標楷體" w:hAnsi="標楷體" w:hint="eastAsia"/>
                <w:sz w:val="28"/>
                <w:szCs w:val="28"/>
              </w:rPr>
              <w:t>4</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4725BB">
              <w:rPr>
                <w:rFonts w:ascii="標楷體" w:eastAsia="標楷體" w:hAnsi="標楷體" w:hint="eastAsia"/>
                <w:sz w:val="28"/>
                <w:szCs w:val="28"/>
              </w:rPr>
              <w:t>樓頂區域</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49</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AC4DB3"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ON/OFF 全密防水型控制蝶閥</w:t>
            </w:r>
            <w:r w:rsidRPr="00AC4DB3">
              <w:rPr>
                <w:rFonts w:ascii="標楷體" w:eastAsia="標楷體" w:hAnsi="標楷體"/>
                <w:sz w:val="28"/>
                <w:szCs w:val="28"/>
              </w:rPr>
              <w:t>φ300</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A96139">
              <w:rPr>
                <w:rFonts w:ascii="標楷體" w:eastAsia="標楷體" w:hAnsi="標楷體" w:hint="eastAsia"/>
                <w:sz w:val="28"/>
                <w:szCs w:val="28"/>
              </w:rPr>
              <w:t>SIMENS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Pr>
                <w:rFonts w:ascii="標楷體" w:eastAsia="標楷體" w:hAnsi="標楷體" w:hint="eastAsia"/>
                <w:sz w:val="28"/>
                <w:szCs w:val="28"/>
              </w:rPr>
              <w:t>8</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4725BB">
              <w:rPr>
                <w:rFonts w:ascii="標楷體" w:eastAsia="標楷體" w:hAnsi="標楷體" w:hint="eastAsia"/>
                <w:sz w:val="28"/>
                <w:szCs w:val="28"/>
              </w:rPr>
              <w:t>樓頂區域</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50</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AC4DB3" w:rsidRDefault="0012484C" w:rsidP="006E550F">
            <w:pPr>
              <w:jc w:val="center"/>
              <w:rPr>
                <w:rFonts w:ascii="標楷體" w:eastAsia="標楷體" w:hAnsi="標楷體"/>
                <w:sz w:val="28"/>
                <w:szCs w:val="28"/>
              </w:rPr>
            </w:pPr>
            <w:r w:rsidRPr="00E764CD">
              <w:rPr>
                <w:rFonts w:ascii="標楷體" w:eastAsia="標楷體" w:hAnsi="標楷體" w:hint="eastAsia"/>
                <w:sz w:val="28"/>
                <w:szCs w:val="28"/>
              </w:rPr>
              <w:t>空調箱控制系統</w:t>
            </w:r>
          </w:p>
          <w:p w:rsidR="0012484C" w:rsidRPr="00AC4DB3"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風管型溫度感測器</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A96139">
              <w:rPr>
                <w:rFonts w:ascii="標楷體" w:eastAsia="標楷體" w:hAnsi="標楷體" w:hint="eastAsia"/>
                <w:sz w:val="28"/>
                <w:szCs w:val="28"/>
              </w:rPr>
              <w:t>SIMENS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Pr>
                <w:rFonts w:ascii="標楷體" w:eastAsia="標楷體" w:hAnsi="標楷體" w:hint="eastAsia"/>
                <w:sz w:val="28"/>
                <w:szCs w:val="28"/>
              </w:rPr>
              <w:t>24</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5樓各機電機房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51</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AC4DB3" w:rsidRDefault="0012484C" w:rsidP="006E550F">
            <w:pPr>
              <w:jc w:val="center"/>
              <w:rPr>
                <w:rFonts w:ascii="標楷體" w:eastAsia="標楷體" w:hAnsi="標楷體"/>
                <w:sz w:val="28"/>
                <w:szCs w:val="28"/>
              </w:rPr>
            </w:pPr>
            <w:r w:rsidRPr="00E764CD">
              <w:rPr>
                <w:rFonts w:ascii="標楷體" w:eastAsia="標楷體" w:hAnsi="標楷體" w:hint="eastAsia"/>
                <w:sz w:val="28"/>
                <w:szCs w:val="28"/>
              </w:rPr>
              <w:t>空調箱控制系統</w:t>
            </w:r>
          </w:p>
          <w:p w:rsidR="0012484C" w:rsidRPr="004A1A3F"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lastRenderedPageBreak/>
              <w:t>風差壓開關</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A96139">
              <w:rPr>
                <w:rFonts w:ascii="標楷體" w:eastAsia="標楷體" w:hAnsi="標楷體" w:hint="eastAsia"/>
                <w:sz w:val="28"/>
                <w:szCs w:val="28"/>
              </w:rPr>
              <w:lastRenderedPageBreak/>
              <w:t>SIMENS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Pr>
                <w:rFonts w:ascii="標楷體" w:eastAsia="標楷體" w:hAnsi="標楷體" w:hint="eastAsia"/>
                <w:sz w:val="28"/>
                <w:szCs w:val="28"/>
              </w:rPr>
              <w:t>24</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5樓各機電機房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52</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AC4DB3" w:rsidRDefault="0012484C" w:rsidP="006E550F">
            <w:pPr>
              <w:jc w:val="center"/>
              <w:rPr>
                <w:rFonts w:ascii="標楷體" w:eastAsia="標楷體" w:hAnsi="標楷體"/>
                <w:sz w:val="28"/>
                <w:szCs w:val="28"/>
              </w:rPr>
            </w:pPr>
            <w:r w:rsidRPr="00E764CD">
              <w:rPr>
                <w:rFonts w:ascii="標楷體" w:eastAsia="標楷體" w:hAnsi="標楷體" w:hint="eastAsia"/>
                <w:sz w:val="28"/>
                <w:szCs w:val="28"/>
              </w:rPr>
              <w:t>空調箱控制系統</w:t>
            </w:r>
          </w:p>
          <w:p w:rsidR="0012484C" w:rsidRPr="00AC4DB3"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濾網差壓開關</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A96139">
              <w:rPr>
                <w:rFonts w:ascii="標楷體" w:eastAsia="標楷體" w:hAnsi="標楷體" w:hint="eastAsia"/>
                <w:sz w:val="28"/>
                <w:szCs w:val="28"/>
              </w:rPr>
              <w:t>SIMENS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Pr>
                <w:rFonts w:ascii="標楷體" w:eastAsia="標楷體" w:hAnsi="標楷體" w:hint="eastAsia"/>
                <w:sz w:val="28"/>
                <w:szCs w:val="28"/>
              </w:rPr>
              <w:t>24</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5樓各機電機房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54</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AC4DB3" w:rsidRDefault="0012484C" w:rsidP="006E550F">
            <w:pPr>
              <w:jc w:val="center"/>
              <w:rPr>
                <w:rFonts w:ascii="標楷體" w:eastAsia="標楷體" w:hAnsi="標楷體"/>
                <w:sz w:val="28"/>
                <w:szCs w:val="28"/>
              </w:rPr>
            </w:pPr>
            <w:r w:rsidRPr="00E764CD">
              <w:rPr>
                <w:rFonts w:ascii="標楷體" w:eastAsia="標楷體" w:hAnsi="標楷體" w:hint="eastAsia"/>
                <w:sz w:val="28"/>
                <w:szCs w:val="28"/>
              </w:rPr>
              <w:t>空調箱控制系統</w:t>
            </w:r>
          </w:p>
          <w:p w:rsidR="0012484C" w:rsidRPr="00AC4DB3"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比例式二通控制閥</w:t>
            </w:r>
            <w:r w:rsidRPr="00AC4DB3">
              <w:rPr>
                <w:rFonts w:ascii="標楷體" w:eastAsia="標楷體" w:hAnsi="標楷體"/>
                <w:sz w:val="28"/>
                <w:szCs w:val="28"/>
              </w:rPr>
              <w:t>φ40</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A96139">
              <w:rPr>
                <w:rFonts w:ascii="標楷體" w:eastAsia="標楷體" w:hAnsi="標楷體" w:hint="eastAsia"/>
                <w:sz w:val="28"/>
                <w:szCs w:val="28"/>
              </w:rPr>
              <w:t>SIMENS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Pr>
                <w:rFonts w:ascii="標楷體" w:eastAsia="標楷體" w:hAnsi="標楷體" w:hint="eastAsia"/>
                <w:sz w:val="28"/>
                <w:szCs w:val="28"/>
              </w:rPr>
              <w:t>16</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5樓各機電機房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55</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AC4DB3" w:rsidRDefault="0012484C" w:rsidP="006E550F">
            <w:pPr>
              <w:jc w:val="center"/>
              <w:rPr>
                <w:rFonts w:ascii="標楷體" w:eastAsia="標楷體" w:hAnsi="標楷體"/>
                <w:sz w:val="28"/>
                <w:szCs w:val="28"/>
              </w:rPr>
            </w:pPr>
            <w:r w:rsidRPr="00E764CD">
              <w:rPr>
                <w:rFonts w:ascii="標楷體" w:eastAsia="標楷體" w:hAnsi="標楷體" w:hint="eastAsia"/>
                <w:sz w:val="28"/>
                <w:szCs w:val="28"/>
              </w:rPr>
              <w:t>空調箱控制系統</w:t>
            </w:r>
          </w:p>
          <w:p w:rsidR="0012484C" w:rsidRPr="00AC4DB3"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比例式二通控制閥</w:t>
            </w:r>
            <w:r w:rsidRPr="00AC4DB3">
              <w:rPr>
                <w:rFonts w:ascii="標楷體" w:eastAsia="標楷體" w:hAnsi="標楷體"/>
                <w:sz w:val="28"/>
                <w:szCs w:val="28"/>
              </w:rPr>
              <w:t>φ50</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A96139">
              <w:rPr>
                <w:rFonts w:ascii="標楷體" w:eastAsia="標楷體" w:hAnsi="標楷體" w:hint="eastAsia"/>
                <w:sz w:val="28"/>
                <w:szCs w:val="28"/>
              </w:rPr>
              <w:t>SIMENS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Pr>
                <w:rFonts w:ascii="標楷體" w:eastAsia="標楷體" w:hAnsi="標楷體" w:hint="eastAsia"/>
                <w:sz w:val="28"/>
                <w:szCs w:val="28"/>
              </w:rPr>
              <w:t>8</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5樓各機電機房</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56</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AC4DB3"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小型冷風機控制</w:t>
            </w:r>
          </w:p>
          <w:p w:rsidR="0012484C" w:rsidRPr="00AC4DB3"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比例式二通控制閥</w:t>
            </w:r>
            <w:r w:rsidRPr="00AC4DB3">
              <w:rPr>
                <w:rFonts w:ascii="標楷體" w:eastAsia="標楷體" w:hAnsi="標楷體"/>
                <w:sz w:val="28"/>
                <w:szCs w:val="28"/>
              </w:rPr>
              <w:t>φ20</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A96139">
              <w:rPr>
                <w:rFonts w:ascii="標楷體" w:eastAsia="標楷體" w:hAnsi="標楷體" w:hint="eastAsia"/>
                <w:sz w:val="28"/>
                <w:szCs w:val="28"/>
              </w:rPr>
              <w:t>SIMENS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Pr>
                <w:rFonts w:ascii="標楷體" w:eastAsia="標楷體" w:hAnsi="標楷體" w:hint="eastAsia"/>
                <w:sz w:val="28"/>
                <w:szCs w:val="28"/>
              </w:rPr>
              <w:t>12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4到6樓各工作區</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57</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Pr="00AC4DB3"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小型冷風機控制</w:t>
            </w:r>
          </w:p>
          <w:p w:rsidR="0012484C" w:rsidRPr="00AC4DB3"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比例式二通控制閥</w:t>
            </w:r>
            <w:r w:rsidRPr="00AC4DB3">
              <w:rPr>
                <w:rFonts w:ascii="標楷體" w:eastAsia="標楷體" w:hAnsi="標楷體"/>
                <w:sz w:val="28"/>
                <w:szCs w:val="28"/>
              </w:rPr>
              <w:t>φ25</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A96139">
              <w:rPr>
                <w:rFonts w:ascii="標楷體" w:eastAsia="標楷體" w:hAnsi="標楷體" w:hint="eastAsia"/>
                <w:sz w:val="28"/>
                <w:szCs w:val="28"/>
              </w:rPr>
              <w:t>SIMENS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Pr>
                <w:rFonts w:ascii="標楷體" w:eastAsia="標楷體" w:hAnsi="標楷體" w:hint="eastAsia"/>
                <w:sz w:val="28"/>
                <w:szCs w:val="28"/>
              </w:rPr>
              <w:t>21</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4到6樓各工作區</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58</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小型冷風機控制</w:t>
            </w:r>
          </w:p>
          <w:p w:rsidR="0012484C" w:rsidRPr="00AC4DB3"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一對一網路控制面板</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A96139">
              <w:rPr>
                <w:rFonts w:ascii="標楷體" w:eastAsia="標楷體" w:hAnsi="標楷體" w:hint="eastAsia"/>
                <w:sz w:val="28"/>
                <w:szCs w:val="28"/>
              </w:rPr>
              <w:t>SIMENS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Pr>
                <w:rFonts w:ascii="標楷體" w:eastAsia="標楷體" w:hAnsi="標楷體" w:hint="eastAsia"/>
                <w:sz w:val="28"/>
                <w:szCs w:val="28"/>
              </w:rPr>
              <w:t>46</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4到6樓各工作區</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59</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小型冷風機控制</w:t>
            </w:r>
          </w:p>
          <w:p w:rsidR="0012484C" w:rsidRPr="00AC4DB3"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一對多網路控制面板</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A96139">
              <w:rPr>
                <w:rFonts w:ascii="標楷體" w:eastAsia="標楷體" w:hAnsi="標楷體" w:hint="eastAsia"/>
                <w:sz w:val="28"/>
                <w:szCs w:val="28"/>
              </w:rPr>
              <w:t>SIMENS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Pr>
                <w:rFonts w:ascii="標楷體" w:eastAsia="標楷體" w:hAnsi="標楷體" w:hint="eastAsia"/>
                <w:sz w:val="28"/>
                <w:szCs w:val="28"/>
              </w:rPr>
              <w:t>25</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4到6樓各工作區</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lastRenderedPageBreak/>
              <w:t>60</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小型冷風機控制</w:t>
            </w:r>
          </w:p>
          <w:p w:rsidR="0012484C" w:rsidRPr="00AC4DB3" w:rsidRDefault="0012484C" w:rsidP="006E550F">
            <w:pPr>
              <w:jc w:val="center"/>
              <w:rPr>
                <w:rFonts w:ascii="標楷體" w:eastAsia="標楷體" w:hAnsi="標楷體"/>
                <w:sz w:val="28"/>
                <w:szCs w:val="28"/>
              </w:rPr>
            </w:pPr>
            <w:r w:rsidRPr="00AC4DB3">
              <w:rPr>
                <w:rFonts w:ascii="標楷體" w:eastAsia="標楷體" w:hAnsi="標楷體" w:hint="eastAsia"/>
                <w:sz w:val="28"/>
                <w:szCs w:val="28"/>
              </w:rPr>
              <w:t>網路型微電腦小型冷風機控制器</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A96139">
              <w:rPr>
                <w:rFonts w:ascii="標楷體" w:eastAsia="標楷體" w:hAnsi="標楷體" w:hint="eastAsia"/>
                <w:sz w:val="28"/>
                <w:szCs w:val="28"/>
              </w:rPr>
              <w:t>SIMENS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Pr>
                <w:rFonts w:ascii="標楷體" w:eastAsia="標楷體" w:hAnsi="標楷體" w:hint="eastAsia"/>
                <w:sz w:val="28"/>
                <w:szCs w:val="28"/>
              </w:rPr>
              <w:t>119</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4到6樓各工作區</w:t>
            </w:r>
          </w:p>
        </w:tc>
      </w:tr>
      <w:tr w:rsidR="0012484C" w:rsidTr="006E550F">
        <w:trPr>
          <w:cantSplit/>
        </w:trPr>
        <w:tc>
          <w:tcPr>
            <w:tcW w:w="840"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62</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sidRPr="00AA7461">
              <w:rPr>
                <w:rFonts w:ascii="標楷體" w:eastAsia="標楷體" w:hAnsi="標楷體" w:hint="eastAsia"/>
                <w:sz w:val="28"/>
                <w:szCs w:val="28"/>
              </w:rPr>
              <w:t>風機控制</w:t>
            </w:r>
          </w:p>
          <w:p w:rsidR="0012484C" w:rsidRPr="00AC4DB3" w:rsidRDefault="0012484C" w:rsidP="006E550F">
            <w:pPr>
              <w:jc w:val="center"/>
              <w:rPr>
                <w:rFonts w:ascii="標楷體" w:eastAsia="標楷體" w:hAnsi="標楷體"/>
                <w:sz w:val="28"/>
                <w:szCs w:val="28"/>
              </w:rPr>
            </w:pPr>
            <w:r w:rsidRPr="00AA7461">
              <w:rPr>
                <w:rFonts w:ascii="標楷體" w:eastAsia="標楷體" w:hAnsi="標楷體" w:hint="eastAsia"/>
                <w:sz w:val="28"/>
                <w:szCs w:val="28"/>
              </w:rPr>
              <w:t>風壓開關</w:t>
            </w:r>
          </w:p>
          <w:p w:rsidR="0012484C" w:rsidRPr="00AC4DB3" w:rsidRDefault="0012484C" w:rsidP="006E550F">
            <w:pPr>
              <w:jc w:val="center"/>
              <w:rPr>
                <w:rFonts w:ascii="標楷體" w:eastAsia="標楷體" w:hAnsi="標楷體"/>
                <w:sz w:val="28"/>
                <w:szCs w:val="28"/>
              </w:rPr>
            </w:pPr>
            <w:r w:rsidRPr="00AC4DB3">
              <w:rPr>
                <w:rFonts w:ascii="標楷體" w:eastAsia="標楷體" w:hAnsi="標楷體"/>
                <w:sz w:val="28"/>
                <w:szCs w:val="28"/>
              </w:rPr>
              <w:t>ON-OFF(</w:t>
            </w:r>
            <w:r w:rsidRPr="00AC4DB3">
              <w:rPr>
                <w:rFonts w:ascii="標楷體" w:eastAsia="標楷體" w:hAnsi="標楷體" w:hint="eastAsia"/>
                <w:sz w:val="28"/>
                <w:szCs w:val="28"/>
              </w:rPr>
              <w:t>浮動</w:t>
            </w:r>
            <w:r w:rsidRPr="00AC4DB3">
              <w:rPr>
                <w:rFonts w:ascii="標楷體" w:eastAsia="標楷體" w:hAnsi="標楷體"/>
                <w:sz w:val="28"/>
                <w:szCs w:val="28"/>
              </w:rPr>
              <w:t>)</w:t>
            </w:r>
            <w:r w:rsidRPr="00AC4DB3">
              <w:rPr>
                <w:rFonts w:ascii="標楷體" w:eastAsia="標楷體" w:hAnsi="標楷體" w:hint="eastAsia"/>
                <w:sz w:val="28"/>
                <w:szCs w:val="28"/>
              </w:rPr>
              <w:t>式風門馬達</w:t>
            </w:r>
            <w:r w:rsidRPr="00AC4DB3">
              <w:rPr>
                <w:rFonts w:ascii="標楷體" w:eastAsia="標楷體" w:hAnsi="標楷體"/>
                <w:sz w:val="28"/>
                <w:szCs w:val="28"/>
              </w:rPr>
              <w:t>,</w:t>
            </w:r>
            <w:r w:rsidRPr="00AC4DB3">
              <w:rPr>
                <w:rFonts w:ascii="標楷體" w:eastAsia="標楷體" w:hAnsi="標楷體" w:hint="eastAsia"/>
                <w:sz w:val="28"/>
                <w:szCs w:val="28"/>
              </w:rPr>
              <w:t>附極限開關</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pPr>
            <w:r w:rsidRPr="00A96139">
              <w:rPr>
                <w:rFonts w:ascii="標楷體" w:eastAsia="標楷體" w:hAnsi="標楷體" w:hint="eastAsia"/>
                <w:sz w:val="28"/>
                <w:szCs w:val="28"/>
              </w:rPr>
              <w:t>SIMENS</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2484C" w:rsidRDefault="0012484C" w:rsidP="006E550F">
            <w:pPr>
              <w:jc w:val="center"/>
              <w:rPr>
                <w:rFonts w:ascii="標楷體" w:eastAsia="標楷體" w:hAnsi="標楷體"/>
                <w:sz w:val="28"/>
                <w:szCs w:val="28"/>
              </w:rPr>
            </w:pPr>
            <w:r>
              <w:rPr>
                <w:rFonts w:ascii="標楷體" w:eastAsia="標楷體" w:hAnsi="標楷體" w:hint="eastAsia"/>
                <w:sz w:val="28"/>
                <w:szCs w:val="28"/>
              </w:rPr>
              <w:t>70</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12484C" w:rsidRPr="00F36145" w:rsidRDefault="0012484C" w:rsidP="006E550F">
            <w:pPr>
              <w:jc w:val="center"/>
              <w:rPr>
                <w:rFonts w:ascii="標楷體" w:eastAsia="標楷體" w:hAnsi="標楷體"/>
                <w:sz w:val="28"/>
                <w:szCs w:val="28"/>
              </w:rPr>
            </w:pPr>
            <w:r>
              <w:rPr>
                <w:rFonts w:ascii="標楷體" w:eastAsia="標楷體" w:hAnsi="標楷體" w:hint="eastAsia"/>
                <w:sz w:val="28"/>
                <w:szCs w:val="28"/>
              </w:rPr>
              <w:t>4到6樓各工作區</w:t>
            </w:r>
          </w:p>
        </w:tc>
      </w:tr>
    </w:tbl>
    <w:p w:rsidR="0012484C" w:rsidRPr="002F556C" w:rsidRDefault="0012484C" w:rsidP="0012484C">
      <w:pPr>
        <w:spacing w:line="480" w:lineRule="exact"/>
        <w:rPr>
          <w:rFonts w:ascii="標楷體" w:eastAsia="標楷體" w:hAnsi="標楷體"/>
          <w:color w:val="000000"/>
          <w:sz w:val="28"/>
          <w:szCs w:val="28"/>
        </w:rPr>
      </w:pPr>
    </w:p>
    <w:p w:rsidR="0012484C" w:rsidRPr="002F556C" w:rsidRDefault="0012484C" w:rsidP="0012484C">
      <w:pPr>
        <w:spacing w:line="480" w:lineRule="exact"/>
        <w:rPr>
          <w:rFonts w:ascii="標楷體" w:eastAsia="標楷體" w:hAnsi="標楷體"/>
          <w:color w:val="000000"/>
          <w:sz w:val="28"/>
          <w:szCs w:val="28"/>
        </w:rPr>
      </w:pPr>
    </w:p>
    <w:p w:rsidR="0012484C" w:rsidRPr="002F556C" w:rsidRDefault="0012484C" w:rsidP="0012484C">
      <w:pPr>
        <w:spacing w:line="480" w:lineRule="exact"/>
        <w:rPr>
          <w:rFonts w:ascii="標楷體" w:eastAsia="標楷體" w:hAnsi="標楷體"/>
          <w:color w:val="000000"/>
          <w:sz w:val="28"/>
          <w:szCs w:val="28"/>
        </w:rPr>
      </w:pPr>
    </w:p>
    <w:p w:rsidR="0012484C" w:rsidRPr="002F556C" w:rsidRDefault="0012484C" w:rsidP="0012484C">
      <w:pPr>
        <w:spacing w:line="480" w:lineRule="exact"/>
        <w:rPr>
          <w:rFonts w:ascii="標楷體" w:eastAsia="標楷體" w:hAnsi="標楷體"/>
          <w:color w:val="000000"/>
          <w:sz w:val="28"/>
          <w:szCs w:val="28"/>
        </w:rPr>
        <w:sectPr w:rsidR="0012484C" w:rsidRPr="002F556C" w:rsidSect="006E550F">
          <w:headerReference w:type="default" r:id="rId8"/>
          <w:footerReference w:type="default" r:id="rId9"/>
          <w:pgSz w:w="11906" w:h="16838"/>
          <w:pgMar w:top="1191" w:right="1474" w:bottom="1191" w:left="1474" w:header="851" w:footer="992" w:gutter="0"/>
          <w:cols w:space="425"/>
          <w:docGrid w:type="lines" w:linePitch="360"/>
        </w:sectPr>
      </w:pPr>
    </w:p>
    <w:p w:rsidR="0012484C" w:rsidRPr="002F556C" w:rsidRDefault="0012484C" w:rsidP="0012484C">
      <w:pPr>
        <w:spacing w:line="480" w:lineRule="exact"/>
        <w:rPr>
          <w:rFonts w:ascii="標楷體" w:eastAsia="標楷體" w:hAnsi="標楷體"/>
          <w:color w:val="000000"/>
          <w:sz w:val="28"/>
          <w:szCs w:val="28"/>
        </w:rPr>
      </w:pPr>
      <w:r w:rsidRPr="002F556C">
        <w:rPr>
          <w:rFonts w:ascii="標楷體" w:eastAsia="標楷體" w:hAnsi="標楷體" w:hint="eastAsia"/>
          <w:color w:val="000000"/>
          <w:sz w:val="28"/>
          <w:szCs w:val="28"/>
        </w:rPr>
        <w:lastRenderedPageBreak/>
        <w:t>附件</w:t>
      </w:r>
      <w:r w:rsidR="00C732E4">
        <w:rPr>
          <w:rFonts w:ascii="標楷體" w:eastAsia="標楷體" w:hAnsi="標楷體" w:hint="eastAsia"/>
          <w:color w:val="000000"/>
          <w:sz w:val="28"/>
          <w:szCs w:val="28"/>
        </w:rPr>
        <w:t>二</w:t>
      </w:r>
    </w:p>
    <w:p w:rsidR="0012484C" w:rsidRPr="002F556C" w:rsidRDefault="0012484C" w:rsidP="0012484C">
      <w:pPr>
        <w:jc w:val="center"/>
        <w:rPr>
          <w:rFonts w:ascii="標楷體" w:eastAsia="標楷體" w:hAnsi="標楷體"/>
          <w:sz w:val="32"/>
          <w:szCs w:val="32"/>
        </w:rPr>
      </w:pPr>
      <w:r w:rsidRPr="002F556C">
        <w:rPr>
          <w:rFonts w:ascii="標楷體" w:eastAsia="標楷體" w:hAnsi="標楷體" w:hint="eastAsia"/>
          <w:sz w:val="32"/>
          <w:szCs w:val="32"/>
        </w:rPr>
        <w:t>每年度冰水主機保養檢查表</w:t>
      </w:r>
    </w:p>
    <w:p w:rsidR="0012484C" w:rsidRPr="002F556C" w:rsidRDefault="0012484C" w:rsidP="0012484C">
      <w:pPr>
        <w:rPr>
          <w:rFonts w:ascii="Calibri" w:hAnsi="Calibri"/>
          <w:b/>
          <w:sz w:val="28"/>
          <w:szCs w:val="28"/>
        </w:rPr>
      </w:pPr>
      <w:r w:rsidRPr="002F556C">
        <w:rPr>
          <w:rFonts w:ascii="Calibri" w:hAnsi="Calibri" w:hint="eastAsia"/>
          <w:u w:val="single"/>
        </w:rPr>
        <w:t>冰水機年保養報告</w:t>
      </w:r>
      <w:r w:rsidRPr="002F556C">
        <w:rPr>
          <w:rFonts w:ascii="Calibri" w:hAnsi="Calibri" w:hint="eastAsia"/>
          <w:u w:val="single"/>
        </w:rPr>
        <w:t>(P.</w:t>
      </w:r>
      <w:r w:rsidRPr="002F556C">
        <w:rPr>
          <w:rFonts w:ascii="Calibri" w:hAnsi="Calibri"/>
          <w:u w:val="single"/>
        </w:rPr>
        <w:t>1</w:t>
      </w:r>
      <w:r w:rsidRPr="002F556C">
        <w:rPr>
          <w:rFonts w:ascii="Calibri" w:hAnsi="Calibri" w:hint="eastAsia"/>
          <w:u w:val="single"/>
        </w:rPr>
        <w:t>/3)</w:t>
      </w:r>
    </w:p>
    <w:p w:rsidR="0012484C" w:rsidRPr="002F556C" w:rsidRDefault="0012484C" w:rsidP="0012484C">
      <w:pPr>
        <w:rPr>
          <w:rFonts w:ascii="Calibri" w:hAnsi="Calibri"/>
          <w:sz w:val="20"/>
          <w:u w:val="single"/>
        </w:rPr>
      </w:pPr>
      <w:r w:rsidRPr="002F556C">
        <w:rPr>
          <w:rFonts w:ascii="Calibri" w:hAnsi="Calibri" w:hint="eastAsia"/>
          <w:sz w:val="20"/>
        </w:rPr>
        <w:t>客戶名稱</w:t>
      </w:r>
      <w:r w:rsidRPr="002F556C">
        <w:rPr>
          <w:rFonts w:ascii="Calibri" w:hAnsi="Calibri"/>
          <w:sz w:val="20"/>
        </w:rPr>
        <w:t>:</w:t>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rPr>
        <w:tab/>
      </w:r>
      <w:r w:rsidRPr="002F556C">
        <w:rPr>
          <w:rFonts w:ascii="Calibri" w:hAnsi="Calibri" w:hint="eastAsia"/>
          <w:sz w:val="20"/>
        </w:rPr>
        <w:t>工作編號</w:t>
      </w:r>
      <w:r w:rsidRPr="002F556C">
        <w:rPr>
          <w:rFonts w:ascii="Calibri" w:hAnsi="Calibri"/>
          <w:sz w:val="20"/>
        </w:rPr>
        <w:t>:</w:t>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rPr>
        <w:tab/>
      </w:r>
      <w:r w:rsidRPr="002F556C">
        <w:rPr>
          <w:rFonts w:ascii="Calibri" w:hAnsi="Calibri" w:hint="eastAsia"/>
          <w:sz w:val="20"/>
        </w:rPr>
        <w:t>保養日期</w:t>
      </w:r>
      <w:r w:rsidRPr="002F556C">
        <w:rPr>
          <w:rFonts w:ascii="Calibri" w:hAnsi="Calibri"/>
          <w:sz w:val="20"/>
        </w:rPr>
        <w:t>:</w:t>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p>
    <w:p w:rsidR="0012484C" w:rsidRPr="002F556C" w:rsidRDefault="0012484C" w:rsidP="0012484C">
      <w:pPr>
        <w:rPr>
          <w:rFonts w:ascii="Calibri" w:hAnsi="Calibri"/>
          <w:sz w:val="20"/>
          <w:u w:val="single"/>
        </w:rPr>
      </w:pPr>
      <w:r w:rsidRPr="002F556C">
        <w:rPr>
          <w:rFonts w:ascii="Calibri" w:hAnsi="Calibri" w:hint="eastAsia"/>
          <w:sz w:val="20"/>
        </w:rPr>
        <w:t>設備名稱</w:t>
      </w:r>
      <w:r w:rsidRPr="002F556C">
        <w:rPr>
          <w:rFonts w:ascii="Calibri" w:hAnsi="Calibri"/>
          <w:sz w:val="20"/>
        </w:rPr>
        <w:t>:</w:t>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rPr>
        <w:tab/>
      </w:r>
      <w:r w:rsidRPr="002F556C">
        <w:rPr>
          <w:rFonts w:ascii="Calibri" w:hAnsi="Calibri" w:hint="eastAsia"/>
          <w:sz w:val="20"/>
        </w:rPr>
        <w:t>設備地點</w:t>
      </w:r>
      <w:r w:rsidRPr="002F556C">
        <w:rPr>
          <w:rFonts w:ascii="Calibri" w:hAnsi="Calibri"/>
          <w:sz w:val="20"/>
        </w:rPr>
        <w:t>:</w:t>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rPr>
        <w:tab/>
      </w:r>
      <w:r w:rsidRPr="002F556C">
        <w:rPr>
          <w:rFonts w:ascii="Calibri" w:hAnsi="Calibri" w:hint="eastAsia"/>
          <w:sz w:val="20"/>
        </w:rPr>
        <w:t>設備代號</w:t>
      </w:r>
      <w:r w:rsidRPr="002F556C">
        <w:rPr>
          <w:rFonts w:ascii="Calibri" w:hAnsi="Calibri"/>
          <w:sz w:val="20"/>
        </w:rPr>
        <w:t>:</w:t>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p>
    <w:p w:rsidR="0012484C" w:rsidRPr="002F556C" w:rsidRDefault="0012484C" w:rsidP="0012484C">
      <w:pPr>
        <w:rPr>
          <w:rFonts w:ascii="Calibri" w:hAnsi="Calibri"/>
          <w:sz w:val="20"/>
        </w:rPr>
      </w:pPr>
      <w:r w:rsidRPr="002F556C">
        <w:rPr>
          <w:rFonts w:ascii="Calibri" w:hAnsi="Calibri" w:hint="eastAsia"/>
          <w:sz w:val="20"/>
        </w:rPr>
        <w:t>設備型號</w:t>
      </w:r>
      <w:r w:rsidRPr="002F556C">
        <w:rPr>
          <w:rFonts w:ascii="Calibri" w:hAnsi="Calibri"/>
          <w:sz w:val="20"/>
        </w:rPr>
        <w:t>(Model No.):</w:t>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rPr>
        <w:tab/>
      </w:r>
      <w:r w:rsidRPr="002F556C">
        <w:rPr>
          <w:rFonts w:ascii="Calibri" w:hAnsi="Calibri" w:hint="eastAsia"/>
          <w:sz w:val="20"/>
        </w:rPr>
        <w:t>設備編號</w:t>
      </w:r>
      <w:r w:rsidRPr="002F556C">
        <w:rPr>
          <w:rFonts w:ascii="Calibri" w:hAnsi="Calibri"/>
          <w:sz w:val="20"/>
        </w:rPr>
        <w:t>(Serial No.):</w:t>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u w:val="single"/>
        </w:rPr>
        <w:tab/>
      </w:r>
      <w:r w:rsidRPr="002F556C">
        <w:rPr>
          <w:rFonts w:ascii="Calibri" w:hAnsi="Calibri"/>
          <w:sz w:val="20"/>
        </w:rPr>
        <w:tab/>
      </w:r>
      <w:r w:rsidRPr="002F556C">
        <w:rPr>
          <w:rFonts w:ascii="Calibri" w:hAnsi="Calibri"/>
          <w:sz w:val="20"/>
        </w:rPr>
        <w:tab/>
      </w:r>
      <w:r w:rsidRPr="002F556C">
        <w:rPr>
          <w:rFonts w:ascii="Calibri" w:hAnsi="Calibri" w:hint="eastAsia"/>
          <w:sz w:val="20"/>
        </w:rPr>
        <w:t>本報告共三頁</w:t>
      </w:r>
      <w:r w:rsidRPr="002F556C">
        <w:rPr>
          <w:rFonts w:ascii="Calibri" w:hAnsi="Calibri"/>
          <w:sz w:val="20"/>
        </w:rPr>
        <w:t>(P.1)</w:t>
      </w:r>
    </w:p>
    <w:p w:rsidR="0012484C" w:rsidRPr="002F556C" w:rsidRDefault="0012484C" w:rsidP="0012484C">
      <w:pPr>
        <w:rPr>
          <w:rFonts w:ascii="Calibri" w:hAnsi="Calibri"/>
          <w:sz w:val="20"/>
        </w:rPr>
      </w:pPr>
    </w:p>
    <w:p w:rsidR="0012484C" w:rsidRPr="002F556C" w:rsidRDefault="0012484C" w:rsidP="0012484C">
      <w:pPr>
        <w:tabs>
          <w:tab w:val="left" w:pos="2835"/>
          <w:tab w:val="left" w:pos="5245"/>
          <w:tab w:val="left" w:pos="9639"/>
        </w:tabs>
        <w:rPr>
          <w:rFonts w:ascii="新細明體" w:hAnsi="新細明體"/>
          <w:sz w:val="20"/>
        </w:rPr>
      </w:pPr>
      <w:r w:rsidRPr="002F556C">
        <w:rPr>
          <w:rFonts w:ascii="新細明體" w:hAnsi="新細明體" w:hint="eastAsia"/>
          <w:sz w:val="20"/>
        </w:rPr>
        <w:t>‧保養項目</w:t>
      </w:r>
      <w:r w:rsidRPr="002F556C">
        <w:rPr>
          <w:rFonts w:ascii="新細明體" w:hAnsi="新細明體" w:hint="eastAsia"/>
          <w:sz w:val="20"/>
        </w:rPr>
        <w:tab/>
        <w:t>‧檢測結果</w:t>
      </w:r>
      <w:r w:rsidRPr="002F556C">
        <w:rPr>
          <w:rFonts w:ascii="新細明體" w:hAnsi="新細明體" w:hint="eastAsia"/>
          <w:sz w:val="20"/>
        </w:rPr>
        <w:tab/>
        <w:t>‧已採取措施</w:t>
      </w:r>
      <w:r w:rsidRPr="002F556C">
        <w:rPr>
          <w:rFonts w:ascii="新細明體" w:hAnsi="新細明體" w:hint="eastAsia"/>
          <w:sz w:val="20"/>
        </w:rPr>
        <w:tab/>
        <w:t>‧備註</w:t>
      </w:r>
    </w:p>
    <w:p w:rsidR="0012484C" w:rsidRPr="002F556C" w:rsidRDefault="0012484C" w:rsidP="0012484C">
      <w:pPr>
        <w:tabs>
          <w:tab w:val="left" w:pos="2835"/>
          <w:tab w:val="left" w:pos="5245"/>
          <w:tab w:val="left" w:pos="9356"/>
          <w:tab w:val="left" w:pos="9639"/>
        </w:tabs>
        <w:rPr>
          <w:rFonts w:ascii="新細明體" w:hAnsi="新細明體"/>
          <w:sz w:val="20"/>
          <w:u w:val="single"/>
        </w:rPr>
      </w:pPr>
      <w:r w:rsidRPr="002F556C">
        <w:rPr>
          <w:rFonts w:ascii="新細明體" w:hAnsi="新細明體" w:hint="eastAsia"/>
          <w:sz w:val="20"/>
        </w:rPr>
        <w:t>機房檢視</w:t>
      </w:r>
      <w:r w:rsidRPr="002F556C">
        <w:rPr>
          <w:rFonts w:ascii="新細明體" w:hAnsi="新細明體" w:hint="eastAsia"/>
          <w:sz w:val="20"/>
        </w:rPr>
        <w:tab/>
        <w:t>□正常　□異常</w:t>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p>
    <w:p w:rsidR="0012484C" w:rsidRPr="002F556C" w:rsidRDefault="0012484C" w:rsidP="0012484C">
      <w:pPr>
        <w:tabs>
          <w:tab w:val="left" w:pos="2835"/>
          <w:tab w:val="left" w:pos="5245"/>
          <w:tab w:val="left" w:pos="9356"/>
          <w:tab w:val="left" w:pos="9639"/>
        </w:tabs>
        <w:rPr>
          <w:rFonts w:ascii="新細明體" w:hAnsi="新細明體"/>
          <w:sz w:val="20"/>
          <w:u w:val="single"/>
        </w:rPr>
      </w:pPr>
      <w:r w:rsidRPr="002F556C">
        <w:rPr>
          <w:rFonts w:ascii="新細明體" w:hAnsi="新細明體" w:hint="eastAsia"/>
          <w:sz w:val="20"/>
        </w:rPr>
        <w:t>啟動冰水主機</w:t>
      </w:r>
      <w:r w:rsidRPr="002F556C">
        <w:rPr>
          <w:rFonts w:ascii="新細明體" w:hAnsi="新細明體" w:hint="eastAsia"/>
          <w:sz w:val="20"/>
        </w:rPr>
        <w:tab/>
        <w:t>□正常　□異常</w:t>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p>
    <w:p w:rsidR="0012484C" w:rsidRPr="002F556C" w:rsidRDefault="0012484C" w:rsidP="0012484C">
      <w:pPr>
        <w:tabs>
          <w:tab w:val="left" w:pos="2835"/>
          <w:tab w:val="left" w:pos="5245"/>
          <w:tab w:val="left" w:pos="9356"/>
          <w:tab w:val="left" w:pos="9639"/>
        </w:tabs>
        <w:rPr>
          <w:rFonts w:ascii="新細明體" w:hAnsi="新細明體"/>
          <w:sz w:val="20"/>
          <w:u w:val="single"/>
        </w:rPr>
      </w:pPr>
    </w:p>
    <w:p w:rsidR="0012484C" w:rsidRPr="002F556C" w:rsidRDefault="0012484C" w:rsidP="0012484C">
      <w:pPr>
        <w:tabs>
          <w:tab w:val="left" w:pos="2835"/>
          <w:tab w:val="left" w:pos="5245"/>
          <w:tab w:val="left" w:pos="9356"/>
          <w:tab w:val="left" w:pos="9639"/>
        </w:tabs>
        <w:rPr>
          <w:rFonts w:ascii="新細明體" w:hAnsi="新細明體"/>
          <w:sz w:val="20"/>
        </w:rPr>
      </w:pPr>
      <w:r w:rsidRPr="002F556C">
        <w:rPr>
          <w:rFonts w:ascii="新細明體" w:hAnsi="新細明體" w:hint="eastAsia"/>
          <w:sz w:val="20"/>
        </w:rPr>
        <w:t>復查歷史診斷</w:t>
      </w:r>
      <w:r w:rsidRPr="002F556C">
        <w:rPr>
          <w:rFonts w:ascii="新細明體" w:hAnsi="新細明體" w:hint="eastAsia"/>
          <w:sz w:val="20"/>
        </w:rPr>
        <w:tab/>
        <w:t>□正常　□異常</w:t>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p>
    <w:p w:rsidR="0012484C" w:rsidRPr="002F556C" w:rsidRDefault="0012484C" w:rsidP="0012484C">
      <w:pPr>
        <w:tabs>
          <w:tab w:val="left" w:pos="2835"/>
          <w:tab w:val="left" w:pos="5245"/>
          <w:tab w:val="left" w:pos="9356"/>
          <w:tab w:val="left" w:pos="9639"/>
        </w:tabs>
        <w:rPr>
          <w:rFonts w:ascii="新細明體" w:hAnsi="新細明體"/>
          <w:sz w:val="20"/>
        </w:rPr>
      </w:pPr>
      <w:r w:rsidRPr="002F556C">
        <w:rPr>
          <w:rFonts w:ascii="新細明體" w:hAnsi="新細明體" w:hint="eastAsia"/>
          <w:sz w:val="20"/>
        </w:rPr>
        <w:t>停機</w:t>
      </w:r>
      <w:r w:rsidRPr="002F556C">
        <w:rPr>
          <w:rFonts w:ascii="新細明體" w:hAnsi="新細明體" w:hint="eastAsia"/>
          <w:sz w:val="20"/>
        </w:rPr>
        <w:tab/>
        <w:t>□正常　□異常</w:t>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p>
    <w:p w:rsidR="0012484C" w:rsidRPr="002F556C" w:rsidRDefault="0012484C" w:rsidP="0012484C">
      <w:pPr>
        <w:tabs>
          <w:tab w:val="left" w:pos="2835"/>
          <w:tab w:val="left" w:pos="5245"/>
          <w:tab w:val="left" w:pos="9356"/>
          <w:tab w:val="left" w:pos="9639"/>
        </w:tabs>
        <w:rPr>
          <w:rFonts w:ascii="新細明體" w:hAnsi="新細明體"/>
          <w:sz w:val="20"/>
        </w:rPr>
      </w:pPr>
      <w:r w:rsidRPr="002F556C">
        <w:rPr>
          <w:rFonts w:ascii="新細明體" w:hAnsi="新細明體" w:hint="eastAsia"/>
          <w:sz w:val="20"/>
        </w:rPr>
        <w:t>隔離供應電源並完成掛牌上鎖</w:t>
      </w:r>
      <w:r w:rsidRPr="002F556C">
        <w:rPr>
          <w:rFonts w:ascii="新細明體" w:hAnsi="新細明體" w:hint="eastAsia"/>
          <w:sz w:val="20"/>
        </w:rPr>
        <w:tab/>
        <w:t>□正常　□異常</w:t>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p>
    <w:p w:rsidR="0012484C" w:rsidRPr="002F556C" w:rsidRDefault="0012484C" w:rsidP="0012484C">
      <w:pPr>
        <w:tabs>
          <w:tab w:val="left" w:pos="2835"/>
          <w:tab w:val="left" w:pos="5245"/>
          <w:tab w:val="left" w:pos="9356"/>
          <w:tab w:val="left" w:pos="9639"/>
        </w:tabs>
        <w:rPr>
          <w:rFonts w:ascii="新細明體" w:hAnsi="新細明體"/>
          <w:sz w:val="20"/>
        </w:rPr>
      </w:pPr>
      <w:r w:rsidRPr="002F556C">
        <w:rPr>
          <w:rFonts w:ascii="新細明體" w:hAnsi="新細明體" w:hint="eastAsia"/>
          <w:sz w:val="20"/>
        </w:rPr>
        <w:t>油槽加熱器檢測</w:t>
      </w:r>
      <w:r w:rsidRPr="002F556C">
        <w:rPr>
          <w:rFonts w:ascii="新細明體" w:hAnsi="新細明體" w:hint="eastAsia"/>
          <w:sz w:val="20"/>
        </w:rPr>
        <w:tab/>
        <w:t>□正常　□異常</w:t>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p>
    <w:p w:rsidR="0012484C" w:rsidRPr="002F556C" w:rsidRDefault="0012484C" w:rsidP="0012484C">
      <w:pPr>
        <w:tabs>
          <w:tab w:val="left" w:pos="2835"/>
          <w:tab w:val="left" w:pos="5245"/>
          <w:tab w:val="left" w:pos="9356"/>
          <w:tab w:val="left" w:pos="9639"/>
        </w:tabs>
        <w:rPr>
          <w:rFonts w:ascii="新細明體" w:hAnsi="新細明體"/>
          <w:sz w:val="20"/>
        </w:rPr>
      </w:pPr>
      <w:r w:rsidRPr="002F556C">
        <w:rPr>
          <w:rFonts w:ascii="新細明體" w:hAnsi="新細明體" w:hint="eastAsia"/>
          <w:sz w:val="20"/>
        </w:rPr>
        <w:t>檢測油溫加熱電阻</w:t>
      </w:r>
      <w:r w:rsidRPr="002F556C">
        <w:rPr>
          <w:rFonts w:ascii="新細明體" w:hAnsi="新細明體" w:hint="eastAsia"/>
          <w:sz w:val="20"/>
        </w:rPr>
        <w:tab/>
        <w:t>□正常　□異常</w:t>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p>
    <w:p w:rsidR="0012484C" w:rsidRPr="002F556C" w:rsidRDefault="0012484C" w:rsidP="0012484C">
      <w:pPr>
        <w:tabs>
          <w:tab w:val="left" w:pos="2835"/>
          <w:tab w:val="left" w:pos="5245"/>
          <w:tab w:val="left" w:pos="9356"/>
          <w:tab w:val="left" w:pos="9639"/>
        </w:tabs>
        <w:rPr>
          <w:rFonts w:ascii="新細明體" w:hAnsi="新細明體"/>
          <w:sz w:val="20"/>
        </w:rPr>
      </w:pPr>
      <w:r w:rsidRPr="002F556C">
        <w:rPr>
          <w:rFonts w:ascii="新細明體" w:hAnsi="新細明體" w:hint="eastAsia"/>
          <w:sz w:val="20"/>
        </w:rPr>
        <w:t>冷凝清洗</w:t>
      </w:r>
      <w:r w:rsidRPr="002F556C">
        <w:rPr>
          <w:rFonts w:ascii="新細明體" w:hAnsi="新細明體" w:hint="eastAsia"/>
          <w:sz w:val="20"/>
        </w:rPr>
        <w:tab/>
        <w:t>□正常　□異常</w:t>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p>
    <w:p w:rsidR="0012484C" w:rsidRPr="002F556C" w:rsidRDefault="0012484C" w:rsidP="0012484C">
      <w:pPr>
        <w:tabs>
          <w:tab w:val="left" w:pos="2835"/>
          <w:tab w:val="left" w:pos="5245"/>
          <w:tab w:val="left" w:pos="9356"/>
          <w:tab w:val="left" w:pos="9639"/>
        </w:tabs>
        <w:rPr>
          <w:rFonts w:ascii="新細明體" w:hAnsi="新細明體"/>
          <w:sz w:val="20"/>
        </w:rPr>
      </w:pPr>
      <w:r w:rsidRPr="002F556C">
        <w:rPr>
          <w:rFonts w:ascii="新細明體" w:hAnsi="新細明體" w:hint="eastAsia"/>
          <w:sz w:val="20"/>
        </w:rPr>
        <w:t>檢查排水閥接頭及排水</w:t>
      </w:r>
      <w:r w:rsidRPr="002F556C">
        <w:rPr>
          <w:rFonts w:ascii="新細明體" w:hAnsi="新細明體" w:hint="eastAsia"/>
          <w:sz w:val="20"/>
        </w:rPr>
        <w:tab/>
        <w:t>□正常　□異常</w:t>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p>
    <w:p w:rsidR="0012484C" w:rsidRPr="002F556C" w:rsidRDefault="0012484C" w:rsidP="0012484C">
      <w:pPr>
        <w:tabs>
          <w:tab w:val="left" w:pos="2835"/>
          <w:tab w:val="left" w:pos="5245"/>
          <w:tab w:val="left" w:pos="9356"/>
          <w:tab w:val="left" w:pos="9639"/>
        </w:tabs>
        <w:rPr>
          <w:rFonts w:ascii="新細明體" w:hAnsi="新細明體"/>
          <w:sz w:val="20"/>
        </w:rPr>
      </w:pPr>
      <w:r w:rsidRPr="002F556C">
        <w:rPr>
          <w:rFonts w:ascii="新細明體" w:hAnsi="新細明體" w:hint="eastAsia"/>
          <w:sz w:val="20"/>
        </w:rPr>
        <w:t>關閉冷凝器進出水關斷閥</w:t>
      </w:r>
      <w:r w:rsidRPr="002F556C">
        <w:rPr>
          <w:rFonts w:ascii="新細明體" w:hAnsi="新細明體" w:hint="eastAsia"/>
          <w:sz w:val="20"/>
        </w:rPr>
        <w:tab/>
        <w:t>□正常　□異常</w:t>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p>
    <w:p w:rsidR="0012484C" w:rsidRPr="002F556C" w:rsidRDefault="0012484C" w:rsidP="0012484C">
      <w:pPr>
        <w:tabs>
          <w:tab w:val="left" w:pos="2835"/>
          <w:tab w:val="left" w:pos="5245"/>
          <w:tab w:val="left" w:pos="9356"/>
          <w:tab w:val="left" w:pos="9639"/>
        </w:tabs>
        <w:rPr>
          <w:rFonts w:ascii="新細明體" w:hAnsi="新細明體"/>
          <w:sz w:val="20"/>
          <w:u w:val="single"/>
        </w:rPr>
      </w:pPr>
      <w:r w:rsidRPr="002F556C">
        <w:rPr>
          <w:rFonts w:ascii="新細明體" w:hAnsi="新細明體" w:hint="eastAsia"/>
          <w:sz w:val="20"/>
        </w:rPr>
        <w:t>用藥水清洗冷凝器</w:t>
      </w:r>
      <w:r w:rsidRPr="002F556C">
        <w:rPr>
          <w:rFonts w:ascii="新細明體" w:hAnsi="新細明體" w:hint="eastAsia"/>
          <w:sz w:val="20"/>
        </w:rPr>
        <w:tab/>
        <w:t>□正常　□異常</w:t>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p>
    <w:p w:rsidR="0012484C" w:rsidRPr="002F556C" w:rsidRDefault="0012484C" w:rsidP="0012484C">
      <w:pPr>
        <w:tabs>
          <w:tab w:val="left" w:pos="2835"/>
          <w:tab w:val="left" w:pos="5245"/>
          <w:tab w:val="left" w:pos="9356"/>
          <w:tab w:val="left" w:pos="9639"/>
        </w:tabs>
        <w:rPr>
          <w:rFonts w:ascii="新細明體" w:hAnsi="新細明體"/>
          <w:sz w:val="16"/>
          <w:u w:val="single"/>
        </w:rPr>
      </w:pPr>
      <w:r w:rsidRPr="002F556C">
        <w:rPr>
          <w:rFonts w:ascii="新細明體" w:hAnsi="新細明體" w:hint="eastAsia"/>
          <w:sz w:val="20"/>
        </w:rPr>
        <w:t>啟動盤及控制盤檢測</w:t>
      </w:r>
      <w:r w:rsidRPr="002F556C">
        <w:rPr>
          <w:rFonts w:ascii="新細明體" w:hAnsi="新細明體" w:hint="eastAsia"/>
          <w:sz w:val="20"/>
        </w:rPr>
        <w:tab/>
        <w:t>□正常　□異常</w:t>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p>
    <w:p w:rsidR="0012484C" w:rsidRPr="002F556C" w:rsidRDefault="0012484C" w:rsidP="0012484C">
      <w:pPr>
        <w:tabs>
          <w:tab w:val="left" w:pos="2835"/>
          <w:tab w:val="left" w:pos="5245"/>
          <w:tab w:val="left" w:pos="9356"/>
          <w:tab w:val="left" w:pos="9639"/>
        </w:tabs>
        <w:rPr>
          <w:rFonts w:ascii="新細明體" w:hAnsi="新細明體"/>
          <w:sz w:val="20"/>
          <w:u w:val="single"/>
        </w:rPr>
      </w:pPr>
      <w:r w:rsidRPr="002F556C">
        <w:rPr>
          <w:rFonts w:ascii="新細明體" w:hAnsi="新細明體" w:hint="eastAsia"/>
          <w:sz w:val="20"/>
        </w:rPr>
        <w:lastRenderedPageBreak/>
        <w:t>檢測及鎖附所有馬達電源端子</w:t>
      </w:r>
      <w:r w:rsidRPr="002F556C">
        <w:rPr>
          <w:rFonts w:ascii="新細明體" w:hAnsi="新細明體" w:hint="eastAsia"/>
          <w:sz w:val="20"/>
        </w:rPr>
        <w:tab/>
        <w:t>□正常　□異常</w:t>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p>
    <w:p w:rsidR="0012484C" w:rsidRPr="002F556C" w:rsidRDefault="0012484C" w:rsidP="0012484C">
      <w:pPr>
        <w:tabs>
          <w:tab w:val="left" w:pos="2835"/>
          <w:tab w:val="left" w:pos="5245"/>
          <w:tab w:val="left" w:pos="9335"/>
        </w:tabs>
        <w:rPr>
          <w:rFonts w:ascii="新細明體" w:hAnsi="新細明體"/>
          <w:sz w:val="20"/>
          <w:u w:val="single"/>
        </w:rPr>
      </w:pPr>
      <w:r w:rsidRPr="002F556C">
        <w:rPr>
          <w:rFonts w:ascii="新細明體" w:hAnsi="新細明體" w:hint="eastAsia"/>
          <w:sz w:val="20"/>
        </w:rPr>
        <w:t>鎖附所有之電源端子</w:t>
      </w:r>
      <w:r w:rsidRPr="002F556C">
        <w:rPr>
          <w:rFonts w:ascii="新細明體" w:hAnsi="新細明體" w:hint="eastAsia"/>
          <w:sz w:val="20"/>
        </w:rPr>
        <w:tab/>
        <w:t>□正常　□異常</w:t>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r w:rsidRPr="002F556C">
        <w:rPr>
          <w:rFonts w:ascii="新細明體" w:hAnsi="新細明體" w:hint="eastAsia"/>
          <w:sz w:val="20"/>
          <w:u w:val="single"/>
        </w:rPr>
        <w:tab/>
      </w:r>
    </w:p>
    <w:p w:rsidR="0012484C" w:rsidRPr="002F556C" w:rsidRDefault="0012484C" w:rsidP="0012484C">
      <w:pPr>
        <w:rPr>
          <w:rFonts w:ascii="Calibri" w:hAnsi="Calibri"/>
          <w:u w:val="single"/>
        </w:rPr>
      </w:pPr>
      <w:r w:rsidRPr="002F556C">
        <w:rPr>
          <w:rFonts w:ascii="Calibri" w:hAnsi="Calibri" w:hint="eastAsia"/>
          <w:u w:val="single"/>
        </w:rPr>
        <w:t>冰水機年保養報告</w:t>
      </w:r>
      <w:r w:rsidRPr="002F556C">
        <w:rPr>
          <w:rFonts w:ascii="Calibri" w:hAnsi="Calibri" w:hint="eastAsia"/>
          <w:u w:val="single"/>
        </w:rPr>
        <w:t>(P.2/3)</w:t>
      </w:r>
    </w:p>
    <w:p w:rsidR="0012484C" w:rsidRPr="002F556C" w:rsidRDefault="0012484C" w:rsidP="0012484C">
      <w:pPr>
        <w:rPr>
          <w:rFonts w:ascii="Calibri" w:hAnsi="Calibri"/>
        </w:rPr>
      </w:pPr>
      <w:r w:rsidRPr="002F556C">
        <w:rPr>
          <w:rFonts w:ascii="Calibri" w:hAnsi="Calibri" w:hint="eastAsia"/>
        </w:rPr>
        <w:t xml:space="preserve">檢查馬達起動器所有其它裝置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rPr>
          <w:rFonts w:ascii="Calibri" w:hAnsi="Calibri"/>
        </w:rPr>
      </w:pPr>
      <w:r w:rsidRPr="002F556C">
        <w:rPr>
          <w:rFonts w:ascii="Calibri" w:hAnsi="Calibri" w:hint="eastAsia"/>
        </w:rPr>
        <w:t xml:space="preserve">檢測電磁接觸器線路端子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rPr>
          <w:rFonts w:ascii="Calibri" w:hAnsi="Calibri"/>
        </w:rPr>
      </w:pPr>
      <w:r w:rsidRPr="002F556C">
        <w:rPr>
          <w:rFonts w:ascii="Calibri" w:hAnsi="Calibri" w:hint="eastAsia"/>
        </w:rPr>
        <w:t xml:space="preserve">馬達起動箱除垢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rPr>
          <w:rFonts w:ascii="Calibri" w:hAnsi="Calibri"/>
        </w:rPr>
      </w:pPr>
      <w:r w:rsidRPr="002F556C">
        <w:rPr>
          <w:rFonts w:ascii="Calibri" w:hAnsi="Calibri" w:hint="eastAsia"/>
        </w:rPr>
        <w:t xml:space="preserve">檢測電磁接觸器接點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rPr>
          <w:rFonts w:ascii="Calibri" w:hAnsi="Calibri"/>
        </w:rPr>
      </w:pPr>
      <w:r w:rsidRPr="002F556C">
        <w:rPr>
          <w:rFonts w:ascii="Calibri" w:hAnsi="Calibri" w:hint="eastAsia"/>
        </w:rPr>
        <w:t xml:space="preserve">清潔電磁接觸器接點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rPr>
          <w:rFonts w:ascii="Calibri" w:hAnsi="Calibri"/>
        </w:rPr>
      </w:pPr>
    </w:p>
    <w:p w:rsidR="0012484C" w:rsidRPr="002F556C" w:rsidRDefault="0012484C" w:rsidP="0012484C">
      <w:pPr>
        <w:rPr>
          <w:rFonts w:ascii="Calibri" w:hAnsi="Calibri"/>
        </w:rPr>
      </w:pPr>
      <w:r w:rsidRPr="002F556C">
        <w:rPr>
          <w:rFonts w:ascii="Calibri" w:hAnsi="Calibri" w:hint="eastAsia"/>
        </w:rPr>
        <w:t xml:space="preserve">量測壓縮機馬達絕緣阻抗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rPr>
          <w:rFonts w:ascii="Calibri" w:hAnsi="Calibri"/>
        </w:rPr>
      </w:pPr>
      <w:r w:rsidRPr="002F556C">
        <w:rPr>
          <w:rFonts w:ascii="Calibri" w:hAnsi="Calibri" w:hint="eastAsia"/>
        </w:rPr>
        <w:t>(Y-DELTA)</w:t>
      </w:r>
    </w:p>
    <w:p w:rsidR="0012484C" w:rsidRPr="002F556C" w:rsidRDefault="0012484C" w:rsidP="0012484C">
      <w:pPr>
        <w:rPr>
          <w:rFonts w:ascii="Calibri" w:hAnsi="Calibri"/>
        </w:rPr>
      </w:pPr>
      <w:r w:rsidRPr="002F556C">
        <w:rPr>
          <w:rFonts w:ascii="Calibri" w:hAnsi="Calibri" w:hint="eastAsia"/>
        </w:rPr>
        <w:t xml:space="preserve">馬達線圈之絕緣阻抗測試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rPr>
          <w:rFonts w:ascii="Calibri" w:hAnsi="Calibri"/>
        </w:rPr>
      </w:pPr>
      <w:r w:rsidRPr="002F556C">
        <w:rPr>
          <w:rFonts w:ascii="Calibri" w:hAnsi="Calibri" w:hint="eastAsia"/>
        </w:rPr>
        <w:t xml:space="preserve">供應及更換原廠壓縮機潤滑油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rPr>
          <w:rFonts w:ascii="Calibri" w:hAnsi="Calibri"/>
        </w:rPr>
      </w:pPr>
      <w:r w:rsidRPr="002F556C">
        <w:rPr>
          <w:rFonts w:ascii="Calibri" w:hAnsi="Calibri" w:hint="eastAsia"/>
        </w:rPr>
        <w:t xml:space="preserve">更換油濾網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rPr>
          <w:rFonts w:ascii="Calibri" w:hAnsi="Calibri"/>
        </w:rPr>
      </w:pPr>
      <w:r w:rsidRPr="002F556C">
        <w:rPr>
          <w:rFonts w:ascii="Calibri" w:hAnsi="Calibri" w:hint="eastAsia"/>
        </w:rPr>
        <w:t xml:space="preserve">檢查冷媒系統是否洩漏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rPr>
          <w:rFonts w:ascii="Calibri" w:hAnsi="Calibri"/>
        </w:rPr>
      </w:pPr>
    </w:p>
    <w:p w:rsidR="0012484C" w:rsidRPr="002F556C" w:rsidRDefault="0012484C" w:rsidP="0012484C">
      <w:pPr>
        <w:rPr>
          <w:rFonts w:ascii="Calibri" w:hAnsi="Calibri"/>
        </w:rPr>
      </w:pPr>
      <w:r w:rsidRPr="002F556C">
        <w:rPr>
          <w:rFonts w:ascii="Calibri" w:hAnsi="Calibri" w:hint="eastAsia"/>
        </w:rPr>
        <w:t xml:space="preserve">復原電力，移除掛牌及鎖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rPr>
          <w:rFonts w:ascii="Calibri" w:hAnsi="Calibri"/>
        </w:rPr>
      </w:pPr>
    </w:p>
    <w:p w:rsidR="0012484C" w:rsidRPr="002F556C" w:rsidRDefault="0012484C" w:rsidP="0012484C">
      <w:pPr>
        <w:rPr>
          <w:rFonts w:ascii="Calibri" w:hAnsi="Calibri"/>
        </w:rPr>
      </w:pPr>
      <w:r w:rsidRPr="002F556C">
        <w:rPr>
          <w:rFonts w:ascii="Calibri" w:hAnsi="Calibri" w:hint="eastAsia"/>
        </w:rPr>
        <w:t>功能性檢測</w:t>
      </w:r>
    </w:p>
    <w:p w:rsidR="0012484C" w:rsidRPr="002F556C" w:rsidRDefault="0012484C" w:rsidP="0012484C">
      <w:pPr>
        <w:rPr>
          <w:rFonts w:ascii="Calibri" w:hAnsi="Calibri"/>
        </w:rPr>
      </w:pPr>
      <w:r w:rsidRPr="002F556C">
        <w:rPr>
          <w:rFonts w:ascii="Calibri" w:hAnsi="Calibri" w:hint="eastAsia"/>
        </w:rPr>
        <w:t xml:space="preserve">高壓開關檢測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rPr>
          <w:rFonts w:ascii="Calibri" w:hAnsi="Calibri"/>
        </w:rPr>
      </w:pPr>
      <w:r w:rsidRPr="002F556C">
        <w:rPr>
          <w:rFonts w:ascii="Calibri" w:hAnsi="Calibri" w:hint="eastAsia"/>
        </w:rPr>
        <w:t xml:space="preserve">低壓開關檢測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rPr>
          <w:rFonts w:ascii="Calibri" w:hAnsi="Calibri"/>
        </w:rPr>
      </w:pPr>
      <w:r w:rsidRPr="002F556C">
        <w:rPr>
          <w:rFonts w:ascii="Calibri" w:hAnsi="Calibri" w:hint="eastAsia"/>
        </w:rPr>
        <w:t xml:space="preserve">冷凝器壓力轉換器檢測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rPr>
          <w:rFonts w:ascii="Calibri" w:hAnsi="Calibri"/>
        </w:rPr>
      </w:pPr>
      <w:r w:rsidRPr="002F556C">
        <w:rPr>
          <w:rFonts w:ascii="Calibri" w:hAnsi="Calibri" w:hint="eastAsia"/>
        </w:rPr>
        <w:t xml:space="preserve">蒸發器壓力轉換器檢測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rPr>
          <w:rFonts w:ascii="Calibri" w:hAnsi="Calibri"/>
        </w:rPr>
      </w:pPr>
      <w:r w:rsidRPr="002F556C">
        <w:rPr>
          <w:rFonts w:ascii="Calibri" w:hAnsi="Calibri" w:hint="eastAsia"/>
        </w:rPr>
        <w:lastRenderedPageBreak/>
        <w:t xml:space="preserve">油壓壓力轉換器檢測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rPr>
          <w:rFonts w:ascii="Calibri" w:hAnsi="Calibri"/>
        </w:rPr>
      </w:pPr>
    </w:p>
    <w:p w:rsidR="0012484C" w:rsidRPr="002F556C" w:rsidRDefault="0012484C" w:rsidP="0012484C">
      <w:pPr>
        <w:rPr>
          <w:rFonts w:ascii="Calibri" w:hAnsi="Calibri"/>
        </w:rPr>
      </w:pPr>
      <w:r w:rsidRPr="002F556C">
        <w:rPr>
          <w:rFonts w:ascii="Calibri" w:hAnsi="Calibri" w:hint="eastAsia"/>
        </w:rPr>
        <w:t>控制面板設定檢測</w:t>
      </w:r>
    </w:p>
    <w:p w:rsidR="0012484C" w:rsidRPr="002F556C" w:rsidRDefault="0012484C" w:rsidP="0012484C">
      <w:pPr>
        <w:rPr>
          <w:rFonts w:ascii="Calibri" w:hAnsi="Calibri"/>
        </w:rPr>
      </w:pPr>
      <w:r w:rsidRPr="002F556C">
        <w:rPr>
          <w:rFonts w:ascii="Calibri" w:hAnsi="Calibri" w:hint="eastAsia"/>
        </w:rPr>
        <w:t xml:space="preserve">校正及調整主機設定參數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rPr>
          <w:rFonts w:ascii="Calibri" w:hAnsi="Calibri"/>
        </w:rPr>
      </w:pPr>
      <w:r w:rsidRPr="002F556C">
        <w:rPr>
          <w:rFonts w:ascii="Calibri" w:hAnsi="Calibri" w:hint="eastAsia"/>
        </w:rPr>
        <w:t>油流量開關檢測</w:t>
      </w:r>
      <w:r w:rsidRPr="002F556C">
        <w:rPr>
          <w:rFonts w:ascii="Calibri" w:hAnsi="Calibri" w:hint="eastAsia"/>
        </w:rPr>
        <w:t>(</w:t>
      </w:r>
      <w:r w:rsidRPr="002F556C">
        <w:rPr>
          <w:rFonts w:ascii="Calibri" w:hAnsi="Calibri" w:hint="eastAsia"/>
        </w:rPr>
        <w:t>光學</w:t>
      </w:r>
      <w:r w:rsidRPr="002F556C">
        <w:rPr>
          <w:rFonts w:ascii="Calibri" w:hAnsi="Calibri" w:hint="eastAsia"/>
        </w:rPr>
        <w:t xml:space="preserve">) </w:t>
      </w:r>
      <w:r w:rsidRPr="002F556C">
        <w:rPr>
          <w:rFonts w:ascii="Calibri" w:hAnsi="Calibri" w:hint="eastAsia"/>
        </w:rPr>
        <w:t xml:space="preserve">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rPr>
          <w:rFonts w:ascii="Calibri" w:hAnsi="Calibri"/>
        </w:rPr>
      </w:pPr>
      <w:r w:rsidRPr="002F556C">
        <w:rPr>
          <w:rFonts w:ascii="Calibri" w:hAnsi="Calibri" w:hint="eastAsia"/>
        </w:rPr>
        <w:t>水流量開關檢測</w:t>
      </w:r>
      <w:r w:rsidRPr="002F556C">
        <w:rPr>
          <w:rFonts w:ascii="Calibri" w:hAnsi="Calibri" w:hint="eastAsia"/>
        </w:rPr>
        <w:t>(</w:t>
      </w:r>
      <w:r w:rsidRPr="002F556C">
        <w:rPr>
          <w:rFonts w:ascii="Calibri" w:hAnsi="Calibri" w:hint="eastAsia"/>
        </w:rPr>
        <w:t>蒸發器</w:t>
      </w:r>
      <w:r w:rsidRPr="002F556C">
        <w:rPr>
          <w:rFonts w:ascii="Calibri" w:hAnsi="Calibri" w:hint="eastAsia"/>
        </w:rPr>
        <w:t xml:space="preserve">) </w:t>
      </w:r>
      <w:r w:rsidRPr="002F556C">
        <w:rPr>
          <w:rFonts w:ascii="Calibri" w:hAnsi="Calibri" w:hint="eastAsia"/>
        </w:rPr>
        <w:t xml:space="preserve">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rPr>
          <w:rFonts w:ascii="Calibri" w:hAnsi="Calibri"/>
        </w:rPr>
      </w:pPr>
      <w:r w:rsidRPr="002F556C">
        <w:rPr>
          <w:rFonts w:ascii="Calibri" w:hAnsi="Calibri" w:hint="eastAsia"/>
        </w:rPr>
        <w:t>水流量開關檢測</w:t>
      </w:r>
      <w:r w:rsidRPr="002F556C">
        <w:rPr>
          <w:rFonts w:ascii="Calibri" w:hAnsi="Calibri" w:hint="eastAsia"/>
        </w:rPr>
        <w:t>(</w:t>
      </w:r>
      <w:r w:rsidRPr="002F556C">
        <w:rPr>
          <w:rFonts w:ascii="Calibri" w:hAnsi="Calibri" w:hint="eastAsia"/>
        </w:rPr>
        <w:t>冷凝器</w:t>
      </w:r>
      <w:r w:rsidRPr="002F556C">
        <w:rPr>
          <w:rFonts w:ascii="Calibri" w:hAnsi="Calibri" w:hint="eastAsia"/>
        </w:rPr>
        <w:t xml:space="preserve">) </w:t>
      </w:r>
      <w:r w:rsidRPr="002F556C">
        <w:rPr>
          <w:rFonts w:ascii="Calibri" w:hAnsi="Calibri" w:hint="eastAsia"/>
        </w:rPr>
        <w:t xml:space="preserve">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rPr>
          <w:rFonts w:ascii="Calibri" w:hAnsi="Calibri"/>
        </w:rPr>
      </w:pPr>
    </w:p>
    <w:p w:rsidR="0012484C" w:rsidRPr="002F556C" w:rsidRDefault="0012484C" w:rsidP="0012484C">
      <w:pPr>
        <w:rPr>
          <w:rFonts w:ascii="Calibri" w:hAnsi="Calibri"/>
        </w:rPr>
      </w:pPr>
      <w:r w:rsidRPr="002F556C">
        <w:rPr>
          <w:rFonts w:ascii="Calibri" w:hAnsi="Calibri" w:hint="eastAsia"/>
        </w:rPr>
        <w:t>冷媒溫度感知器檢測</w:t>
      </w:r>
    </w:p>
    <w:p w:rsidR="0012484C" w:rsidRPr="002F556C" w:rsidRDefault="0012484C" w:rsidP="0012484C">
      <w:pPr>
        <w:rPr>
          <w:rFonts w:ascii="Calibri" w:hAnsi="Calibri"/>
        </w:rPr>
      </w:pPr>
      <w:r w:rsidRPr="002F556C">
        <w:rPr>
          <w:rFonts w:ascii="Calibri" w:hAnsi="Calibri" w:hint="eastAsia"/>
        </w:rPr>
        <w:t xml:space="preserve">壓縮機吐出溫度感知器檢測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rPr>
          <w:rFonts w:ascii="Calibri" w:hAnsi="Calibri"/>
        </w:rPr>
      </w:pPr>
    </w:p>
    <w:p w:rsidR="0012484C" w:rsidRPr="002F556C" w:rsidRDefault="0012484C" w:rsidP="0012484C">
      <w:pPr>
        <w:rPr>
          <w:rFonts w:ascii="Calibri" w:hAnsi="Calibri"/>
        </w:rPr>
      </w:pPr>
      <w:r w:rsidRPr="002F556C">
        <w:rPr>
          <w:rFonts w:ascii="Calibri" w:hAnsi="Calibri" w:hint="eastAsia"/>
        </w:rPr>
        <w:t>水側溫度感知器檢測</w:t>
      </w:r>
    </w:p>
    <w:p w:rsidR="0012484C" w:rsidRPr="002F556C" w:rsidRDefault="0012484C" w:rsidP="0012484C">
      <w:pPr>
        <w:tabs>
          <w:tab w:val="left" w:pos="2835"/>
          <w:tab w:val="left" w:pos="5245"/>
          <w:tab w:val="left" w:pos="9335"/>
        </w:tabs>
        <w:rPr>
          <w:rFonts w:ascii="新細明體" w:hAnsi="新細明體"/>
          <w:u w:val="single"/>
        </w:rPr>
      </w:pPr>
      <w:r w:rsidRPr="002F556C">
        <w:rPr>
          <w:rFonts w:ascii="Calibri" w:hAnsi="Calibri" w:hint="eastAsia"/>
        </w:rPr>
        <w:t xml:space="preserve">檢測冷卻水進水溫度感知器　　　</w:t>
      </w:r>
      <w:r w:rsidRPr="002F556C">
        <w:rPr>
          <w:rFonts w:ascii="新細明體" w:hAnsi="新細明體" w:hint="eastAsia"/>
        </w:rPr>
        <w:t>□</w:t>
      </w:r>
      <w:r w:rsidRPr="002F556C">
        <w:rPr>
          <w:rFonts w:ascii="Calibri" w:hAnsi="Calibri" w:hint="eastAsia"/>
        </w:rPr>
        <w:t xml:space="preserve">正常　</w:t>
      </w:r>
      <w:r w:rsidRPr="002F556C">
        <w:rPr>
          <w:rFonts w:ascii="新細明體" w:hAnsi="新細明體" w:hint="eastAsia"/>
        </w:rPr>
        <w:t xml:space="preserve">□異常　　</w:t>
      </w:r>
      <w:r w:rsidRPr="002F556C">
        <w:rPr>
          <w:rFonts w:ascii="新細明體" w:hAnsi="新細明體" w:hint="eastAsia"/>
          <w:u w:val="single"/>
        </w:rPr>
        <w:t xml:space="preserve">　　　　　　　　　　　　　　　　　　　</w:t>
      </w:r>
      <w:r w:rsidRPr="002F556C">
        <w:rPr>
          <w:rFonts w:ascii="新細明體" w:hAnsi="新細明體" w:hint="eastAsia"/>
        </w:rPr>
        <w:t xml:space="preserve">　</w:t>
      </w:r>
      <w:r w:rsidRPr="002F556C">
        <w:rPr>
          <w:rFonts w:ascii="新細明體" w:hAnsi="新細明體" w:hint="eastAsia"/>
          <w:u w:val="single"/>
        </w:rPr>
        <w:t xml:space="preserve">　　　　　　　　　　　　　　　　　　　</w:t>
      </w:r>
    </w:p>
    <w:p w:rsidR="0012484C" w:rsidRPr="002F556C" w:rsidRDefault="0012484C" w:rsidP="0012484C">
      <w:pPr>
        <w:tabs>
          <w:tab w:val="left" w:pos="2835"/>
          <w:tab w:val="left" w:pos="5245"/>
          <w:tab w:val="left" w:pos="9335"/>
        </w:tabs>
        <w:rPr>
          <w:rFonts w:ascii="新細明體" w:hAnsi="新細明體"/>
          <w:u w:val="single"/>
        </w:rPr>
      </w:pPr>
    </w:p>
    <w:p w:rsidR="0012484C" w:rsidRPr="002F556C" w:rsidRDefault="0012484C" w:rsidP="0012484C">
      <w:pPr>
        <w:tabs>
          <w:tab w:val="left" w:pos="2835"/>
          <w:tab w:val="left" w:pos="5245"/>
          <w:tab w:val="left" w:pos="9335"/>
        </w:tabs>
        <w:rPr>
          <w:rFonts w:ascii="新細明體" w:hAnsi="新細明體"/>
          <w:u w:val="single"/>
        </w:rPr>
      </w:pPr>
    </w:p>
    <w:p w:rsidR="0012484C" w:rsidRPr="002F556C" w:rsidRDefault="0012484C" w:rsidP="0012484C">
      <w:pPr>
        <w:tabs>
          <w:tab w:val="left" w:pos="2835"/>
          <w:tab w:val="left" w:pos="5245"/>
          <w:tab w:val="left" w:pos="9335"/>
        </w:tabs>
        <w:rPr>
          <w:rFonts w:ascii="新細明體" w:hAnsi="新細明體"/>
          <w:u w:val="single"/>
        </w:rPr>
      </w:pPr>
    </w:p>
    <w:p w:rsidR="0012484C" w:rsidRPr="002F556C" w:rsidRDefault="0012484C" w:rsidP="0012484C">
      <w:pPr>
        <w:tabs>
          <w:tab w:val="left" w:pos="2835"/>
          <w:tab w:val="left" w:pos="5245"/>
          <w:tab w:val="left" w:pos="9335"/>
        </w:tabs>
        <w:rPr>
          <w:rFonts w:ascii="新細明體" w:hAnsi="新細明體"/>
          <w:u w:val="single"/>
        </w:rPr>
      </w:pPr>
    </w:p>
    <w:p w:rsidR="0012484C" w:rsidRPr="002F556C" w:rsidRDefault="0012484C" w:rsidP="0012484C">
      <w:pPr>
        <w:tabs>
          <w:tab w:val="left" w:pos="2835"/>
          <w:tab w:val="left" w:pos="5245"/>
          <w:tab w:val="left" w:pos="9335"/>
        </w:tabs>
        <w:rPr>
          <w:rFonts w:ascii="新細明體" w:hAnsi="新細明體"/>
          <w:u w:val="single"/>
        </w:rPr>
      </w:pPr>
    </w:p>
    <w:p w:rsidR="0012484C" w:rsidRPr="002F556C" w:rsidRDefault="0012484C" w:rsidP="0012484C">
      <w:pPr>
        <w:tabs>
          <w:tab w:val="left" w:pos="2835"/>
          <w:tab w:val="left" w:pos="5245"/>
          <w:tab w:val="left" w:pos="9335"/>
        </w:tabs>
        <w:rPr>
          <w:rFonts w:ascii="新細明體" w:hAnsi="新細明體"/>
          <w:u w:val="single"/>
        </w:rPr>
      </w:pPr>
    </w:p>
    <w:p w:rsidR="0012484C" w:rsidRPr="002F556C" w:rsidRDefault="0012484C" w:rsidP="0012484C">
      <w:pPr>
        <w:tabs>
          <w:tab w:val="left" w:pos="2835"/>
          <w:tab w:val="left" w:pos="5245"/>
          <w:tab w:val="left" w:pos="9335"/>
        </w:tabs>
        <w:rPr>
          <w:rFonts w:ascii="新細明體" w:hAnsi="新細明體"/>
          <w:u w:val="single"/>
        </w:rPr>
      </w:pPr>
    </w:p>
    <w:p w:rsidR="0012484C" w:rsidRPr="002F556C" w:rsidRDefault="0012484C" w:rsidP="0012484C">
      <w:pPr>
        <w:tabs>
          <w:tab w:val="left" w:pos="2835"/>
          <w:tab w:val="left" w:pos="5245"/>
          <w:tab w:val="left" w:pos="9335"/>
        </w:tabs>
        <w:rPr>
          <w:rFonts w:ascii="新細明體" w:hAnsi="新細明體"/>
          <w:u w:val="single"/>
        </w:rPr>
      </w:pPr>
    </w:p>
    <w:p w:rsidR="0012484C" w:rsidRPr="002F556C" w:rsidRDefault="0012484C" w:rsidP="0012484C">
      <w:pPr>
        <w:tabs>
          <w:tab w:val="left" w:pos="2835"/>
          <w:tab w:val="left" w:pos="5245"/>
          <w:tab w:val="left" w:pos="9335"/>
        </w:tabs>
        <w:rPr>
          <w:rFonts w:ascii="新細明體" w:hAnsi="新細明體"/>
          <w:u w:val="single"/>
        </w:rPr>
        <w:sectPr w:rsidR="0012484C" w:rsidRPr="002F556C" w:rsidSect="006E550F">
          <w:pgSz w:w="16838" w:h="11906" w:orient="landscape"/>
          <w:pgMar w:top="1800" w:right="1440" w:bottom="1800" w:left="1440" w:header="851" w:footer="992" w:gutter="0"/>
          <w:cols w:space="425"/>
          <w:docGrid w:type="lines" w:linePitch="360"/>
        </w:sectPr>
      </w:pPr>
    </w:p>
    <w:p w:rsidR="0012484C" w:rsidRPr="004B0837" w:rsidRDefault="0012484C" w:rsidP="0012484C">
      <w:pPr>
        <w:tabs>
          <w:tab w:val="left" w:pos="2835"/>
          <w:tab w:val="left" w:pos="5245"/>
          <w:tab w:val="left" w:pos="9335"/>
        </w:tabs>
        <w:jc w:val="center"/>
        <w:rPr>
          <w:rFonts w:ascii="標楷體" w:eastAsia="標楷體" w:hAnsi="標楷體"/>
          <w:sz w:val="32"/>
          <w:szCs w:val="32"/>
        </w:rPr>
      </w:pPr>
      <w:r w:rsidRPr="004B0837">
        <w:rPr>
          <w:rFonts w:ascii="標楷體" w:eastAsia="標楷體" w:hAnsi="標楷體" w:hint="eastAsia"/>
          <w:sz w:val="32"/>
          <w:szCs w:val="32"/>
        </w:rPr>
        <w:lastRenderedPageBreak/>
        <w:t>每</w:t>
      </w:r>
      <w:r>
        <w:rPr>
          <w:rFonts w:ascii="標楷體" w:eastAsia="標楷體" w:hAnsi="標楷體" w:hint="eastAsia"/>
          <w:sz w:val="32"/>
          <w:szCs w:val="32"/>
        </w:rPr>
        <w:t>月/</w:t>
      </w:r>
      <w:r w:rsidRPr="004B0837">
        <w:rPr>
          <w:rFonts w:ascii="標楷體" w:eastAsia="標楷體" w:hAnsi="標楷體" w:hint="eastAsia"/>
          <w:sz w:val="32"/>
          <w:szCs w:val="32"/>
        </w:rPr>
        <w:t>季冰水主機運轉紀錄表</w:t>
      </w:r>
    </w:p>
    <w:tbl>
      <w:tblPr>
        <w:tblW w:w="8742" w:type="dxa"/>
        <w:jc w:val="center"/>
        <w:tblLook w:val="04A0" w:firstRow="1" w:lastRow="0" w:firstColumn="1" w:lastColumn="0" w:noHBand="0" w:noVBand="1"/>
      </w:tblPr>
      <w:tblGrid>
        <w:gridCol w:w="2323"/>
        <w:gridCol w:w="327"/>
        <w:gridCol w:w="626"/>
        <w:gridCol w:w="798"/>
        <w:gridCol w:w="68"/>
        <w:gridCol w:w="709"/>
        <w:gridCol w:w="700"/>
        <w:gridCol w:w="77"/>
        <w:gridCol w:w="845"/>
        <w:gridCol w:w="845"/>
        <w:gridCol w:w="1424"/>
      </w:tblGrid>
      <w:tr w:rsidR="0012484C" w:rsidRPr="00B33857" w:rsidTr="006E550F">
        <w:trPr>
          <w:cantSplit/>
          <w:trHeight w:hRule="exact" w:val="312"/>
          <w:jc w:val="center"/>
        </w:trPr>
        <w:tc>
          <w:tcPr>
            <w:tcW w:w="2650" w:type="dxa"/>
            <w:gridSpan w:val="2"/>
            <w:tcBorders>
              <w:top w:val="nil"/>
              <w:left w:val="nil"/>
              <w:bottom w:val="nil"/>
              <w:right w:val="nil"/>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客戶名稱：</w:t>
            </w:r>
          </w:p>
          <w:p w:rsidR="0012484C" w:rsidRPr="00F36145" w:rsidRDefault="0012484C" w:rsidP="006E550F">
            <w:pPr>
              <w:rPr>
                <w:rFonts w:ascii="細明體" w:eastAsia="細明體" w:hAnsi="Courier New"/>
              </w:rPr>
            </w:pPr>
          </w:p>
        </w:tc>
        <w:tc>
          <w:tcPr>
            <w:tcW w:w="2901" w:type="dxa"/>
            <w:gridSpan w:val="5"/>
            <w:tcBorders>
              <w:top w:val="nil"/>
              <w:left w:val="nil"/>
              <w:bottom w:val="nil"/>
              <w:right w:val="nil"/>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測試日期：</w:t>
            </w:r>
          </w:p>
        </w:tc>
        <w:tc>
          <w:tcPr>
            <w:tcW w:w="3191" w:type="dxa"/>
            <w:gridSpan w:val="4"/>
            <w:tcBorders>
              <w:top w:val="nil"/>
              <w:left w:val="nil"/>
              <w:bottom w:val="nil"/>
              <w:right w:val="nil"/>
            </w:tcBorders>
            <w:shd w:val="clear" w:color="auto" w:fill="auto"/>
          </w:tcPr>
          <w:p w:rsidR="0012484C" w:rsidRPr="00F36145" w:rsidRDefault="0012484C" w:rsidP="006E550F">
            <w:pPr>
              <w:rPr>
                <w:rFonts w:ascii="細明體" w:eastAsia="細明體" w:hAnsi="Courier New"/>
              </w:rPr>
            </w:pPr>
          </w:p>
        </w:tc>
      </w:tr>
      <w:tr w:rsidR="0012484C" w:rsidRPr="00B33857" w:rsidTr="006E550F">
        <w:trPr>
          <w:cantSplit/>
          <w:trHeight w:hRule="exact" w:val="312"/>
          <w:jc w:val="center"/>
        </w:trPr>
        <w:tc>
          <w:tcPr>
            <w:tcW w:w="2650" w:type="dxa"/>
            <w:gridSpan w:val="2"/>
            <w:tcBorders>
              <w:top w:val="nil"/>
              <w:left w:val="nil"/>
              <w:bottom w:val="single" w:sz="12" w:space="0" w:color="000000"/>
              <w:right w:val="nil"/>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主機機型：</w:t>
            </w:r>
          </w:p>
        </w:tc>
        <w:tc>
          <w:tcPr>
            <w:tcW w:w="2901" w:type="dxa"/>
            <w:gridSpan w:val="5"/>
            <w:tcBorders>
              <w:top w:val="nil"/>
              <w:left w:val="nil"/>
              <w:bottom w:val="single" w:sz="12" w:space="0" w:color="000000"/>
              <w:right w:val="nil"/>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主機序號：</w:t>
            </w:r>
          </w:p>
        </w:tc>
        <w:tc>
          <w:tcPr>
            <w:tcW w:w="3191" w:type="dxa"/>
            <w:gridSpan w:val="4"/>
            <w:tcBorders>
              <w:top w:val="nil"/>
              <w:left w:val="nil"/>
              <w:bottom w:val="single" w:sz="12" w:space="0" w:color="000000"/>
              <w:right w:val="nil"/>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額定電流：　　　　　　Ａ</w:t>
            </w:r>
          </w:p>
        </w:tc>
      </w:tr>
      <w:tr w:rsidR="0012484C" w:rsidRPr="00B33857" w:rsidTr="006E550F">
        <w:trPr>
          <w:cantSplit/>
          <w:trHeight w:hRule="exact" w:val="312"/>
          <w:jc w:val="center"/>
        </w:trPr>
        <w:tc>
          <w:tcPr>
            <w:tcW w:w="2323" w:type="dxa"/>
            <w:tcBorders>
              <w:top w:val="single" w:sz="12"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細明體" w:eastAsia="細明體" w:hAnsi="Courier New" w:hint="eastAsia"/>
              </w:rPr>
              <w:t>測　試　項　目</w:t>
            </w:r>
          </w:p>
        </w:tc>
        <w:tc>
          <w:tcPr>
            <w:tcW w:w="953" w:type="dxa"/>
            <w:gridSpan w:val="2"/>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細明體" w:eastAsia="細明體" w:hAnsi="Courier New" w:hint="eastAsia"/>
              </w:rPr>
              <w:t>單位</w:t>
            </w:r>
          </w:p>
        </w:tc>
        <w:tc>
          <w:tcPr>
            <w:tcW w:w="798" w:type="dxa"/>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細明體" w:eastAsia="細明體" w:hAnsi="Courier New" w:hint="eastAsia"/>
              </w:rPr>
              <w:t>１</w:t>
            </w:r>
          </w:p>
        </w:tc>
        <w:tc>
          <w:tcPr>
            <w:tcW w:w="777" w:type="dxa"/>
            <w:gridSpan w:val="2"/>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細明體" w:eastAsia="細明體" w:hAnsi="Courier New" w:hint="eastAsia"/>
              </w:rPr>
              <w:t>２</w:t>
            </w:r>
          </w:p>
        </w:tc>
        <w:tc>
          <w:tcPr>
            <w:tcW w:w="777" w:type="dxa"/>
            <w:gridSpan w:val="2"/>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細明體" w:eastAsia="細明體" w:hAnsi="Courier New" w:hint="eastAsia"/>
              </w:rPr>
              <w:t>３</w:t>
            </w:r>
          </w:p>
        </w:tc>
        <w:tc>
          <w:tcPr>
            <w:tcW w:w="845" w:type="dxa"/>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細明體" w:eastAsia="細明體" w:hAnsi="Courier New" w:hint="eastAsia"/>
              </w:rPr>
              <w:t>範圍值</w:t>
            </w:r>
          </w:p>
        </w:tc>
        <w:tc>
          <w:tcPr>
            <w:tcW w:w="845" w:type="dxa"/>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細明體" w:eastAsia="細明體" w:hAnsi="Courier New" w:hint="eastAsia"/>
              </w:rPr>
              <w:t>跳脫值</w:t>
            </w:r>
          </w:p>
        </w:tc>
        <w:tc>
          <w:tcPr>
            <w:tcW w:w="1424" w:type="dxa"/>
            <w:tcBorders>
              <w:top w:val="single" w:sz="12"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細明體" w:eastAsia="細明體" w:hAnsi="Courier New" w:hint="eastAsia"/>
              </w:rPr>
              <w:t>備　註</w:t>
            </w: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主機操作模式</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細明體" w:eastAsia="細明體" w:hAnsi="Courier New" w:hint="eastAsia"/>
              </w:rPr>
              <w:t>第一行</w:t>
            </w:r>
          </w:p>
        </w:tc>
        <w:tc>
          <w:tcPr>
            <w:tcW w:w="2352" w:type="dxa"/>
            <w:gridSpan w:val="5"/>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細明體" w:eastAsia="細明體" w:hAnsi="Courier New" w:hint="eastAsia"/>
              </w:rPr>
              <w:t>第二行</w:t>
            </w:r>
          </w:p>
        </w:tc>
        <w:tc>
          <w:tcPr>
            <w:tcW w:w="2352" w:type="dxa"/>
            <w:gridSpan w:val="5"/>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出水溫度設定點</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新細明體" w:eastAsia="細明體" w:hAnsi="新細明體" w:hint="eastAsia"/>
                <w:vertAlign w:val="superscript"/>
              </w:rPr>
              <w:t>o</w:t>
            </w:r>
            <w:r w:rsidRPr="00F36145">
              <w:rPr>
                <w:rFonts w:ascii="新細明體" w:eastAsia="細明體" w:hAnsi="新細明體" w:hint="eastAsia"/>
              </w:rPr>
              <w:t>Ｆ</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空調模式</w:t>
            </w: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電流限制百分比</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細明體" w:eastAsia="細明體" w:hAnsi="Courier New" w:hint="eastAsia"/>
              </w:rPr>
              <w:t>％</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12"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儲冰溫度設定點</w:t>
            </w:r>
          </w:p>
        </w:tc>
        <w:tc>
          <w:tcPr>
            <w:tcW w:w="953" w:type="dxa"/>
            <w:gridSpan w:val="2"/>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新細明體" w:eastAsia="細明體" w:hAnsi="新細明體" w:hint="eastAsia"/>
                <w:vertAlign w:val="superscript"/>
              </w:rPr>
              <w:t>o</w:t>
            </w:r>
            <w:r w:rsidRPr="00F36145">
              <w:rPr>
                <w:rFonts w:ascii="新細明體" w:eastAsia="細明體" w:hAnsi="新細明體" w:hint="eastAsia"/>
              </w:rPr>
              <w:t>Ｆ</w:t>
            </w:r>
          </w:p>
        </w:tc>
        <w:tc>
          <w:tcPr>
            <w:tcW w:w="798" w:type="dxa"/>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777" w:type="dxa"/>
            <w:gridSpan w:val="2"/>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777" w:type="dxa"/>
            <w:gridSpan w:val="2"/>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845" w:type="dxa"/>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845" w:type="dxa"/>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1424" w:type="dxa"/>
            <w:tcBorders>
              <w:top w:val="single" w:sz="4" w:space="0" w:color="000000"/>
              <w:left w:val="single" w:sz="4" w:space="0" w:color="000000"/>
              <w:bottom w:val="single" w:sz="12" w:space="0" w:color="000000"/>
              <w:right w:val="single" w:sz="12" w:space="0" w:color="000000"/>
            </w:tcBorders>
            <w:shd w:val="clear" w:color="auto" w:fill="auto"/>
          </w:tcPr>
          <w:p w:rsidR="0012484C" w:rsidRPr="00F36145" w:rsidRDefault="0012484C" w:rsidP="006E550F">
            <w:pPr>
              <w:jc w:val="both"/>
              <w:rPr>
                <w:rFonts w:ascii="細明體" w:eastAsia="細明體" w:hAnsi="Courier New"/>
              </w:rPr>
            </w:pPr>
            <w:r w:rsidRPr="00F36145">
              <w:rPr>
                <w:rFonts w:ascii="細明體" w:eastAsia="細明體" w:hAnsi="Courier New" w:hint="eastAsia"/>
              </w:rPr>
              <w:t>儲冰模式</w:t>
            </w:r>
          </w:p>
        </w:tc>
      </w:tr>
      <w:tr w:rsidR="0012484C" w:rsidRPr="00B33857" w:rsidTr="006E550F">
        <w:trPr>
          <w:cantSplit/>
          <w:trHeight w:val="276"/>
          <w:jc w:val="center"/>
        </w:trPr>
        <w:tc>
          <w:tcPr>
            <w:tcW w:w="2323" w:type="dxa"/>
            <w:tcBorders>
              <w:top w:val="single" w:sz="4" w:space="0" w:color="000000"/>
              <w:left w:val="single" w:sz="12" w:space="0" w:color="000000"/>
              <w:bottom w:val="single" w:sz="12" w:space="0" w:color="000000"/>
              <w:right w:val="single" w:sz="4" w:space="0" w:color="000000"/>
            </w:tcBorders>
            <w:shd w:val="clear" w:color="auto" w:fill="auto"/>
          </w:tcPr>
          <w:p w:rsidR="0012484C" w:rsidRPr="00F36145" w:rsidRDefault="0012484C" w:rsidP="006E550F">
            <w:pPr>
              <w:rPr>
                <w:rFonts w:ascii="細明體" w:eastAsia="細明體" w:hAnsi="Courier New"/>
              </w:rPr>
            </w:pPr>
            <w:r>
              <w:rPr>
                <w:rFonts w:ascii="細明體" w:eastAsia="細明體" w:hAnsi="Courier New" w:hint="eastAsia"/>
              </w:rPr>
              <w:t>冰機控制器校時</w:t>
            </w:r>
          </w:p>
        </w:tc>
        <w:tc>
          <w:tcPr>
            <w:tcW w:w="953" w:type="dxa"/>
            <w:gridSpan w:val="2"/>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jc w:val="center"/>
              <w:rPr>
                <w:rFonts w:ascii="新細明體" w:eastAsia="細明體" w:hAnsi="新細明體"/>
                <w:vertAlign w:val="superscript"/>
              </w:rPr>
            </w:pPr>
          </w:p>
        </w:tc>
        <w:tc>
          <w:tcPr>
            <w:tcW w:w="798" w:type="dxa"/>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777" w:type="dxa"/>
            <w:gridSpan w:val="2"/>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777" w:type="dxa"/>
            <w:gridSpan w:val="2"/>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845" w:type="dxa"/>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845" w:type="dxa"/>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rPr>
                <w:rFonts w:ascii="細明體" w:eastAsia="細明體" w:hAnsi="Courier New"/>
              </w:rPr>
            </w:pPr>
          </w:p>
        </w:tc>
        <w:tc>
          <w:tcPr>
            <w:tcW w:w="1424" w:type="dxa"/>
            <w:tcBorders>
              <w:top w:val="single" w:sz="4" w:space="0" w:color="000000"/>
              <w:left w:val="single" w:sz="4" w:space="0" w:color="000000"/>
              <w:bottom w:val="single" w:sz="12" w:space="0" w:color="000000"/>
              <w:right w:val="single" w:sz="12" w:space="0" w:color="000000"/>
            </w:tcBorders>
            <w:shd w:val="clear" w:color="auto" w:fill="auto"/>
          </w:tcPr>
          <w:p w:rsidR="0012484C" w:rsidRPr="00F36145" w:rsidRDefault="0012484C" w:rsidP="006E550F">
            <w:pPr>
              <w:jc w:val="both"/>
              <w:rPr>
                <w:rFonts w:ascii="細明體" w:eastAsia="細明體" w:hAnsi="Courier New"/>
              </w:rPr>
            </w:pPr>
          </w:p>
        </w:tc>
      </w:tr>
      <w:tr w:rsidR="0012484C" w:rsidRPr="00B33857" w:rsidTr="006E550F">
        <w:trPr>
          <w:cantSplit/>
          <w:trHeight w:hRule="exact" w:val="312"/>
          <w:jc w:val="center"/>
        </w:trPr>
        <w:tc>
          <w:tcPr>
            <w:tcW w:w="8742" w:type="dxa"/>
            <w:gridSpan w:val="11"/>
            <w:tcBorders>
              <w:top w:val="single" w:sz="12" w:space="0" w:color="000000"/>
              <w:left w:val="single" w:sz="12" w:space="0" w:color="000000"/>
              <w:bottom w:val="single" w:sz="12" w:space="0" w:color="000000"/>
              <w:right w:val="single" w:sz="12" w:space="0" w:color="000000"/>
            </w:tcBorders>
            <w:shd w:val="clear" w:color="auto" w:fill="auto"/>
            <w:vAlign w:val="center"/>
          </w:tcPr>
          <w:p w:rsidR="0012484C" w:rsidRPr="00F36145" w:rsidRDefault="0012484C" w:rsidP="006E550F">
            <w:pPr>
              <w:jc w:val="both"/>
              <w:rPr>
                <w:rFonts w:ascii="細明體" w:eastAsia="細明體" w:hAnsi="Courier New"/>
              </w:rPr>
            </w:pPr>
            <w:r w:rsidRPr="00F36145">
              <w:rPr>
                <w:rFonts w:ascii="細明體" w:eastAsia="細明體" w:hAnsi="Courier New" w:hint="eastAsia"/>
              </w:rPr>
              <w:t xml:space="preserve">　　蒸發器報告</w:t>
            </w:r>
          </w:p>
        </w:tc>
      </w:tr>
      <w:tr w:rsidR="0012484C" w:rsidRPr="00B33857" w:rsidTr="006E550F">
        <w:trPr>
          <w:cantSplit/>
          <w:trHeight w:hRule="exact" w:val="312"/>
          <w:jc w:val="center"/>
        </w:trPr>
        <w:tc>
          <w:tcPr>
            <w:tcW w:w="2323" w:type="dxa"/>
            <w:tcBorders>
              <w:top w:val="single" w:sz="12"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進入蒸發器冰水溫度</w:t>
            </w:r>
          </w:p>
        </w:tc>
        <w:tc>
          <w:tcPr>
            <w:tcW w:w="953" w:type="dxa"/>
            <w:gridSpan w:val="2"/>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新細明體" w:eastAsia="細明體" w:hAnsi="新細明體" w:hint="eastAsia"/>
                <w:vertAlign w:val="superscript"/>
              </w:rPr>
              <w:t>o</w:t>
            </w:r>
            <w:r w:rsidRPr="00F36145">
              <w:rPr>
                <w:rFonts w:ascii="新細明體" w:eastAsia="細明體" w:hAnsi="新細明體" w:hint="eastAsia"/>
              </w:rPr>
              <w:t>Ｆ</w:t>
            </w:r>
          </w:p>
        </w:tc>
        <w:tc>
          <w:tcPr>
            <w:tcW w:w="798" w:type="dxa"/>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12"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離開蒸發器冰水溫度</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新細明體" w:eastAsia="細明體" w:hAnsi="新細明體" w:hint="eastAsia"/>
                <w:vertAlign w:val="superscript"/>
              </w:rPr>
              <w:t>o</w:t>
            </w:r>
            <w:r w:rsidRPr="00F36145">
              <w:rPr>
                <w:rFonts w:ascii="新細明體" w:eastAsia="細明體" w:hAnsi="新細明體" w:hint="eastAsia"/>
              </w:rPr>
              <w:t>Ｆ</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空調模式</w:t>
            </w: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蒸發器飽和冷媒溫度</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新細明體" w:eastAsia="細明體" w:hAnsi="新細明體" w:hint="eastAsia"/>
                <w:vertAlign w:val="superscript"/>
              </w:rPr>
              <w:t>o</w:t>
            </w:r>
            <w:r w:rsidRPr="00F36145">
              <w:rPr>
                <w:rFonts w:ascii="新細明體" w:eastAsia="細明體" w:hAnsi="新細明體" w:hint="eastAsia"/>
              </w:rPr>
              <w:t>Ｆ</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空調模式</w:t>
            </w:r>
          </w:p>
        </w:tc>
      </w:tr>
      <w:tr w:rsidR="0012484C" w:rsidRPr="00B33857" w:rsidTr="006E550F">
        <w:trPr>
          <w:cantSplit/>
          <w:trHeight w:val="310"/>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蒸發器冷媒壓力</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spacing w:line="300" w:lineRule="exact"/>
              <w:jc w:val="center"/>
              <w:rPr>
                <w:rFonts w:ascii="細明體" w:eastAsia="細明體" w:hAnsi="Courier New"/>
              </w:rPr>
            </w:pPr>
            <w:r w:rsidRPr="00F36145">
              <w:rPr>
                <w:rFonts w:ascii="細明體" w:eastAsia="細明體" w:hAnsi="Courier New" w:hint="eastAsia"/>
                <w:sz w:val="28"/>
              </w:rPr>
              <w:t>PSIG</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蒸發器趨近溫度</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新細明體" w:eastAsia="細明體" w:hAnsi="新細明體" w:hint="eastAsia"/>
                <w:vertAlign w:val="superscript"/>
              </w:rPr>
              <w:t>o</w:t>
            </w:r>
            <w:r w:rsidRPr="00F36145">
              <w:rPr>
                <w:rFonts w:ascii="新細明體" w:eastAsia="細明體" w:hAnsi="新細明體" w:hint="eastAsia"/>
              </w:rPr>
              <w:t>Ｆ</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膨脹閥位置</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細明體" w:eastAsia="細明體" w:hAnsi="Courier New" w:hint="eastAsia"/>
              </w:rPr>
              <w:t>％</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12"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蒸發器冷媒液位感知器</w:t>
            </w:r>
          </w:p>
        </w:tc>
        <w:tc>
          <w:tcPr>
            <w:tcW w:w="953" w:type="dxa"/>
            <w:gridSpan w:val="2"/>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細明體" w:eastAsia="細明體" w:hAnsi="Courier New" w:hint="eastAsia"/>
              </w:rPr>
              <w:t>in</w:t>
            </w:r>
          </w:p>
        </w:tc>
        <w:tc>
          <w:tcPr>
            <w:tcW w:w="798" w:type="dxa"/>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jc w:val="center"/>
              <w:rPr>
                <w:rFonts w:ascii="細明體" w:eastAsia="細明體" w:hAnsi="Courier New"/>
                <w:sz w:val="20"/>
                <w:szCs w:val="20"/>
              </w:rPr>
            </w:pPr>
          </w:p>
        </w:tc>
        <w:tc>
          <w:tcPr>
            <w:tcW w:w="845" w:type="dxa"/>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12" w:space="0" w:color="000000"/>
              <w:right w:val="single" w:sz="12" w:space="0" w:color="000000"/>
            </w:tcBorders>
            <w:shd w:val="clear" w:color="auto" w:fill="auto"/>
          </w:tcPr>
          <w:p w:rsidR="0012484C" w:rsidRPr="00F36145" w:rsidRDefault="0012484C" w:rsidP="006E550F">
            <w:pPr>
              <w:rPr>
                <w:rFonts w:ascii="細明體" w:eastAsia="細明體" w:hAnsi="Courier New"/>
              </w:rPr>
            </w:pPr>
          </w:p>
        </w:tc>
      </w:tr>
      <w:tr w:rsidR="0012484C" w:rsidRPr="00B33857" w:rsidTr="006E550F">
        <w:trPr>
          <w:cantSplit/>
          <w:trHeight w:hRule="exact" w:val="312"/>
          <w:jc w:val="center"/>
        </w:trPr>
        <w:tc>
          <w:tcPr>
            <w:tcW w:w="8742" w:type="dxa"/>
            <w:gridSpan w:val="11"/>
            <w:tcBorders>
              <w:top w:val="single" w:sz="12" w:space="0" w:color="000000"/>
              <w:left w:val="single" w:sz="12" w:space="0" w:color="000000"/>
              <w:bottom w:val="single" w:sz="12" w:space="0" w:color="000000"/>
              <w:right w:val="single" w:sz="12" w:space="0" w:color="000000"/>
            </w:tcBorders>
            <w:shd w:val="clear" w:color="auto" w:fill="auto"/>
            <w:vAlign w:val="center"/>
          </w:tcPr>
          <w:p w:rsidR="0012484C" w:rsidRPr="00F36145" w:rsidRDefault="0012484C" w:rsidP="006E550F">
            <w:pPr>
              <w:jc w:val="both"/>
              <w:rPr>
                <w:rFonts w:ascii="細明體" w:eastAsia="細明體" w:hAnsi="Courier New"/>
              </w:rPr>
            </w:pPr>
            <w:r w:rsidRPr="00F36145">
              <w:rPr>
                <w:rFonts w:ascii="細明體" w:eastAsia="細明體" w:hAnsi="Courier New" w:hint="eastAsia"/>
              </w:rPr>
              <w:t xml:space="preserve">　　冷凝器報告</w:t>
            </w:r>
          </w:p>
        </w:tc>
      </w:tr>
      <w:tr w:rsidR="0012484C" w:rsidRPr="00B33857" w:rsidTr="006E550F">
        <w:trPr>
          <w:cantSplit/>
          <w:trHeight w:hRule="exact" w:val="312"/>
          <w:jc w:val="center"/>
        </w:trPr>
        <w:tc>
          <w:tcPr>
            <w:tcW w:w="2323" w:type="dxa"/>
            <w:tcBorders>
              <w:top w:val="single" w:sz="12"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進入冷凝器冷卻水溫度</w:t>
            </w:r>
          </w:p>
        </w:tc>
        <w:tc>
          <w:tcPr>
            <w:tcW w:w="953" w:type="dxa"/>
            <w:gridSpan w:val="2"/>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新細明體" w:eastAsia="細明體" w:hAnsi="新細明體" w:hint="eastAsia"/>
                <w:vertAlign w:val="superscript"/>
              </w:rPr>
              <w:t>o</w:t>
            </w:r>
            <w:r w:rsidRPr="00F36145">
              <w:rPr>
                <w:rFonts w:ascii="新細明體" w:eastAsia="細明體" w:hAnsi="新細明體" w:hint="eastAsia"/>
              </w:rPr>
              <w:t>Ｆ</w:t>
            </w:r>
          </w:p>
        </w:tc>
        <w:tc>
          <w:tcPr>
            <w:tcW w:w="798" w:type="dxa"/>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12"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jc w:val="cente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離開冷凝器冷卻水溫度</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新細明體" w:eastAsia="細明體" w:hAnsi="新細明體" w:hint="eastAsia"/>
                <w:vertAlign w:val="superscript"/>
              </w:rPr>
              <w:t>o</w:t>
            </w:r>
            <w:r w:rsidRPr="00F36145">
              <w:rPr>
                <w:rFonts w:ascii="新細明體" w:eastAsia="細明體" w:hAnsi="新細明體" w:hint="eastAsia"/>
              </w:rPr>
              <w:t>Ｆ</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jc w:val="cente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冷凝器飽和冷媒溫度</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新細明體" w:eastAsia="細明體" w:hAnsi="新細明體" w:hint="eastAsia"/>
                <w:vertAlign w:val="superscript"/>
              </w:rPr>
              <w:t>o</w:t>
            </w:r>
            <w:r w:rsidRPr="00F36145">
              <w:rPr>
                <w:rFonts w:ascii="新細明體" w:eastAsia="細明體" w:hAnsi="新細明體" w:hint="eastAsia"/>
              </w:rPr>
              <w:t>Ｆ</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jc w:val="cente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冷凝器冷媒壓力</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spacing w:line="300" w:lineRule="exact"/>
              <w:jc w:val="center"/>
              <w:rPr>
                <w:rFonts w:ascii="細明體" w:eastAsia="細明體" w:hAnsi="Courier New"/>
              </w:rPr>
            </w:pPr>
            <w:r w:rsidRPr="00F36145">
              <w:rPr>
                <w:rFonts w:ascii="細明體" w:eastAsia="細明體" w:hAnsi="Courier New" w:hint="eastAsia"/>
                <w:sz w:val="28"/>
              </w:rPr>
              <w:t>PSIG</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jc w:val="cente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12"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冷凝器趨近溫度</w:t>
            </w:r>
          </w:p>
        </w:tc>
        <w:tc>
          <w:tcPr>
            <w:tcW w:w="953" w:type="dxa"/>
            <w:gridSpan w:val="2"/>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新細明體" w:eastAsia="細明體" w:hAnsi="新細明體" w:hint="eastAsia"/>
                <w:vertAlign w:val="superscript"/>
              </w:rPr>
              <w:t>o</w:t>
            </w:r>
            <w:r w:rsidRPr="00F36145">
              <w:rPr>
                <w:rFonts w:ascii="新細明體" w:eastAsia="細明體" w:hAnsi="新細明體" w:hint="eastAsia"/>
              </w:rPr>
              <w:t>Ｆ</w:t>
            </w:r>
          </w:p>
        </w:tc>
        <w:tc>
          <w:tcPr>
            <w:tcW w:w="798" w:type="dxa"/>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12" w:space="0" w:color="000000"/>
              <w:right w:val="single" w:sz="12" w:space="0" w:color="000000"/>
            </w:tcBorders>
            <w:shd w:val="clear" w:color="auto" w:fill="auto"/>
          </w:tcPr>
          <w:p w:rsidR="0012484C" w:rsidRPr="00F36145" w:rsidRDefault="0012484C" w:rsidP="006E550F">
            <w:pPr>
              <w:jc w:val="center"/>
              <w:rPr>
                <w:rFonts w:ascii="細明體" w:eastAsia="細明體" w:hAnsi="Courier New"/>
              </w:rPr>
            </w:pPr>
          </w:p>
        </w:tc>
      </w:tr>
      <w:tr w:rsidR="0012484C" w:rsidRPr="00B33857" w:rsidTr="006E550F">
        <w:trPr>
          <w:cantSplit/>
          <w:trHeight w:hRule="exact" w:val="312"/>
          <w:jc w:val="center"/>
        </w:trPr>
        <w:tc>
          <w:tcPr>
            <w:tcW w:w="8742" w:type="dxa"/>
            <w:gridSpan w:val="11"/>
            <w:tcBorders>
              <w:top w:val="single" w:sz="12" w:space="0" w:color="000000"/>
              <w:left w:val="single" w:sz="12" w:space="0" w:color="000000"/>
              <w:bottom w:val="single" w:sz="12" w:space="0" w:color="000000"/>
              <w:right w:val="single" w:sz="12" w:space="0" w:color="000000"/>
            </w:tcBorders>
            <w:shd w:val="clear" w:color="auto" w:fill="auto"/>
            <w:vAlign w:val="center"/>
          </w:tcPr>
          <w:p w:rsidR="0012484C" w:rsidRPr="00F36145" w:rsidRDefault="0012484C" w:rsidP="006E550F">
            <w:pPr>
              <w:jc w:val="both"/>
              <w:rPr>
                <w:rFonts w:ascii="細明體" w:eastAsia="細明體" w:hAnsi="Courier New"/>
              </w:rPr>
            </w:pPr>
            <w:r w:rsidRPr="00F36145">
              <w:rPr>
                <w:rFonts w:ascii="細明體" w:eastAsia="細明體" w:hAnsi="Courier New" w:hint="eastAsia"/>
              </w:rPr>
              <w:t xml:space="preserve">　　壓縮機報告</w:t>
            </w:r>
          </w:p>
        </w:tc>
      </w:tr>
      <w:tr w:rsidR="0012484C" w:rsidRPr="00B33857" w:rsidTr="006E550F">
        <w:trPr>
          <w:cantSplit/>
          <w:trHeight w:hRule="exact" w:val="312"/>
          <w:jc w:val="center"/>
        </w:trPr>
        <w:tc>
          <w:tcPr>
            <w:tcW w:w="2323" w:type="dxa"/>
            <w:tcBorders>
              <w:top w:val="single" w:sz="12"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壓縮機起動次數</w:t>
            </w:r>
          </w:p>
        </w:tc>
        <w:tc>
          <w:tcPr>
            <w:tcW w:w="953" w:type="dxa"/>
            <w:gridSpan w:val="2"/>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細明體" w:eastAsia="細明體" w:hAnsi="Courier New" w:hint="eastAsia"/>
              </w:rPr>
              <w:t>次數</w:t>
            </w:r>
          </w:p>
        </w:tc>
        <w:tc>
          <w:tcPr>
            <w:tcW w:w="798" w:type="dxa"/>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12"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12"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jc w:val="cente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壓縮機運轉時間</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細明體" w:eastAsia="細明體" w:hAnsi="Courier New" w:hint="eastAsia"/>
              </w:rPr>
              <w:t>hr,min</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jc w:val="center"/>
              <w:rPr>
                <w:rFonts w:ascii="細明體" w:eastAsia="細明體" w:hAnsi="Courier New"/>
              </w:rPr>
            </w:pPr>
          </w:p>
        </w:tc>
      </w:tr>
      <w:tr w:rsidR="0012484C" w:rsidRPr="00B33857" w:rsidTr="006E550F">
        <w:trPr>
          <w:cantSplit/>
          <w:trHeight w:hRule="exact" w:val="366"/>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系統冷媒壓差</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spacing w:line="360" w:lineRule="exact"/>
              <w:jc w:val="center"/>
              <w:rPr>
                <w:rFonts w:ascii="細明體" w:eastAsia="細明體" w:hAnsi="Courier New"/>
              </w:rPr>
            </w:pPr>
            <w:r w:rsidRPr="00F36145">
              <w:rPr>
                <w:rFonts w:ascii="細明體" w:eastAsia="細明體" w:hAnsi="Courier New" w:hint="eastAsia"/>
                <w:sz w:val="28"/>
              </w:rPr>
              <w:t>PSIG</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jc w:val="center"/>
              <w:rPr>
                <w:rFonts w:ascii="細明體" w:eastAsia="細明體" w:hAnsi="Courier New"/>
              </w:rPr>
            </w:pPr>
          </w:p>
        </w:tc>
      </w:tr>
      <w:tr w:rsidR="0012484C" w:rsidRPr="00B33857" w:rsidTr="006E550F">
        <w:trPr>
          <w:cantSplit/>
          <w:trHeight w:hRule="exact" w:val="343"/>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油壓</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spacing w:line="360" w:lineRule="exact"/>
              <w:jc w:val="center"/>
              <w:rPr>
                <w:rFonts w:ascii="細明體" w:eastAsia="細明體" w:hAnsi="Courier New"/>
              </w:rPr>
            </w:pPr>
            <w:r w:rsidRPr="00F36145">
              <w:rPr>
                <w:rFonts w:ascii="細明體" w:eastAsia="細明體" w:hAnsi="Courier New" w:hint="eastAsia"/>
                <w:sz w:val="28"/>
              </w:rPr>
              <w:t>PSIG</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jc w:val="cente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壓縮機排氣溫度</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新細明體" w:eastAsia="細明體" w:hAnsi="新細明體" w:hint="eastAsia"/>
                <w:vertAlign w:val="superscript"/>
              </w:rPr>
              <w:t>o</w:t>
            </w:r>
            <w:r w:rsidRPr="00F36145">
              <w:rPr>
                <w:rFonts w:ascii="新細明體" w:eastAsia="細明體" w:hAnsi="新細明體" w:hint="eastAsia"/>
              </w:rPr>
              <w:t>Ｆ</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jc w:val="cente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排氣過熱度</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新細明體" w:eastAsia="細明體" w:hAnsi="新細明體" w:hint="eastAsia"/>
                <w:vertAlign w:val="superscript"/>
              </w:rPr>
              <w:t>o</w:t>
            </w:r>
            <w:r w:rsidRPr="00F36145">
              <w:rPr>
                <w:rFonts w:ascii="新細明體" w:eastAsia="細明體" w:hAnsi="新細明體" w:hint="eastAsia"/>
              </w:rPr>
              <w:t>Ｆ</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jc w:val="cente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壓縮機電流　％Ｌ１</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jc w:val="cente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壓縮機電流　％Ｌ２</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jc w:val="cente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壓縮機電流　％Ｌ３</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jc w:val="cente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壓縮機線電流　ＩＡ</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細明體" w:eastAsia="細明體" w:hAnsi="Courier New" w:hint="eastAsia"/>
              </w:rPr>
              <w:t>安培</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jc w:val="cente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壓縮機線電流　ＩＢ</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細明體" w:eastAsia="細明體" w:hAnsi="Courier New" w:hint="eastAsia"/>
              </w:rPr>
              <w:t>安培</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jc w:val="cente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壓縮機線電流　ＩＣ</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細明體" w:eastAsia="細明體" w:hAnsi="Courier New" w:hint="eastAsia"/>
              </w:rPr>
              <w:t>安培</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jc w:val="cente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壓縮機線電壓　ＡＢ</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細明體" w:eastAsia="細明體" w:hAnsi="Courier New" w:hint="eastAsia"/>
              </w:rPr>
              <w:t>伏特</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sz w:val="20"/>
                <w:szCs w:val="20"/>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jc w:val="center"/>
              <w:rPr>
                <w:rFonts w:ascii="細明體" w:eastAsia="細明體" w:hAnsi="Courier New"/>
                <w:sz w:val="20"/>
                <w:szCs w:val="20"/>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4"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壓縮機線電壓　ＢＣ</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細明體" w:eastAsia="細明體" w:hAnsi="Courier New" w:hint="eastAsia"/>
              </w:rPr>
              <w:t>伏特</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4" w:space="0" w:color="000000"/>
              <w:right w:val="single" w:sz="12" w:space="0" w:color="000000"/>
            </w:tcBorders>
            <w:shd w:val="clear" w:color="auto" w:fill="auto"/>
          </w:tcPr>
          <w:p w:rsidR="0012484C" w:rsidRPr="00F36145" w:rsidRDefault="0012484C" w:rsidP="006E550F">
            <w:pPr>
              <w:jc w:val="center"/>
              <w:rPr>
                <w:rFonts w:ascii="細明體" w:eastAsia="細明體" w:hAnsi="Courier New"/>
              </w:rPr>
            </w:pPr>
          </w:p>
        </w:tc>
      </w:tr>
      <w:tr w:rsidR="0012484C" w:rsidRPr="00B33857" w:rsidTr="006E550F">
        <w:trPr>
          <w:cantSplit/>
          <w:trHeight w:hRule="exact" w:val="312"/>
          <w:jc w:val="center"/>
        </w:trPr>
        <w:tc>
          <w:tcPr>
            <w:tcW w:w="2323" w:type="dxa"/>
            <w:tcBorders>
              <w:top w:val="single" w:sz="4" w:space="0" w:color="000000"/>
              <w:left w:val="single" w:sz="12" w:space="0" w:color="000000"/>
              <w:bottom w:val="single" w:sz="12" w:space="0" w:color="000000"/>
              <w:right w:val="single" w:sz="4" w:space="0" w:color="000000"/>
            </w:tcBorders>
            <w:shd w:val="clear" w:color="auto" w:fill="auto"/>
          </w:tcPr>
          <w:p w:rsidR="0012484C" w:rsidRPr="00F36145" w:rsidRDefault="0012484C" w:rsidP="006E550F">
            <w:pPr>
              <w:rPr>
                <w:rFonts w:ascii="細明體" w:eastAsia="細明體" w:hAnsi="Courier New"/>
              </w:rPr>
            </w:pPr>
            <w:r w:rsidRPr="00F36145">
              <w:rPr>
                <w:rFonts w:ascii="細明體" w:eastAsia="細明體" w:hAnsi="Courier New" w:hint="eastAsia"/>
              </w:rPr>
              <w:t>壓縮機線電壓　ＣＡ</w:t>
            </w:r>
          </w:p>
        </w:tc>
        <w:tc>
          <w:tcPr>
            <w:tcW w:w="953" w:type="dxa"/>
            <w:gridSpan w:val="2"/>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r w:rsidRPr="00F36145">
              <w:rPr>
                <w:rFonts w:ascii="細明體" w:eastAsia="細明體" w:hAnsi="Courier New" w:hint="eastAsia"/>
              </w:rPr>
              <w:t>伏特</w:t>
            </w:r>
          </w:p>
        </w:tc>
        <w:tc>
          <w:tcPr>
            <w:tcW w:w="798" w:type="dxa"/>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777" w:type="dxa"/>
            <w:gridSpan w:val="2"/>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845" w:type="dxa"/>
            <w:tcBorders>
              <w:top w:val="single" w:sz="4" w:space="0" w:color="000000"/>
              <w:left w:val="single" w:sz="4" w:space="0" w:color="000000"/>
              <w:bottom w:val="single" w:sz="12" w:space="0" w:color="000000"/>
              <w:right w:val="single" w:sz="4" w:space="0" w:color="000000"/>
            </w:tcBorders>
            <w:shd w:val="clear" w:color="auto" w:fill="auto"/>
          </w:tcPr>
          <w:p w:rsidR="0012484C" w:rsidRPr="00F36145" w:rsidRDefault="0012484C" w:rsidP="006E550F">
            <w:pPr>
              <w:jc w:val="center"/>
              <w:rPr>
                <w:rFonts w:ascii="細明體" w:eastAsia="細明體" w:hAnsi="Courier New"/>
              </w:rPr>
            </w:pPr>
          </w:p>
        </w:tc>
        <w:tc>
          <w:tcPr>
            <w:tcW w:w="1424" w:type="dxa"/>
            <w:tcBorders>
              <w:top w:val="single" w:sz="4" w:space="0" w:color="000000"/>
              <w:left w:val="single" w:sz="4" w:space="0" w:color="000000"/>
              <w:bottom w:val="single" w:sz="12" w:space="0" w:color="000000"/>
              <w:right w:val="single" w:sz="12" w:space="0" w:color="000000"/>
            </w:tcBorders>
            <w:shd w:val="clear" w:color="auto" w:fill="auto"/>
          </w:tcPr>
          <w:p w:rsidR="0012484C" w:rsidRPr="00F36145" w:rsidRDefault="0012484C" w:rsidP="006E550F">
            <w:pPr>
              <w:jc w:val="center"/>
              <w:rPr>
                <w:rFonts w:ascii="細明體" w:eastAsia="細明體" w:hAnsi="Courier New"/>
              </w:rPr>
            </w:pPr>
          </w:p>
        </w:tc>
      </w:tr>
      <w:tr w:rsidR="0012484C" w:rsidRPr="00B33857" w:rsidTr="006E550F">
        <w:trPr>
          <w:cantSplit/>
          <w:trHeight w:hRule="exact" w:val="312"/>
          <w:jc w:val="center"/>
        </w:trPr>
        <w:tc>
          <w:tcPr>
            <w:tcW w:w="8742" w:type="dxa"/>
            <w:gridSpan w:val="11"/>
            <w:tcBorders>
              <w:top w:val="single" w:sz="12" w:space="0" w:color="000000"/>
              <w:left w:val="nil"/>
              <w:bottom w:val="nil"/>
              <w:right w:val="nil"/>
            </w:tcBorders>
            <w:shd w:val="clear" w:color="auto" w:fill="auto"/>
            <w:vAlign w:val="center"/>
          </w:tcPr>
          <w:p w:rsidR="0012484C" w:rsidRPr="00F36145" w:rsidRDefault="0012484C" w:rsidP="006E550F">
            <w:pPr>
              <w:jc w:val="both"/>
              <w:rPr>
                <w:rFonts w:ascii="細明體" w:eastAsia="細明體" w:hAnsi="Courier New"/>
              </w:rPr>
            </w:pPr>
            <w:r w:rsidRPr="00F36145">
              <w:rPr>
                <w:rFonts w:ascii="細明體" w:eastAsia="細明體" w:hAnsi="Courier New" w:hint="eastAsia"/>
              </w:rPr>
              <w:t>技術員報告：　（填寫主機運轉狀況檢查結果異常之現象）</w:t>
            </w:r>
          </w:p>
        </w:tc>
      </w:tr>
      <w:tr w:rsidR="0012484C" w:rsidRPr="00B33857" w:rsidTr="006E550F">
        <w:trPr>
          <w:cantSplit/>
          <w:trHeight w:hRule="exact" w:val="312"/>
          <w:jc w:val="center"/>
        </w:trPr>
        <w:tc>
          <w:tcPr>
            <w:tcW w:w="8742" w:type="dxa"/>
            <w:gridSpan w:val="11"/>
            <w:tcBorders>
              <w:top w:val="nil"/>
              <w:left w:val="nil"/>
              <w:bottom w:val="single" w:sz="12" w:space="0" w:color="000000"/>
              <w:right w:val="nil"/>
            </w:tcBorders>
            <w:shd w:val="clear" w:color="auto" w:fill="auto"/>
            <w:vAlign w:val="center"/>
          </w:tcPr>
          <w:p w:rsidR="0012484C" w:rsidRPr="00F36145" w:rsidRDefault="0012484C" w:rsidP="006E550F">
            <w:pPr>
              <w:jc w:val="both"/>
              <w:rPr>
                <w:rFonts w:ascii="細明體" w:eastAsia="細明體" w:hAnsi="Courier New"/>
              </w:rPr>
            </w:pPr>
          </w:p>
        </w:tc>
      </w:tr>
      <w:tr w:rsidR="0012484C" w:rsidRPr="00B33857" w:rsidTr="006E550F">
        <w:trPr>
          <w:cantSplit/>
          <w:trHeight w:hRule="exact" w:val="312"/>
          <w:jc w:val="center"/>
        </w:trPr>
        <w:tc>
          <w:tcPr>
            <w:tcW w:w="4142" w:type="dxa"/>
            <w:gridSpan w:val="5"/>
            <w:tcBorders>
              <w:top w:val="single" w:sz="12" w:space="0" w:color="000000"/>
              <w:left w:val="nil"/>
              <w:bottom w:val="nil"/>
              <w:right w:val="nil"/>
            </w:tcBorders>
            <w:shd w:val="clear" w:color="auto" w:fill="auto"/>
            <w:vAlign w:val="center"/>
          </w:tcPr>
          <w:p w:rsidR="0012484C" w:rsidRPr="00F36145" w:rsidRDefault="0012484C" w:rsidP="006E550F">
            <w:pPr>
              <w:jc w:val="both"/>
              <w:rPr>
                <w:rFonts w:ascii="細明體" w:eastAsia="細明體" w:hAnsi="Courier New"/>
              </w:rPr>
            </w:pPr>
            <w:r w:rsidRPr="00F36145">
              <w:rPr>
                <w:rFonts w:ascii="細明體" w:eastAsia="細明體" w:hAnsi="Courier New" w:hint="eastAsia"/>
              </w:rPr>
              <w:t xml:space="preserve">客戶簽名： </w:t>
            </w:r>
          </w:p>
        </w:tc>
        <w:tc>
          <w:tcPr>
            <w:tcW w:w="4600" w:type="dxa"/>
            <w:gridSpan w:val="6"/>
            <w:tcBorders>
              <w:top w:val="single" w:sz="12" w:space="0" w:color="000000"/>
              <w:left w:val="nil"/>
              <w:bottom w:val="nil"/>
              <w:right w:val="nil"/>
            </w:tcBorders>
            <w:shd w:val="clear" w:color="auto" w:fill="auto"/>
            <w:vAlign w:val="center"/>
          </w:tcPr>
          <w:p w:rsidR="0012484C" w:rsidRPr="00F36145" w:rsidRDefault="0012484C" w:rsidP="006E550F">
            <w:pPr>
              <w:jc w:val="both"/>
              <w:rPr>
                <w:rFonts w:ascii="細明體" w:eastAsia="細明體" w:hAnsi="Courier New"/>
              </w:rPr>
            </w:pPr>
            <w:r w:rsidRPr="00F36145">
              <w:rPr>
                <w:rFonts w:ascii="細明體" w:eastAsia="細明體" w:hAnsi="Courier New" w:hint="eastAsia"/>
              </w:rPr>
              <w:t xml:space="preserve"> 技術員簽名：</w:t>
            </w:r>
          </w:p>
        </w:tc>
      </w:tr>
    </w:tbl>
    <w:p w:rsidR="0012484C" w:rsidRPr="00B770AE" w:rsidRDefault="0012484C" w:rsidP="0012484C">
      <w:pPr>
        <w:tabs>
          <w:tab w:val="left" w:pos="2835"/>
          <w:tab w:val="left" w:pos="5245"/>
          <w:tab w:val="left" w:pos="9335"/>
        </w:tabs>
        <w:jc w:val="center"/>
        <w:rPr>
          <w:rFonts w:ascii="標楷體" w:eastAsia="標楷體" w:hAnsi="標楷體"/>
        </w:rPr>
      </w:pPr>
      <w:r>
        <w:rPr>
          <w:rFonts w:ascii="標楷體" w:eastAsia="標楷體" w:hAnsi="標楷體" w:hint="eastAsia"/>
          <w:sz w:val="32"/>
        </w:rPr>
        <w:lastRenderedPageBreak/>
        <w:t>每月/季</w:t>
      </w:r>
      <w:r w:rsidRPr="00B770AE">
        <w:rPr>
          <w:rFonts w:ascii="標楷體" w:eastAsia="標楷體" w:hAnsi="標楷體" w:hint="eastAsia"/>
          <w:sz w:val="32"/>
        </w:rPr>
        <w:t>恆溫恆濕空調箱</w:t>
      </w:r>
      <w:r w:rsidRPr="00B770AE">
        <w:rPr>
          <w:rFonts w:ascii="標楷體" w:eastAsia="標楷體" w:cs="標楷體" w:hint="eastAsia"/>
          <w:sz w:val="32"/>
          <w:szCs w:val="56"/>
          <w:lang w:val="zh-TW"/>
        </w:rPr>
        <w:t>查檢表</w:t>
      </w:r>
    </w:p>
    <w:p w:rsidR="0012484C" w:rsidRDefault="0012484C" w:rsidP="0012484C">
      <w:r>
        <w:rPr>
          <w:rFonts w:hint="eastAsia"/>
        </w:rPr>
        <w:t>Job No:</w:t>
      </w:r>
      <w:r>
        <w:rPr>
          <w:rFonts w:hint="eastAsia"/>
        </w:rPr>
        <w:t xml:space="preserve">　　</w:t>
      </w:r>
      <w:r>
        <w:rPr>
          <w:rFonts w:hint="eastAsia"/>
        </w:rPr>
        <w:t xml:space="preserve">   </w:t>
      </w:r>
      <w:r>
        <w:rPr>
          <w:rFonts w:hint="eastAsia"/>
        </w:rPr>
        <w:t xml:space="preserve">　　　</w:t>
      </w:r>
      <w:r w:rsidRPr="008F450A">
        <w:rPr>
          <w:rFonts w:hint="eastAsia"/>
          <w:b/>
          <w:sz w:val="28"/>
          <w:szCs w:val="28"/>
        </w:rPr>
        <w:t>AIR Conditioning Report</w:t>
      </w:r>
      <w:r>
        <w:rPr>
          <w:rFonts w:hint="eastAsia"/>
        </w:rPr>
        <w:t xml:space="preserve">　　　　　</w:t>
      </w:r>
      <w:r>
        <w:rPr>
          <w:rFonts w:hint="eastAsia"/>
        </w:rPr>
        <w:t xml:space="preserve">Date: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12484C" w:rsidRPr="008F450A" w:rsidTr="006E550F">
        <w:tc>
          <w:tcPr>
            <w:tcW w:w="8897" w:type="dxa"/>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Client:___________________________________________S/N:_______________</w:t>
            </w:r>
          </w:p>
          <w:p w:rsidR="0012484C" w:rsidRPr="00C40D5E" w:rsidRDefault="0012484C" w:rsidP="006E550F">
            <w:pPr>
              <w:rPr>
                <w:rFonts w:ascii="Calibri" w:hAnsi="Calibri"/>
                <w:sz w:val="20"/>
                <w:szCs w:val="20"/>
              </w:rPr>
            </w:pPr>
            <w:r w:rsidRPr="00C40D5E">
              <w:rPr>
                <w:rFonts w:ascii="Calibri" w:hAnsi="Calibri" w:hint="eastAsia"/>
                <w:sz w:val="20"/>
                <w:szCs w:val="20"/>
              </w:rPr>
              <w:t>Product:__</w:t>
            </w:r>
            <w:r w:rsidRPr="00C40D5E">
              <w:rPr>
                <w:rFonts w:ascii="Calibri" w:hAnsi="Calibri" w:hint="eastAsia"/>
                <w:sz w:val="20"/>
                <w:szCs w:val="20"/>
                <w:u w:val="single"/>
              </w:rPr>
              <w:t>CyberAir3</w:t>
            </w:r>
            <w:r w:rsidRPr="00C40D5E">
              <w:rPr>
                <w:rFonts w:ascii="Calibri" w:hAnsi="Calibri" w:hint="eastAsia"/>
                <w:sz w:val="20"/>
                <w:szCs w:val="20"/>
              </w:rPr>
              <w:t>___Model:_</w:t>
            </w:r>
            <w:r w:rsidRPr="00C40D5E">
              <w:rPr>
                <w:rFonts w:ascii="Calibri" w:hAnsi="Calibri" w:hint="eastAsia"/>
                <w:sz w:val="20"/>
                <w:szCs w:val="20"/>
                <w:u w:val="single"/>
              </w:rPr>
              <w:t>ASD1360CWU</w:t>
            </w:r>
            <w:r w:rsidRPr="00C40D5E">
              <w:rPr>
                <w:rFonts w:ascii="Calibri" w:hAnsi="Calibri" w:hint="eastAsia"/>
                <w:sz w:val="20"/>
                <w:szCs w:val="20"/>
              </w:rPr>
              <w:t>__Type:_</w:t>
            </w:r>
            <w:r w:rsidRPr="00C40D5E">
              <w:rPr>
                <w:rFonts w:ascii="Calibri" w:hAnsi="Calibri"/>
                <w:sz w:val="20"/>
                <w:szCs w:val="20"/>
                <w:u w:val="single"/>
              </w:rPr>
              <w:t xml:space="preserve">           </w:t>
            </w:r>
            <w:r w:rsidRPr="00C40D5E">
              <w:rPr>
                <w:rFonts w:ascii="Calibri" w:hAnsi="Calibri" w:hint="eastAsia"/>
                <w:sz w:val="20"/>
                <w:szCs w:val="20"/>
                <w:u w:val="single"/>
              </w:rPr>
              <w:t xml:space="preserve"> _</w:t>
            </w:r>
            <w:r w:rsidRPr="00C40D5E">
              <w:rPr>
                <w:rFonts w:ascii="Calibri" w:hAnsi="Calibri" w:hint="eastAsia"/>
                <w:sz w:val="20"/>
                <w:szCs w:val="20"/>
              </w:rPr>
              <w:t>No:__________</w:t>
            </w:r>
          </w:p>
          <w:p w:rsidR="0012484C" w:rsidRPr="00C40D5E" w:rsidRDefault="0012484C" w:rsidP="006E550F">
            <w:pPr>
              <w:rPr>
                <w:rFonts w:ascii="Calibri" w:hAnsi="Calibri"/>
                <w:sz w:val="20"/>
                <w:szCs w:val="20"/>
              </w:rPr>
            </w:pPr>
            <w:r w:rsidRPr="00C40D5E">
              <w:rPr>
                <w:rFonts w:ascii="Calibri" w:hAnsi="Calibri" w:hint="eastAsia"/>
                <w:sz w:val="20"/>
                <w:szCs w:val="20"/>
              </w:rPr>
              <w:t>Supply air Temp:             RH%       Return air Temp:              RH%</w:t>
            </w:r>
          </w:p>
        </w:tc>
      </w:tr>
    </w:tbl>
    <w:p w:rsidR="0012484C" w:rsidRPr="008F450A" w:rsidRDefault="0012484C" w:rsidP="0012484C">
      <w:pPr>
        <w:rPr>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881"/>
        <w:gridCol w:w="900"/>
        <w:gridCol w:w="130"/>
        <w:gridCol w:w="511"/>
        <w:gridCol w:w="200"/>
        <w:gridCol w:w="311"/>
        <w:gridCol w:w="167"/>
        <w:gridCol w:w="412"/>
        <w:gridCol w:w="476"/>
        <w:gridCol w:w="459"/>
        <w:gridCol w:w="576"/>
        <w:gridCol w:w="241"/>
        <w:gridCol w:w="277"/>
        <w:gridCol w:w="225"/>
        <w:gridCol w:w="289"/>
        <w:gridCol w:w="82"/>
        <w:gridCol w:w="1847"/>
      </w:tblGrid>
      <w:tr w:rsidR="0012484C" w:rsidRPr="008F450A" w:rsidTr="006E550F">
        <w:trPr>
          <w:trHeight w:val="292"/>
        </w:trPr>
        <w:tc>
          <w:tcPr>
            <w:tcW w:w="1794" w:type="dxa"/>
            <w:gridSpan w:val="2"/>
            <w:shd w:val="clear" w:color="auto" w:fill="auto"/>
          </w:tcPr>
          <w:p w:rsidR="0012484C" w:rsidRPr="00C40D5E" w:rsidRDefault="0012484C" w:rsidP="006E550F">
            <w:pPr>
              <w:rPr>
                <w:rFonts w:ascii="Calibri" w:hAnsi="Calibri"/>
                <w:sz w:val="20"/>
                <w:szCs w:val="20"/>
              </w:rPr>
            </w:pPr>
          </w:p>
        </w:tc>
        <w:tc>
          <w:tcPr>
            <w:tcW w:w="3107" w:type="dxa"/>
            <w:gridSpan w:val="8"/>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Module-1</w:t>
            </w:r>
          </w:p>
        </w:tc>
        <w:tc>
          <w:tcPr>
            <w:tcW w:w="3996" w:type="dxa"/>
            <w:gridSpan w:val="8"/>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Module-2</w:t>
            </w:r>
          </w:p>
        </w:tc>
      </w:tr>
      <w:tr w:rsidR="0012484C" w:rsidRPr="008F450A" w:rsidTr="006E550F">
        <w:trPr>
          <w:trHeight w:val="637"/>
        </w:trPr>
        <w:tc>
          <w:tcPr>
            <w:tcW w:w="1794" w:type="dxa"/>
            <w:gridSpan w:val="2"/>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Main Electrical</w:t>
            </w:r>
          </w:p>
          <w:p w:rsidR="0012484C" w:rsidRPr="00C40D5E" w:rsidRDefault="0012484C" w:rsidP="006E550F">
            <w:pPr>
              <w:jc w:val="center"/>
              <w:rPr>
                <w:rFonts w:ascii="Calibri" w:hAnsi="Calibri"/>
                <w:sz w:val="20"/>
                <w:szCs w:val="20"/>
              </w:rPr>
            </w:pPr>
            <w:r w:rsidRPr="00C40D5E">
              <w:rPr>
                <w:rFonts w:ascii="Calibri" w:hAnsi="Calibri" w:hint="eastAsia"/>
                <w:sz w:val="20"/>
                <w:szCs w:val="20"/>
              </w:rPr>
              <w:t>Supply voltage</w:t>
            </w:r>
          </w:p>
        </w:tc>
        <w:tc>
          <w:tcPr>
            <w:tcW w:w="1030" w:type="dxa"/>
            <w:gridSpan w:val="2"/>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R-Y</w:t>
            </w:r>
          </w:p>
        </w:tc>
        <w:tc>
          <w:tcPr>
            <w:tcW w:w="1022" w:type="dxa"/>
            <w:gridSpan w:val="3"/>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Y-B</w:t>
            </w:r>
          </w:p>
        </w:tc>
        <w:tc>
          <w:tcPr>
            <w:tcW w:w="1055" w:type="dxa"/>
            <w:gridSpan w:val="3"/>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R-B</w:t>
            </w:r>
          </w:p>
        </w:tc>
        <w:tc>
          <w:tcPr>
            <w:tcW w:w="1035" w:type="dxa"/>
            <w:gridSpan w:val="2"/>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R-Y</w:t>
            </w:r>
          </w:p>
        </w:tc>
        <w:tc>
          <w:tcPr>
            <w:tcW w:w="1032" w:type="dxa"/>
            <w:gridSpan w:val="4"/>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Y-B</w:t>
            </w:r>
          </w:p>
        </w:tc>
        <w:tc>
          <w:tcPr>
            <w:tcW w:w="1929" w:type="dxa"/>
            <w:gridSpan w:val="2"/>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R-B</w:t>
            </w:r>
          </w:p>
        </w:tc>
      </w:tr>
      <w:tr w:rsidR="0012484C" w:rsidRPr="008F450A" w:rsidTr="006E550F">
        <w:tc>
          <w:tcPr>
            <w:tcW w:w="1794" w:type="dxa"/>
            <w:gridSpan w:val="2"/>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Control Voltage</w:t>
            </w:r>
          </w:p>
        </w:tc>
        <w:tc>
          <w:tcPr>
            <w:tcW w:w="1541"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Input</w:t>
            </w:r>
          </w:p>
        </w:tc>
        <w:tc>
          <w:tcPr>
            <w:tcW w:w="1566" w:type="dxa"/>
            <w:gridSpan w:val="5"/>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Output</w:t>
            </w:r>
          </w:p>
        </w:tc>
        <w:tc>
          <w:tcPr>
            <w:tcW w:w="1553" w:type="dxa"/>
            <w:gridSpan w:val="4"/>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Input</w:t>
            </w:r>
          </w:p>
        </w:tc>
        <w:tc>
          <w:tcPr>
            <w:tcW w:w="2443" w:type="dxa"/>
            <w:gridSpan w:val="4"/>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Output</w:t>
            </w:r>
          </w:p>
        </w:tc>
      </w:tr>
      <w:tr w:rsidR="0012484C" w:rsidRPr="008F450A" w:rsidTr="006E550F">
        <w:tc>
          <w:tcPr>
            <w:tcW w:w="1794" w:type="dxa"/>
            <w:gridSpan w:val="2"/>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Compressors</w:t>
            </w:r>
          </w:p>
          <w:p w:rsidR="0012484C" w:rsidRPr="00C40D5E" w:rsidRDefault="0012484C" w:rsidP="006E550F">
            <w:pPr>
              <w:jc w:val="center"/>
              <w:rPr>
                <w:rFonts w:ascii="Calibri" w:hAnsi="Calibri"/>
                <w:sz w:val="20"/>
                <w:szCs w:val="20"/>
              </w:rPr>
            </w:pPr>
            <w:r w:rsidRPr="00C40D5E">
              <w:rPr>
                <w:rFonts w:ascii="Calibri" w:hAnsi="Calibri" w:hint="eastAsia"/>
                <w:sz w:val="20"/>
                <w:szCs w:val="20"/>
              </w:rPr>
              <w:t>Current(AMPS)</w:t>
            </w:r>
          </w:p>
        </w:tc>
        <w:tc>
          <w:tcPr>
            <w:tcW w:w="1030" w:type="dxa"/>
            <w:gridSpan w:val="2"/>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R</w:t>
            </w:r>
          </w:p>
        </w:tc>
        <w:tc>
          <w:tcPr>
            <w:tcW w:w="1022" w:type="dxa"/>
            <w:gridSpan w:val="3"/>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Y</w:t>
            </w:r>
          </w:p>
        </w:tc>
        <w:tc>
          <w:tcPr>
            <w:tcW w:w="1055" w:type="dxa"/>
            <w:gridSpan w:val="3"/>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B</w:t>
            </w:r>
          </w:p>
        </w:tc>
        <w:tc>
          <w:tcPr>
            <w:tcW w:w="1035" w:type="dxa"/>
            <w:gridSpan w:val="2"/>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R</w:t>
            </w:r>
          </w:p>
        </w:tc>
        <w:tc>
          <w:tcPr>
            <w:tcW w:w="1032" w:type="dxa"/>
            <w:gridSpan w:val="4"/>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Y</w:t>
            </w:r>
          </w:p>
        </w:tc>
        <w:tc>
          <w:tcPr>
            <w:tcW w:w="1929" w:type="dxa"/>
            <w:gridSpan w:val="2"/>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B</w:t>
            </w:r>
          </w:p>
        </w:tc>
      </w:tr>
      <w:tr w:rsidR="0012484C" w:rsidRPr="008F450A" w:rsidTr="006E550F">
        <w:tc>
          <w:tcPr>
            <w:tcW w:w="2694" w:type="dxa"/>
            <w:gridSpan w:val="3"/>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Electrical Heating Current</w:t>
            </w:r>
          </w:p>
          <w:p w:rsidR="0012484C" w:rsidRPr="00C40D5E" w:rsidRDefault="0012484C" w:rsidP="006E550F">
            <w:pPr>
              <w:jc w:val="center"/>
              <w:rPr>
                <w:rFonts w:ascii="Calibri" w:hAnsi="Calibri"/>
                <w:sz w:val="20"/>
                <w:szCs w:val="20"/>
              </w:rPr>
            </w:pPr>
            <w:r w:rsidRPr="00C40D5E">
              <w:rPr>
                <w:rFonts w:ascii="Calibri" w:hAnsi="Calibri" w:hint="eastAsia"/>
                <w:sz w:val="20"/>
                <w:szCs w:val="20"/>
              </w:rPr>
              <w:t>Stage-1</w:t>
            </w:r>
          </w:p>
        </w:tc>
        <w:tc>
          <w:tcPr>
            <w:tcW w:w="2666" w:type="dxa"/>
            <w:gridSpan w:val="8"/>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Electrical Heating Current</w:t>
            </w:r>
          </w:p>
          <w:p w:rsidR="0012484C" w:rsidRPr="00C40D5E" w:rsidRDefault="0012484C" w:rsidP="006E550F">
            <w:pPr>
              <w:jc w:val="center"/>
              <w:rPr>
                <w:rFonts w:ascii="Calibri" w:hAnsi="Calibri"/>
                <w:sz w:val="20"/>
                <w:szCs w:val="20"/>
              </w:rPr>
            </w:pPr>
            <w:r w:rsidRPr="00C40D5E">
              <w:rPr>
                <w:rFonts w:ascii="Calibri" w:hAnsi="Calibri" w:hint="eastAsia"/>
                <w:sz w:val="20"/>
                <w:szCs w:val="20"/>
              </w:rPr>
              <w:t>Stage-2</w:t>
            </w:r>
          </w:p>
        </w:tc>
        <w:tc>
          <w:tcPr>
            <w:tcW w:w="3537" w:type="dxa"/>
            <w:gridSpan w:val="7"/>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Electrical Heating Current</w:t>
            </w:r>
          </w:p>
          <w:p w:rsidR="0012484C" w:rsidRPr="00C40D5E" w:rsidRDefault="0012484C" w:rsidP="006E550F">
            <w:pPr>
              <w:jc w:val="center"/>
              <w:rPr>
                <w:rFonts w:ascii="Calibri" w:hAnsi="Calibri"/>
                <w:sz w:val="20"/>
                <w:szCs w:val="20"/>
              </w:rPr>
            </w:pPr>
            <w:r w:rsidRPr="00C40D5E">
              <w:rPr>
                <w:rFonts w:ascii="Calibri" w:hAnsi="Calibri" w:hint="eastAsia"/>
                <w:sz w:val="20"/>
                <w:szCs w:val="20"/>
              </w:rPr>
              <w:t>Stage-3</w:t>
            </w:r>
          </w:p>
        </w:tc>
      </w:tr>
      <w:tr w:rsidR="0012484C" w:rsidRPr="008F450A" w:rsidTr="006E550F">
        <w:tc>
          <w:tcPr>
            <w:tcW w:w="913" w:type="dxa"/>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881" w:type="dxa"/>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900" w:type="dxa"/>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841" w:type="dxa"/>
            <w:gridSpan w:val="3"/>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890" w:type="dxa"/>
            <w:gridSpan w:val="3"/>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935" w:type="dxa"/>
            <w:gridSpan w:val="2"/>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817" w:type="dxa"/>
            <w:gridSpan w:val="2"/>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873" w:type="dxa"/>
            <w:gridSpan w:val="4"/>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1847" w:type="dxa"/>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r>
      <w:tr w:rsidR="0012484C" w:rsidRPr="008F450A" w:rsidTr="006E550F">
        <w:tc>
          <w:tcPr>
            <w:tcW w:w="2694"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Evaporator Fan Current</w:t>
            </w:r>
          </w:p>
        </w:tc>
        <w:tc>
          <w:tcPr>
            <w:tcW w:w="841" w:type="dxa"/>
            <w:gridSpan w:val="3"/>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890" w:type="dxa"/>
            <w:gridSpan w:val="3"/>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935" w:type="dxa"/>
            <w:gridSpan w:val="2"/>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817" w:type="dxa"/>
            <w:gridSpan w:val="2"/>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873" w:type="dxa"/>
            <w:gridSpan w:val="4"/>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1847" w:type="dxa"/>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r>
      <w:tr w:rsidR="0012484C" w:rsidRPr="008F450A" w:rsidTr="006E550F">
        <w:tc>
          <w:tcPr>
            <w:tcW w:w="2694"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Condenser Fan Current</w:t>
            </w:r>
          </w:p>
        </w:tc>
        <w:tc>
          <w:tcPr>
            <w:tcW w:w="841" w:type="dxa"/>
            <w:gridSpan w:val="3"/>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890" w:type="dxa"/>
            <w:gridSpan w:val="3"/>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935" w:type="dxa"/>
            <w:gridSpan w:val="2"/>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817" w:type="dxa"/>
            <w:gridSpan w:val="2"/>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873" w:type="dxa"/>
            <w:gridSpan w:val="4"/>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1847" w:type="dxa"/>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r>
      <w:tr w:rsidR="0012484C" w:rsidRPr="008F450A" w:rsidTr="006E550F">
        <w:tc>
          <w:tcPr>
            <w:tcW w:w="2694"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Humidifier Current</w:t>
            </w:r>
          </w:p>
        </w:tc>
        <w:tc>
          <w:tcPr>
            <w:tcW w:w="841" w:type="dxa"/>
            <w:gridSpan w:val="3"/>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890" w:type="dxa"/>
            <w:gridSpan w:val="3"/>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935" w:type="dxa"/>
            <w:gridSpan w:val="2"/>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817" w:type="dxa"/>
            <w:gridSpan w:val="2"/>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873" w:type="dxa"/>
            <w:gridSpan w:val="4"/>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c>
          <w:tcPr>
            <w:tcW w:w="1847" w:type="dxa"/>
            <w:shd w:val="clear" w:color="auto" w:fill="auto"/>
          </w:tcPr>
          <w:p w:rsidR="0012484C" w:rsidRPr="00C40D5E" w:rsidRDefault="0012484C" w:rsidP="006E550F">
            <w:pPr>
              <w:jc w:val="right"/>
              <w:rPr>
                <w:rFonts w:ascii="Calibri" w:hAnsi="Calibri"/>
                <w:sz w:val="20"/>
                <w:szCs w:val="20"/>
              </w:rPr>
            </w:pPr>
            <w:r w:rsidRPr="00C40D5E">
              <w:rPr>
                <w:rFonts w:ascii="Calibri" w:hAnsi="Calibri" w:hint="eastAsia"/>
                <w:sz w:val="20"/>
                <w:szCs w:val="20"/>
              </w:rPr>
              <w:t>A</w:t>
            </w:r>
          </w:p>
        </w:tc>
      </w:tr>
      <w:tr w:rsidR="0012484C" w:rsidRPr="008F450A" w:rsidTr="006E550F">
        <w:tc>
          <w:tcPr>
            <w:tcW w:w="2694"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 xml:space="preserve">T/H </w:t>
            </w:r>
            <w:r w:rsidRPr="00C40D5E">
              <w:rPr>
                <w:rFonts w:ascii="Calibri" w:hAnsi="Calibri"/>
                <w:sz w:val="20"/>
                <w:szCs w:val="20"/>
              </w:rPr>
              <w:t>Sensor Record</w:t>
            </w:r>
          </w:p>
        </w:tc>
        <w:tc>
          <w:tcPr>
            <w:tcW w:w="2666" w:type="dxa"/>
            <w:gridSpan w:val="8"/>
            <w:shd w:val="clear" w:color="auto" w:fill="auto"/>
            <w:vAlign w:val="center"/>
          </w:tcPr>
          <w:p w:rsidR="0012484C" w:rsidRPr="00C40D5E" w:rsidRDefault="0012484C" w:rsidP="006E550F">
            <w:pPr>
              <w:jc w:val="right"/>
              <w:rPr>
                <w:rFonts w:ascii="Calibri" w:hAnsi="Calibri"/>
                <w:sz w:val="20"/>
                <w:szCs w:val="20"/>
              </w:rPr>
            </w:pPr>
            <w:r w:rsidRPr="00C40D5E">
              <w:rPr>
                <w:rFonts w:ascii="新細明體" w:hAnsi="新細明體" w:hint="eastAsia"/>
                <w:sz w:val="20"/>
                <w:szCs w:val="20"/>
              </w:rPr>
              <w:t>℃</w:t>
            </w:r>
          </w:p>
        </w:tc>
        <w:tc>
          <w:tcPr>
            <w:tcW w:w="3537" w:type="dxa"/>
            <w:gridSpan w:val="7"/>
            <w:shd w:val="clear" w:color="auto" w:fill="auto"/>
            <w:vAlign w:val="center"/>
          </w:tcPr>
          <w:p w:rsidR="0012484C" w:rsidRPr="00C40D5E" w:rsidRDefault="0012484C" w:rsidP="006E550F">
            <w:pPr>
              <w:jc w:val="right"/>
              <w:rPr>
                <w:rFonts w:ascii="Calibri" w:hAnsi="Calibri"/>
                <w:sz w:val="20"/>
                <w:szCs w:val="20"/>
              </w:rPr>
            </w:pPr>
            <w:r w:rsidRPr="00C40D5E">
              <w:rPr>
                <w:rFonts w:ascii="新細明體" w:hAnsi="新細明體" w:hint="eastAsia"/>
                <w:sz w:val="20"/>
                <w:szCs w:val="20"/>
              </w:rPr>
              <w:t>％</w:t>
            </w:r>
          </w:p>
        </w:tc>
      </w:tr>
      <w:tr w:rsidR="0012484C" w:rsidRPr="008F450A" w:rsidTr="006E550F">
        <w:tc>
          <w:tcPr>
            <w:tcW w:w="2694"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sz w:val="20"/>
                <w:szCs w:val="20"/>
              </w:rPr>
              <w:t>T/H Sensor</w:t>
            </w:r>
            <w:r w:rsidRPr="00C40D5E">
              <w:rPr>
                <w:rFonts w:ascii="Calibri" w:hAnsi="Calibri" w:hint="eastAsia"/>
                <w:sz w:val="20"/>
                <w:szCs w:val="20"/>
              </w:rPr>
              <w:t xml:space="preserve"> </w:t>
            </w:r>
            <w:r w:rsidRPr="00C40D5E">
              <w:rPr>
                <w:rFonts w:ascii="Calibri" w:hAnsi="Calibri"/>
                <w:sz w:val="20"/>
                <w:szCs w:val="20"/>
              </w:rPr>
              <w:t>Adjust &amp; Correction</w:t>
            </w:r>
          </w:p>
        </w:tc>
        <w:tc>
          <w:tcPr>
            <w:tcW w:w="2666" w:type="dxa"/>
            <w:gridSpan w:val="8"/>
            <w:shd w:val="clear" w:color="auto" w:fill="auto"/>
            <w:vAlign w:val="center"/>
          </w:tcPr>
          <w:p w:rsidR="0012484C" w:rsidRPr="00C40D5E" w:rsidRDefault="0012484C" w:rsidP="006E550F">
            <w:pPr>
              <w:jc w:val="right"/>
              <w:rPr>
                <w:rFonts w:ascii="Calibri" w:hAnsi="Calibri"/>
                <w:sz w:val="20"/>
                <w:szCs w:val="20"/>
              </w:rPr>
            </w:pPr>
            <w:r w:rsidRPr="00C40D5E">
              <w:rPr>
                <w:rFonts w:ascii="新細明體" w:hAnsi="新細明體" w:hint="eastAsia"/>
                <w:sz w:val="20"/>
                <w:szCs w:val="20"/>
              </w:rPr>
              <w:t>℃</w:t>
            </w:r>
          </w:p>
        </w:tc>
        <w:tc>
          <w:tcPr>
            <w:tcW w:w="3537" w:type="dxa"/>
            <w:gridSpan w:val="7"/>
            <w:shd w:val="clear" w:color="auto" w:fill="auto"/>
            <w:vAlign w:val="center"/>
          </w:tcPr>
          <w:p w:rsidR="0012484C" w:rsidRPr="00C40D5E" w:rsidRDefault="0012484C" w:rsidP="006E550F">
            <w:pPr>
              <w:jc w:val="right"/>
              <w:rPr>
                <w:rFonts w:ascii="Calibri" w:hAnsi="Calibri"/>
                <w:sz w:val="20"/>
                <w:szCs w:val="20"/>
              </w:rPr>
            </w:pPr>
            <w:r w:rsidRPr="00C40D5E">
              <w:rPr>
                <w:rFonts w:ascii="新細明體" w:hAnsi="新細明體" w:hint="eastAsia"/>
                <w:sz w:val="20"/>
                <w:szCs w:val="20"/>
              </w:rPr>
              <w:t>％</w:t>
            </w:r>
          </w:p>
        </w:tc>
      </w:tr>
      <w:tr w:rsidR="0012484C" w:rsidRPr="008F450A" w:rsidTr="006E550F">
        <w:tc>
          <w:tcPr>
            <w:tcW w:w="2694"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sz w:val="20"/>
                <w:szCs w:val="20"/>
              </w:rPr>
              <w:t xml:space="preserve">System </w:t>
            </w:r>
            <w:r w:rsidRPr="00C40D5E">
              <w:rPr>
                <w:rFonts w:ascii="Calibri" w:hAnsi="Calibri" w:hint="eastAsia"/>
                <w:sz w:val="20"/>
                <w:szCs w:val="20"/>
              </w:rPr>
              <w:t xml:space="preserve">Time </w:t>
            </w:r>
            <w:r w:rsidRPr="00C40D5E">
              <w:rPr>
                <w:rFonts w:ascii="Calibri" w:hAnsi="Calibri"/>
                <w:sz w:val="20"/>
                <w:szCs w:val="20"/>
              </w:rPr>
              <w:t>Adjust &amp; Correction</w:t>
            </w:r>
          </w:p>
        </w:tc>
        <w:tc>
          <w:tcPr>
            <w:tcW w:w="2666" w:type="dxa"/>
            <w:gridSpan w:val="8"/>
            <w:shd w:val="clear" w:color="auto" w:fill="auto"/>
            <w:vAlign w:val="center"/>
          </w:tcPr>
          <w:p w:rsidR="0012484C" w:rsidRPr="00C40D5E" w:rsidRDefault="0012484C" w:rsidP="006E550F">
            <w:pPr>
              <w:jc w:val="right"/>
              <w:rPr>
                <w:rFonts w:ascii="新細明體" w:hAnsi="新細明體"/>
                <w:sz w:val="20"/>
                <w:szCs w:val="20"/>
              </w:rPr>
            </w:pPr>
          </w:p>
        </w:tc>
        <w:tc>
          <w:tcPr>
            <w:tcW w:w="3537" w:type="dxa"/>
            <w:gridSpan w:val="7"/>
            <w:shd w:val="clear" w:color="auto" w:fill="auto"/>
            <w:vAlign w:val="center"/>
          </w:tcPr>
          <w:p w:rsidR="0012484C" w:rsidRPr="00C40D5E" w:rsidRDefault="0012484C" w:rsidP="006E550F">
            <w:pPr>
              <w:jc w:val="right"/>
              <w:rPr>
                <w:rFonts w:ascii="新細明體" w:hAnsi="新細明體"/>
                <w:sz w:val="20"/>
                <w:szCs w:val="20"/>
              </w:rPr>
            </w:pPr>
          </w:p>
        </w:tc>
      </w:tr>
      <w:tr w:rsidR="0012484C" w:rsidRPr="008F450A" w:rsidTr="006E550F">
        <w:tc>
          <w:tcPr>
            <w:tcW w:w="2694"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Condenser Water Pressure</w:t>
            </w:r>
          </w:p>
        </w:tc>
        <w:tc>
          <w:tcPr>
            <w:tcW w:w="1319" w:type="dxa"/>
            <w:gridSpan w:val="5"/>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Inlet</w:t>
            </w:r>
          </w:p>
        </w:tc>
        <w:tc>
          <w:tcPr>
            <w:tcW w:w="1347"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Onlet</w:t>
            </w:r>
          </w:p>
        </w:tc>
        <w:tc>
          <w:tcPr>
            <w:tcW w:w="1319" w:type="dxa"/>
            <w:gridSpan w:val="4"/>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Inlet</w:t>
            </w:r>
          </w:p>
        </w:tc>
        <w:tc>
          <w:tcPr>
            <w:tcW w:w="2218"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Onlet</w:t>
            </w:r>
          </w:p>
        </w:tc>
      </w:tr>
      <w:tr w:rsidR="0012484C" w:rsidRPr="008F450A" w:rsidTr="006E550F">
        <w:tc>
          <w:tcPr>
            <w:tcW w:w="2694"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Condenser Water Temp</w:t>
            </w:r>
          </w:p>
        </w:tc>
        <w:tc>
          <w:tcPr>
            <w:tcW w:w="1319" w:type="dxa"/>
            <w:gridSpan w:val="5"/>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Inlet</w:t>
            </w:r>
          </w:p>
        </w:tc>
        <w:tc>
          <w:tcPr>
            <w:tcW w:w="1347"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Onlet</w:t>
            </w:r>
          </w:p>
        </w:tc>
        <w:tc>
          <w:tcPr>
            <w:tcW w:w="1319" w:type="dxa"/>
            <w:gridSpan w:val="4"/>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Inlet</w:t>
            </w:r>
          </w:p>
        </w:tc>
        <w:tc>
          <w:tcPr>
            <w:tcW w:w="2218"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Onlet</w:t>
            </w:r>
          </w:p>
        </w:tc>
      </w:tr>
      <w:tr w:rsidR="0012484C" w:rsidRPr="008F450A" w:rsidTr="006E550F">
        <w:tc>
          <w:tcPr>
            <w:tcW w:w="2694"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Chill Water Pressure</w:t>
            </w:r>
          </w:p>
        </w:tc>
        <w:tc>
          <w:tcPr>
            <w:tcW w:w="1319" w:type="dxa"/>
            <w:gridSpan w:val="5"/>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Inlet</w:t>
            </w:r>
          </w:p>
        </w:tc>
        <w:tc>
          <w:tcPr>
            <w:tcW w:w="1347"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Onlet</w:t>
            </w:r>
          </w:p>
        </w:tc>
        <w:tc>
          <w:tcPr>
            <w:tcW w:w="1319" w:type="dxa"/>
            <w:gridSpan w:val="4"/>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Inlet</w:t>
            </w:r>
          </w:p>
        </w:tc>
        <w:tc>
          <w:tcPr>
            <w:tcW w:w="2218"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Onlet</w:t>
            </w:r>
          </w:p>
        </w:tc>
      </w:tr>
      <w:tr w:rsidR="0012484C" w:rsidRPr="008F450A" w:rsidTr="006E550F">
        <w:tc>
          <w:tcPr>
            <w:tcW w:w="2694"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Chill Water Temp</w:t>
            </w:r>
          </w:p>
        </w:tc>
        <w:tc>
          <w:tcPr>
            <w:tcW w:w="1319" w:type="dxa"/>
            <w:gridSpan w:val="5"/>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Inlet</w:t>
            </w:r>
          </w:p>
        </w:tc>
        <w:tc>
          <w:tcPr>
            <w:tcW w:w="1347"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Onlet</w:t>
            </w:r>
          </w:p>
        </w:tc>
        <w:tc>
          <w:tcPr>
            <w:tcW w:w="1319" w:type="dxa"/>
            <w:gridSpan w:val="4"/>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Inlet</w:t>
            </w:r>
          </w:p>
        </w:tc>
        <w:tc>
          <w:tcPr>
            <w:tcW w:w="2218"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Onlet</w:t>
            </w:r>
          </w:p>
        </w:tc>
      </w:tr>
      <w:tr w:rsidR="0012484C" w:rsidRPr="008F450A" w:rsidTr="006E550F">
        <w:tc>
          <w:tcPr>
            <w:tcW w:w="2694" w:type="dxa"/>
            <w:gridSpan w:val="3"/>
            <w:shd w:val="clear" w:color="auto" w:fill="auto"/>
          </w:tcPr>
          <w:p w:rsidR="0012484C" w:rsidRPr="00C40D5E" w:rsidRDefault="0012484C" w:rsidP="006E550F">
            <w:pPr>
              <w:rPr>
                <w:rFonts w:ascii="Calibri" w:hAnsi="Calibri"/>
                <w:sz w:val="20"/>
                <w:szCs w:val="20"/>
              </w:rPr>
            </w:pPr>
          </w:p>
        </w:tc>
        <w:tc>
          <w:tcPr>
            <w:tcW w:w="2666" w:type="dxa"/>
            <w:gridSpan w:val="8"/>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Condenser Pump 1</w:t>
            </w:r>
          </w:p>
        </w:tc>
        <w:tc>
          <w:tcPr>
            <w:tcW w:w="3537" w:type="dxa"/>
            <w:gridSpan w:val="7"/>
            <w:shd w:val="clear" w:color="auto" w:fill="auto"/>
          </w:tcPr>
          <w:p w:rsidR="0012484C" w:rsidRPr="00C40D5E" w:rsidRDefault="0012484C" w:rsidP="006E550F">
            <w:pPr>
              <w:jc w:val="center"/>
              <w:rPr>
                <w:rFonts w:ascii="Calibri" w:hAnsi="Calibri"/>
                <w:sz w:val="20"/>
                <w:szCs w:val="20"/>
              </w:rPr>
            </w:pPr>
            <w:r w:rsidRPr="00C40D5E">
              <w:rPr>
                <w:rFonts w:ascii="Calibri" w:hAnsi="Calibri" w:hint="eastAsia"/>
                <w:sz w:val="20"/>
                <w:szCs w:val="20"/>
              </w:rPr>
              <w:t>Condenser Pump 2</w:t>
            </w:r>
          </w:p>
        </w:tc>
      </w:tr>
      <w:tr w:rsidR="0012484C" w:rsidRPr="008F450A" w:rsidTr="006E550F">
        <w:tc>
          <w:tcPr>
            <w:tcW w:w="2694"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Running Current</w:t>
            </w:r>
          </w:p>
        </w:tc>
        <w:tc>
          <w:tcPr>
            <w:tcW w:w="2666" w:type="dxa"/>
            <w:gridSpan w:val="8"/>
            <w:shd w:val="clear" w:color="auto" w:fill="auto"/>
          </w:tcPr>
          <w:p w:rsidR="0012484C" w:rsidRPr="00C40D5E" w:rsidRDefault="0012484C" w:rsidP="006E550F">
            <w:pPr>
              <w:rPr>
                <w:rFonts w:ascii="Calibri" w:hAnsi="Calibri"/>
                <w:sz w:val="20"/>
                <w:szCs w:val="20"/>
              </w:rPr>
            </w:pPr>
          </w:p>
        </w:tc>
        <w:tc>
          <w:tcPr>
            <w:tcW w:w="3537" w:type="dxa"/>
            <w:gridSpan w:val="7"/>
            <w:shd w:val="clear" w:color="auto" w:fill="auto"/>
          </w:tcPr>
          <w:p w:rsidR="0012484C" w:rsidRPr="00C40D5E" w:rsidRDefault="0012484C" w:rsidP="006E550F">
            <w:pPr>
              <w:rPr>
                <w:rFonts w:ascii="Calibri" w:hAnsi="Calibri"/>
                <w:sz w:val="20"/>
                <w:szCs w:val="20"/>
              </w:rPr>
            </w:pPr>
          </w:p>
        </w:tc>
      </w:tr>
      <w:tr w:rsidR="0012484C" w:rsidRPr="008F450A" w:rsidTr="006E550F">
        <w:tc>
          <w:tcPr>
            <w:tcW w:w="2694"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Water Pressure</w:t>
            </w:r>
          </w:p>
        </w:tc>
        <w:tc>
          <w:tcPr>
            <w:tcW w:w="1319" w:type="dxa"/>
            <w:gridSpan w:val="5"/>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Suction</w:t>
            </w:r>
          </w:p>
        </w:tc>
        <w:tc>
          <w:tcPr>
            <w:tcW w:w="1347"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Discharge</w:t>
            </w:r>
          </w:p>
        </w:tc>
        <w:tc>
          <w:tcPr>
            <w:tcW w:w="1319" w:type="dxa"/>
            <w:gridSpan w:val="4"/>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Suction</w:t>
            </w:r>
          </w:p>
        </w:tc>
        <w:tc>
          <w:tcPr>
            <w:tcW w:w="2218" w:type="dxa"/>
            <w:gridSpan w:val="3"/>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Discharge</w:t>
            </w:r>
          </w:p>
        </w:tc>
      </w:tr>
      <w:tr w:rsidR="0012484C" w:rsidTr="006E550F">
        <w:trPr>
          <w:trHeight w:val="501"/>
        </w:trPr>
        <w:tc>
          <w:tcPr>
            <w:tcW w:w="2694" w:type="dxa"/>
            <w:gridSpan w:val="3"/>
            <w:shd w:val="clear" w:color="auto" w:fill="auto"/>
          </w:tcPr>
          <w:p w:rsidR="0012484C" w:rsidRPr="00C40D5E" w:rsidRDefault="0012484C" w:rsidP="006E550F">
            <w:pPr>
              <w:rPr>
                <w:rFonts w:ascii="Calibri" w:hAnsi="Calibri"/>
              </w:rPr>
            </w:pPr>
          </w:p>
        </w:tc>
        <w:tc>
          <w:tcPr>
            <w:tcW w:w="2666" w:type="dxa"/>
            <w:gridSpan w:val="8"/>
            <w:shd w:val="clear" w:color="auto" w:fill="auto"/>
          </w:tcPr>
          <w:p w:rsidR="0012484C" w:rsidRPr="00C40D5E" w:rsidRDefault="0012484C" w:rsidP="006E550F">
            <w:pPr>
              <w:rPr>
                <w:rFonts w:ascii="Calibri" w:hAnsi="Calibri"/>
              </w:rPr>
            </w:pPr>
          </w:p>
        </w:tc>
        <w:tc>
          <w:tcPr>
            <w:tcW w:w="3537" w:type="dxa"/>
            <w:gridSpan w:val="7"/>
            <w:shd w:val="clear" w:color="auto" w:fill="auto"/>
          </w:tcPr>
          <w:p w:rsidR="0012484C" w:rsidRPr="00C40D5E" w:rsidRDefault="0012484C" w:rsidP="006E550F">
            <w:pPr>
              <w:rPr>
                <w:rFonts w:ascii="Calibri" w:hAnsi="Calibri"/>
              </w:rPr>
            </w:pPr>
          </w:p>
        </w:tc>
      </w:tr>
    </w:tbl>
    <w:p w:rsidR="0012484C" w:rsidRDefault="0012484C" w:rsidP="0012484C"/>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
        <w:gridCol w:w="2410"/>
        <w:gridCol w:w="425"/>
        <w:gridCol w:w="2126"/>
        <w:gridCol w:w="851"/>
      </w:tblGrid>
      <w:tr w:rsidR="0012484C" w:rsidRPr="008F450A" w:rsidTr="006E550F">
        <w:tc>
          <w:tcPr>
            <w:tcW w:w="2660" w:type="dxa"/>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Check Operation of Chill</w:t>
            </w:r>
          </w:p>
          <w:p w:rsidR="0012484C" w:rsidRPr="00C40D5E" w:rsidRDefault="0012484C" w:rsidP="006E550F">
            <w:pPr>
              <w:rPr>
                <w:rFonts w:ascii="Calibri" w:hAnsi="Calibri"/>
                <w:sz w:val="20"/>
                <w:szCs w:val="20"/>
              </w:rPr>
            </w:pPr>
            <w:r w:rsidRPr="00C40D5E">
              <w:rPr>
                <w:rFonts w:ascii="Calibri" w:hAnsi="Calibri" w:hint="eastAsia"/>
                <w:sz w:val="20"/>
                <w:szCs w:val="20"/>
              </w:rPr>
              <w:t>Water Cycle for 2 Way Valve</w:t>
            </w:r>
          </w:p>
        </w:tc>
        <w:tc>
          <w:tcPr>
            <w:tcW w:w="425" w:type="dxa"/>
            <w:shd w:val="clear" w:color="auto" w:fill="auto"/>
          </w:tcPr>
          <w:p w:rsidR="0012484C" w:rsidRPr="00C40D5E" w:rsidRDefault="0012484C" w:rsidP="006E550F">
            <w:pPr>
              <w:rPr>
                <w:rFonts w:ascii="Calibri" w:hAnsi="Calibri"/>
                <w:sz w:val="20"/>
                <w:szCs w:val="20"/>
              </w:rPr>
            </w:pPr>
          </w:p>
        </w:tc>
        <w:tc>
          <w:tcPr>
            <w:tcW w:w="2410" w:type="dxa"/>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Check Operation of</w:t>
            </w:r>
          </w:p>
          <w:p w:rsidR="0012484C" w:rsidRPr="00C40D5E" w:rsidRDefault="0012484C" w:rsidP="006E550F">
            <w:pPr>
              <w:rPr>
                <w:rFonts w:ascii="Calibri" w:hAnsi="Calibri"/>
                <w:sz w:val="20"/>
                <w:szCs w:val="20"/>
              </w:rPr>
            </w:pPr>
            <w:r w:rsidRPr="00C40D5E">
              <w:rPr>
                <w:rFonts w:ascii="Calibri" w:hAnsi="Calibri" w:hint="eastAsia"/>
                <w:sz w:val="20"/>
                <w:szCs w:val="20"/>
              </w:rPr>
              <w:t>Microprocessor Control Pane</w:t>
            </w:r>
          </w:p>
        </w:tc>
        <w:tc>
          <w:tcPr>
            <w:tcW w:w="425" w:type="dxa"/>
            <w:shd w:val="clear" w:color="auto" w:fill="auto"/>
          </w:tcPr>
          <w:p w:rsidR="0012484C" w:rsidRPr="00C40D5E" w:rsidRDefault="0012484C" w:rsidP="006E550F">
            <w:pPr>
              <w:rPr>
                <w:rFonts w:ascii="Calibri" w:hAnsi="Calibri"/>
                <w:sz w:val="20"/>
                <w:szCs w:val="20"/>
              </w:rPr>
            </w:pPr>
          </w:p>
        </w:tc>
        <w:tc>
          <w:tcPr>
            <w:tcW w:w="2126" w:type="dxa"/>
            <w:vMerge w:val="restart"/>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Check Refrigeration Cycle for High/Low Pressure Cut Out Switch</w:t>
            </w:r>
          </w:p>
        </w:tc>
        <w:tc>
          <w:tcPr>
            <w:tcW w:w="851" w:type="dxa"/>
            <w:shd w:val="clear" w:color="auto" w:fill="auto"/>
          </w:tcPr>
          <w:p w:rsidR="0012484C" w:rsidRPr="00C40D5E" w:rsidRDefault="0012484C" w:rsidP="006E550F">
            <w:pPr>
              <w:rPr>
                <w:rFonts w:ascii="Calibri" w:hAnsi="Calibri"/>
                <w:sz w:val="20"/>
                <w:szCs w:val="20"/>
              </w:rPr>
            </w:pPr>
          </w:p>
        </w:tc>
      </w:tr>
      <w:tr w:rsidR="0012484C" w:rsidRPr="008F450A" w:rsidTr="006E550F">
        <w:tc>
          <w:tcPr>
            <w:tcW w:w="2660" w:type="dxa"/>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Check All Air filters</w:t>
            </w:r>
          </w:p>
        </w:tc>
        <w:tc>
          <w:tcPr>
            <w:tcW w:w="425" w:type="dxa"/>
            <w:shd w:val="clear" w:color="auto" w:fill="auto"/>
          </w:tcPr>
          <w:p w:rsidR="0012484C" w:rsidRPr="00C40D5E" w:rsidRDefault="0012484C" w:rsidP="006E550F">
            <w:pPr>
              <w:rPr>
                <w:rFonts w:ascii="Calibri" w:hAnsi="Calibri"/>
                <w:sz w:val="20"/>
                <w:szCs w:val="20"/>
              </w:rPr>
            </w:pPr>
          </w:p>
        </w:tc>
        <w:tc>
          <w:tcPr>
            <w:tcW w:w="2410" w:type="dxa"/>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Check ATS Function</w:t>
            </w:r>
          </w:p>
        </w:tc>
        <w:tc>
          <w:tcPr>
            <w:tcW w:w="425" w:type="dxa"/>
            <w:shd w:val="clear" w:color="auto" w:fill="auto"/>
          </w:tcPr>
          <w:p w:rsidR="0012484C" w:rsidRPr="00C40D5E" w:rsidRDefault="0012484C" w:rsidP="006E550F">
            <w:pPr>
              <w:rPr>
                <w:rFonts w:ascii="Calibri" w:hAnsi="Calibri"/>
                <w:sz w:val="20"/>
                <w:szCs w:val="20"/>
              </w:rPr>
            </w:pPr>
          </w:p>
        </w:tc>
        <w:tc>
          <w:tcPr>
            <w:tcW w:w="2126" w:type="dxa"/>
            <w:vMerge/>
            <w:shd w:val="clear" w:color="auto" w:fill="auto"/>
          </w:tcPr>
          <w:p w:rsidR="0012484C" w:rsidRPr="00C40D5E" w:rsidRDefault="0012484C" w:rsidP="006E550F">
            <w:pPr>
              <w:rPr>
                <w:rFonts w:ascii="Calibri" w:hAnsi="Calibri"/>
                <w:sz w:val="20"/>
                <w:szCs w:val="20"/>
              </w:rPr>
            </w:pPr>
          </w:p>
        </w:tc>
        <w:tc>
          <w:tcPr>
            <w:tcW w:w="851" w:type="dxa"/>
            <w:shd w:val="clear" w:color="auto" w:fill="auto"/>
          </w:tcPr>
          <w:p w:rsidR="0012484C" w:rsidRPr="00C40D5E" w:rsidRDefault="0012484C" w:rsidP="006E550F">
            <w:pPr>
              <w:rPr>
                <w:rFonts w:ascii="Calibri" w:hAnsi="Calibri"/>
                <w:sz w:val="20"/>
                <w:szCs w:val="20"/>
              </w:rPr>
            </w:pPr>
          </w:p>
        </w:tc>
      </w:tr>
      <w:tr w:rsidR="0012484C" w:rsidRPr="008F450A" w:rsidTr="006E550F">
        <w:tc>
          <w:tcPr>
            <w:tcW w:w="2660" w:type="dxa"/>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Check Alarm Bell</w:t>
            </w:r>
          </w:p>
        </w:tc>
        <w:tc>
          <w:tcPr>
            <w:tcW w:w="425" w:type="dxa"/>
            <w:shd w:val="clear" w:color="auto" w:fill="auto"/>
          </w:tcPr>
          <w:p w:rsidR="0012484C" w:rsidRPr="00C40D5E" w:rsidRDefault="0012484C" w:rsidP="006E550F">
            <w:pPr>
              <w:rPr>
                <w:rFonts w:ascii="Calibri" w:hAnsi="Calibri"/>
                <w:sz w:val="20"/>
                <w:szCs w:val="20"/>
              </w:rPr>
            </w:pPr>
          </w:p>
        </w:tc>
        <w:tc>
          <w:tcPr>
            <w:tcW w:w="2410" w:type="dxa"/>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Check Main Switch</w:t>
            </w:r>
          </w:p>
        </w:tc>
        <w:tc>
          <w:tcPr>
            <w:tcW w:w="425" w:type="dxa"/>
            <w:shd w:val="clear" w:color="auto" w:fill="auto"/>
          </w:tcPr>
          <w:p w:rsidR="0012484C" w:rsidRPr="00C40D5E" w:rsidRDefault="0012484C" w:rsidP="006E550F">
            <w:pPr>
              <w:rPr>
                <w:rFonts w:ascii="Calibri" w:hAnsi="Calibri"/>
                <w:sz w:val="20"/>
                <w:szCs w:val="20"/>
              </w:rPr>
            </w:pPr>
          </w:p>
        </w:tc>
        <w:tc>
          <w:tcPr>
            <w:tcW w:w="2126" w:type="dxa"/>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Check Expansion Valve</w:t>
            </w:r>
          </w:p>
        </w:tc>
        <w:tc>
          <w:tcPr>
            <w:tcW w:w="851" w:type="dxa"/>
            <w:shd w:val="clear" w:color="auto" w:fill="auto"/>
          </w:tcPr>
          <w:p w:rsidR="0012484C" w:rsidRPr="00C40D5E" w:rsidRDefault="0012484C" w:rsidP="006E550F">
            <w:pPr>
              <w:rPr>
                <w:rFonts w:ascii="Calibri" w:hAnsi="Calibri"/>
                <w:sz w:val="20"/>
                <w:szCs w:val="20"/>
              </w:rPr>
            </w:pPr>
          </w:p>
        </w:tc>
      </w:tr>
      <w:tr w:rsidR="0012484C" w:rsidRPr="008F450A" w:rsidTr="006E550F">
        <w:tc>
          <w:tcPr>
            <w:tcW w:w="2660" w:type="dxa"/>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lastRenderedPageBreak/>
              <w:t>Supply Air Control</w:t>
            </w:r>
          </w:p>
        </w:tc>
        <w:tc>
          <w:tcPr>
            <w:tcW w:w="425" w:type="dxa"/>
            <w:shd w:val="clear" w:color="auto" w:fill="auto"/>
          </w:tcPr>
          <w:p w:rsidR="0012484C" w:rsidRPr="00C40D5E" w:rsidRDefault="0012484C" w:rsidP="006E550F">
            <w:pPr>
              <w:rPr>
                <w:rFonts w:ascii="Calibri" w:hAnsi="Calibri"/>
                <w:sz w:val="20"/>
                <w:szCs w:val="20"/>
              </w:rPr>
            </w:pPr>
          </w:p>
        </w:tc>
        <w:tc>
          <w:tcPr>
            <w:tcW w:w="2410" w:type="dxa"/>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Check Drain Pan</w:t>
            </w:r>
          </w:p>
        </w:tc>
        <w:tc>
          <w:tcPr>
            <w:tcW w:w="425" w:type="dxa"/>
            <w:shd w:val="clear" w:color="auto" w:fill="auto"/>
          </w:tcPr>
          <w:p w:rsidR="0012484C" w:rsidRPr="00C40D5E" w:rsidRDefault="0012484C" w:rsidP="006E550F">
            <w:pPr>
              <w:rPr>
                <w:rFonts w:ascii="Calibri" w:hAnsi="Calibri"/>
                <w:sz w:val="20"/>
                <w:szCs w:val="20"/>
              </w:rPr>
            </w:pPr>
          </w:p>
        </w:tc>
        <w:tc>
          <w:tcPr>
            <w:tcW w:w="2126" w:type="dxa"/>
            <w:vMerge w:val="restart"/>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Check Fan&amp;Motor Running</w:t>
            </w:r>
          </w:p>
          <w:p w:rsidR="0012484C" w:rsidRPr="00C40D5E" w:rsidRDefault="0012484C" w:rsidP="006E550F">
            <w:pPr>
              <w:rPr>
                <w:rFonts w:ascii="Calibri" w:hAnsi="Calibri"/>
                <w:sz w:val="20"/>
                <w:szCs w:val="20"/>
              </w:rPr>
            </w:pPr>
            <w:r w:rsidRPr="00C40D5E">
              <w:rPr>
                <w:rFonts w:ascii="Calibri" w:hAnsi="Calibri" w:hint="eastAsia"/>
                <w:sz w:val="20"/>
                <w:szCs w:val="20"/>
              </w:rPr>
              <w:t>Condition Grease&amp;</w:t>
            </w:r>
          </w:p>
          <w:p w:rsidR="0012484C" w:rsidRPr="00C40D5E" w:rsidRDefault="0012484C" w:rsidP="006E550F">
            <w:pPr>
              <w:rPr>
                <w:rFonts w:ascii="Calibri" w:hAnsi="Calibri"/>
                <w:sz w:val="20"/>
                <w:szCs w:val="20"/>
              </w:rPr>
            </w:pPr>
            <w:r w:rsidRPr="00C40D5E">
              <w:rPr>
                <w:rFonts w:ascii="Calibri" w:hAnsi="Calibri" w:hint="eastAsia"/>
                <w:sz w:val="20"/>
                <w:szCs w:val="20"/>
              </w:rPr>
              <w:t>Lubricate If Necessary</w:t>
            </w:r>
          </w:p>
        </w:tc>
        <w:tc>
          <w:tcPr>
            <w:tcW w:w="851" w:type="dxa"/>
            <w:shd w:val="clear" w:color="auto" w:fill="auto"/>
          </w:tcPr>
          <w:p w:rsidR="0012484C" w:rsidRPr="00C40D5E" w:rsidRDefault="0012484C" w:rsidP="006E550F">
            <w:pPr>
              <w:rPr>
                <w:rFonts w:ascii="Calibri" w:hAnsi="Calibri"/>
                <w:sz w:val="20"/>
                <w:szCs w:val="20"/>
              </w:rPr>
            </w:pPr>
          </w:p>
        </w:tc>
      </w:tr>
      <w:tr w:rsidR="0012484C" w:rsidRPr="008F450A" w:rsidTr="006E550F">
        <w:tc>
          <w:tcPr>
            <w:tcW w:w="2660" w:type="dxa"/>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Differential Pressure Control</w:t>
            </w:r>
          </w:p>
        </w:tc>
        <w:tc>
          <w:tcPr>
            <w:tcW w:w="425" w:type="dxa"/>
            <w:shd w:val="clear" w:color="auto" w:fill="auto"/>
          </w:tcPr>
          <w:p w:rsidR="0012484C" w:rsidRPr="00C40D5E" w:rsidRDefault="0012484C" w:rsidP="006E550F">
            <w:pPr>
              <w:rPr>
                <w:rFonts w:ascii="Calibri" w:hAnsi="Calibri"/>
                <w:sz w:val="20"/>
                <w:szCs w:val="20"/>
              </w:rPr>
            </w:pPr>
          </w:p>
        </w:tc>
        <w:tc>
          <w:tcPr>
            <w:tcW w:w="2410" w:type="dxa"/>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Check Temp Sensor Response</w:t>
            </w:r>
          </w:p>
        </w:tc>
        <w:tc>
          <w:tcPr>
            <w:tcW w:w="425" w:type="dxa"/>
            <w:shd w:val="clear" w:color="auto" w:fill="auto"/>
          </w:tcPr>
          <w:p w:rsidR="0012484C" w:rsidRPr="00C40D5E" w:rsidRDefault="0012484C" w:rsidP="006E550F">
            <w:pPr>
              <w:rPr>
                <w:rFonts w:ascii="Calibri" w:hAnsi="Calibri"/>
                <w:sz w:val="20"/>
                <w:szCs w:val="20"/>
              </w:rPr>
            </w:pPr>
          </w:p>
        </w:tc>
        <w:tc>
          <w:tcPr>
            <w:tcW w:w="2126" w:type="dxa"/>
            <w:vMerge/>
            <w:shd w:val="clear" w:color="auto" w:fill="auto"/>
          </w:tcPr>
          <w:p w:rsidR="0012484C" w:rsidRPr="00C40D5E" w:rsidRDefault="0012484C" w:rsidP="006E550F">
            <w:pPr>
              <w:rPr>
                <w:rFonts w:ascii="Calibri" w:hAnsi="Calibri"/>
                <w:sz w:val="20"/>
                <w:szCs w:val="20"/>
              </w:rPr>
            </w:pPr>
          </w:p>
        </w:tc>
        <w:tc>
          <w:tcPr>
            <w:tcW w:w="851" w:type="dxa"/>
            <w:shd w:val="clear" w:color="auto" w:fill="auto"/>
          </w:tcPr>
          <w:p w:rsidR="0012484C" w:rsidRPr="00C40D5E" w:rsidRDefault="0012484C" w:rsidP="006E550F">
            <w:pPr>
              <w:rPr>
                <w:rFonts w:ascii="Calibri" w:hAnsi="Calibri"/>
                <w:sz w:val="20"/>
                <w:szCs w:val="20"/>
              </w:rPr>
            </w:pPr>
          </w:p>
        </w:tc>
      </w:tr>
      <w:tr w:rsidR="0012484C" w:rsidRPr="008F450A" w:rsidTr="006E550F">
        <w:tc>
          <w:tcPr>
            <w:tcW w:w="2660" w:type="dxa"/>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Check Humidifier Operation</w:t>
            </w:r>
          </w:p>
          <w:p w:rsidR="0012484C" w:rsidRPr="00C40D5E" w:rsidRDefault="0012484C" w:rsidP="006E550F">
            <w:pPr>
              <w:rPr>
                <w:rFonts w:ascii="Calibri" w:hAnsi="Calibri"/>
                <w:sz w:val="20"/>
                <w:szCs w:val="20"/>
              </w:rPr>
            </w:pPr>
            <w:r w:rsidRPr="00C40D5E">
              <w:rPr>
                <w:rFonts w:ascii="Calibri" w:hAnsi="Calibri"/>
                <w:sz w:val="20"/>
                <w:szCs w:val="20"/>
              </w:rPr>
              <w:t>A</w:t>
            </w:r>
            <w:r w:rsidRPr="00C40D5E">
              <w:rPr>
                <w:rFonts w:ascii="Calibri" w:hAnsi="Calibri" w:hint="eastAsia"/>
                <w:sz w:val="20"/>
                <w:szCs w:val="20"/>
              </w:rPr>
              <w:t>nd Water Supply</w:t>
            </w:r>
          </w:p>
        </w:tc>
        <w:tc>
          <w:tcPr>
            <w:tcW w:w="425" w:type="dxa"/>
            <w:shd w:val="clear" w:color="auto" w:fill="auto"/>
          </w:tcPr>
          <w:p w:rsidR="0012484C" w:rsidRPr="00C40D5E" w:rsidRDefault="0012484C" w:rsidP="006E550F">
            <w:pPr>
              <w:rPr>
                <w:rFonts w:ascii="Calibri" w:hAnsi="Calibri"/>
                <w:sz w:val="20"/>
                <w:szCs w:val="20"/>
              </w:rPr>
            </w:pPr>
          </w:p>
        </w:tc>
        <w:tc>
          <w:tcPr>
            <w:tcW w:w="2410" w:type="dxa"/>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Check Electric Relay &amp; All Associated Control System</w:t>
            </w:r>
          </w:p>
        </w:tc>
        <w:tc>
          <w:tcPr>
            <w:tcW w:w="425" w:type="dxa"/>
            <w:shd w:val="clear" w:color="auto" w:fill="auto"/>
          </w:tcPr>
          <w:p w:rsidR="0012484C" w:rsidRPr="00C40D5E" w:rsidRDefault="0012484C" w:rsidP="006E550F">
            <w:pPr>
              <w:rPr>
                <w:rFonts w:ascii="Calibri" w:hAnsi="Calibri"/>
                <w:sz w:val="20"/>
                <w:szCs w:val="20"/>
              </w:rPr>
            </w:pPr>
          </w:p>
        </w:tc>
        <w:tc>
          <w:tcPr>
            <w:tcW w:w="2126" w:type="dxa"/>
            <w:vMerge/>
            <w:shd w:val="clear" w:color="auto" w:fill="auto"/>
          </w:tcPr>
          <w:p w:rsidR="0012484C" w:rsidRPr="00C40D5E" w:rsidRDefault="0012484C" w:rsidP="006E550F">
            <w:pPr>
              <w:rPr>
                <w:rFonts w:ascii="Calibri" w:hAnsi="Calibri"/>
                <w:sz w:val="20"/>
                <w:szCs w:val="20"/>
              </w:rPr>
            </w:pPr>
          </w:p>
        </w:tc>
        <w:tc>
          <w:tcPr>
            <w:tcW w:w="851" w:type="dxa"/>
            <w:shd w:val="clear" w:color="auto" w:fill="auto"/>
          </w:tcPr>
          <w:p w:rsidR="0012484C" w:rsidRPr="00C40D5E" w:rsidRDefault="0012484C" w:rsidP="006E550F">
            <w:pPr>
              <w:rPr>
                <w:rFonts w:ascii="Calibri" w:hAnsi="Calibri"/>
                <w:sz w:val="20"/>
                <w:szCs w:val="20"/>
              </w:rPr>
            </w:pPr>
          </w:p>
        </w:tc>
      </w:tr>
      <w:tr w:rsidR="0012484C" w:rsidRPr="008F450A" w:rsidTr="006E550F">
        <w:tc>
          <w:tcPr>
            <w:tcW w:w="2660" w:type="dxa"/>
            <w:shd w:val="clear" w:color="auto" w:fill="auto"/>
          </w:tcPr>
          <w:p w:rsidR="0012484C" w:rsidRPr="00CB13DA" w:rsidRDefault="0012484C" w:rsidP="006E550F">
            <w:pPr>
              <w:rPr>
                <w:rFonts w:ascii="inherit" w:eastAsia="細明體" w:hAnsi="inherit" w:cs="細明體" w:hint="eastAsia"/>
                <w:color w:val="FF0000"/>
              </w:rPr>
            </w:pPr>
            <w:r w:rsidRPr="00CB13DA">
              <w:rPr>
                <w:color w:val="FF0000"/>
                <w:sz w:val="20"/>
                <w:szCs w:val="20"/>
              </w:rPr>
              <w:t>Humidifier Clearing &amp; Washing</w:t>
            </w:r>
          </w:p>
        </w:tc>
        <w:tc>
          <w:tcPr>
            <w:tcW w:w="6237" w:type="dxa"/>
            <w:gridSpan w:val="5"/>
            <w:shd w:val="clear" w:color="auto" w:fill="auto"/>
          </w:tcPr>
          <w:p w:rsidR="0012484C" w:rsidRPr="00105652" w:rsidRDefault="0012484C" w:rsidP="006E550F">
            <w:pPr>
              <w:rPr>
                <w:rFonts w:ascii="Calibri" w:hAnsi="Calibri"/>
                <w:color w:val="FF0000"/>
                <w:sz w:val="20"/>
                <w:szCs w:val="20"/>
              </w:rPr>
            </w:pPr>
            <w:r w:rsidRPr="00105652">
              <w:rPr>
                <w:rFonts w:ascii="新細明體" w:hAnsi="新細明體" w:hint="eastAsia"/>
                <w:color w:val="FF0000"/>
                <w:sz w:val="20"/>
                <w:szCs w:val="20"/>
              </w:rPr>
              <w:t>※</w:t>
            </w:r>
            <w:r w:rsidRPr="00105652">
              <w:rPr>
                <w:rFonts w:ascii="Calibri" w:hAnsi="Calibri" w:hint="eastAsia"/>
                <w:color w:val="FF0000"/>
                <w:sz w:val="20"/>
                <w:szCs w:val="20"/>
              </w:rPr>
              <w:t xml:space="preserve"> every half year</w:t>
            </w:r>
          </w:p>
        </w:tc>
      </w:tr>
    </w:tbl>
    <w:p w:rsidR="0012484C" w:rsidRPr="008F450A" w:rsidRDefault="0012484C" w:rsidP="0012484C">
      <w:pPr>
        <w:rPr>
          <w:u w:val="single"/>
        </w:rPr>
      </w:pPr>
      <w:r>
        <w:rPr>
          <w:rFonts w:hint="eastAsia"/>
        </w:rPr>
        <w:t>Remark:</w:t>
      </w:r>
      <w:r w:rsidRPr="008F450A">
        <w:rPr>
          <w:rFonts w:hint="eastAsia"/>
          <w:u w:val="single"/>
        </w:rPr>
        <w:t xml:space="preserve">                                               </w:t>
      </w:r>
      <w:r>
        <w:rPr>
          <w:rFonts w:hint="eastAsia"/>
          <w:u w:val="single"/>
        </w:rPr>
        <w:t xml:space="preserve">             </w:t>
      </w:r>
      <w:r>
        <w:rPr>
          <w:u w:val="single"/>
        </w:rPr>
        <w:t xml:space="preserve">    </w:t>
      </w:r>
    </w:p>
    <w:p w:rsidR="0012484C" w:rsidRPr="008F450A" w:rsidRDefault="0012484C" w:rsidP="0012484C">
      <w:pPr>
        <w:rPr>
          <w:u w:val="single"/>
        </w:rPr>
      </w:pPr>
      <w:r w:rsidRPr="008F450A">
        <w:rPr>
          <w:rFonts w:hint="eastAsia"/>
          <w:u w:val="single"/>
        </w:rPr>
        <w:t xml:space="preserve">                                                                      </w:t>
      </w:r>
      <w:r>
        <w:rPr>
          <w:u w:val="single"/>
        </w:rPr>
        <w:t xml:space="preserve">    </w:t>
      </w:r>
    </w:p>
    <w:p w:rsidR="0012484C" w:rsidRPr="008F450A" w:rsidRDefault="0012484C" w:rsidP="0012484C">
      <w:pPr>
        <w:rPr>
          <w:u w:val="single"/>
        </w:rPr>
      </w:pPr>
      <w:r w:rsidRPr="008F450A">
        <w:rPr>
          <w:rFonts w:hint="eastAsia"/>
          <w:u w:val="single"/>
        </w:rPr>
        <w:t xml:space="preserve">                                                                      </w:t>
      </w:r>
      <w:r>
        <w:rPr>
          <w:u w:val="single"/>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831"/>
        <w:gridCol w:w="2196"/>
        <w:gridCol w:w="2747"/>
      </w:tblGrid>
      <w:tr w:rsidR="0012484C" w:rsidTr="006E550F">
        <w:trPr>
          <w:trHeight w:val="671"/>
        </w:trPr>
        <w:tc>
          <w:tcPr>
            <w:tcW w:w="2123" w:type="dxa"/>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Inspected</w:t>
            </w:r>
          </w:p>
          <w:p w:rsidR="0012484C" w:rsidRPr="00C40D5E" w:rsidRDefault="0012484C" w:rsidP="006E550F">
            <w:pPr>
              <w:rPr>
                <w:rFonts w:ascii="Calibri" w:hAnsi="Calibri"/>
                <w:sz w:val="20"/>
                <w:szCs w:val="20"/>
              </w:rPr>
            </w:pPr>
            <w:r w:rsidRPr="00C40D5E">
              <w:rPr>
                <w:rFonts w:ascii="Calibri" w:hAnsi="Calibri" w:hint="eastAsia"/>
                <w:sz w:val="20"/>
                <w:szCs w:val="20"/>
              </w:rPr>
              <w:t>By:</w:t>
            </w:r>
          </w:p>
        </w:tc>
        <w:tc>
          <w:tcPr>
            <w:tcW w:w="1831" w:type="dxa"/>
            <w:shd w:val="clear" w:color="auto" w:fill="auto"/>
          </w:tcPr>
          <w:p w:rsidR="0012484C" w:rsidRPr="00C40D5E" w:rsidRDefault="0012484C" w:rsidP="006E550F">
            <w:pPr>
              <w:rPr>
                <w:rFonts w:ascii="Calibri" w:hAnsi="Calibri"/>
                <w:sz w:val="20"/>
                <w:szCs w:val="20"/>
              </w:rPr>
            </w:pPr>
          </w:p>
          <w:p w:rsidR="0012484C" w:rsidRPr="00C40D5E" w:rsidRDefault="0012484C" w:rsidP="006E550F">
            <w:pPr>
              <w:rPr>
                <w:rFonts w:ascii="Calibri" w:hAnsi="Calibri"/>
                <w:sz w:val="20"/>
                <w:szCs w:val="20"/>
              </w:rPr>
            </w:pPr>
            <w:r w:rsidRPr="00C40D5E">
              <w:rPr>
                <w:rFonts w:ascii="Calibri" w:hAnsi="Calibri" w:hint="eastAsia"/>
                <w:sz w:val="20"/>
                <w:szCs w:val="20"/>
              </w:rPr>
              <w:t>Date:</w:t>
            </w:r>
          </w:p>
        </w:tc>
        <w:tc>
          <w:tcPr>
            <w:tcW w:w="2196" w:type="dxa"/>
            <w:shd w:val="clear" w:color="auto" w:fill="auto"/>
          </w:tcPr>
          <w:p w:rsidR="0012484C" w:rsidRPr="00C40D5E" w:rsidRDefault="0012484C" w:rsidP="006E550F">
            <w:pPr>
              <w:rPr>
                <w:rFonts w:ascii="Calibri" w:hAnsi="Calibri"/>
                <w:sz w:val="20"/>
                <w:szCs w:val="20"/>
              </w:rPr>
            </w:pPr>
            <w:r w:rsidRPr="00C40D5E">
              <w:rPr>
                <w:rFonts w:ascii="Calibri" w:hAnsi="Calibri" w:hint="eastAsia"/>
                <w:sz w:val="20"/>
                <w:szCs w:val="20"/>
              </w:rPr>
              <w:t>Customer</w:t>
            </w:r>
            <w:r w:rsidRPr="00C40D5E">
              <w:rPr>
                <w:rFonts w:ascii="Calibri" w:hAnsi="Calibri"/>
                <w:sz w:val="20"/>
                <w:szCs w:val="20"/>
              </w:rPr>
              <w:t>’</w:t>
            </w:r>
            <w:r w:rsidRPr="00C40D5E">
              <w:rPr>
                <w:rFonts w:ascii="Calibri" w:hAnsi="Calibri" w:hint="eastAsia"/>
                <w:sz w:val="20"/>
                <w:szCs w:val="20"/>
              </w:rPr>
              <w:t>s</w:t>
            </w:r>
          </w:p>
          <w:p w:rsidR="0012484C" w:rsidRPr="00C40D5E" w:rsidRDefault="0012484C" w:rsidP="006E550F">
            <w:pPr>
              <w:rPr>
                <w:rFonts w:ascii="Calibri" w:hAnsi="Calibri"/>
                <w:sz w:val="20"/>
                <w:szCs w:val="20"/>
              </w:rPr>
            </w:pPr>
            <w:r w:rsidRPr="00C40D5E">
              <w:rPr>
                <w:rFonts w:ascii="Calibri" w:hAnsi="Calibri" w:hint="eastAsia"/>
                <w:sz w:val="20"/>
                <w:szCs w:val="20"/>
              </w:rPr>
              <w:t>Signature:</w:t>
            </w:r>
          </w:p>
        </w:tc>
        <w:tc>
          <w:tcPr>
            <w:tcW w:w="2747" w:type="dxa"/>
            <w:shd w:val="clear" w:color="auto" w:fill="auto"/>
          </w:tcPr>
          <w:p w:rsidR="0012484C" w:rsidRPr="00C40D5E" w:rsidRDefault="0012484C" w:rsidP="006E550F">
            <w:pPr>
              <w:rPr>
                <w:rFonts w:ascii="Calibri" w:hAnsi="Calibri"/>
                <w:sz w:val="20"/>
                <w:szCs w:val="20"/>
              </w:rPr>
            </w:pPr>
          </w:p>
          <w:p w:rsidR="0012484C" w:rsidRPr="00C40D5E" w:rsidRDefault="0012484C" w:rsidP="006E550F">
            <w:pPr>
              <w:rPr>
                <w:rFonts w:ascii="Calibri" w:hAnsi="Calibri"/>
                <w:sz w:val="20"/>
                <w:szCs w:val="20"/>
              </w:rPr>
            </w:pPr>
            <w:r w:rsidRPr="00C40D5E">
              <w:rPr>
                <w:rFonts w:ascii="Calibri" w:hAnsi="Calibri" w:hint="eastAsia"/>
                <w:sz w:val="20"/>
                <w:szCs w:val="20"/>
              </w:rPr>
              <w:t>Date:</w:t>
            </w:r>
          </w:p>
        </w:tc>
      </w:tr>
    </w:tbl>
    <w:p w:rsidR="0012484C" w:rsidRDefault="0012484C" w:rsidP="0012484C"/>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rPr>
          <w:rFonts w:ascii="Calibri" w:hAnsi="Calibri"/>
        </w:rPr>
      </w:pPr>
    </w:p>
    <w:p w:rsidR="0012484C" w:rsidRPr="002F556C" w:rsidRDefault="0012484C" w:rsidP="0012484C">
      <w:pPr>
        <w:tabs>
          <w:tab w:val="left" w:pos="2835"/>
          <w:tab w:val="left" w:pos="5245"/>
          <w:tab w:val="left" w:pos="9335"/>
        </w:tabs>
        <w:jc w:val="center"/>
        <w:rPr>
          <w:rFonts w:ascii="標楷體" w:eastAsia="標楷體" w:hAnsi="Calibri" w:cs="標楷體"/>
          <w:sz w:val="32"/>
          <w:szCs w:val="56"/>
          <w:lang w:val="zh-TW"/>
        </w:rPr>
      </w:pPr>
      <w:r w:rsidRPr="002F556C">
        <w:rPr>
          <w:rFonts w:ascii="標楷體" w:eastAsia="標楷體" w:hAnsi="Calibri" w:cs="標楷體" w:hint="eastAsia"/>
          <w:sz w:val="32"/>
          <w:szCs w:val="56"/>
          <w:lang w:val="zh-TW"/>
        </w:rPr>
        <w:lastRenderedPageBreak/>
        <w:t>每月</w:t>
      </w:r>
      <w:r>
        <w:rPr>
          <w:rFonts w:ascii="標楷體" w:eastAsia="標楷體" w:hAnsi="Calibri" w:cs="標楷體" w:hint="eastAsia"/>
          <w:sz w:val="32"/>
          <w:szCs w:val="56"/>
          <w:lang w:val="zh-TW"/>
        </w:rPr>
        <w:t>/季</w:t>
      </w:r>
      <w:r w:rsidRPr="002F556C">
        <w:rPr>
          <w:rFonts w:ascii="標楷體" w:eastAsia="標楷體" w:hAnsi="Calibri" w:cs="標楷體" w:hint="eastAsia"/>
          <w:sz w:val="32"/>
          <w:szCs w:val="56"/>
          <w:lang w:val="zh-TW"/>
        </w:rPr>
        <w:t>空調冰水/冷卻水泵浦查檢表</w:t>
      </w:r>
    </w:p>
    <w:p w:rsidR="0012484C" w:rsidRPr="002F556C" w:rsidRDefault="0012484C" w:rsidP="0012484C">
      <w:pPr>
        <w:autoSpaceDE w:val="0"/>
        <w:autoSpaceDN w:val="0"/>
        <w:jc w:val="both"/>
        <w:rPr>
          <w:rFonts w:ascii="標楷體" w:eastAsia="標楷體" w:hAnsi="Calibri" w:cs="標楷體"/>
          <w:sz w:val="28"/>
          <w:szCs w:val="28"/>
          <w:lang w:val="zh-TW"/>
        </w:rPr>
      </w:pPr>
      <w:r w:rsidRPr="002F556C">
        <w:rPr>
          <w:rFonts w:ascii="標楷體" w:eastAsia="標楷體" w:hAnsi="Calibri" w:cs="標楷體" w:hint="eastAsia"/>
          <w:sz w:val="28"/>
          <w:szCs w:val="28"/>
          <w:lang w:val="zh-TW"/>
        </w:rPr>
        <w:t xml:space="preserve">設備編號:       設備位置:           查檢日期： </w:t>
      </w:r>
      <w:r w:rsidRPr="002F556C">
        <w:rPr>
          <w:rFonts w:ascii="標楷體" w:eastAsia="標楷體" w:hAnsi="Calibri" w:cs="標楷體"/>
          <w:sz w:val="28"/>
          <w:szCs w:val="28"/>
          <w:lang w:val="zh-TW"/>
        </w:rPr>
        <w:t xml:space="preserve"> </w:t>
      </w:r>
      <w:r w:rsidRPr="002F556C">
        <w:rPr>
          <w:rFonts w:ascii="標楷體" w:eastAsia="標楷體" w:hAnsi="Calibri" w:cs="標楷體" w:hint="eastAsia"/>
          <w:sz w:val="28"/>
          <w:szCs w:val="28"/>
          <w:lang w:val="zh-TW"/>
        </w:rPr>
        <w:t>年</w:t>
      </w:r>
      <w:r w:rsidRPr="002F556C">
        <w:rPr>
          <w:rFonts w:ascii="標楷體" w:eastAsia="標楷體" w:hAnsi="Calibri" w:cs="標楷體"/>
          <w:sz w:val="28"/>
          <w:szCs w:val="28"/>
          <w:lang w:val="zh-TW"/>
        </w:rPr>
        <w:t xml:space="preserve">  </w:t>
      </w:r>
      <w:r w:rsidRPr="002F556C">
        <w:rPr>
          <w:rFonts w:ascii="標楷體" w:eastAsia="標楷體" w:hAnsi="Calibri" w:cs="標楷體" w:hint="eastAsia"/>
          <w:sz w:val="28"/>
          <w:szCs w:val="28"/>
          <w:lang w:val="zh-TW"/>
        </w:rPr>
        <w:t>月</w:t>
      </w:r>
      <w:r w:rsidRPr="002F556C">
        <w:rPr>
          <w:rFonts w:ascii="標楷體" w:eastAsia="標楷體" w:hAnsi="Calibri" w:cs="標楷體"/>
          <w:sz w:val="28"/>
          <w:szCs w:val="28"/>
          <w:lang w:val="zh-TW"/>
        </w:rPr>
        <w:t xml:space="preserve">  </w:t>
      </w:r>
      <w:r w:rsidRPr="002F556C">
        <w:rPr>
          <w:rFonts w:ascii="標楷體" w:eastAsia="標楷體" w:hAnsi="Calibri" w:cs="標楷體" w:hint="eastAsia"/>
          <w:sz w:val="28"/>
          <w:szCs w:val="28"/>
          <w:lang w:val="zh-TW"/>
        </w:rPr>
        <w:t>日</w:t>
      </w:r>
    </w:p>
    <w:p w:rsidR="0012484C" w:rsidRPr="002F556C" w:rsidRDefault="0012484C" w:rsidP="0012484C">
      <w:pPr>
        <w:spacing w:line="200" w:lineRule="exact"/>
        <w:rPr>
          <w:rFonts w:ascii="Calibri" w:hAnsi="Calibri"/>
          <w:bCs/>
        </w:rPr>
      </w:pPr>
    </w:p>
    <w:tbl>
      <w:tblPr>
        <w:tblW w:w="101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7"/>
        <w:gridCol w:w="541"/>
        <w:gridCol w:w="3212"/>
        <w:gridCol w:w="1440"/>
        <w:gridCol w:w="1260"/>
        <w:gridCol w:w="1800"/>
        <w:gridCol w:w="1337"/>
      </w:tblGrid>
      <w:tr w:rsidR="0012484C" w:rsidRPr="002F556C" w:rsidTr="006E550F">
        <w:trPr>
          <w:cantSplit/>
          <w:jc w:val="center"/>
        </w:trPr>
        <w:tc>
          <w:tcPr>
            <w:tcW w:w="1078" w:type="dxa"/>
            <w:gridSpan w:val="2"/>
          </w:tcPr>
          <w:p w:rsidR="0012484C" w:rsidRPr="002F556C" w:rsidRDefault="0012484C" w:rsidP="006E550F">
            <w:pPr>
              <w:autoSpaceDE w:val="0"/>
              <w:autoSpaceDN w:val="0"/>
              <w:spacing w:line="360" w:lineRule="exact"/>
              <w:jc w:val="center"/>
              <w:textAlignment w:val="bottom"/>
              <w:rPr>
                <w:rFonts w:ascii="Calibri" w:hAnsi="Calibri"/>
                <w:b/>
                <w:bCs/>
              </w:rPr>
            </w:pPr>
            <w:r w:rsidRPr="002F556C">
              <w:rPr>
                <w:rFonts w:ascii="Calibri" w:hAnsi="新細明體"/>
                <w:b/>
                <w:bCs/>
              </w:rPr>
              <w:t>項</w:t>
            </w:r>
            <w:r w:rsidRPr="002F556C">
              <w:rPr>
                <w:rFonts w:ascii="Calibri" w:hAnsi="Calibri"/>
                <w:b/>
                <w:bCs/>
              </w:rPr>
              <w:t xml:space="preserve"> </w:t>
            </w:r>
            <w:r w:rsidRPr="002F556C">
              <w:rPr>
                <w:rFonts w:ascii="Calibri" w:hAnsi="新細明體"/>
                <w:b/>
                <w:bCs/>
              </w:rPr>
              <w:t>目</w:t>
            </w:r>
          </w:p>
        </w:tc>
        <w:tc>
          <w:tcPr>
            <w:tcW w:w="5912" w:type="dxa"/>
            <w:gridSpan w:val="3"/>
          </w:tcPr>
          <w:p w:rsidR="0012484C" w:rsidRPr="002F556C" w:rsidRDefault="0012484C" w:rsidP="006E550F">
            <w:pPr>
              <w:autoSpaceDE w:val="0"/>
              <w:autoSpaceDN w:val="0"/>
              <w:spacing w:line="360" w:lineRule="exact"/>
              <w:jc w:val="center"/>
              <w:textAlignment w:val="bottom"/>
              <w:rPr>
                <w:rFonts w:ascii="Calibri" w:hAnsi="Calibri"/>
                <w:b/>
                <w:bCs/>
              </w:rPr>
            </w:pPr>
            <w:r w:rsidRPr="002F556C">
              <w:rPr>
                <w:rFonts w:ascii="Calibri" w:hAnsi="新細明體"/>
                <w:b/>
                <w:bCs/>
              </w:rPr>
              <w:t>檢</w:t>
            </w:r>
            <w:r w:rsidRPr="002F556C">
              <w:rPr>
                <w:rFonts w:ascii="Calibri" w:hAnsi="Calibri"/>
                <w:b/>
                <w:bCs/>
              </w:rPr>
              <w:t xml:space="preserve">  </w:t>
            </w:r>
            <w:r w:rsidRPr="002F556C">
              <w:rPr>
                <w:rFonts w:ascii="Calibri" w:hAnsi="新細明體"/>
                <w:b/>
                <w:bCs/>
              </w:rPr>
              <w:t>測</w:t>
            </w:r>
            <w:r w:rsidRPr="002F556C">
              <w:rPr>
                <w:rFonts w:ascii="Calibri" w:hAnsi="Calibri"/>
                <w:b/>
                <w:bCs/>
              </w:rPr>
              <w:t xml:space="preserve">  </w:t>
            </w:r>
            <w:r w:rsidRPr="002F556C">
              <w:rPr>
                <w:rFonts w:ascii="Calibri" w:hAnsi="新細明體"/>
                <w:b/>
                <w:bCs/>
              </w:rPr>
              <w:t>內</w:t>
            </w:r>
            <w:r w:rsidRPr="002F556C">
              <w:rPr>
                <w:rFonts w:ascii="Calibri" w:hAnsi="Calibri"/>
                <w:b/>
                <w:bCs/>
              </w:rPr>
              <w:t xml:space="preserve">  </w:t>
            </w:r>
            <w:r w:rsidRPr="002F556C">
              <w:rPr>
                <w:rFonts w:ascii="Calibri" w:hAnsi="新細明體"/>
                <w:b/>
                <w:bCs/>
              </w:rPr>
              <w:t>容</w:t>
            </w:r>
          </w:p>
        </w:tc>
        <w:tc>
          <w:tcPr>
            <w:tcW w:w="1800" w:type="dxa"/>
            <w:vMerge w:val="restart"/>
          </w:tcPr>
          <w:p w:rsidR="0012484C" w:rsidRPr="002F556C" w:rsidRDefault="0012484C" w:rsidP="006E550F">
            <w:pPr>
              <w:autoSpaceDE w:val="0"/>
              <w:autoSpaceDN w:val="0"/>
              <w:spacing w:line="320" w:lineRule="exact"/>
              <w:jc w:val="center"/>
              <w:textAlignment w:val="bottom"/>
              <w:rPr>
                <w:rFonts w:ascii="Calibri" w:hAnsi="Calibri"/>
                <w:b/>
                <w:bCs/>
              </w:rPr>
            </w:pPr>
            <w:r w:rsidRPr="002F556C">
              <w:rPr>
                <w:rFonts w:ascii="Calibri" w:hAnsi="新細明體"/>
                <w:b/>
                <w:bCs/>
              </w:rPr>
              <w:t>檢測結果</w:t>
            </w:r>
          </w:p>
          <w:p w:rsidR="0012484C" w:rsidRPr="002F556C" w:rsidRDefault="0012484C" w:rsidP="006E550F">
            <w:pPr>
              <w:autoSpaceDE w:val="0"/>
              <w:autoSpaceDN w:val="0"/>
              <w:spacing w:line="240" w:lineRule="exact"/>
              <w:jc w:val="center"/>
              <w:textAlignment w:val="bottom"/>
              <w:rPr>
                <w:rFonts w:ascii="Calibri" w:hAnsi="Calibri"/>
                <w:b/>
                <w:bCs/>
              </w:rPr>
            </w:pPr>
            <w:r w:rsidRPr="002F556C">
              <w:rPr>
                <w:rFonts w:ascii="Calibri" w:hAnsi="新細明體"/>
                <w:b/>
              </w:rPr>
              <w:t>是否合格</w:t>
            </w:r>
          </w:p>
        </w:tc>
        <w:tc>
          <w:tcPr>
            <w:tcW w:w="1337" w:type="dxa"/>
          </w:tcPr>
          <w:p w:rsidR="0012484C" w:rsidRPr="002F556C" w:rsidRDefault="0012484C" w:rsidP="006E550F">
            <w:pPr>
              <w:spacing w:line="320" w:lineRule="exact"/>
              <w:jc w:val="center"/>
              <w:rPr>
                <w:rFonts w:ascii="標楷體" w:hAnsi="標楷體"/>
                <w:b/>
                <w:bCs/>
              </w:rPr>
            </w:pPr>
            <w:r w:rsidRPr="002F556C">
              <w:rPr>
                <w:rFonts w:ascii="標楷體" w:eastAsia="標楷體" w:hAnsi="新細明體"/>
                <w:b/>
              </w:rPr>
              <w:t>備</w:t>
            </w:r>
            <w:r w:rsidRPr="002F556C">
              <w:rPr>
                <w:rFonts w:ascii="標楷體" w:eastAsia="標楷體" w:hAnsi="標楷體"/>
                <w:b/>
              </w:rPr>
              <w:t xml:space="preserve">  </w:t>
            </w:r>
            <w:r w:rsidRPr="002F556C">
              <w:rPr>
                <w:rFonts w:ascii="標楷體" w:eastAsia="標楷體" w:hAnsi="新細明體"/>
                <w:b/>
              </w:rPr>
              <w:t>註</w:t>
            </w:r>
          </w:p>
        </w:tc>
      </w:tr>
      <w:tr w:rsidR="0012484C" w:rsidRPr="002F556C" w:rsidTr="006E550F">
        <w:trPr>
          <w:cantSplit/>
          <w:jc w:val="center"/>
        </w:trPr>
        <w:tc>
          <w:tcPr>
            <w:tcW w:w="537" w:type="dxa"/>
            <w:vMerge w:val="restart"/>
            <w:textDirection w:val="tbRl"/>
          </w:tcPr>
          <w:p w:rsidR="0012484C" w:rsidRPr="002F556C" w:rsidRDefault="0012484C" w:rsidP="006E550F">
            <w:pPr>
              <w:autoSpaceDE w:val="0"/>
              <w:autoSpaceDN w:val="0"/>
              <w:spacing w:beforeLines="50" w:before="180" w:line="260" w:lineRule="atLeast"/>
              <w:jc w:val="center"/>
              <w:textAlignment w:val="bottom"/>
              <w:rPr>
                <w:rFonts w:ascii="Calibri" w:hAnsi="Calibri"/>
              </w:rPr>
            </w:pPr>
            <w:r w:rsidRPr="002F556C">
              <w:rPr>
                <w:rFonts w:ascii="Calibri" w:hAnsi="Calibri"/>
              </w:rPr>
              <w:t>Function tested</w:t>
            </w:r>
          </w:p>
        </w:tc>
        <w:tc>
          <w:tcPr>
            <w:tcW w:w="541" w:type="dxa"/>
            <w:vMerge w:val="restart"/>
          </w:tcPr>
          <w:p w:rsidR="0012484C" w:rsidRPr="002F556C" w:rsidRDefault="0012484C" w:rsidP="006E550F">
            <w:pPr>
              <w:autoSpaceDE w:val="0"/>
              <w:autoSpaceDN w:val="0"/>
              <w:spacing w:beforeLines="250" w:before="900" w:line="320" w:lineRule="exact"/>
              <w:jc w:val="center"/>
              <w:textAlignment w:val="bottom"/>
              <w:rPr>
                <w:rFonts w:ascii="Calibri" w:hAnsi="Calibri"/>
                <w:bCs/>
                <w:sz w:val="28"/>
              </w:rPr>
            </w:pPr>
          </w:p>
          <w:p w:rsidR="0012484C" w:rsidRPr="002F556C" w:rsidRDefault="0012484C" w:rsidP="006E550F">
            <w:pPr>
              <w:autoSpaceDE w:val="0"/>
              <w:autoSpaceDN w:val="0"/>
              <w:spacing w:beforeLines="250" w:before="900" w:line="320" w:lineRule="exact"/>
              <w:jc w:val="center"/>
              <w:textAlignment w:val="bottom"/>
              <w:rPr>
                <w:rFonts w:ascii="Calibri" w:hAnsi="Calibri"/>
                <w:bCs/>
                <w:sz w:val="28"/>
              </w:rPr>
            </w:pPr>
            <w:r w:rsidRPr="002F556C">
              <w:rPr>
                <w:rFonts w:ascii="Calibri" w:hAnsi="新細明體"/>
                <w:bCs/>
                <w:sz w:val="28"/>
              </w:rPr>
              <w:t>現</w:t>
            </w:r>
          </w:p>
          <w:p w:rsidR="0012484C" w:rsidRPr="002F556C" w:rsidRDefault="0012484C" w:rsidP="006E550F">
            <w:pPr>
              <w:autoSpaceDE w:val="0"/>
              <w:autoSpaceDN w:val="0"/>
              <w:spacing w:beforeLines="250" w:before="900" w:line="320" w:lineRule="exact"/>
              <w:jc w:val="center"/>
              <w:textAlignment w:val="bottom"/>
              <w:rPr>
                <w:rFonts w:ascii="Calibri" w:hAnsi="Calibri"/>
                <w:bCs/>
                <w:sz w:val="28"/>
              </w:rPr>
            </w:pPr>
            <w:r w:rsidRPr="002F556C">
              <w:rPr>
                <w:rFonts w:ascii="Calibri" w:hAnsi="新細明體"/>
                <w:bCs/>
                <w:sz w:val="28"/>
              </w:rPr>
              <w:t>場</w:t>
            </w:r>
          </w:p>
          <w:p w:rsidR="0012484C" w:rsidRPr="002F556C" w:rsidRDefault="0012484C" w:rsidP="006E550F">
            <w:pPr>
              <w:autoSpaceDE w:val="0"/>
              <w:autoSpaceDN w:val="0"/>
              <w:spacing w:beforeLines="250" w:before="900" w:line="320" w:lineRule="exact"/>
              <w:jc w:val="center"/>
              <w:textAlignment w:val="bottom"/>
              <w:rPr>
                <w:rFonts w:ascii="Calibri" w:hAnsi="Calibri"/>
                <w:bCs/>
                <w:sz w:val="28"/>
              </w:rPr>
            </w:pPr>
            <w:r w:rsidRPr="002F556C">
              <w:rPr>
                <w:rFonts w:ascii="Calibri" w:hAnsi="新細明體"/>
                <w:bCs/>
                <w:sz w:val="28"/>
              </w:rPr>
              <w:t>檢</w:t>
            </w:r>
          </w:p>
          <w:p w:rsidR="0012484C" w:rsidRPr="002F556C" w:rsidRDefault="0012484C" w:rsidP="006E550F">
            <w:pPr>
              <w:autoSpaceDE w:val="0"/>
              <w:autoSpaceDN w:val="0"/>
              <w:spacing w:beforeLines="250" w:before="900" w:line="320" w:lineRule="exact"/>
              <w:jc w:val="center"/>
              <w:textAlignment w:val="bottom"/>
              <w:rPr>
                <w:rFonts w:ascii="Calibri" w:hAnsi="Calibri"/>
                <w:b/>
              </w:rPr>
            </w:pPr>
            <w:r w:rsidRPr="002F556C">
              <w:rPr>
                <w:rFonts w:ascii="Calibri" w:hAnsi="新細明體"/>
                <w:bCs/>
                <w:sz w:val="28"/>
              </w:rPr>
              <w:t>測</w:t>
            </w:r>
          </w:p>
        </w:tc>
        <w:tc>
          <w:tcPr>
            <w:tcW w:w="5912" w:type="dxa"/>
            <w:gridSpan w:val="3"/>
          </w:tcPr>
          <w:p w:rsidR="0012484C" w:rsidRPr="002F556C" w:rsidRDefault="0012484C" w:rsidP="006E550F">
            <w:pPr>
              <w:autoSpaceDE w:val="0"/>
              <w:autoSpaceDN w:val="0"/>
              <w:spacing w:line="320" w:lineRule="exact"/>
              <w:textAlignment w:val="bottom"/>
              <w:rPr>
                <w:rFonts w:ascii="Calibri" w:hAnsi="Calibri"/>
                <w:bCs/>
                <w:spacing w:val="80"/>
                <w:sz w:val="20"/>
              </w:rPr>
            </w:pPr>
            <w:r w:rsidRPr="002F556C">
              <w:rPr>
                <w:rFonts w:ascii="Calibri" w:hAnsi="新細明體"/>
                <w:bCs/>
                <w:spacing w:val="80"/>
                <w:sz w:val="20"/>
              </w:rPr>
              <w:t>設備名稱：</w:t>
            </w:r>
          </w:p>
        </w:tc>
        <w:tc>
          <w:tcPr>
            <w:tcW w:w="1800" w:type="dxa"/>
            <w:vMerge/>
          </w:tcPr>
          <w:p w:rsidR="0012484C" w:rsidRPr="002F556C" w:rsidRDefault="0012484C" w:rsidP="006E550F">
            <w:pPr>
              <w:autoSpaceDE w:val="0"/>
              <w:autoSpaceDN w:val="0"/>
              <w:jc w:val="center"/>
              <w:textAlignment w:val="bottom"/>
              <w:rPr>
                <w:rFonts w:ascii="Calibri" w:hAnsi="Calibri"/>
                <w:sz w:val="16"/>
              </w:rPr>
            </w:pPr>
          </w:p>
        </w:tc>
        <w:tc>
          <w:tcPr>
            <w:tcW w:w="1337" w:type="dxa"/>
          </w:tcPr>
          <w:p w:rsidR="0012484C" w:rsidRPr="002F556C" w:rsidRDefault="0012484C" w:rsidP="006E550F">
            <w:pPr>
              <w:autoSpaceDE w:val="0"/>
              <w:autoSpaceDN w:val="0"/>
              <w:textAlignment w:val="bottom"/>
              <w:rPr>
                <w:rFonts w:ascii="Calibri" w:hAnsi="Calibri"/>
                <w:sz w:val="20"/>
              </w:rPr>
            </w:pPr>
          </w:p>
        </w:tc>
      </w:tr>
      <w:tr w:rsidR="0012484C" w:rsidRPr="002F556C" w:rsidTr="006E550F">
        <w:trPr>
          <w:cantSplit/>
          <w:jc w:val="center"/>
        </w:trPr>
        <w:tc>
          <w:tcPr>
            <w:tcW w:w="537" w:type="dxa"/>
            <w:vMerge/>
            <w:textDirection w:val="tbRl"/>
          </w:tcPr>
          <w:p w:rsidR="0012484C" w:rsidRPr="002F556C" w:rsidRDefault="0012484C" w:rsidP="006E550F">
            <w:pPr>
              <w:autoSpaceDE w:val="0"/>
              <w:autoSpaceDN w:val="0"/>
              <w:spacing w:beforeLines="50" w:before="180" w:line="260" w:lineRule="atLeast"/>
              <w:jc w:val="center"/>
              <w:textAlignment w:val="bottom"/>
              <w:rPr>
                <w:rFonts w:ascii="Calibri" w:hAnsi="Calibri"/>
              </w:rPr>
            </w:pPr>
          </w:p>
        </w:tc>
        <w:tc>
          <w:tcPr>
            <w:tcW w:w="541" w:type="dxa"/>
            <w:vMerge/>
          </w:tcPr>
          <w:p w:rsidR="0012484C" w:rsidRPr="002F556C" w:rsidRDefault="0012484C" w:rsidP="006E550F">
            <w:pPr>
              <w:autoSpaceDE w:val="0"/>
              <w:autoSpaceDN w:val="0"/>
              <w:spacing w:beforeLines="250" w:before="900" w:line="400" w:lineRule="exact"/>
              <w:jc w:val="center"/>
              <w:textAlignment w:val="bottom"/>
              <w:rPr>
                <w:rFonts w:ascii="Calibri" w:hAnsi="Calibri"/>
                <w:bCs/>
                <w:sz w:val="28"/>
              </w:rPr>
            </w:pPr>
          </w:p>
        </w:tc>
        <w:tc>
          <w:tcPr>
            <w:tcW w:w="5912" w:type="dxa"/>
            <w:gridSpan w:val="3"/>
          </w:tcPr>
          <w:p w:rsidR="0012484C" w:rsidRPr="002F556C" w:rsidRDefault="0012484C" w:rsidP="006E550F">
            <w:pPr>
              <w:autoSpaceDE w:val="0"/>
              <w:autoSpaceDN w:val="0"/>
              <w:spacing w:line="320" w:lineRule="exact"/>
              <w:jc w:val="both"/>
              <w:textAlignment w:val="bottom"/>
              <w:rPr>
                <w:rFonts w:ascii="Calibri" w:hAnsi="Calibri"/>
                <w:bCs/>
                <w:sz w:val="20"/>
              </w:rPr>
            </w:pPr>
            <w:r w:rsidRPr="002F556C">
              <w:rPr>
                <w:rFonts w:ascii="Calibri" w:hAnsi="新細明體"/>
                <w:bCs/>
                <w:spacing w:val="80"/>
                <w:sz w:val="20"/>
              </w:rPr>
              <w:t>設備規格：</w:t>
            </w:r>
            <w:r w:rsidRPr="002F556C">
              <w:rPr>
                <w:rFonts w:ascii="Calibri" w:hAnsi="新細明體"/>
                <w:bCs/>
                <w:sz w:val="20"/>
              </w:rPr>
              <w:t>水量：</w:t>
            </w:r>
            <w:r w:rsidRPr="002F556C">
              <w:rPr>
                <w:rFonts w:ascii="Calibri" w:hAnsi="Calibri"/>
                <w:bCs/>
                <w:sz w:val="20"/>
                <w:u w:val="single"/>
              </w:rPr>
              <w:t xml:space="preserve">   </w:t>
            </w:r>
            <w:r w:rsidRPr="002F556C">
              <w:rPr>
                <w:rFonts w:ascii="Calibri" w:hAnsi="Calibri" w:hint="eastAsia"/>
                <w:bCs/>
                <w:sz w:val="20"/>
                <w:u w:val="single"/>
              </w:rPr>
              <w:t xml:space="preserve">   </w:t>
            </w:r>
            <w:r w:rsidRPr="002F556C">
              <w:rPr>
                <w:rFonts w:ascii="Calibri" w:hAnsi="Calibri"/>
                <w:bCs/>
                <w:sz w:val="20"/>
                <w:u w:val="single"/>
              </w:rPr>
              <w:t xml:space="preserve">  </w:t>
            </w:r>
            <w:r w:rsidRPr="002F556C">
              <w:rPr>
                <w:rFonts w:ascii="Calibri" w:hAnsi="Calibri"/>
                <w:bCs/>
                <w:sz w:val="20"/>
              </w:rPr>
              <w:t xml:space="preserve"> GPM   </w:t>
            </w:r>
            <w:r w:rsidRPr="002F556C">
              <w:rPr>
                <w:rFonts w:ascii="Calibri" w:hAnsi="新細明體"/>
                <w:bCs/>
                <w:sz w:val="20"/>
              </w:rPr>
              <w:t>揚程：</w:t>
            </w:r>
            <w:r w:rsidRPr="002F556C">
              <w:rPr>
                <w:rFonts w:ascii="Calibri" w:hAnsi="Calibri"/>
                <w:bCs/>
                <w:sz w:val="20"/>
                <w:u w:val="single"/>
              </w:rPr>
              <w:t xml:space="preserve">    </w:t>
            </w:r>
            <w:r w:rsidRPr="002F556C">
              <w:rPr>
                <w:rFonts w:ascii="Calibri" w:hAnsi="Calibri" w:hint="eastAsia"/>
                <w:bCs/>
                <w:sz w:val="20"/>
                <w:u w:val="single"/>
              </w:rPr>
              <w:t xml:space="preserve">  </w:t>
            </w:r>
            <w:r w:rsidRPr="002F556C">
              <w:rPr>
                <w:rFonts w:ascii="Calibri" w:hAnsi="Calibri"/>
                <w:bCs/>
                <w:sz w:val="20"/>
                <w:u w:val="single"/>
              </w:rPr>
              <w:t xml:space="preserve"> </w:t>
            </w:r>
            <w:r w:rsidRPr="002F556C">
              <w:rPr>
                <w:rFonts w:ascii="Calibri" w:hAnsi="Calibri"/>
                <w:bCs/>
                <w:sz w:val="20"/>
              </w:rPr>
              <w:t xml:space="preserve"> </w:t>
            </w:r>
            <w:r w:rsidRPr="002F556C">
              <w:rPr>
                <w:rFonts w:ascii="Calibri" w:hAnsi="新細明體"/>
                <w:bCs/>
                <w:sz w:val="20"/>
              </w:rPr>
              <w:t>呎</w:t>
            </w:r>
          </w:p>
        </w:tc>
        <w:tc>
          <w:tcPr>
            <w:tcW w:w="1800" w:type="dxa"/>
          </w:tcPr>
          <w:p w:rsidR="0012484C" w:rsidRPr="002F556C" w:rsidRDefault="0012484C" w:rsidP="006E550F">
            <w:pPr>
              <w:autoSpaceDE w:val="0"/>
              <w:autoSpaceDN w:val="0"/>
              <w:jc w:val="center"/>
              <w:textAlignment w:val="bottom"/>
              <w:rPr>
                <w:rFonts w:ascii="Calibri" w:hAnsi="Calibri"/>
                <w:sz w:val="16"/>
              </w:rPr>
            </w:pPr>
          </w:p>
        </w:tc>
        <w:tc>
          <w:tcPr>
            <w:tcW w:w="1337" w:type="dxa"/>
          </w:tcPr>
          <w:p w:rsidR="0012484C" w:rsidRPr="002F556C" w:rsidRDefault="0012484C" w:rsidP="006E550F">
            <w:pPr>
              <w:autoSpaceDE w:val="0"/>
              <w:autoSpaceDN w:val="0"/>
              <w:textAlignment w:val="bottom"/>
              <w:rPr>
                <w:rFonts w:ascii="Calibri" w:hAnsi="Calibri"/>
                <w:sz w:val="20"/>
              </w:rPr>
            </w:pPr>
          </w:p>
        </w:tc>
      </w:tr>
      <w:tr w:rsidR="0012484C" w:rsidRPr="002F556C" w:rsidTr="006E550F">
        <w:trPr>
          <w:cantSplit/>
          <w:jc w:val="center"/>
        </w:trPr>
        <w:tc>
          <w:tcPr>
            <w:tcW w:w="537" w:type="dxa"/>
            <w:vMerge/>
            <w:textDirection w:val="tbRl"/>
          </w:tcPr>
          <w:p w:rsidR="0012484C" w:rsidRPr="002F556C" w:rsidRDefault="0012484C" w:rsidP="006E550F">
            <w:pPr>
              <w:autoSpaceDE w:val="0"/>
              <w:autoSpaceDN w:val="0"/>
              <w:spacing w:beforeLines="50" w:before="180" w:line="260" w:lineRule="atLeast"/>
              <w:jc w:val="center"/>
              <w:textAlignment w:val="bottom"/>
              <w:rPr>
                <w:rFonts w:ascii="Calibri" w:hAnsi="Calibri"/>
              </w:rPr>
            </w:pPr>
          </w:p>
        </w:tc>
        <w:tc>
          <w:tcPr>
            <w:tcW w:w="541" w:type="dxa"/>
            <w:vMerge/>
          </w:tcPr>
          <w:p w:rsidR="0012484C" w:rsidRPr="002F556C" w:rsidRDefault="0012484C" w:rsidP="006E550F">
            <w:pPr>
              <w:autoSpaceDE w:val="0"/>
              <w:autoSpaceDN w:val="0"/>
              <w:spacing w:beforeLines="250" w:before="900" w:line="400" w:lineRule="exact"/>
              <w:jc w:val="center"/>
              <w:textAlignment w:val="bottom"/>
              <w:rPr>
                <w:rFonts w:ascii="Calibri" w:hAnsi="Calibri"/>
                <w:bCs/>
                <w:sz w:val="28"/>
              </w:rPr>
            </w:pPr>
          </w:p>
        </w:tc>
        <w:tc>
          <w:tcPr>
            <w:tcW w:w="5912" w:type="dxa"/>
            <w:gridSpan w:val="3"/>
          </w:tcPr>
          <w:p w:rsidR="0012484C" w:rsidRPr="002F556C" w:rsidRDefault="0012484C" w:rsidP="006E550F">
            <w:pPr>
              <w:autoSpaceDE w:val="0"/>
              <w:autoSpaceDN w:val="0"/>
              <w:spacing w:line="320" w:lineRule="exact"/>
              <w:textAlignment w:val="bottom"/>
              <w:rPr>
                <w:rFonts w:ascii="Calibri" w:hAnsi="Calibri"/>
                <w:bCs/>
                <w:sz w:val="20"/>
              </w:rPr>
            </w:pPr>
            <w:r w:rsidRPr="002F556C">
              <w:rPr>
                <w:rFonts w:ascii="Calibri" w:hAnsi="Calibri"/>
              </w:rPr>
              <w:tab/>
            </w:r>
            <w:r w:rsidRPr="002F556C">
              <w:rPr>
                <w:rFonts w:ascii="Calibri" w:hAnsi="Calibri" w:hint="eastAsia"/>
              </w:rPr>
              <w:t xml:space="preserve">      </w:t>
            </w:r>
            <w:r w:rsidRPr="002F556C">
              <w:rPr>
                <w:rFonts w:ascii="Calibri" w:hAnsi="新細明體"/>
                <w:sz w:val="20"/>
              </w:rPr>
              <w:t>電源：</w:t>
            </w:r>
            <w:r w:rsidRPr="002F556C">
              <w:rPr>
                <w:rFonts w:ascii="Calibri" w:hAnsi="Calibri"/>
                <w:sz w:val="20"/>
                <w:u w:val="single"/>
              </w:rPr>
              <w:t xml:space="preserve">  </w:t>
            </w:r>
            <w:r w:rsidRPr="002F556C">
              <w:rPr>
                <w:rFonts w:ascii="Calibri" w:hAnsi="Calibri" w:hint="eastAsia"/>
                <w:sz w:val="20"/>
                <w:u w:val="single"/>
              </w:rPr>
              <w:t xml:space="preserve">  </w:t>
            </w:r>
            <w:r w:rsidRPr="002F556C">
              <w:rPr>
                <w:rFonts w:ascii="Calibri" w:hAnsi="Calibri"/>
                <w:sz w:val="20"/>
                <w:u w:val="single"/>
              </w:rPr>
              <w:t xml:space="preserve">   </w:t>
            </w:r>
            <w:r w:rsidRPr="002F556C">
              <w:rPr>
                <w:rFonts w:ascii="Calibri" w:hAnsi="Calibri"/>
                <w:sz w:val="20"/>
              </w:rPr>
              <w:t xml:space="preserve">ψ </w:t>
            </w:r>
            <w:r w:rsidRPr="002F556C">
              <w:rPr>
                <w:rFonts w:ascii="Calibri" w:hAnsi="Calibri"/>
                <w:sz w:val="20"/>
                <w:u w:val="single"/>
              </w:rPr>
              <w:t xml:space="preserve">   </w:t>
            </w:r>
            <w:r w:rsidRPr="002F556C">
              <w:rPr>
                <w:rFonts w:ascii="Calibri" w:hAnsi="Calibri" w:hint="eastAsia"/>
                <w:sz w:val="20"/>
                <w:u w:val="single"/>
              </w:rPr>
              <w:t xml:space="preserve">  </w:t>
            </w:r>
            <w:r w:rsidRPr="002F556C">
              <w:rPr>
                <w:rFonts w:ascii="Calibri" w:hAnsi="Calibri"/>
                <w:sz w:val="20"/>
                <w:u w:val="single"/>
              </w:rPr>
              <w:t xml:space="preserve">  </w:t>
            </w:r>
            <w:r w:rsidRPr="002F556C">
              <w:rPr>
                <w:rFonts w:ascii="Calibri" w:hAnsi="Calibri"/>
                <w:sz w:val="20"/>
              </w:rPr>
              <w:t xml:space="preserve">V 60HZ  </w:t>
            </w:r>
            <w:r w:rsidRPr="002F556C">
              <w:rPr>
                <w:rFonts w:ascii="Calibri" w:hAnsi="新細明體"/>
                <w:sz w:val="20"/>
              </w:rPr>
              <w:t>馬力</w:t>
            </w:r>
            <w:r w:rsidRPr="002F556C">
              <w:rPr>
                <w:rFonts w:ascii="Calibri" w:hAnsi="Calibri"/>
                <w:sz w:val="20"/>
                <w:u w:val="single"/>
              </w:rPr>
              <w:t xml:space="preserve">  </w:t>
            </w:r>
            <w:r w:rsidRPr="002F556C">
              <w:rPr>
                <w:rFonts w:ascii="Calibri" w:hAnsi="Calibri" w:hint="eastAsia"/>
                <w:sz w:val="20"/>
                <w:u w:val="single"/>
              </w:rPr>
              <w:t xml:space="preserve">  </w:t>
            </w:r>
            <w:r w:rsidRPr="002F556C">
              <w:rPr>
                <w:rFonts w:ascii="Calibri" w:hAnsi="Calibri"/>
                <w:sz w:val="20"/>
                <w:u w:val="single"/>
              </w:rPr>
              <w:t xml:space="preserve">   </w:t>
            </w:r>
            <w:r w:rsidRPr="002F556C">
              <w:rPr>
                <w:rFonts w:ascii="Calibri" w:hAnsi="Calibri"/>
                <w:sz w:val="20"/>
              </w:rPr>
              <w:t>HP</w:t>
            </w:r>
          </w:p>
        </w:tc>
        <w:tc>
          <w:tcPr>
            <w:tcW w:w="1800" w:type="dxa"/>
          </w:tcPr>
          <w:p w:rsidR="0012484C" w:rsidRPr="002F556C" w:rsidRDefault="0012484C" w:rsidP="006E550F">
            <w:pPr>
              <w:autoSpaceDE w:val="0"/>
              <w:autoSpaceDN w:val="0"/>
              <w:jc w:val="center"/>
              <w:textAlignment w:val="bottom"/>
              <w:rPr>
                <w:rFonts w:ascii="Calibri" w:hAnsi="Calibri"/>
                <w:sz w:val="16"/>
              </w:rPr>
            </w:pPr>
          </w:p>
        </w:tc>
        <w:tc>
          <w:tcPr>
            <w:tcW w:w="1337" w:type="dxa"/>
          </w:tcPr>
          <w:p w:rsidR="0012484C" w:rsidRPr="002F556C" w:rsidRDefault="0012484C" w:rsidP="006E550F">
            <w:pPr>
              <w:autoSpaceDE w:val="0"/>
              <w:autoSpaceDN w:val="0"/>
              <w:textAlignment w:val="bottom"/>
              <w:rPr>
                <w:rFonts w:ascii="Calibri" w:hAnsi="Calibri"/>
                <w:sz w:val="20"/>
              </w:rPr>
            </w:pPr>
          </w:p>
        </w:tc>
      </w:tr>
      <w:tr w:rsidR="0012484C" w:rsidRPr="002F556C" w:rsidTr="006E550F">
        <w:trPr>
          <w:cantSplit/>
          <w:trHeight w:val="545"/>
          <w:jc w:val="center"/>
        </w:trPr>
        <w:tc>
          <w:tcPr>
            <w:tcW w:w="537" w:type="dxa"/>
            <w:vMerge/>
          </w:tcPr>
          <w:p w:rsidR="0012484C" w:rsidRPr="002F556C" w:rsidRDefault="0012484C" w:rsidP="006E550F">
            <w:pPr>
              <w:autoSpaceDE w:val="0"/>
              <w:autoSpaceDN w:val="0"/>
              <w:jc w:val="center"/>
              <w:textAlignment w:val="bottom"/>
              <w:rPr>
                <w:rFonts w:ascii="Calibri" w:hAnsi="Calibri"/>
                <w:b/>
                <w:sz w:val="28"/>
              </w:rPr>
            </w:pPr>
          </w:p>
        </w:tc>
        <w:tc>
          <w:tcPr>
            <w:tcW w:w="541" w:type="dxa"/>
            <w:vMerge/>
          </w:tcPr>
          <w:p w:rsidR="0012484C" w:rsidRPr="002F556C" w:rsidRDefault="0012484C" w:rsidP="006E550F">
            <w:pPr>
              <w:autoSpaceDE w:val="0"/>
              <w:autoSpaceDN w:val="0"/>
              <w:jc w:val="center"/>
              <w:textAlignment w:val="bottom"/>
              <w:rPr>
                <w:rFonts w:ascii="Calibri" w:hAnsi="Calibri"/>
                <w:b/>
                <w:sz w:val="28"/>
              </w:rPr>
            </w:pPr>
          </w:p>
        </w:tc>
        <w:tc>
          <w:tcPr>
            <w:tcW w:w="3212" w:type="dxa"/>
          </w:tcPr>
          <w:p w:rsidR="0012484C" w:rsidRPr="002F556C" w:rsidRDefault="0012484C" w:rsidP="006E550F">
            <w:pPr>
              <w:autoSpaceDE w:val="0"/>
              <w:autoSpaceDN w:val="0"/>
              <w:spacing w:line="320" w:lineRule="exact"/>
              <w:textAlignment w:val="bottom"/>
              <w:rPr>
                <w:rFonts w:ascii="Calibri" w:hAnsi="Calibri"/>
              </w:rPr>
            </w:pPr>
            <w:r w:rsidRPr="002F556C">
              <w:rPr>
                <w:rFonts w:ascii="Calibri" w:hAnsi="Calibri"/>
              </w:rPr>
              <w:t>1.</w:t>
            </w:r>
            <w:r w:rsidRPr="002F556C">
              <w:rPr>
                <w:rFonts w:ascii="Calibri" w:hAnsi="新細明體"/>
              </w:rPr>
              <w:t>電源電壓</w:t>
            </w:r>
            <w:r w:rsidRPr="002F556C">
              <w:rPr>
                <w:rFonts w:ascii="Calibri" w:hAnsi="Calibri"/>
              </w:rPr>
              <w:t xml:space="preserve">           RS</w:t>
            </w:r>
          </w:p>
        </w:tc>
        <w:tc>
          <w:tcPr>
            <w:tcW w:w="1440" w:type="dxa"/>
          </w:tcPr>
          <w:p w:rsidR="0012484C" w:rsidRPr="002F556C" w:rsidRDefault="0012484C" w:rsidP="006E550F">
            <w:pPr>
              <w:autoSpaceDE w:val="0"/>
              <w:autoSpaceDN w:val="0"/>
              <w:spacing w:line="320" w:lineRule="exact"/>
              <w:textAlignment w:val="bottom"/>
              <w:rPr>
                <w:rFonts w:ascii="Calibri" w:hAnsi="Calibri"/>
              </w:rPr>
            </w:pPr>
          </w:p>
        </w:tc>
        <w:tc>
          <w:tcPr>
            <w:tcW w:w="1260" w:type="dxa"/>
          </w:tcPr>
          <w:p w:rsidR="0012484C" w:rsidRPr="002F556C" w:rsidRDefault="0012484C" w:rsidP="006E550F">
            <w:pPr>
              <w:autoSpaceDE w:val="0"/>
              <w:autoSpaceDN w:val="0"/>
              <w:spacing w:line="400" w:lineRule="exact"/>
              <w:jc w:val="center"/>
              <w:textAlignment w:val="bottom"/>
              <w:rPr>
                <w:rFonts w:ascii="Calibri" w:hAnsi="Calibri"/>
              </w:rPr>
            </w:pPr>
            <w:r w:rsidRPr="002F556C">
              <w:rPr>
                <w:rFonts w:ascii="Calibri" w:hAnsi="Calibri"/>
              </w:rPr>
              <w:t>V</w:t>
            </w:r>
          </w:p>
        </w:tc>
        <w:tc>
          <w:tcPr>
            <w:tcW w:w="1800" w:type="dxa"/>
          </w:tcPr>
          <w:p w:rsidR="0012484C" w:rsidRPr="002F556C" w:rsidRDefault="0012484C" w:rsidP="006E550F">
            <w:pPr>
              <w:autoSpaceDE w:val="0"/>
              <w:autoSpaceDN w:val="0"/>
              <w:spacing w:line="480" w:lineRule="exact"/>
              <w:jc w:val="center"/>
              <w:textAlignment w:val="bottom"/>
              <w:rPr>
                <w:rFonts w:ascii="Calibri" w:hAnsi="Calibri"/>
              </w:rPr>
            </w:pPr>
            <w:r w:rsidRPr="002F556C">
              <w:rPr>
                <w:rFonts w:ascii="Calibri" w:hAnsi="Calibri"/>
              </w:rPr>
              <w:t>□Yes □No</w:t>
            </w:r>
          </w:p>
        </w:tc>
        <w:tc>
          <w:tcPr>
            <w:tcW w:w="1337" w:type="dxa"/>
          </w:tcPr>
          <w:p w:rsidR="0012484C" w:rsidRPr="002F556C" w:rsidRDefault="0012484C" w:rsidP="006E550F">
            <w:pPr>
              <w:autoSpaceDE w:val="0"/>
              <w:autoSpaceDN w:val="0"/>
              <w:textAlignment w:val="bottom"/>
              <w:rPr>
                <w:rFonts w:ascii="Calibri" w:hAnsi="Calibri"/>
              </w:rPr>
            </w:pPr>
          </w:p>
        </w:tc>
      </w:tr>
      <w:tr w:rsidR="0012484C" w:rsidRPr="002F556C" w:rsidTr="006E550F">
        <w:trPr>
          <w:cantSplit/>
          <w:trHeight w:val="566"/>
          <w:jc w:val="center"/>
        </w:trPr>
        <w:tc>
          <w:tcPr>
            <w:tcW w:w="537"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541"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3212" w:type="dxa"/>
          </w:tcPr>
          <w:p w:rsidR="0012484C" w:rsidRPr="002F556C" w:rsidRDefault="0012484C" w:rsidP="006E550F">
            <w:pPr>
              <w:autoSpaceDE w:val="0"/>
              <w:autoSpaceDN w:val="0"/>
              <w:spacing w:line="480" w:lineRule="exact"/>
              <w:textAlignment w:val="bottom"/>
              <w:rPr>
                <w:rFonts w:ascii="Calibri" w:hAnsi="Calibri"/>
              </w:rPr>
            </w:pPr>
            <w:r w:rsidRPr="002F556C">
              <w:rPr>
                <w:rFonts w:ascii="Calibri" w:hAnsi="Calibri"/>
              </w:rPr>
              <w:t xml:space="preserve">            </w:t>
            </w:r>
            <w:r w:rsidRPr="002F556C">
              <w:rPr>
                <w:rFonts w:ascii="Calibri" w:hAnsi="Calibri"/>
              </w:rPr>
              <w:tab/>
            </w:r>
            <w:r w:rsidRPr="002F556C">
              <w:rPr>
                <w:rFonts w:ascii="Calibri" w:hAnsi="Calibri"/>
              </w:rPr>
              <w:tab/>
              <w:t xml:space="preserve"> ST</w:t>
            </w:r>
          </w:p>
        </w:tc>
        <w:tc>
          <w:tcPr>
            <w:tcW w:w="1440" w:type="dxa"/>
          </w:tcPr>
          <w:p w:rsidR="0012484C" w:rsidRPr="002F556C" w:rsidRDefault="0012484C" w:rsidP="006E550F">
            <w:pPr>
              <w:autoSpaceDE w:val="0"/>
              <w:autoSpaceDN w:val="0"/>
              <w:spacing w:line="480" w:lineRule="exact"/>
              <w:textAlignment w:val="bottom"/>
              <w:rPr>
                <w:rFonts w:ascii="Calibri" w:hAnsi="Calibri"/>
              </w:rPr>
            </w:pPr>
          </w:p>
        </w:tc>
        <w:tc>
          <w:tcPr>
            <w:tcW w:w="1260" w:type="dxa"/>
          </w:tcPr>
          <w:p w:rsidR="0012484C" w:rsidRPr="002F556C" w:rsidRDefault="0012484C" w:rsidP="006E550F">
            <w:pPr>
              <w:autoSpaceDE w:val="0"/>
              <w:autoSpaceDN w:val="0"/>
              <w:spacing w:line="400" w:lineRule="exact"/>
              <w:jc w:val="center"/>
              <w:textAlignment w:val="bottom"/>
              <w:rPr>
                <w:rFonts w:ascii="Calibri" w:hAnsi="Calibri"/>
              </w:rPr>
            </w:pPr>
            <w:r w:rsidRPr="002F556C">
              <w:rPr>
                <w:rFonts w:ascii="Calibri" w:hAnsi="Calibri"/>
              </w:rPr>
              <w:t>V</w:t>
            </w:r>
          </w:p>
        </w:tc>
        <w:tc>
          <w:tcPr>
            <w:tcW w:w="1800" w:type="dxa"/>
            <w:vAlign w:val="center"/>
          </w:tcPr>
          <w:p w:rsidR="0012484C" w:rsidRPr="002F556C" w:rsidRDefault="0012484C" w:rsidP="006E550F">
            <w:pPr>
              <w:jc w:val="center"/>
              <w:rPr>
                <w:rFonts w:ascii="Calibri" w:hAnsi="Calibri"/>
              </w:rPr>
            </w:pPr>
            <w:r w:rsidRPr="002F556C">
              <w:rPr>
                <w:rFonts w:ascii="Calibri" w:hAnsi="Calibri"/>
              </w:rPr>
              <w:t>□Yes □No</w:t>
            </w:r>
          </w:p>
        </w:tc>
        <w:tc>
          <w:tcPr>
            <w:tcW w:w="1337" w:type="dxa"/>
          </w:tcPr>
          <w:p w:rsidR="0012484C" w:rsidRPr="002F556C" w:rsidRDefault="0012484C" w:rsidP="006E550F">
            <w:pPr>
              <w:autoSpaceDE w:val="0"/>
              <w:autoSpaceDN w:val="0"/>
              <w:spacing w:line="480" w:lineRule="atLeast"/>
              <w:textAlignment w:val="bottom"/>
              <w:rPr>
                <w:rFonts w:ascii="Calibri" w:hAnsi="Calibri"/>
              </w:rPr>
            </w:pPr>
          </w:p>
        </w:tc>
      </w:tr>
      <w:tr w:rsidR="0012484C" w:rsidRPr="002F556C" w:rsidTr="006E550F">
        <w:trPr>
          <w:cantSplit/>
          <w:trHeight w:val="518"/>
          <w:jc w:val="center"/>
        </w:trPr>
        <w:tc>
          <w:tcPr>
            <w:tcW w:w="537"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541"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3212" w:type="dxa"/>
          </w:tcPr>
          <w:p w:rsidR="0012484C" w:rsidRPr="002F556C" w:rsidRDefault="0012484C" w:rsidP="006E550F">
            <w:pPr>
              <w:autoSpaceDE w:val="0"/>
              <w:autoSpaceDN w:val="0"/>
              <w:spacing w:line="480" w:lineRule="exact"/>
              <w:ind w:left="2400" w:hangingChars="1000" w:hanging="2400"/>
              <w:textAlignment w:val="bottom"/>
              <w:rPr>
                <w:rFonts w:ascii="Calibri" w:hAnsi="Calibri"/>
              </w:rPr>
            </w:pPr>
            <w:r w:rsidRPr="002F556C">
              <w:rPr>
                <w:rFonts w:ascii="Calibri" w:hAnsi="Calibri"/>
              </w:rPr>
              <w:t xml:space="preserve">                    TR</w:t>
            </w:r>
          </w:p>
        </w:tc>
        <w:tc>
          <w:tcPr>
            <w:tcW w:w="1440" w:type="dxa"/>
          </w:tcPr>
          <w:p w:rsidR="0012484C" w:rsidRPr="002F556C" w:rsidRDefault="0012484C" w:rsidP="006E550F">
            <w:pPr>
              <w:autoSpaceDE w:val="0"/>
              <w:autoSpaceDN w:val="0"/>
              <w:spacing w:line="480" w:lineRule="exact"/>
              <w:textAlignment w:val="bottom"/>
              <w:rPr>
                <w:rFonts w:ascii="Calibri" w:hAnsi="Calibri"/>
              </w:rPr>
            </w:pPr>
          </w:p>
        </w:tc>
        <w:tc>
          <w:tcPr>
            <w:tcW w:w="1260" w:type="dxa"/>
          </w:tcPr>
          <w:p w:rsidR="0012484C" w:rsidRPr="002F556C" w:rsidRDefault="0012484C" w:rsidP="006E550F">
            <w:pPr>
              <w:autoSpaceDE w:val="0"/>
              <w:autoSpaceDN w:val="0"/>
              <w:spacing w:line="400" w:lineRule="exact"/>
              <w:jc w:val="center"/>
              <w:textAlignment w:val="bottom"/>
              <w:rPr>
                <w:rFonts w:ascii="Calibri" w:hAnsi="Calibri"/>
              </w:rPr>
            </w:pPr>
            <w:r w:rsidRPr="002F556C">
              <w:rPr>
                <w:rFonts w:ascii="Calibri" w:hAnsi="Calibri"/>
              </w:rPr>
              <w:t>V</w:t>
            </w:r>
          </w:p>
        </w:tc>
        <w:tc>
          <w:tcPr>
            <w:tcW w:w="1800" w:type="dxa"/>
            <w:vAlign w:val="center"/>
          </w:tcPr>
          <w:p w:rsidR="0012484C" w:rsidRPr="002F556C" w:rsidRDefault="0012484C" w:rsidP="006E550F">
            <w:pPr>
              <w:jc w:val="center"/>
              <w:rPr>
                <w:rFonts w:ascii="Calibri" w:hAnsi="Calibri"/>
              </w:rPr>
            </w:pPr>
            <w:r w:rsidRPr="002F556C">
              <w:rPr>
                <w:rFonts w:ascii="Calibri" w:hAnsi="Calibri"/>
              </w:rPr>
              <w:t>□Yes □No</w:t>
            </w:r>
          </w:p>
        </w:tc>
        <w:tc>
          <w:tcPr>
            <w:tcW w:w="1337" w:type="dxa"/>
          </w:tcPr>
          <w:p w:rsidR="0012484C" w:rsidRPr="002F556C" w:rsidRDefault="0012484C" w:rsidP="006E550F">
            <w:pPr>
              <w:autoSpaceDE w:val="0"/>
              <w:autoSpaceDN w:val="0"/>
              <w:spacing w:line="480" w:lineRule="atLeast"/>
              <w:textAlignment w:val="bottom"/>
              <w:rPr>
                <w:rFonts w:ascii="Calibri" w:hAnsi="Calibri"/>
              </w:rPr>
            </w:pPr>
          </w:p>
        </w:tc>
      </w:tr>
      <w:tr w:rsidR="0012484C" w:rsidRPr="002F556C" w:rsidTr="006E550F">
        <w:trPr>
          <w:cantSplit/>
          <w:trHeight w:val="539"/>
          <w:jc w:val="center"/>
        </w:trPr>
        <w:tc>
          <w:tcPr>
            <w:tcW w:w="537"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541"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3212" w:type="dxa"/>
          </w:tcPr>
          <w:p w:rsidR="0012484C" w:rsidRPr="002F556C" w:rsidRDefault="0012484C" w:rsidP="006E550F">
            <w:pPr>
              <w:tabs>
                <w:tab w:val="left" w:pos="2104"/>
              </w:tabs>
              <w:autoSpaceDE w:val="0"/>
              <w:autoSpaceDN w:val="0"/>
              <w:spacing w:line="320" w:lineRule="exact"/>
              <w:ind w:rightChars="-5" w:right="-12"/>
              <w:textAlignment w:val="bottom"/>
              <w:rPr>
                <w:rFonts w:ascii="Calibri" w:hAnsi="Calibri"/>
              </w:rPr>
            </w:pPr>
            <w:r w:rsidRPr="002F556C">
              <w:rPr>
                <w:rFonts w:ascii="Calibri" w:hAnsi="Calibri"/>
              </w:rPr>
              <w:t>2.</w:t>
            </w:r>
            <w:r w:rsidRPr="002F556C">
              <w:rPr>
                <w:rFonts w:ascii="Calibri" w:hAnsi="新細明體"/>
              </w:rPr>
              <w:t>運轉電流</w:t>
            </w:r>
            <w:r w:rsidRPr="002F556C">
              <w:rPr>
                <w:rFonts w:ascii="Calibri" w:hAnsi="Calibri"/>
              </w:rPr>
              <w:t xml:space="preserve">           R</w:t>
            </w:r>
          </w:p>
        </w:tc>
        <w:tc>
          <w:tcPr>
            <w:tcW w:w="1440" w:type="dxa"/>
          </w:tcPr>
          <w:p w:rsidR="0012484C" w:rsidRPr="002F556C" w:rsidRDefault="0012484C" w:rsidP="006E550F">
            <w:pPr>
              <w:autoSpaceDE w:val="0"/>
              <w:autoSpaceDN w:val="0"/>
              <w:spacing w:line="320" w:lineRule="exact"/>
              <w:textAlignment w:val="bottom"/>
              <w:rPr>
                <w:rFonts w:ascii="Calibri" w:hAnsi="Calibri"/>
              </w:rPr>
            </w:pPr>
          </w:p>
        </w:tc>
        <w:tc>
          <w:tcPr>
            <w:tcW w:w="1260" w:type="dxa"/>
          </w:tcPr>
          <w:p w:rsidR="0012484C" w:rsidRPr="002F556C" w:rsidRDefault="0012484C" w:rsidP="006E550F">
            <w:pPr>
              <w:autoSpaceDE w:val="0"/>
              <w:autoSpaceDN w:val="0"/>
              <w:spacing w:line="400" w:lineRule="exact"/>
              <w:jc w:val="center"/>
              <w:textAlignment w:val="bottom"/>
              <w:rPr>
                <w:rFonts w:ascii="Calibri" w:hAnsi="Calibri"/>
              </w:rPr>
            </w:pPr>
            <w:r w:rsidRPr="002F556C">
              <w:rPr>
                <w:rFonts w:ascii="Calibri" w:hAnsi="Calibri"/>
              </w:rPr>
              <w:t>A</w:t>
            </w:r>
          </w:p>
        </w:tc>
        <w:tc>
          <w:tcPr>
            <w:tcW w:w="1800" w:type="dxa"/>
            <w:vAlign w:val="center"/>
          </w:tcPr>
          <w:p w:rsidR="0012484C" w:rsidRPr="002F556C" w:rsidRDefault="0012484C" w:rsidP="006E550F">
            <w:pPr>
              <w:jc w:val="center"/>
              <w:rPr>
                <w:rFonts w:ascii="Calibri" w:hAnsi="Calibri"/>
              </w:rPr>
            </w:pPr>
            <w:r w:rsidRPr="002F556C">
              <w:rPr>
                <w:rFonts w:ascii="Calibri" w:hAnsi="Calibri"/>
              </w:rPr>
              <w:t>□Yes □No</w:t>
            </w:r>
          </w:p>
        </w:tc>
        <w:tc>
          <w:tcPr>
            <w:tcW w:w="1337" w:type="dxa"/>
          </w:tcPr>
          <w:p w:rsidR="0012484C" w:rsidRPr="002F556C" w:rsidRDefault="0012484C" w:rsidP="006E550F">
            <w:pPr>
              <w:autoSpaceDE w:val="0"/>
              <w:autoSpaceDN w:val="0"/>
              <w:spacing w:line="480" w:lineRule="atLeast"/>
              <w:textAlignment w:val="bottom"/>
              <w:rPr>
                <w:rFonts w:ascii="Calibri" w:hAnsi="Calibri"/>
              </w:rPr>
            </w:pPr>
          </w:p>
        </w:tc>
      </w:tr>
      <w:tr w:rsidR="0012484C" w:rsidRPr="002F556C" w:rsidTr="006E550F">
        <w:trPr>
          <w:cantSplit/>
          <w:trHeight w:val="519"/>
          <w:jc w:val="center"/>
        </w:trPr>
        <w:tc>
          <w:tcPr>
            <w:tcW w:w="537"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541"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3212" w:type="dxa"/>
          </w:tcPr>
          <w:p w:rsidR="0012484C" w:rsidRPr="002F556C" w:rsidRDefault="0012484C" w:rsidP="006E550F">
            <w:pPr>
              <w:autoSpaceDE w:val="0"/>
              <w:autoSpaceDN w:val="0"/>
              <w:spacing w:line="480" w:lineRule="exact"/>
              <w:ind w:firstLineChars="1052" w:firstLine="2525"/>
              <w:textAlignment w:val="bottom"/>
              <w:rPr>
                <w:rFonts w:ascii="Calibri" w:hAnsi="Calibri"/>
              </w:rPr>
            </w:pPr>
            <w:r w:rsidRPr="002F556C">
              <w:rPr>
                <w:rFonts w:ascii="Calibri" w:hAnsi="Calibri"/>
              </w:rPr>
              <w:t>S</w:t>
            </w:r>
          </w:p>
        </w:tc>
        <w:tc>
          <w:tcPr>
            <w:tcW w:w="1440" w:type="dxa"/>
          </w:tcPr>
          <w:p w:rsidR="0012484C" w:rsidRPr="002F556C" w:rsidRDefault="0012484C" w:rsidP="006E550F">
            <w:pPr>
              <w:autoSpaceDE w:val="0"/>
              <w:autoSpaceDN w:val="0"/>
              <w:spacing w:line="480" w:lineRule="exact"/>
              <w:textAlignment w:val="bottom"/>
              <w:rPr>
                <w:rFonts w:ascii="Calibri" w:hAnsi="Calibri"/>
              </w:rPr>
            </w:pPr>
          </w:p>
        </w:tc>
        <w:tc>
          <w:tcPr>
            <w:tcW w:w="1260" w:type="dxa"/>
          </w:tcPr>
          <w:p w:rsidR="0012484C" w:rsidRPr="002F556C" w:rsidRDefault="0012484C" w:rsidP="006E550F">
            <w:pPr>
              <w:autoSpaceDE w:val="0"/>
              <w:autoSpaceDN w:val="0"/>
              <w:spacing w:line="400" w:lineRule="exact"/>
              <w:jc w:val="center"/>
              <w:textAlignment w:val="bottom"/>
              <w:rPr>
                <w:rFonts w:ascii="Calibri" w:hAnsi="Calibri"/>
              </w:rPr>
            </w:pPr>
            <w:r w:rsidRPr="002F556C">
              <w:rPr>
                <w:rFonts w:ascii="Calibri" w:hAnsi="Calibri"/>
              </w:rPr>
              <w:t>A</w:t>
            </w:r>
          </w:p>
        </w:tc>
        <w:tc>
          <w:tcPr>
            <w:tcW w:w="1800" w:type="dxa"/>
            <w:vAlign w:val="center"/>
          </w:tcPr>
          <w:p w:rsidR="0012484C" w:rsidRPr="002F556C" w:rsidRDefault="0012484C" w:rsidP="006E550F">
            <w:pPr>
              <w:jc w:val="center"/>
              <w:rPr>
                <w:rFonts w:ascii="Calibri" w:hAnsi="Calibri"/>
              </w:rPr>
            </w:pPr>
            <w:r w:rsidRPr="002F556C">
              <w:rPr>
                <w:rFonts w:ascii="Calibri" w:hAnsi="Calibri"/>
              </w:rPr>
              <w:t>□Yes □No</w:t>
            </w:r>
          </w:p>
        </w:tc>
        <w:tc>
          <w:tcPr>
            <w:tcW w:w="1337" w:type="dxa"/>
          </w:tcPr>
          <w:p w:rsidR="0012484C" w:rsidRPr="002F556C" w:rsidRDefault="0012484C" w:rsidP="006E550F">
            <w:pPr>
              <w:autoSpaceDE w:val="0"/>
              <w:autoSpaceDN w:val="0"/>
              <w:spacing w:line="480" w:lineRule="atLeast"/>
              <w:textAlignment w:val="bottom"/>
              <w:rPr>
                <w:rFonts w:ascii="Calibri" w:hAnsi="Calibri"/>
              </w:rPr>
            </w:pPr>
          </w:p>
        </w:tc>
      </w:tr>
      <w:tr w:rsidR="0012484C" w:rsidRPr="002F556C" w:rsidTr="006E550F">
        <w:trPr>
          <w:cantSplit/>
          <w:trHeight w:val="527"/>
          <w:jc w:val="center"/>
        </w:trPr>
        <w:tc>
          <w:tcPr>
            <w:tcW w:w="537"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541"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3212" w:type="dxa"/>
          </w:tcPr>
          <w:p w:rsidR="0012484C" w:rsidRPr="002F556C" w:rsidRDefault="0012484C" w:rsidP="006E550F">
            <w:pPr>
              <w:autoSpaceDE w:val="0"/>
              <w:autoSpaceDN w:val="0"/>
              <w:spacing w:line="480" w:lineRule="exact"/>
              <w:ind w:left="2400" w:hangingChars="1000" w:hanging="2400"/>
              <w:textAlignment w:val="bottom"/>
              <w:rPr>
                <w:rFonts w:ascii="Calibri" w:hAnsi="Calibri"/>
              </w:rPr>
            </w:pPr>
            <w:r w:rsidRPr="002F556C">
              <w:rPr>
                <w:rFonts w:ascii="Calibri" w:hAnsi="Calibri"/>
              </w:rPr>
              <w:t xml:space="preserve">                     T</w:t>
            </w:r>
          </w:p>
        </w:tc>
        <w:tc>
          <w:tcPr>
            <w:tcW w:w="1440" w:type="dxa"/>
          </w:tcPr>
          <w:p w:rsidR="0012484C" w:rsidRPr="002F556C" w:rsidRDefault="0012484C" w:rsidP="006E550F">
            <w:pPr>
              <w:autoSpaceDE w:val="0"/>
              <w:autoSpaceDN w:val="0"/>
              <w:spacing w:line="480" w:lineRule="exact"/>
              <w:textAlignment w:val="bottom"/>
              <w:rPr>
                <w:rFonts w:ascii="Calibri" w:hAnsi="Calibri"/>
              </w:rPr>
            </w:pPr>
          </w:p>
        </w:tc>
        <w:tc>
          <w:tcPr>
            <w:tcW w:w="1260" w:type="dxa"/>
          </w:tcPr>
          <w:p w:rsidR="0012484C" w:rsidRPr="002F556C" w:rsidRDefault="0012484C" w:rsidP="006E550F">
            <w:pPr>
              <w:autoSpaceDE w:val="0"/>
              <w:autoSpaceDN w:val="0"/>
              <w:spacing w:line="400" w:lineRule="exact"/>
              <w:jc w:val="center"/>
              <w:textAlignment w:val="bottom"/>
              <w:rPr>
                <w:rFonts w:ascii="Calibri" w:hAnsi="Calibri"/>
              </w:rPr>
            </w:pPr>
            <w:r w:rsidRPr="002F556C">
              <w:rPr>
                <w:rFonts w:ascii="Calibri" w:hAnsi="Calibri"/>
              </w:rPr>
              <w:t xml:space="preserve">A </w:t>
            </w:r>
          </w:p>
        </w:tc>
        <w:tc>
          <w:tcPr>
            <w:tcW w:w="1800" w:type="dxa"/>
            <w:vAlign w:val="center"/>
          </w:tcPr>
          <w:p w:rsidR="0012484C" w:rsidRPr="002F556C" w:rsidRDefault="0012484C" w:rsidP="006E550F">
            <w:pPr>
              <w:jc w:val="center"/>
              <w:rPr>
                <w:rFonts w:ascii="Calibri" w:hAnsi="Calibri"/>
              </w:rPr>
            </w:pPr>
            <w:r w:rsidRPr="002F556C">
              <w:rPr>
                <w:rFonts w:ascii="Calibri" w:hAnsi="Calibri"/>
              </w:rPr>
              <w:t>□Yes □No</w:t>
            </w:r>
          </w:p>
        </w:tc>
        <w:tc>
          <w:tcPr>
            <w:tcW w:w="1337" w:type="dxa"/>
          </w:tcPr>
          <w:p w:rsidR="0012484C" w:rsidRPr="002F556C" w:rsidRDefault="0012484C" w:rsidP="006E550F">
            <w:pPr>
              <w:autoSpaceDE w:val="0"/>
              <w:autoSpaceDN w:val="0"/>
              <w:spacing w:line="480" w:lineRule="atLeast"/>
              <w:textAlignment w:val="bottom"/>
              <w:rPr>
                <w:rFonts w:ascii="Calibri" w:hAnsi="Calibri"/>
              </w:rPr>
            </w:pPr>
          </w:p>
        </w:tc>
      </w:tr>
      <w:tr w:rsidR="0012484C" w:rsidRPr="002F556C" w:rsidTr="006E550F">
        <w:trPr>
          <w:cantSplit/>
          <w:trHeight w:val="768"/>
          <w:jc w:val="center"/>
        </w:trPr>
        <w:tc>
          <w:tcPr>
            <w:tcW w:w="537"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541"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3212" w:type="dxa"/>
          </w:tcPr>
          <w:p w:rsidR="0012484C" w:rsidRPr="002F556C" w:rsidRDefault="0012484C" w:rsidP="006E550F">
            <w:pPr>
              <w:autoSpaceDE w:val="0"/>
              <w:autoSpaceDN w:val="0"/>
              <w:adjustRightInd w:val="0"/>
              <w:rPr>
                <w:rFonts w:ascii="標楷體" w:eastAsia="標楷體" w:hAnsi="Calibri" w:cs="標楷體"/>
                <w:color w:val="000000"/>
              </w:rPr>
            </w:pPr>
            <w:r w:rsidRPr="002F556C">
              <w:rPr>
                <w:rFonts w:ascii="標楷體" w:eastAsia="標楷體" w:hAnsi="Calibri" w:cs="標楷體"/>
                <w:color w:val="000000"/>
                <w:sz w:val="22"/>
              </w:rPr>
              <w:t xml:space="preserve">3. </w:t>
            </w:r>
            <w:r w:rsidRPr="002F556C">
              <w:rPr>
                <w:rFonts w:ascii="標楷體" w:eastAsia="標楷體" w:hAnsi="Calibri" w:cs="標楷體" w:hint="eastAsia"/>
                <w:color w:val="000000"/>
                <w:sz w:val="22"/>
              </w:rPr>
              <w:t>泵浦壓力記錄</w:t>
            </w:r>
          </w:p>
        </w:tc>
        <w:tc>
          <w:tcPr>
            <w:tcW w:w="1440" w:type="dxa"/>
          </w:tcPr>
          <w:p w:rsidR="0012484C" w:rsidRPr="002F556C" w:rsidRDefault="0012484C" w:rsidP="006E550F">
            <w:pPr>
              <w:autoSpaceDE w:val="0"/>
              <w:autoSpaceDN w:val="0"/>
              <w:spacing w:line="320" w:lineRule="exact"/>
              <w:textAlignment w:val="bottom"/>
              <w:rPr>
                <w:rFonts w:ascii="Calibri" w:hAnsi="Calibri"/>
              </w:rPr>
            </w:pPr>
          </w:p>
        </w:tc>
        <w:tc>
          <w:tcPr>
            <w:tcW w:w="1260" w:type="dxa"/>
          </w:tcPr>
          <w:p w:rsidR="0012484C" w:rsidRPr="002F556C" w:rsidRDefault="0012484C" w:rsidP="006E550F">
            <w:pPr>
              <w:autoSpaceDE w:val="0"/>
              <w:autoSpaceDN w:val="0"/>
              <w:snapToGrid w:val="0"/>
              <w:spacing w:line="400" w:lineRule="exact"/>
              <w:jc w:val="center"/>
              <w:textAlignment w:val="bottom"/>
              <w:rPr>
                <w:rFonts w:ascii="Calibri" w:hAnsi="Calibri"/>
              </w:rPr>
            </w:pPr>
            <w:r w:rsidRPr="002F556C">
              <w:rPr>
                <w:rFonts w:ascii="Calibri" w:hAnsi="Calibri"/>
              </w:rPr>
              <w:t>Kg/cm</w:t>
            </w:r>
            <w:r w:rsidRPr="002F556C">
              <w:rPr>
                <w:rFonts w:ascii="Calibri" w:hAnsi="Calibri"/>
                <w:vertAlign w:val="superscript"/>
              </w:rPr>
              <w:t>2</w:t>
            </w:r>
          </w:p>
        </w:tc>
        <w:tc>
          <w:tcPr>
            <w:tcW w:w="1800" w:type="dxa"/>
            <w:vAlign w:val="center"/>
          </w:tcPr>
          <w:p w:rsidR="0012484C" w:rsidRPr="002F556C" w:rsidRDefault="0012484C" w:rsidP="006E550F">
            <w:pPr>
              <w:jc w:val="center"/>
              <w:rPr>
                <w:rFonts w:ascii="Calibri" w:hAnsi="Calibri"/>
              </w:rPr>
            </w:pPr>
            <w:r w:rsidRPr="002F556C">
              <w:rPr>
                <w:rFonts w:ascii="Calibri" w:hAnsi="Calibri"/>
              </w:rPr>
              <w:t>□Yes □No</w:t>
            </w:r>
          </w:p>
        </w:tc>
        <w:tc>
          <w:tcPr>
            <w:tcW w:w="1337" w:type="dxa"/>
          </w:tcPr>
          <w:p w:rsidR="0012484C" w:rsidRPr="002F556C" w:rsidRDefault="0012484C" w:rsidP="006E550F">
            <w:pPr>
              <w:autoSpaceDE w:val="0"/>
              <w:autoSpaceDN w:val="0"/>
              <w:spacing w:line="480" w:lineRule="atLeast"/>
              <w:textAlignment w:val="bottom"/>
              <w:rPr>
                <w:rFonts w:ascii="Calibri" w:hAnsi="Calibri"/>
              </w:rPr>
            </w:pPr>
          </w:p>
        </w:tc>
      </w:tr>
      <w:tr w:rsidR="0012484C" w:rsidRPr="002F556C" w:rsidTr="006E550F">
        <w:trPr>
          <w:cantSplit/>
          <w:trHeight w:val="776"/>
          <w:jc w:val="center"/>
        </w:trPr>
        <w:tc>
          <w:tcPr>
            <w:tcW w:w="537"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541"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3212" w:type="dxa"/>
          </w:tcPr>
          <w:p w:rsidR="0012484C" w:rsidRPr="002F556C" w:rsidRDefault="0012484C" w:rsidP="006E550F">
            <w:pPr>
              <w:autoSpaceDE w:val="0"/>
              <w:autoSpaceDN w:val="0"/>
              <w:adjustRightInd w:val="0"/>
              <w:rPr>
                <w:rFonts w:ascii="標楷體" w:eastAsia="標楷體" w:hAnsi="Calibri" w:cs="標楷體"/>
                <w:color w:val="000000"/>
              </w:rPr>
            </w:pPr>
            <w:r w:rsidRPr="002F556C">
              <w:rPr>
                <w:rFonts w:ascii="標楷體" w:eastAsia="標楷體" w:hAnsi="Calibri" w:cs="標楷體" w:hint="eastAsia"/>
                <w:bCs/>
                <w:color w:val="000000"/>
                <w:sz w:val="22"/>
              </w:rPr>
              <w:t xml:space="preserve">4. </w:t>
            </w:r>
            <w:r w:rsidRPr="002F556C">
              <w:rPr>
                <w:rFonts w:ascii="標楷體" w:eastAsia="標楷體" w:hAnsi="Calibri" w:cs="標楷體" w:hint="eastAsia"/>
                <w:color w:val="000000"/>
                <w:sz w:val="22"/>
              </w:rPr>
              <w:t>軸承溫度量測</w:t>
            </w:r>
          </w:p>
        </w:tc>
        <w:tc>
          <w:tcPr>
            <w:tcW w:w="1440" w:type="dxa"/>
          </w:tcPr>
          <w:p w:rsidR="0012484C" w:rsidRPr="002F556C" w:rsidRDefault="0012484C" w:rsidP="006E550F">
            <w:pPr>
              <w:autoSpaceDE w:val="0"/>
              <w:autoSpaceDN w:val="0"/>
              <w:spacing w:line="320" w:lineRule="exact"/>
              <w:jc w:val="center"/>
              <w:textAlignment w:val="bottom"/>
              <w:rPr>
                <w:rFonts w:ascii="Calibri" w:hAnsi="Calibri"/>
              </w:rPr>
            </w:pPr>
          </w:p>
        </w:tc>
        <w:tc>
          <w:tcPr>
            <w:tcW w:w="1260" w:type="dxa"/>
          </w:tcPr>
          <w:p w:rsidR="0012484C" w:rsidRPr="002F556C" w:rsidRDefault="0012484C" w:rsidP="006E550F">
            <w:pPr>
              <w:autoSpaceDE w:val="0"/>
              <w:autoSpaceDN w:val="0"/>
              <w:snapToGrid w:val="0"/>
              <w:spacing w:line="400" w:lineRule="exact"/>
              <w:jc w:val="center"/>
              <w:textAlignment w:val="bottom"/>
              <w:rPr>
                <w:rFonts w:ascii="Calibri" w:hAnsi="Calibri"/>
              </w:rPr>
            </w:pPr>
            <w:r w:rsidRPr="002F556C">
              <w:rPr>
                <w:rFonts w:ascii="新細明體" w:hAnsi="新細明體"/>
              </w:rPr>
              <w:t>℃</w:t>
            </w:r>
          </w:p>
        </w:tc>
        <w:tc>
          <w:tcPr>
            <w:tcW w:w="1800" w:type="dxa"/>
            <w:vAlign w:val="center"/>
          </w:tcPr>
          <w:p w:rsidR="0012484C" w:rsidRPr="002F556C" w:rsidRDefault="0012484C" w:rsidP="006E550F">
            <w:pPr>
              <w:jc w:val="center"/>
              <w:rPr>
                <w:rFonts w:ascii="Calibri" w:hAnsi="Calibri"/>
              </w:rPr>
            </w:pPr>
            <w:r w:rsidRPr="002F556C">
              <w:rPr>
                <w:rFonts w:ascii="Calibri" w:hAnsi="Calibri"/>
              </w:rPr>
              <w:t>□Yes □No</w:t>
            </w:r>
          </w:p>
        </w:tc>
        <w:tc>
          <w:tcPr>
            <w:tcW w:w="1337" w:type="dxa"/>
          </w:tcPr>
          <w:p w:rsidR="0012484C" w:rsidRPr="002F556C" w:rsidRDefault="0012484C" w:rsidP="006E550F">
            <w:pPr>
              <w:autoSpaceDE w:val="0"/>
              <w:autoSpaceDN w:val="0"/>
              <w:spacing w:line="480" w:lineRule="atLeast"/>
              <w:textAlignment w:val="bottom"/>
              <w:rPr>
                <w:rFonts w:ascii="Calibri" w:hAnsi="Calibri"/>
              </w:rPr>
            </w:pPr>
          </w:p>
        </w:tc>
      </w:tr>
      <w:tr w:rsidR="0012484C" w:rsidRPr="002F556C" w:rsidTr="006E550F">
        <w:trPr>
          <w:cantSplit/>
          <w:trHeight w:val="807"/>
          <w:jc w:val="center"/>
        </w:trPr>
        <w:tc>
          <w:tcPr>
            <w:tcW w:w="537"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541"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3212" w:type="dxa"/>
          </w:tcPr>
          <w:p w:rsidR="0012484C" w:rsidRPr="002F556C" w:rsidRDefault="0012484C" w:rsidP="006E550F">
            <w:pPr>
              <w:autoSpaceDE w:val="0"/>
              <w:autoSpaceDN w:val="0"/>
              <w:adjustRightInd w:val="0"/>
              <w:ind w:left="277" w:hangingChars="126" w:hanging="277"/>
              <w:rPr>
                <w:rFonts w:ascii="標楷體" w:eastAsia="標楷體" w:hAnsi="Calibri" w:cs="標楷體"/>
                <w:color w:val="000000"/>
              </w:rPr>
            </w:pPr>
            <w:r w:rsidRPr="002F556C">
              <w:rPr>
                <w:rFonts w:ascii="標楷體" w:eastAsia="標楷體" w:hAnsi="Calibri" w:cs="標楷體" w:hint="eastAsia"/>
                <w:color w:val="000000"/>
                <w:sz w:val="22"/>
              </w:rPr>
              <w:t>5</w:t>
            </w:r>
            <w:r w:rsidRPr="002F556C">
              <w:rPr>
                <w:rFonts w:ascii="標楷體" w:eastAsia="標楷體" w:hAnsi="Calibri" w:cs="標楷體"/>
                <w:color w:val="000000"/>
                <w:sz w:val="22"/>
              </w:rPr>
              <w:t>.</w:t>
            </w:r>
            <w:r w:rsidRPr="002F556C">
              <w:rPr>
                <w:rFonts w:ascii="標楷體" w:eastAsia="標楷體" w:hAnsi="Calibri" w:cs="標楷體" w:hint="eastAsia"/>
                <w:color w:val="000000"/>
                <w:sz w:val="22"/>
              </w:rPr>
              <w:t xml:space="preserve"> </w:t>
            </w:r>
            <w:r w:rsidRPr="002F556C">
              <w:rPr>
                <w:rFonts w:ascii="標楷體" w:eastAsia="標楷體" w:hAnsi="新細明體" w:cs="標楷體" w:hint="eastAsia"/>
                <w:color w:val="000000"/>
                <w:sz w:val="22"/>
              </w:rPr>
              <w:t>震動量測:</w:t>
            </w:r>
            <w:r w:rsidRPr="002F556C">
              <w:rPr>
                <w:rFonts w:ascii="標楷體" w:eastAsia="標楷體" w:hAnsi="Calibri" w:cs="標楷體"/>
                <w:color w:val="000000"/>
                <w:sz w:val="22"/>
              </w:rPr>
              <w:t xml:space="preserve"> </w:t>
            </w:r>
            <w:r w:rsidRPr="002F556C">
              <w:rPr>
                <w:rFonts w:ascii="標楷體" w:eastAsia="標楷體" w:hAnsi="Calibri" w:cs="標楷體" w:hint="eastAsia"/>
                <w:color w:val="000000"/>
                <w:sz w:val="22"/>
              </w:rPr>
              <w:t>泵浦及馬達軸承端量測</w:t>
            </w:r>
          </w:p>
        </w:tc>
        <w:tc>
          <w:tcPr>
            <w:tcW w:w="1440" w:type="dxa"/>
          </w:tcPr>
          <w:p w:rsidR="0012484C" w:rsidRPr="002F556C" w:rsidRDefault="0012484C" w:rsidP="006E550F">
            <w:pPr>
              <w:autoSpaceDE w:val="0"/>
              <w:autoSpaceDN w:val="0"/>
              <w:spacing w:line="320" w:lineRule="exact"/>
              <w:jc w:val="center"/>
              <w:textAlignment w:val="bottom"/>
              <w:rPr>
                <w:rFonts w:ascii="Calibri" w:hAnsi="Calibri"/>
              </w:rPr>
            </w:pPr>
          </w:p>
        </w:tc>
        <w:tc>
          <w:tcPr>
            <w:tcW w:w="1260" w:type="dxa"/>
          </w:tcPr>
          <w:p w:rsidR="0012484C" w:rsidRPr="002F556C" w:rsidRDefault="0012484C" w:rsidP="006E550F">
            <w:pPr>
              <w:autoSpaceDE w:val="0"/>
              <w:autoSpaceDN w:val="0"/>
              <w:snapToGrid w:val="0"/>
              <w:spacing w:line="320" w:lineRule="exact"/>
              <w:jc w:val="center"/>
              <w:textAlignment w:val="bottom"/>
              <w:rPr>
                <w:rFonts w:ascii="Calibri" w:hAnsi="Calibri"/>
              </w:rPr>
            </w:pPr>
            <w:r w:rsidRPr="002F556C">
              <w:rPr>
                <w:rFonts w:ascii="Calibri" w:hAnsi="新細明體"/>
              </w:rPr>
              <w:t>正常否</w:t>
            </w:r>
          </w:p>
        </w:tc>
        <w:tc>
          <w:tcPr>
            <w:tcW w:w="1800" w:type="dxa"/>
            <w:vAlign w:val="center"/>
          </w:tcPr>
          <w:p w:rsidR="0012484C" w:rsidRPr="002F556C" w:rsidRDefault="0012484C" w:rsidP="006E550F">
            <w:pPr>
              <w:jc w:val="center"/>
              <w:rPr>
                <w:rFonts w:ascii="Calibri" w:hAnsi="Calibri"/>
              </w:rPr>
            </w:pPr>
            <w:r w:rsidRPr="002F556C">
              <w:rPr>
                <w:rFonts w:ascii="Calibri" w:hAnsi="Calibri"/>
              </w:rPr>
              <w:t>□Yes □No</w:t>
            </w:r>
          </w:p>
        </w:tc>
        <w:tc>
          <w:tcPr>
            <w:tcW w:w="1337" w:type="dxa"/>
          </w:tcPr>
          <w:p w:rsidR="0012484C" w:rsidRPr="002F556C" w:rsidRDefault="0012484C" w:rsidP="006E550F">
            <w:pPr>
              <w:autoSpaceDE w:val="0"/>
              <w:autoSpaceDN w:val="0"/>
              <w:spacing w:line="480" w:lineRule="atLeast"/>
              <w:textAlignment w:val="bottom"/>
              <w:rPr>
                <w:rFonts w:ascii="Calibri" w:hAnsi="Calibri"/>
              </w:rPr>
            </w:pPr>
          </w:p>
        </w:tc>
      </w:tr>
      <w:tr w:rsidR="0012484C" w:rsidRPr="002F556C" w:rsidTr="006E550F">
        <w:trPr>
          <w:cantSplit/>
          <w:trHeight w:val="784"/>
          <w:jc w:val="center"/>
        </w:trPr>
        <w:tc>
          <w:tcPr>
            <w:tcW w:w="537"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541"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3212" w:type="dxa"/>
          </w:tcPr>
          <w:p w:rsidR="0012484C" w:rsidRPr="002F556C" w:rsidRDefault="0012484C" w:rsidP="006E550F">
            <w:pPr>
              <w:autoSpaceDE w:val="0"/>
              <w:autoSpaceDN w:val="0"/>
              <w:adjustRightInd w:val="0"/>
              <w:ind w:left="277" w:hangingChars="126" w:hanging="277"/>
              <w:rPr>
                <w:rFonts w:ascii="標楷體" w:eastAsia="標楷體" w:hAnsi="Calibri" w:cs="標楷體"/>
                <w:color w:val="000000"/>
              </w:rPr>
            </w:pPr>
            <w:r w:rsidRPr="002F556C">
              <w:rPr>
                <w:rFonts w:ascii="標楷體" w:eastAsia="標楷體" w:hAnsi="Calibri" w:cs="標楷體" w:hint="eastAsia"/>
                <w:color w:val="000000"/>
                <w:sz w:val="22"/>
              </w:rPr>
              <w:t>6. 軸承潤滑:</w:t>
            </w:r>
            <w:r w:rsidRPr="002F556C">
              <w:rPr>
                <w:rFonts w:ascii="標楷體" w:eastAsia="標楷體" w:hAnsi="Calibri" w:cs="標楷體"/>
                <w:color w:val="000000"/>
                <w:sz w:val="22"/>
              </w:rPr>
              <w:t xml:space="preserve"> </w:t>
            </w:r>
            <w:r w:rsidRPr="002F556C">
              <w:rPr>
                <w:rFonts w:ascii="標楷體" w:eastAsia="標楷體" w:hAnsi="Calibri" w:cs="標楷體" w:hint="eastAsia"/>
                <w:color w:val="000000"/>
                <w:sz w:val="22"/>
              </w:rPr>
              <w:t>視設備運轉狀況，加注適量之潤滑油脂</w:t>
            </w:r>
          </w:p>
        </w:tc>
        <w:tc>
          <w:tcPr>
            <w:tcW w:w="1440" w:type="dxa"/>
          </w:tcPr>
          <w:p w:rsidR="0012484C" w:rsidRPr="002F556C" w:rsidRDefault="0012484C" w:rsidP="006E550F">
            <w:pPr>
              <w:autoSpaceDE w:val="0"/>
              <w:autoSpaceDN w:val="0"/>
              <w:spacing w:line="320" w:lineRule="exact"/>
              <w:jc w:val="center"/>
              <w:textAlignment w:val="bottom"/>
              <w:rPr>
                <w:rFonts w:ascii="Calibri" w:hAnsi="Calibri"/>
              </w:rPr>
            </w:pPr>
          </w:p>
        </w:tc>
        <w:tc>
          <w:tcPr>
            <w:tcW w:w="1260" w:type="dxa"/>
          </w:tcPr>
          <w:p w:rsidR="0012484C" w:rsidRPr="002F556C" w:rsidRDefault="0012484C" w:rsidP="006E550F">
            <w:pPr>
              <w:autoSpaceDE w:val="0"/>
              <w:autoSpaceDN w:val="0"/>
              <w:spacing w:line="400" w:lineRule="exact"/>
              <w:jc w:val="center"/>
              <w:textAlignment w:val="bottom"/>
              <w:rPr>
                <w:rFonts w:ascii="Calibri" w:hAnsi="Calibri"/>
              </w:rPr>
            </w:pPr>
            <w:r w:rsidRPr="002F556C">
              <w:rPr>
                <w:rFonts w:ascii="Calibri" w:hAnsi="Calibri" w:hint="eastAsia"/>
              </w:rPr>
              <w:t>補油否</w:t>
            </w:r>
          </w:p>
        </w:tc>
        <w:tc>
          <w:tcPr>
            <w:tcW w:w="1800" w:type="dxa"/>
            <w:vAlign w:val="center"/>
          </w:tcPr>
          <w:p w:rsidR="0012484C" w:rsidRPr="002F556C" w:rsidRDefault="0012484C" w:rsidP="006E550F">
            <w:pPr>
              <w:jc w:val="center"/>
              <w:rPr>
                <w:rFonts w:ascii="Calibri" w:hAnsi="Calibri"/>
              </w:rPr>
            </w:pPr>
            <w:r w:rsidRPr="002F556C">
              <w:rPr>
                <w:rFonts w:ascii="Calibri" w:hAnsi="Calibri"/>
              </w:rPr>
              <w:t>□Yes □No</w:t>
            </w:r>
          </w:p>
        </w:tc>
        <w:tc>
          <w:tcPr>
            <w:tcW w:w="1337" w:type="dxa"/>
          </w:tcPr>
          <w:p w:rsidR="0012484C" w:rsidRPr="002F556C" w:rsidRDefault="0012484C" w:rsidP="006E550F">
            <w:pPr>
              <w:autoSpaceDE w:val="0"/>
              <w:autoSpaceDN w:val="0"/>
              <w:spacing w:line="480" w:lineRule="atLeast"/>
              <w:textAlignment w:val="bottom"/>
              <w:rPr>
                <w:rFonts w:ascii="Calibri" w:hAnsi="Calibri"/>
              </w:rPr>
            </w:pPr>
          </w:p>
        </w:tc>
      </w:tr>
      <w:tr w:rsidR="0012484C" w:rsidRPr="002F556C" w:rsidTr="006E550F">
        <w:trPr>
          <w:cantSplit/>
          <w:trHeight w:val="790"/>
          <w:jc w:val="center"/>
        </w:trPr>
        <w:tc>
          <w:tcPr>
            <w:tcW w:w="537"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541"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3212" w:type="dxa"/>
          </w:tcPr>
          <w:p w:rsidR="0012484C" w:rsidRPr="002F556C" w:rsidRDefault="0012484C" w:rsidP="006E550F">
            <w:pPr>
              <w:autoSpaceDE w:val="0"/>
              <w:autoSpaceDN w:val="0"/>
              <w:spacing w:line="340" w:lineRule="atLeast"/>
              <w:ind w:left="302" w:hangingChars="126" w:hanging="302"/>
              <w:textAlignment w:val="bottom"/>
              <w:rPr>
                <w:rFonts w:ascii="Calibri" w:hAnsi="Calibri"/>
              </w:rPr>
            </w:pPr>
            <w:r w:rsidRPr="002F556C">
              <w:rPr>
                <w:rFonts w:ascii="Calibri" w:hAnsi="Calibri" w:hint="eastAsia"/>
              </w:rPr>
              <w:t xml:space="preserve">7. </w:t>
            </w:r>
            <w:r w:rsidRPr="002F556C">
              <w:rPr>
                <w:rFonts w:ascii="Calibri" w:hAnsi="Calibri" w:hint="eastAsia"/>
              </w:rPr>
              <w:t>設備清潔</w:t>
            </w:r>
            <w:r w:rsidRPr="002F556C">
              <w:rPr>
                <w:rFonts w:ascii="Calibri" w:hAnsi="Calibri" w:hint="eastAsia"/>
              </w:rPr>
              <w:t>:</w:t>
            </w:r>
            <w:r w:rsidRPr="002F556C">
              <w:rPr>
                <w:rFonts w:ascii="Calibri" w:hAnsi="Calibri"/>
              </w:rPr>
              <w:t xml:space="preserve"> </w:t>
            </w:r>
            <w:r w:rsidRPr="002F556C">
              <w:rPr>
                <w:rFonts w:ascii="Calibri" w:hAnsi="Calibri" w:hint="eastAsia"/>
              </w:rPr>
              <w:t>泵浦及馬達表面清潔</w:t>
            </w:r>
          </w:p>
        </w:tc>
        <w:tc>
          <w:tcPr>
            <w:tcW w:w="1440" w:type="dxa"/>
          </w:tcPr>
          <w:p w:rsidR="0012484C" w:rsidRPr="002F556C" w:rsidRDefault="0012484C" w:rsidP="006E550F">
            <w:pPr>
              <w:autoSpaceDE w:val="0"/>
              <w:autoSpaceDN w:val="0"/>
              <w:spacing w:line="480" w:lineRule="atLeast"/>
              <w:textAlignment w:val="bottom"/>
              <w:rPr>
                <w:rFonts w:ascii="Calibri" w:hAnsi="Calibri"/>
              </w:rPr>
            </w:pPr>
          </w:p>
        </w:tc>
        <w:tc>
          <w:tcPr>
            <w:tcW w:w="1260" w:type="dxa"/>
          </w:tcPr>
          <w:p w:rsidR="0012484C" w:rsidRPr="002F556C" w:rsidRDefault="0012484C" w:rsidP="006E550F">
            <w:pPr>
              <w:autoSpaceDE w:val="0"/>
              <w:autoSpaceDN w:val="0"/>
              <w:spacing w:line="480" w:lineRule="atLeast"/>
              <w:jc w:val="center"/>
              <w:textAlignment w:val="bottom"/>
              <w:rPr>
                <w:rFonts w:ascii="Calibri" w:hAnsi="Calibri"/>
              </w:rPr>
            </w:pPr>
            <w:r w:rsidRPr="002F556C">
              <w:rPr>
                <w:rFonts w:ascii="Calibri" w:hAnsi="Calibri" w:hint="eastAsia"/>
              </w:rPr>
              <w:t>清潔否</w:t>
            </w:r>
          </w:p>
        </w:tc>
        <w:tc>
          <w:tcPr>
            <w:tcW w:w="1800" w:type="dxa"/>
            <w:vAlign w:val="center"/>
          </w:tcPr>
          <w:p w:rsidR="0012484C" w:rsidRPr="002F556C" w:rsidRDefault="0012484C" w:rsidP="006E550F">
            <w:pPr>
              <w:jc w:val="center"/>
              <w:rPr>
                <w:rFonts w:ascii="Calibri" w:hAnsi="Calibri"/>
              </w:rPr>
            </w:pPr>
            <w:r w:rsidRPr="002F556C">
              <w:rPr>
                <w:rFonts w:ascii="Calibri" w:hAnsi="Calibri"/>
              </w:rPr>
              <w:t>□Yes □No</w:t>
            </w:r>
          </w:p>
        </w:tc>
        <w:tc>
          <w:tcPr>
            <w:tcW w:w="1337" w:type="dxa"/>
          </w:tcPr>
          <w:p w:rsidR="0012484C" w:rsidRPr="002F556C" w:rsidRDefault="0012484C" w:rsidP="006E550F">
            <w:pPr>
              <w:autoSpaceDE w:val="0"/>
              <w:autoSpaceDN w:val="0"/>
              <w:spacing w:line="480" w:lineRule="atLeast"/>
              <w:textAlignment w:val="bottom"/>
              <w:rPr>
                <w:rFonts w:ascii="Calibri" w:hAnsi="Calibri"/>
              </w:rPr>
            </w:pPr>
          </w:p>
        </w:tc>
      </w:tr>
      <w:tr w:rsidR="0012484C" w:rsidRPr="002F556C" w:rsidTr="006E550F">
        <w:trPr>
          <w:cantSplit/>
          <w:trHeight w:val="882"/>
          <w:jc w:val="center"/>
        </w:trPr>
        <w:tc>
          <w:tcPr>
            <w:tcW w:w="537"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541"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3212" w:type="dxa"/>
          </w:tcPr>
          <w:p w:rsidR="0012484C" w:rsidRPr="002F556C" w:rsidRDefault="0012484C" w:rsidP="006E550F">
            <w:pPr>
              <w:autoSpaceDE w:val="0"/>
              <w:autoSpaceDN w:val="0"/>
              <w:spacing w:line="480" w:lineRule="atLeast"/>
              <w:textAlignment w:val="bottom"/>
              <w:rPr>
                <w:rFonts w:ascii="Calibri" w:hAnsi="Calibri"/>
              </w:rPr>
            </w:pPr>
          </w:p>
        </w:tc>
        <w:tc>
          <w:tcPr>
            <w:tcW w:w="1440" w:type="dxa"/>
          </w:tcPr>
          <w:p w:rsidR="0012484C" w:rsidRPr="002F556C" w:rsidRDefault="0012484C" w:rsidP="006E550F">
            <w:pPr>
              <w:autoSpaceDE w:val="0"/>
              <w:autoSpaceDN w:val="0"/>
              <w:spacing w:line="480" w:lineRule="atLeast"/>
              <w:textAlignment w:val="bottom"/>
              <w:rPr>
                <w:rFonts w:ascii="Calibri" w:hAnsi="Calibri"/>
              </w:rPr>
            </w:pPr>
          </w:p>
        </w:tc>
        <w:tc>
          <w:tcPr>
            <w:tcW w:w="1260" w:type="dxa"/>
          </w:tcPr>
          <w:p w:rsidR="0012484C" w:rsidRPr="002F556C" w:rsidRDefault="0012484C" w:rsidP="006E550F">
            <w:pPr>
              <w:autoSpaceDE w:val="0"/>
              <w:autoSpaceDN w:val="0"/>
              <w:spacing w:line="480" w:lineRule="atLeast"/>
              <w:textAlignment w:val="bottom"/>
              <w:rPr>
                <w:rFonts w:ascii="Calibri" w:hAnsi="Calibri"/>
              </w:rPr>
            </w:pPr>
          </w:p>
        </w:tc>
        <w:tc>
          <w:tcPr>
            <w:tcW w:w="1800" w:type="dxa"/>
          </w:tcPr>
          <w:p w:rsidR="0012484C" w:rsidRPr="002F556C" w:rsidRDefault="0012484C" w:rsidP="006E550F">
            <w:pPr>
              <w:autoSpaceDE w:val="0"/>
              <w:autoSpaceDN w:val="0"/>
              <w:spacing w:line="480" w:lineRule="atLeast"/>
              <w:textAlignment w:val="bottom"/>
              <w:rPr>
                <w:rFonts w:ascii="Calibri" w:hAnsi="Calibri"/>
              </w:rPr>
            </w:pPr>
          </w:p>
        </w:tc>
        <w:tc>
          <w:tcPr>
            <w:tcW w:w="1337" w:type="dxa"/>
          </w:tcPr>
          <w:p w:rsidR="0012484C" w:rsidRPr="002F556C" w:rsidRDefault="0012484C" w:rsidP="006E550F">
            <w:pPr>
              <w:autoSpaceDE w:val="0"/>
              <w:autoSpaceDN w:val="0"/>
              <w:spacing w:line="480" w:lineRule="atLeast"/>
              <w:textAlignment w:val="bottom"/>
              <w:rPr>
                <w:rFonts w:ascii="Calibri" w:hAnsi="Calibri"/>
              </w:rPr>
            </w:pPr>
          </w:p>
        </w:tc>
      </w:tr>
      <w:tr w:rsidR="0012484C" w:rsidRPr="002F556C" w:rsidTr="006E550F">
        <w:trPr>
          <w:cantSplit/>
          <w:trHeight w:val="884"/>
          <w:jc w:val="center"/>
        </w:trPr>
        <w:tc>
          <w:tcPr>
            <w:tcW w:w="537"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541" w:type="dxa"/>
            <w:vMerge/>
          </w:tcPr>
          <w:p w:rsidR="0012484C" w:rsidRPr="002F556C" w:rsidRDefault="0012484C" w:rsidP="006E550F">
            <w:pPr>
              <w:autoSpaceDE w:val="0"/>
              <w:autoSpaceDN w:val="0"/>
              <w:spacing w:line="480" w:lineRule="atLeast"/>
              <w:jc w:val="center"/>
              <w:textAlignment w:val="bottom"/>
              <w:rPr>
                <w:rFonts w:ascii="Calibri" w:hAnsi="Calibri"/>
                <w:b/>
                <w:sz w:val="28"/>
              </w:rPr>
            </w:pPr>
          </w:p>
        </w:tc>
        <w:tc>
          <w:tcPr>
            <w:tcW w:w="3212" w:type="dxa"/>
          </w:tcPr>
          <w:p w:rsidR="0012484C" w:rsidRPr="002F556C" w:rsidRDefault="0012484C" w:rsidP="006E550F">
            <w:pPr>
              <w:autoSpaceDE w:val="0"/>
              <w:autoSpaceDN w:val="0"/>
              <w:spacing w:line="480" w:lineRule="atLeast"/>
              <w:textAlignment w:val="bottom"/>
              <w:rPr>
                <w:rFonts w:ascii="Calibri" w:hAnsi="Calibri"/>
              </w:rPr>
            </w:pPr>
          </w:p>
        </w:tc>
        <w:tc>
          <w:tcPr>
            <w:tcW w:w="1440" w:type="dxa"/>
          </w:tcPr>
          <w:p w:rsidR="0012484C" w:rsidRPr="002F556C" w:rsidRDefault="0012484C" w:rsidP="006E550F">
            <w:pPr>
              <w:autoSpaceDE w:val="0"/>
              <w:autoSpaceDN w:val="0"/>
              <w:spacing w:line="480" w:lineRule="atLeast"/>
              <w:textAlignment w:val="bottom"/>
              <w:rPr>
                <w:rFonts w:ascii="Calibri" w:hAnsi="Calibri"/>
              </w:rPr>
            </w:pPr>
          </w:p>
        </w:tc>
        <w:tc>
          <w:tcPr>
            <w:tcW w:w="1260" w:type="dxa"/>
          </w:tcPr>
          <w:p w:rsidR="0012484C" w:rsidRPr="002F556C" w:rsidRDefault="0012484C" w:rsidP="006E550F">
            <w:pPr>
              <w:autoSpaceDE w:val="0"/>
              <w:autoSpaceDN w:val="0"/>
              <w:spacing w:line="480" w:lineRule="atLeast"/>
              <w:textAlignment w:val="bottom"/>
              <w:rPr>
                <w:rFonts w:ascii="Calibri" w:hAnsi="Calibri"/>
              </w:rPr>
            </w:pPr>
          </w:p>
        </w:tc>
        <w:tc>
          <w:tcPr>
            <w:tcW w:w="1800" w:type="dxa"/>
          </w:tcPr>
          <w:p w:rsidR="0012484C" w:rsidRPr="002F556C" w:rsidRDefault="0012484C" w:rsidP="006E550F">
            <w:pPr>
              <w:autoSpaceDE w:val="0"/>
              <w:autoSpaceDN w:val="0"/>
              <w:spacing w:line="480" w:lineRule="atLeast"/>
              <w:textAlignment w:val="bottom"/>
              <w:rPr>
                <w:rFonts w:ascii="Calibri" w:hAnsi="Calibri"/>
              </w:rPr>
            </w:pPr>
          </w:p>
        </w:tc>
        <w:tc>
          <w:tcPr>
            <w:tcW w:w="1337" w:type="dxa"/>
          </w:tcPr>
          <w:p w:rsidR="0012484C" w:rsidRPr="002F556C" w:rsidRDefault="0012484C" w:rsidP="006E550F">
            <w:pPr>
              <w:autoSpaceDE w:val="0"/>
              <w:autoSpaceDN w:val="0"/>
              <w:spacing w:line="480" w:lineRule="atLeast"/>
              <w:textAlignment w:val="bottom"/>
              <w:rPr>
                <w:rFonts w:ascii="Calibri" w:hAnsi="Calibri"/>
              </w:rPr>
            </w:pPr>
          </w:p>
        </w:tc>
      </w:tr>
    </w:tbl>
    <w:p w:rsidR="0012484C" w:rsidRPr="002F556C" w:rsidRDefault="0012484C" w:rsidP="0012484C">
      <w:pPr>
        <w:spacing w:line="200" w:lineRule="exact"/>
        <w:rPr>
          <w:rFonts w:ascii="Calibri" w:hAnsi="Calibri"/>
          <w:sz w:val="16"/>
        </w:rPr>
      </w:pPr>
    </w:p>
    <w:p w:rsidR="0012484C" w:rsidRPr="002F556C" w:rsidRDefault="0012484C" w:rsidP="0012484C">
      <w:pPr>
        <w:tabs>
          <w:tab w:val="left" w:pos="2835"/>
          <w:tab w:val="left" w:pos="5245"/>
          <w:tab w:val="left" w:pos="9335"/>
        </w:tabs>
        <w:rPr>
          <w:rFonts w:ascii="標楷體" w:eastAsia="標楷體" w:hAnsi="Calibri" w:cs="標楷體"/>
          <w:lang w:val="zh-TW"/>
        </w:rPr>
      </w:pPr>
      <w:r w:rsidRPr="002F556C">
        <w:rPr>
          <w:rFonts w:ascii="標楷體" w:eastAsia="標楷體" w:hAnsi="Calibri" w:cs="標楷體" w:hint="eastAsia"/>
          <w:lang w:val="zh-TW"/>
        </w:rPr>
        <w:t>臺灣證劵交易所人員：</w:t>
      </w:r>
      <w:r w:rsidRPr="002F556C">
        <w:rPr>
          <w:rFonts w:ascii="標楷體" w:eastAsia="標楷體" w:hAnsi="Calibri" w:cs="標楷體"/>
          <w:lang w:val="zh-TW"/>
        </w:rPr>
        <w:t xml:space="preserve">                      </w:t>
      </w:r>
      <w:r w:rsidRPr="002F556C">
        <w:rPr>
          <w:rFonts w:ascii="標楷體" w:eastAsia="標楷體" w:hAnsi="Calibri" w:cs="標楷體" w:hint="eastAsia"/>
          <w:lang w:val="zh-TW"/>
        </w:rPr>
        <w:t>設備查檢人員：</w:t>
      </w:r>
    </w:p>
    <w:p w:rsidR="0012484C" w:rsidRPr="002F556C" w:rsidRDefault="0012484C" w:rsidP="0012484C">
      <w:pPr>
        <w:tabs>
          <w:tab w:val="left" w:pos="2835"/>
          <w:tab w:val="left" w:pos="5245"/>
          <w:tab w:val="left" w:pos="9335"/>
        </w:tabs>
        <w:rPr>
          <w:rFonts w:ascii="標楷體" w:eastAsia="標楷體" w:hAnsi="Calibri" w:cs="標楷體"/>
          <w:lang w:val="zh-TW"/>
        </w:rPr>
      </w:pPr>
    </w:p>
    <w:p w:rsidR="0012484C" w:rsidRDefault="0012484C" w:rsidP="0012484C">
      <w:pPr>
        <w:tabs>
          <w:tab w:val="left" w:pos="2835"/>
          <w:tab w:val="left" w:pos="5245"/>
          <w:tab w:val="left" w:pos="9335"/>
        </w:tabs>
        <w:rPr>
          <w:rFonts w:ascii="標楷體" w:eastAsia="標楷體" w:hAnsi="Calibri" w:cs="標楷體"/>
          <w:lang w:val="zh-TW"/>
        </w:rPr>
      </w:pPr>
    </w:p>
    <w:p w:rsidR="0012484C" w:rsidRPr="002F556C" w:rsidRDefault="0012484C" w:rsidP="0012484C">
      <w:pPr>
        <w:tabs>
          <w:tab w:val="left" w:pos="2835"/>
          <w:tab w:val="left" w:pos="5245"/>
          <w:tab w:val="left" w:pos="9335"/>
        </w:tabs>
        <w:rPr>
          <w:rFonts w:ascii="標楷體" w:eastAsia="標楷體" w:hAnsi="Calibri" w:cs="標楷體"/>
          <w:lang w:val="zh-TW"/>
        </w:rPr>
      </w:pPr>
    </w:p>
    <w:p w:rsidR="0012484C" w:rsidRPr="002F556C" w:rsidRDefault="0012484C" w:rsidP="0012484C">
      <w:pPr>
        <w:tabs>
          <w:tab w:val="left" w:pos="2835"/>
          <w:tab w:val="left" w:pos="5245"/>
          <w:tab w:val="left" w:pos="9335"/>
        </w:tabs>
        <w:jc w:val="center"/>
        <w:rPr>
          <w:rFonts w:ascii="標楷體" w:eastAsia="標楷體" w:hAnsi="Calibri" w:cs="標楷體"/>
          <w:sz w:val="56"/>
          <w:szCs w:val="56"/>
          <w:lang w:val="zh-TW"/>
        </w:rPr>
      </w:pPr>
      <w:r w:rsidRPr="002F556C">
        <w:rPr>
          <w:rFonts w:ascii="標楷體" w:eastAsia="標楷體" w:hAnsi="Calibri" w:cs="標楷體" w:hint="eastAsia"/>
          <w:sz w:val="32"/>
          <w:szCs w:val="56"/>
          <w:lang w:val="zh-TW"/>
        </w:rPr>
        <w:lastRenderedPageBreak/>
        <w:t>每月/季空調進冷卻水塔查檢表</w:t>
      </w:r>
    </w:p>
    <w:p w:rsidR="0012484C" w:rsidRPr="002F556C" w:rsidRDefault="00B11FA3" w:rsidP="0012484C">
      <w:pPr>
        <w:tabs>
          <w:tab w:val="left" w:pos="2835"/>
          <w:tab w:val="left" w:pos="5245"/>
          <w:tab w:val="left" w:pos="9335"/>
        </w:tabs>
        <w:ind w:leftChars="-354" w:hangingChars="354" w:hanging="850"/>
        <w:jc w:val="center"/>
        <w:rPr>
          <w:rFonts w:ascii="Calibri" w:hAnsi="Calibri"/>
        </w:rPr>
      </w:pPr>
      <w:bookmarkStart w:id="91" w:name="_MON_1564311929"/>
      <w:bookmarkEnd w:id="91"/>
      <w:r>
        <w:rPr>
          <w:rFonts w:ascii="Calibri" w:hAnsi="Calibri"/>
          <w:noProof/>
        </w:rPr>
        <w:drawing>
          <wp:inline distT="0" distB="0" distL="0" distR="0">
            <wp:extent cx="6728460" cy="81610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8460" cy="8161020"/>
                    </a:xfrm>
                    <a:prstGeom prst="rect">
                      <a:avLst/>
                    </a:prstGeom>
                    <a:noFill/>
                    <a:ln>
                      <a:noFill/>
                    </a:ln>
                  </pic:spPr>
                </pic:pic>
              </a:graphicData>
            </a:graphic>
          </wp:inline>
        </w:drawing>
      </w:r>
    </w:p>
    <w:p w:rsidR="00825338" w:rsidRDefault="0012484C" w:rsidP="0012484C">
      <w:pPr>
        <w:tabs>
          <w:tab w:val="left" w:pos="2835"/>
          <w:tab w:val="left" w:pos="5245"/>
          <w:tab w:val="left" w:pos="9335"/>
        </w:tabs>
        <w:ind w:leftChars="-354" w:left="283" w:hangingChars="354" w:hanging="1133"/>
        <w:jc w:val="center"/>
        <w:rPr>
          <w:rFonts w:ascii="標楷體" w:eastAsia="標楷體" w:hAnsi="Calibri" w:cs="標楷體"/>
          <w:sz w:val="32"/>
          <w:szCs w:val="56"/>
          <w:lang w:val="zh-TW"/>
        </w:rPr>
      </w:pPr>
      <w:r>
        <w:rPr>
          <w:rFonts w:ascii="標楷體" w:eastAsia="標楷體" w:hAnsi="Calibri" w:cs="標楷體" w:hint="eastAsia"/>
          <w:sz w:val="32"/>
          <w:szCs w:val="56"/>
          <w:lang w:val="zh-TW"/>
        </w:rPr>
        <w:t xml:space="preserve">  </w:t>
      </w:r>
    </w:p>
    <w:p w:rsidR="0012484C" w:rsidRPr="002F556C" w:rsidRDefault="0012484C" w:rsidP="0012484C">
      <w:pPr>
        <w:tabs>
          <w:tab w:val="left" w:pos="2835"/>
          <w:tab w:val="left" w:pos="5245"/>
          <w:tab w:val="left" w:pos="9335"/>
        </w:tabs>
        <w:ind w:leftChars="-354" w:left="283" w:hangingChars="354" w:hanging="1133"/>
        <w:jc w:val="center"/>
        <w:rPr>
          <w:rFonts w:ascii="標楷體" w:eastAsia="標楷體" w:hAnsi="Calibri" w:cs="標楷體"/>
          <w:sz w:val="56"/>
          <w:szCs w:val="56"/>
          <w:lang w:val="zh-TW"/>
        </w:rPr>
      </w:pPr>
      <w:r>
        <w:rPr>
          <w:rFonts w:ascii="標楷體" w:eastAsia="標楷體" w:hAnsi="Calibri" w:cs="標楷體" w:hint="eastAsia"/>
          <w:sz w:val="32"/>
          <w:szCs w:val="56"/>
          <w:lang w:val="zh-TW"/>
        </w:rPr>
        <w:lastRenderedPageBreak/>
        <w:t xml:space="preserve">  每月/季</w:t>
      </w:r>
      <w:r w:rsidRPr="002F556C">
        <w:rPr>
          <w:rFonts w:ascii="標楷體" w:eastAsia="標楷體" w:hAnsi="Calibri" w:cs="標楷體" w:hint="eastAsia"/>
          <w:sz w:val="32"/>
          <w:szCs w:val="56"/>
          <w:lang w:val="zh-TW"/>
        </w:rPr>
        <w:t>空調進排氣風機查檢表</w:t>
      </w:r>
    </w:p>
    <w:p w:rsidR="0012484C" w:rsidRPr="002F556C" w:rsidRDefault="0012484C" w:rsidP="0012484C">
      <w:pPr>
        <w:autoSpaceDE w:val="0"/>
        <w:autoSpaceDN w:val="0"/>
        <w:adjustRightInd w:val="0"/>
        <w:jc w:val="right"/>
        <w:rPr>
          <w:rFonts w:ascii="標楷體" w:eastAsia="標楷體" w:hAnsi="Calibri" w:cs="標楷體"/>
          <w:b/>
          <w:lang w:val="zh-TW"/>
        </w:rPr>
      </w:pPr>
      <w:r w:rsidRPr="002F556C">
        <w:rPr>
          <w:rFonts w:ascii="標楷體" w:eastAsia="標楷體" w:hAnsi="Calibri" w:cs="標楷體" w:hint="eastAsia"/>
          <w:b/>
          <w:lang w:val="zh-TW"/>
        </w:rPr>
        <w:t xml:space="preserve">  </w:t>
      </w:r>
      <w:r w:rsidRPr="002F556C">
        <w:rPr>
          <w:rFonts w:ascii="標楷體" w:eastAsia="標楷體" w:hAnsi="Calibri" w:cs="標楷體" w:hint="eastAsia"/>
          <w:sz w:val="28"/>
          <w:szCs w:val="28"/>
          <w:lang w:val="zh-TW"/>
        </w:rPr>
        <w:t>查檢日期：</w:t>
      </w:r>
      <w:r w:rsidRPr="002F556C">
        <w:rPr>
          <w:rFonts w:ascii="標楷體" w:eastAsia="標楷體" w:hAnsi="Calibri" w:cs="標楷體"/>
          <w:sz w:val="28"/>
          <w:szCs w:val="28"/>
          <w:lang w:val="zh-TW"/>
        </w:rPr>
        <w:t xml:space="preserve">    </w:t>
      </w:r>
      <w:r w:rsidRPr="002F556C">
        <w:rPr>
          <w:rFonts w:ascii="標楷體" w:eastAsia="標楷體" w:hAnsi="Calibri" w:cs="標楷體" w:hint="eastAsia"/>
          <w:sz w:val="28"/>
          <w:szCs w:val="28"/>
          <w:lang w:val="zh-TW"/>
        </w:rPr>
        <w:t>年</w:t>
      </w:r>
      <w:r w:rsidRPr="002F556C">
        <w:rPr>
          <w:rFonts w:ascii="標楷體" w:eastAsia="標楷體" w:hAnsi="Calibri" w:cs="標楷體"/>
          <w:sz w:val="28"/>
          <w:szCs w:val="28"/>
          <w:lang w:val="zh-TW"/>
        </w:rPr>
        <w:t xml:space="preserve">    </w:t>
      </w:r>
      <w:r w:rsidRPr="002F556C">
        <w:rPr>
          <w:rFonts w:ascii="標楷體" w:eastAsia="標楷體" w:hAnsi="Calibri" w:cs="標楷體" w:hint="eastAsia"/>
          <w:sz w:val="28"/>
          <w:szCs w:val="28"/>
          <w:lang w:val="zh-TW"/>
        </w:rPr>
        <w:t>月</w:t>
      </w:r>
      <w:r w:rsidRPr="002F556C">
        <w:rPr>
          <w:rFonts w:ascii="標楷體" w:eastAsia="標楷體" w:hAnsi="Calibri" w:cs="標楷體"/>
          <w:sz w:val="28"/>
          <w:szCs w:val="28"/>
          <w:lang w:val="zh-TW"/>
        </w:rPr>
        <w:t xml:space="preserve">    </w:t>
      </w:r>
      <w:r w:rsidRPr="002F556C">
        <w:rPr>
          <w:rFonts w:ascii="標楷體" w:eastAsia="標楷體" w:hAnsi="Calibri" w:cs="標楷體" w:hint="eastAsia"/>
          <w:sz w:val="28"/>
          <w:szCs w:val="28"/>
          <w:lang w:val="zh-TW"/>
        </w:rPr>
        <w:t>日</w:t>
      </w:r>
    </w:p>
    <w:p w:rsidR="0012484C" w:rsidRPr="002F556C" w:rsidRDefault="0012484C" w:rsidP="0012484C">
      <w:pPr>
        <w:autoSpaceDE w:val="0"/>
        <w:autoSpaceDN w:val="0"/>
        <w:adjustRightInd w:val="0"/>
        <w:jc w:val="both"/>
        <w:rPr>
          <w:rFonts w:ascii="標楷體" w:eastAsia="標楷體" w:hAnsi="Calibri" w:cs="標楷體"/>
          <w:b/>
          <w:sz w:val="28"/>
          <w:szCs w:val="28"/>
          <w:lang w:val="zh-TW"/>
        </w:rPr>
      </w:pPr>
      <w:r w:rsidRPr="002F556C">
        <w:rPr>
          <w:rFonts w:ascii="標楷體" w:eastAsia="標楷體" w:hAnsi="Calibri" w:cs="標楷體" w:hint="eastAsia"/>
          <w:b/>
          <w:lang w:val="zh-TW"/>
        </w:rPr>
        <w:t xml:space="preserve">  </w:t>
      </w:r>
      <w:r w:rsidRPr="002F556C">
        <w:rPr>
          <w:rFonts w:ascii="標楷體" w:eastAsia="標楷體" w:hAnsi="Calibri" w:cs="標楷體" w:hint="eastAsia"/>
          <w:b/>
          <w:sz w:val="28"/>
          <w:szCs w:val="28"/>
          <w:lang w:val="zh-TW"/>
        </w:rPr>
        <w:t>設備編號:            設備位置:             設備規格:</w:t>
      </w:r>
    </w:p>
    <w:tbl>
      <w:tblPr>
        <w:tblW w:w="10910" w:type="dxa"/>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5058"/>
        <w:gridCol w:w="900"/>
        <w:gridCol w:w="900"/>
        <w:gridCol w:w="3060"/>
      </w:tblGrid>
      <w:tr w:rsidR="0012484C" w:rsidRPr="002F556C" w:rsidTr="006E550F">
        <w:trPr>
          <w:trHeight w:val="513"/>
        </w:trPr>
        <w:tc>
          <w:tcPr>
            <w:tcW w:w="992"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b/>
                <w:lang w:val="zh-TW"/>
              </w:rPr>
            </w:pPr>
            <w:r w:rsidRPr="002F556C">
              <w:rPr>
                <w:rFonts w:ascii="標楷體" w:eastAsia="標楷體" w:hAnsi="標楷體" w:cs="標楷體" w:hint="eastAsia"/>
                <w:b/>
                <w:lang w:val="zh-TW"/>
              </w:rPr>
              <w:t>項次</w:t>
            </w:r>
          </w:p>
        </w:tc>
        <w:tc>
          <w:tcPr>
            <w:tcW w:w="5058"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b/>
                <w:lang w:val="zh-TW"/>
              </w:rPr>
            </w:pPr>
            <w:r w:rsidRPr="002F556C">
              <w:rPr>
                <w:rFonts w:ascii="標楷體" w:eastAsia="標楷體" w:hAnsi="標楷體" w:cs="標楷體" w:hint="eastAsia"/>
                <w:b/>
                <w:lang w:val="zh-TW"/>
              </w:rPr>
              <w:t>項目及說明</w:t>
            </w: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b/>
                <w:lang w:val="zh-TW"/>
              </w:rPr>
            </w:pPr>
            <w:r w:rsidRPr="002F556C">
              <w:rPr>
                <w:rFonts w:ascii="標楷體" w:eastAsia="標楷體" w:hAnsi="標楷體" w:cs="標楷體" w:hint="eastAsia"/>
                <w:b/>
                <w:lang w:val="zh-TW"/>
              </w:rPr>
              <w:t>是</w:t>
            </w: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b/>
                <w:lang w:val="zh-TW"/>
              </w:rPr>
            </w:pPr>
            <w:r w:rsidRPr="002F556C">
              <w:rPr>
                <w:rFonts w:ascii="標楷體" w:eastAsia="標楷體" w:hAnsi="標楷體" w:cs="標楷體" w:hint="eastAsia"/>
                <w:b/>
                <w:lang w:val="zh-TW"/>
              </w:rPr>
              <w:t>否</w:t>
            </w:r>
          </w:p>
        </w:tc>
        <w:tc>
          <w:tcPr>
            <w:tcW w:w="306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b/>
                <w:lang w:val="zh-TW"/>
              </w:rPr>
            </w:pPr>
            <w:r w:rsidRPr="002F556C">
              <w:rPr>
                <w:rFonts w:ascii="標楷體" w:eastAsia="標楷體" w:hAnsi="標楷體" w:cs="標楷體" w:hint="eastAsia"/>
                <w:b/>
                <w:lang w:val="zh-TW"/>
              </w:rPr>
              <w:t>備註/處理方式</w:t>
            </w:r>
          </w:p>
        </w:tc>
      </w:tr>
      <w:tr w:rsidR="0012484C" w:rsidRPr="002F556C" w:rsidTr="006E550F">
        <w:trPr>
          <w:trHeight w:val="513"/>
        </w:trPr>
        <w:tc>
          <w:tcPr>
            <w:tcW w:w="992"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r w:rsidRPr="002F556C">
              <w:rPr>
                <w:rFonts w:ascii="標楷體" w:eastAsia="標楷體" w:hAnsi="標楷體" w:cs="新細明體" w:hint="eastAsia"/>
                <w:lang w:val="zh-TW"/>
              </w:rPr>
              <w:t>壹</w:t>
            </w:r>
          </w:p>
        </w:tc>
        <w:tc>
          <w:tcPr>
            <w:tcW w:w="5058" w:type="dxa"/>
            <w:shd w:val="clear" w:color="000000" w:fill="FFFFFF"/>
            <w:vAlign w:val="center"/>
          </w:tcPr>
          <w:p w:rsidR="0012484C" w:rsidRPr="002F556C" w:rsidRDefault="0012484C" w:rsidP="006E550F">
            <w:pPr>
              <w:autoSpaceDE w:val="0"/>
              <w:autoSpaceDN w:val="0"/>
              <w:adjustRightInd w:val="0"/>
              <w:rPr>
                <w:rFonts w:ascii="標楷體" w:eastAsia="標楷體" w:hAnsi="標楷體" w:cs="新細明體"/>
                <w:lang w:val="zh-TW"/>
              </w:rPr>
            </w:pPr>
            <w:r w:rsidRPr="002F556C">
              <w:rPr>
                <w:rFonts w:ascii="標楷體" w:eastAsia="標楷體" w:hAnsi="標楷體" w:cs="新細明體" w:hint="eastAsia"/>
                <w:lang w:val="zh-TW"/>
              </w:rPr>
              <w:t>前傾式送風風機</w:t>
            </w: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306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r w:rsidRPr="002F556C">
              <w:rPr>
                <w:rFonts w:ascii="標楷體" w:eastAsia="標楷體" w:hAnsi="標楷體" w:cs="新細明體" w:hint="eastAsia"/>
                <w:lang w:val="zh-TW"/>
              </w:rPr>
              <w:t>每月檢測ㄧ次</w:t>
            </w:r>
          </w:p>
        </w:tc>
      </w:tr>
      <w:tr w:rsidR="0012484C" w:rsidRPr="002F556C" w:rsidTr="006E550F">
        <w:trPr>
          <w:trHeight w:val="513"/>
        </w:trPr>
        <w:tc>
          <w:tcPr>
            <w:tcW w:w="992"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r w:rsidRPr="002F556C">
              <w:rPr>
                <w:rFonts w:ascii="標楷體" w:eastAsia="標楷體" w:hAnsi="標楷體" w:cs="新細明體"/>
                <w:lang w:val="zh-TW"/>
              </w:rPr>
              <w:t>1</w:t>
            </w:r>
          </w:p>
        </w:tc>
        <w:tc>
          <w:tcPr>
            <w:tcW w:w="5058" w:type="dxa"/>
            <w:shd w:val="clear" w:color="000000" w:fill="FFFFFF"/>
            <w:vAlign w:val="center"/>
          </w:tcPr>
          <w:p w:rsidR="0012484C" w:rsidRPr="002F556C" w:rsidRDefault="0012484C" w:rsidP="006E550F">
            <w:pPr>
              <w:autoSpaceDE w:val="0"/>
              <w:autoSpaceDN w:val="0"/>
              <w:adjustRightInd w:val="0"/>
              <w:rPr>
                <w:rFonts w:ascii="標楷體" w:eastAsia="標楷體" w:hAnsi="標楷體" w:cs="新細明體"/>
                <w:lang w:val="zh-TW"/>
              </w:rPr>
            </w:pPr>
            <w:r w:rsidRPr="002F556C">
              <w:rPr>
                <w:rFonts w:ascii="標楷體" w:eastAsia="標楷體" w:hAnsi="標楷體" w:cs="新細明體" w:hint="eastAsia"/>
                <w:lang w:val="zh-TW"/>
              </w:rPr>
              <w:t>風機運轉動作是否正常有無異音</w:t>
            </w: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306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r w:rsidRPr="002F556C">
              <w:rPr>
                <w:rFonts w:ascii="標楷體" w:eastAsia="標楷體" w:hAnsi="標楷體" w:cs="新細明體" w:hint="eastAsia"/>
                <w:lang w:val="zh-TW"/>
              </w:rPr>
              <w:t>每月檢測ㄧ次</w:t>
            </w:r>
          </w:p>
        </w:tc>
      </w:tr>
      <w:tr w:rsidR="0012484C" w:rsidRPr="002F556C" w:rsidTr="006E550F">
        <w:trPr>
          <w:trHeight w:val="513"/>
        </w:trPr>
        <w:tc>
          <w:tcPr>
            <w:tcW w:w="992"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r w:rsidRPr="002F556C">
              <w:rPr>
                <w:rFonts w:ascii="標楷體" w:eastAsia="標楷體" w:hAnsi="標楷體" w:cs="新細明體"/>
                <w:lang w:val="zh-TW"/>
              </w:rPr>
              <w:t>2</w:t>
            </w:r>
          </w:p>
        </w:tc>
        <w:tc>
          <w:tcPr>
            <w:tcW w:w="5058" w:type="dxa"/>
            <w:shd w:val="clear" w:color="000000" w:fill="FFFFFF"/>
            <w:vAlign w:val="center"/>
          </w:tcPr>
          <w:p w:rsidR="0012484C" w:rsidRPr="002F556C" w:rsidRDefault="0012484C" w:rsidP="006E550F">
            <w:pPr>
              <w:autoSpaceDE w:val="0"/>
              <w:autoSpaceDN w:val="0"/>
              <w:adjustRightInd w:val="0"/>
              <w:rPr>
                <w:rFonts w:ascii="標楷體" w:eastAsia="標楷體" w:hAnsi="標楷體" w:cs="新細明體"/>
                <w:lang w:val="zh-TW"/>
              </w:rPr>
            </w:pPr>
            <w:r w:rsidRPr="002F556C">
              <w:rPr>
                <w:rFonts w:ascii="標楷體" w:eastAsia="標楷體" w:hAnsi="標楷體" w:cs="新細明體" w:hint="eastAsia"/>
                <w:lang w:val="zh-TW"/>
              </w:rPr>
              <w:t>風機是否有磨損粉塵堆積漏油現象</w:t>
            </w: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306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r w:rsidRPr="002F556C">
              <w:rPr>
                <w:rFonts w:ascii="標楷體" w:eastAsia="標楷體" w:hAnsi="標楷體" w:cs="新細明體" w:hint="eastAsia"/>
                <w:lang w:val="zh-TW"/>
              </w:rPr>
              <w:t>每月檢測ㄧ次</w:t>
            </w:r>
          </w:p>
        </w:tc>
      </w:tr>
      <w:tr w:rsidR="0012484C" w:rsidRPr="002F556C" w:rsidTr="006E550F">
        <w:trPr>
          <w:trHeight w:val="513"/>
        </w:trPr>
        <w:tc>
          <w:tcPr>
            <w:tcW w:w="992"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r w:rsidRPr="002F556C">
              <w:rPr>
                <w:rFonts w:ascii="標楷體" w:eastAsia="標楷體" w:hAnsi="標楷體" w:cs="新細明體"/>
                <w:lang w:val="zh-TW"/>
              </w:rPr>
              <w:t>3</w:t>
            </w:r>
          </w:p>
        </w:tc>
        <w:tc>
          <w:tcPr>
            <w:tcW w:w="5058" w:type="dxa"/>
            <w:shd w:val="clear" w:color="000000" w:fill="FFFFFF"/>
            <w:vAlign w:val="center"/>
          </w:tcPr>
          <w:p w:rsidR="0012484C" w:rsidRPr="002F556C" w:rsidRDefault="0012484C" w:rsidP="006E550F">
            <w:pPr>
              <w:autoSpaceDE w:val="0"/>
              <w:autoSpaceDN w:val="0"/>
              <w:adjustRightInd w:val="0"/>
              <w:rPr>
                <w:rFonts w:ascii="標楷體" w:eastAsia="標楷體" w:hAnsi="標楷體" w:cs="新細明體"/>
                <w:lang w:val="zh-TW"/>
              </w:rPr>
            </w:pPr>
            <w:r w:rsidRPr="002F556C">
              <w:rPr>
                <w:rFonts w:ascii="標楷體" w:eastAsia="標楷體" w:hAnsi="標楷體" w:cs="新細明體" w:hint="eastAsia"/>
                <w:lang w:val="zh-TW"/>
              </w:rPr>
              <w:t>各部位置緊固情況及定位銷是否鬆動現象</w:t>
            </w: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306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r w:rsidRPr="002F556C">
              <w:rPr>
                <w:rFonts w:ascii="標楷體" w:eastAsia="標楷體" w:hAnsi="標楷體" w:cs="新細明體" w:hint="eastAsia"/>
                <w:lang w:val="zh-TW"/>
              </w:rPr>
              <w:t>每月檢測ㄧ次</w:t>
            </w:r>
          </w:p>
        </w:tc>
      </w:tr>
      <w:tr w:rsidR="0012484C" w:rsidRPr="002F556C" w:rsidTr="006E550F">
        <w:trPr>
          <w:trHeight w:val="513"/>
        </w:trPr>
        <w:tc>
          <w:tcPr>
            <w:tcW w:w="992"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r w:rsidRPr="002F556C">
              <w:rPr>
                <w:rFonts w:ascii="標楷體" w:eastAsia="標楷體" w:hAnsi="標楷體" w:cs="新細明體"/>
                <w:lang w:val="zh-TW"/>
              </w:rPr>
              <w:t>4</w:t>
            </w:r>
          </w:p>
        </w:tc>
        <w:tc>
          <w:tcPr>
            <w:tcW w:w="5058" w:type="dxa"/>
            <w:shd w:val="clear" w:color="000000" w:fill="FFFFFF"/>
            <w:vAlign w:val="center"/>
          </w:tcPr>
          <w:p w:rsidR="0012484C" w:rsidRPr="002F556C" w:rsidRDefault="0012484C" w:rsidP="006E550F">
            <w:pPr>
              <w:autoSpaceDE w:val="0"/>
              <w:autoSpaceDN w:val="0"/>
              <w:adjustRightInd w:val="0"/>
              <w:rPr>
                <w:rFonts w:ascii="標楷體" w:eastAsia="標楷體" w:hAnsi="標楷體" w:cs="新細明體"/>
                <w:lang w:val="zh-TW"/>
              </w:rPr>
            </w:pPr>
            <w:r w:rsidRPr="002F556C">
              <w:rPr>
                <w:rFonts w:ascii="標楷體" w:eastAsia="標楷體" w:hAnsi="標楷體" w:cs="新細明體" w:hint="eastAsia"/>
                <w:lang w:val="zh-TW"/>
              </w:rPr>
              <w:t>潤滑油是否正常</w:t>
            </w: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3060"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r w:rsidRPr="002F556C">
              <w:rPr>
                <w:rFonts w:ascii="標楷體" w:eastAsia="標楷體" w:hAnsi="標楷體" w:cs="新細明體" w:hint="eastAsia"/>
                <w:lang w:val="zh-TW"/>
              </w:rPr>
              <w:t>每月檢測ㄧ次</w:t>
            </w:r>
          </w:p>
        </w:tc>
      </w:tr>
      <w:tr w:rsidR="0012484C" w:rsidRPr="002F556C" w:rsidTr="006E550F">
        <w:trPr>
          <w:trHeight w:val="513"/>
        </w:trPr>
        <w:tc>
          <w:tcPr>
            <w:tcW w:w="992"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r w:rsidRPr="002F556C">
              <w:rPr>
                <w:rFonts w:ascii="標楷體" w:eastAsia="標楷體" w:hAnsi="標楷體" w:cs="新細明體" w:hint="eastAsia"/>
                <w:lang w:val="zh-TW"/>
              </w:rPr>
              <w:t>5</w:t>
            </w:r>
          </w:p>
        </w:tc>
        <w:tc>
          <w:tcPr>
            <w:tcW w:w="5058" w:type="dxa"/>
            <w:shd w:val="clear" w:color="000000" w:fill="FFFFFF"/>
            <w:vAlign w:val="center"/>
          </w:tcPr>
          <w:p w:rsidR="0012484C" w:rsidRPr="002F556C" w:rsidRDefault="0012484C" w:rsidP="006E550F">
            <w:pPr>
              <w:autoSpaceDE w:val="0"/>
              <w:autoSpaceDN w:val="0"/>
              <w:adjustRightInd w:val="0"/>
              <w:rPr>
                <w:rFonts w:ascii="標楷體" w:eastAsia="標楷體" w:hAnsi="標楷體" w:cs="新細明體"/>
                <w:lang w:val="zh-TW"/>
              </w:rPr>
            </w:pPr>
            <w:r w:rsidRPr="002F556C">
              <w:rPr>
                <w:rFonts w:ascii="標楷體" w:eastAsia="標楷體" w:hAnsi="標楷體" w:cs="新細明體" w:hint="eastAsia"/>
                <w:lang w:val="zh-TW"/>
              </w:rPr>
              <w:t>保養補油是否完成(每年1次)</w:t>
            </w: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3060"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r w:rsidRPr="002F556C">
              <w:rPr>
                <w:rFonts w:ascii="標楷體" w:eastAsia="標楷體" w:hAnsi="標楷體" w:cs="新細明體" w:hint="eastAsia"/>
                <w:lang w:val="zh-TW"/>
              </w:rPr>
              <w:t>每年檢測ㄧ次</w:t>
            </w:r>
          </w:p>
        </w:tc>
      </w:tr>
      <w:tr w:rsidR="0012484C" w:rsidRPr="002F556C" w:rsidTr="006E550F">
        <w:trPr>
          <w:trHeight w:val="513"/>
        </w:trPr>
        <w:tc>
          <w:tcPr>
            <w:tcW w:w="992"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r w:rsidRPr="002F556C">
              <w:rPr>
                <w:rFonts w:ascii="標楷體" w:eastAsia="標楷體" w:hAnsi="標楷體" w:cs="新細明體" w:hint="eastAsia"/>
                <w:lang w:val="zh-TW"/>
              </w:rPr>
              <w:t>貳</w:t>
            </w:r>
          </w:p>
        </w:tc>
        <w:tc>
          <w:tcPr>
            <w:tcW w:w="5058" w:type="dxa"/>
            <w:shd w:val="clear" w:color="000000" w:fill="FFFFFF"/>
            <w:vAlign w:val="center"/>
          </w:tcPr>
          <w:p w:rsidR="0012484C" w:rsidRPr="002F556C" w:rsidRDefault="0012484C" w:rsidP="006E550F">
            <w:pPr>
              <w:autoSpaceDE w:val="0"/>
              <w:autoSpaceDN w:val="0"/>
              <w:adjustRightInd w:val="0"/>
              <w:rPr>
                <w:rFonts w:ascii="標楷體" w:eastAsia="標楷體" w:hAnsi="標楷體" w:cs="新細明體"/>
                <w:lang w:val="zh-TW"/>
              </w:rPr>
            </w:pPr>
            <w:r w:rsidRPr="002F556C">
              <w:rPr>
                <w:rFonts w:ascii="標楷體" w:eastAsia="標楷體" w:hAnsi="標楷體" w:cs="新細明體" w:hint="eastAsia"/>
                <w:lang w:val="zh-TW"/>
              </w:rPr>
              <w:t>風門</w:t>
            </w: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306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r>
      <w:tr w:rsidR="0012484C" w:rsidRPr="002F556C" w:rsidTr="006E550F">
        <w:trPr>
          <w:trHeight w:val="513"/>
        </w:trPr>
        <w:tc>
          <w:tcPr>
            <w:tcW w:w="992"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r w:rsidRPr="002F556C">
              <w:rPr>
                <w:rFonts w:ascii="標楷體" w:eastAsia="標楷體" w:hAnsi="標楷體" w:cs="新細明體"/>
                <w:lang w:val="zh-TW"/>
              </w:rPr>
              <w:t>1</w:t>
            </w:r>
          </w:p>
        </w:tc>
        <w:tc>
          <w:tcPr>
            <w:tcW w:w="5058" w:type="dxa"/>
            <w:shd w:val="clear" w:color="000000" w:fill="FFFFFF"/>
            <w:vAlign w:val="center"/>
          </w:tcPr>
          <w:p w:rsidR="0012484C" w:rsidRPr="002F556C" w:rsidRDefault="0012484C" w:rsidP="006E550F">
            <w:pPr>
              <w:autoSpaceDE w:val="0"/>
              <w:autoSpaceDN w:val="0"/>
              <w:adjustRightInd w:val="0"/>
              <w:rPr>
                <w:rFonts w:ascii="標楷體" w:eastAsia="標楷體" w:hAnsi="標楷體" w:cs="新細明體"/>
                <w:lang w:val="zh-TW"/>
              </w:rPr>
            </w:pPr>
            <w:r w:rsidRPr="002F556C">
              <w:rPr>
                <w:rFonts w:ascii="標楷體" w:eastAsia="標楷體" w:hAnsi="標楷體" w:cs="新細明體" w:hint="eastAsia"/>
                <w:lang w:val="zh-TW"/>
              </w:rPr>
              <w:t>風門是否正常狀態</w:t>
            </w:r>
            <w:r w:rsidRPr="002F556C">
              <w:rPr>
                <w:rFonts w:ascii="標楷體" w:eastAsia="標楷體" w:hAnsi="標楷體" w:cs="新細明體"/>
                <w:lang w:val="zh-TW"/>
              </w:rPr>
              <w:t>[</w:t>
            </w:r>
            <w:r w:rsidRPr="002F556C">
              <w:rPr>
                <w:rFonts w:ascii="標楷體" w:eastAsia="標楷體" w:hAnsi="標楷體" w:cs="新細明體" w:hint="eastAsia"/>
                <w:lang w:val="zh-TW"/>
              </w:rPr>
              <w:t>常開或常閉</w:t>
            </w:r>
            <w:r w:rsidRPr="002F556C">
              <w:rPr>
                <w:rFonts w:ascii="標楷體" w:eastAsia="標楷體" w:hAnsi="標楷體" w:cs="新細明體"/>
                <w:lang w:val="zh-TW"/>
              </w:rPr>
              <w:t>]</w:t>
            </w: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900" w:type="dxa"/>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306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r w:rsidRPr="002F556C">
              <w:rPr>
                <w:rFonts w:ascii="標楷體" w:eastAsia="標楷體" w:hAnsi="標楷體" w:cs="新細明體" w:hint="eastAsia"/>
                <w:lang w:val="zh-TW"/>
              </w:rPr>
              <w:t>每季檢測ㄧ次</w:t>
            </w:r>
          </w:p>
        </w:tc>
      </w:tr>
      <w:tr w:rsidR="0012484C" w:rsidRPr="002F556C" w:rsidTr="006E550F">
        <w:trPr>
          <w:trHeight w:val="513"/>
        </w:trPr>
        <w:tc>
          <w:tcPr>
            <w:tcW w:w="992"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r w:rsidRPr="002F556C">
              <w:rPr>
                <w:rFonts w:ascii="標楷體" w:eastAsia="標楷體" w:hAnsi="標楷體" w:cs="新細明體"/>
                <w:lang w:val="zh-TW"/>
              </w:rPr>
              <w:t>2</w:t>
            </w:r>
          </w:p>
        </w:tc>
        <w:tc>
          <w:tcPr>
            <w:tcW w:w="5058" w:type="dxa"/>
            <w:shd w:val="clear" w:color="000000" w:fill="FFFFFF"/>
            <w:vAlign w:val="center"/>
          </w:tcPr>
          <w:p w:rsidR="0012484C" w:rsidRPr="002F556C" w:rsidRDefault="0012484C" w:rsidP="006E550F">
            <w:pPr>
              <w:autoSpaceDE w:val="0"/>
              <w:autoSpaceDN w:val="0"/>
              <w:adjustRightInd w:val="0"/>
              <w:rPr>
                <w:rFonts w:ascii="標楷體" w:eastAsia="標楷體" w:hAnsi="標楷體" w:cs="新細明體"/>
                <w:lang w:val="zh-TW"/>
              </w:rPr>
            </w:pPr>
            <w:r w:rsidRPr="002F556C">
              <w:rPr>
                <w:rFonts w:ascii="標楷體" w:eastAsia="標楷體" w:hAnsi="標楷體" w:cs="新細明體" w:hint="eastAsia"/>
                <w:lang w:val="zh-TW"/>
              </w:rPr>
              <w:t>風門是否有無生鏽卡死</w:t>
            </w: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306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r w:rsidRPr="002F556C">
              <w:rPr>
                <w:rFonts w:ascii="標楷體" w:eastAsia="標楷體" w:hAnsi="標楷體" w:cs="新細明體" w:hint="eastAsia"/>
                <w:lang w:val="zh-TW"/>
              </w:rPr>
              <w:t>每季檢測ㄧ次</w:t>
            </w:r>
          </w:p>
        </w:tc>
      </w:tr>
      <w:tr w:rsidR="0012484C" w:rsidRPr="002F556C" w:rsidTr="006E550F">
        <w:trPr>
          <w:trHeight w:val="513"/>
        </w:trPr>
        <w:tc>
          <w:tcPr>
            <w:tcW w:w="992"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r w:rsidRPr="002F556C">
              <w:rPr>
                <w:rFonts w:ascii="標楷體" w:eastAsia="標楷體" w:hAnsi="標楷體" w:cs="新細明體" w:hint="eastAsia"/>
                <w:lang w:val="zh-TW"/>
              </w:rPr>
              <w:t>參</w:t>
            </w:r>
          </w:p>
        </w:tc>
        <w:tc>
          <w:tcPr>
            <w:tcW w:w="5058" w:type="dxa"/>
            <w:shd w:val="clear" w:color="000000" w:fill="FFFFFF"/>
            <w:vAlign w:val="center"/>
          </w:tcPr>
          <w:p w:rsidR="0012484C" w:rsidRPr="002F556C" w:rsidRDefault="0012484C" w:rsidP="006E550F">
            <w:pPr>
              <w:autoSpaceDE w:val="0"/>
              <w:autoSpaceDN w:val="0"/>
              <w:adjustRightInd w:val="0"/>
              <w:rPr>
                <w:rFonts w:ascii="標楷體" w:eastAsia="標楷體" w:hAnsi="標楷體" w:cs="新細明體"/>
                <w:lang w:val="zh-TW"/>
              </w:rPr>
            </w:pPr>
            <w:r w:rsidRPr="002F556C">
              <w:rPr>
                <w:rFonts w:ascii="標楷體" w:eastAsia="標楷體" w:hAnsi="標楷體" w:cs="新細明體" w:hint="eastAsia"/>
                <w:lang w:val="zh-TW"/>
              </w:rPr>
              <w:t>風管</w:t>
            </w: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306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r>
      <w:tr w:rsidR="0012484C" w:rsidRPr="002F556C" w:rsidTr="006E550F">
        <w:trPr>
          <w:trHeight w:val="513"/>
        </w:trPr>
        <w:tc>
          <w:tcPr>
            <w:tcW w:w="992"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r w:rsidRPr="002F556C">
              <w:rPr>
                <w:rFonts w:ascii="標楷體" w:eastAsia="標楷體" w:hAnsi="標楷體" w:cs="新細明體"/>
                <w:lang w:val="zh-TW"/>
              </w:rPr>
              <w:t>1</w:t>
            </w:r>
          </w:p>
        </w:tc>
        <w:tc>
          <w:tcPr>
            <w:tcW w:w="5058" w:type="dxa"/>
            <w:shd w:val="clear" w:color="000000" w:fill="FFFFFF"/>
            <w:vAlign w:val="center"/>
          </w:tcPr>
          <w:p w:rsidR="0012484C" w:rsidRPr="002F556C" w:rsidRDefault="0012484C" w:rsidP="006E550F">
            <w:pPr>
              <w:autoSpaceDE w:val="0"/>
              <w:autoSpaceDN w:val="0"/>
              <w:adjustRightInd w:val="0"/>
              <w:rPr>
                <w:rFonts w:ascii="標楷體" w:eastAsia="標楷體" w:hAnsi="標楷體" w:cs="新細明體"/>
                <w:lang w:val="zh-TW"/>
              </w:rPr>
            </w:pPr>
            <w:r w:rsidRPr="002F556C">
              <w:rPr>
                <w:rFonts w:ascii="標楷體" w:eastAsia="標楷體" w:hAnsi="標楷體" w:cs="新細明體" w:hint="eastAsia"/>
                <w:lang w:val="zh-TW"/>
              </w:rPr>
              <w:t>是否鬆弛損傷破洞異聲</w:t>
            </w: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3060"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r w:rsidRPr="002F556C">
              <w:rPr>
                <w:rFonts w:ascii="標楷體" w:eastAsia="標楷體" w:hAnsi="標楷體" w:cs="新細明體" w:hint="eastAsia"/>
                <w:lang w:val="zh-TW"/>
              </w:rPr>
              <w:t>每年檢測ㄧ次</w:t>
            </w:r>
          </w:p>
        </w:tc>
      </w:tr>
      <w:tr w:rsidR="0012484C" w:rsidRPr="002F556C" w:rsidTr="006E550F">
        <w:trPr>
          <w:trHeight w:val="513"/>
        </w:trPr>
        <w:tc>
          <w:tcPr>
            <w:tcW w:w="992"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r w:rsidRPr="002F556C">
              <w:rPr>
                <w:rFonts w:ascii="標楷體" w:eastAsia="標楷體" w:hAnsi="標楷體" w:cs="新細明體" w:hint="eastAsia"/>
                <w:lang w:val="zh-TW"/>
              </w:rPr>
              <w:t>肆</w:t>
            </w:r>
          </w:p>
        </w:tc>
        <w:tc>
          <w:tcPr>
            <w:tcW w:w="5058" w:type="dxa"/>
            <w:shd w:val="clear" w:color="000000" w:fill="FFFFFF"/>
            <w:vAlign w:val="center"/>
          </w:tcPr>
          <w:p w:rsidR="0012484C" w:rsidRPr="002F556C" w:rsidRDefault="0012484C" w:rsidP="006E550F">
            <w:pPr>
              <w:autoSpaceDE w:val="0"/>
              <w:autoSpaceDN w:val="0"/>
              <w:adjustRightInd w:val="0"/>
              <w:rPr>
                <w:rFonts w:ascii="標楷體" w:eastAsia="標楷體" w:hAnsi="標楷體" w:cs="新細明體"/>
                <w:lang w:val="zh-TW"/>
              </w:rPr>
            </w:pPr>
            <w:r w:rsidRPr="002F556C">
              <w:rPr>
                <w:rFonts w:ascii="標楷體" w:eastAsia="標楷體" w:hAnsi="標楷體" w:cs="新細明體" w:hint="eastAsia"/>
                <w:lang w:val="zh-TW"/>
              </w:rPr>
              <w:t>外氣進氣濾網</w:t>
            </w: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3060"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p>
        </w:tc>
      </w:tr>
      <w:tr w:rsidR="0012484C" w:rsidRPr="002F556C" w:rsidTr="006E550F">
        <w:trPr>
          <w:trHeight w:val="513"/>
        </w:trPr>
        <w:tc>
          <w:tcPr>
            <w:tcW w:w="992"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p>
        </w:tc>
        <w:tc>
          <w:tcPr>
            <w:tcW w:w="5058" w:type="dxa"/>
            <w:shd w:val="clear" w:color="000000" w:fill="FFFFFF"/>
            <w:vAlign w:val="center"/>
          </w:tcPr>
          <w:p w:rsidR="0012484C" w:rsidRPr="002F556C" w:rsidRDefault="0012484C" w:rsidP="006E550F">
            <w:pPr>
              <w:autoSpaceDE w:val="0"/>
              <w:autoSpaceDN w:val="0"/>
              <w:adjustRightInd w:val="0"/>
              <w:rPr>
                <w:rFonts w:ascii="標楷體" w:eastAsia="標楷體" w:hAnsi="標楷體" w:cs="新細明體"/>
                <w:lang w:val="zh-TW"/>
              </w:rPr>
            </w:pPr>
            <w:r w:rsidRPr="002F556C">
              <w:rPr>
                <w:rFonts w:ascii="標楷體" w:eastAsia="標楷體" w:hAnsi="標楷體" w:cs="新細明體" w:hint="eastAsia"/>
                <w:lang w:val="zh-TW"/>
              </w:rPr>
              <w:t>清潔與整理</w:t>
            </w: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9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3060"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r w:rsidRPr="002F556C">
              <w:rPr>
                <w:rFonts w:ascii="標楷體" w:eastAsia="標楷體" w:hAnsi="標楷體" w:cs="新細明體" w:hint="eastAsia"/>
                <w:lang w:val="zh-TW"/>
              </w:rPr>
              <w:t>每季ㄧ次</w:t>
            </w:r>
          </w:p>
        </w:tc>
      </w:tr>
    </w:tbl>
    <w:p w:rsidR="0012484C" w:rsidRPr="002F556C" w:rsidRDefault="0012484C" w:rsidP="0012484C">
      <w:pPr>
        <w:autoSpaceDE w:val="0"/>
        <w:autoSpaceDN w:val="0"/>
        <w:adjustRightInd w:val="0"/>
        <w:rPr>
          <w:rFonts w:ascii="標楷體" w:eastAsia="標楷體" w:hAnsi="Calibri" w:cs="標楷體"/>
          <w:lang w:val="zh-TW"/>
        </w:rPr>
      </w:pPr>
      <w:r w:rsidRPr="002F556C">
        <w:rPr>
          <w:rFonts w:ascii="標楷體" w:eastAsia="標楷體" w:hAnsi="Calibri" w:cs="標楷體"/>
          <w:lang w:val="zh-TW"/>
        </w:rPr>
        <w:t xml:space="preserve">               </w:t>
      </w:r>
      <w:r w:rsidRPr="002F556C">
        <w:rPr>
          <w:rFonts w:ascii="標楷體" w:eastAsia="標楷體" w:hAnsi="Calibri" w:cs="標楷體" w:hint="eastAsia"/>
          <w:lang w:val="zh-TW"/>
        </w:rPr>
        <w:t xml:space="preserve"> </w:t>
      </w:r>
      <w:r w:rsidRPr="002F556C">
        <w:rPr>
          <w:rFonts w:ascii="標楷體" w:eastAsia="標楷體" w:hAnsi="Calibri" w:cs="標楷體"/>
          <w:lang w:val="zh-TW"/>
        </w:rPr>
        <w:t xml:space="preserve">                                 </w:t>
      </w:r>
    </w:p>
    <w:p w:rsidR="0012484C" w:rsidRPr="002F556C" w:rsidRDefault="0012484C" w:rsidP="0012484C">
      <w:pPr>
        <w:tabs>
          <w:tab w:val="left" w:pos="2835"/>
          <w:tab w:val="left" w:pos="5245"/>
          <w:tab w:val="left" w:pos="9335"/>
        </w:tabs>
        <w:ind w:leftChars="-354" w:hangingChars="354" w:hanging="850"/>
        <w:rPr>
          <w:rFonts w:ascii="標楷體" w:eastAsia="標楷體" w:hAnsi="Calibri" w:cs="標楷體"/>
          <w:lang w:val="zh-TW"/>
        </w:rPr>
      </w:pPr>
      <w:r w:rsidRPr="002F556C">
        <w:rPr>
          <w:rFonts w:ascii="標楷體" w:eastAsia="標楷體" w:hAnsi="Calibri" w:cs="標楷體" w:hint="eastAsia"/>
          <w:lang w:val="zh-TW"/>
        </w:rPr>
        <w:t xml:space="preserve">   臺灣證劵交易所人員：</w:t>
      </w:r>
      <w:r w:rsidRPr="002F556C">
        <w:rPr>
          <w:rFonts w:ascii="標楷體" w:eastAsia="標楷體" w:hAnsi="Calibri" w:cs="標楷體"/>
          <w:lang w:val="zh-TW"/>
        </w:rPr>
        <w:t xml:space="preserve">                             </w:t>
      </w:r>
      <w:r w:rsidRPr="002F556C">
        <w:rPr>
          <w:rFonts w:ascii="標楷體" w:eastAsia="標楷體" w:hAnsi="Calibri" w:cs="標楷體" w:hint="eastAsia"/>
          <w:lang w:val="zh-TW"/>
        </w:rPr>
        <w:t>設備查檢人員：</w:t>
      </w:r>
    </w:p>
    <w:p w:rsidR="0012484C" w:rsidRPr="002F556C" w:rsidRDefault="0012484C" w:rsidP="0012484C">
      <w:pPr>
        <w:tabs>
          <w:tab w:val="left" w:pos="2835"/>
          <w:tab w:val="left" w:pos="5245"/>
          <w:tab w:val="left" w:pos="9335"/>
        </w:tabs>
        <w:ind w:leftChars="-354" w:hangingChars="354" w:hanging="850"/>
        <w:rPr>
          <w:rFonts w:ascii="標楷體" w:eastAsia="標楷體" w:hAnsi="Calibri" w:cs="標楷體"/>
          <w:lang w:val="zh-TW"/>
        </w:rPr>
      </w:pPr>
    </w:p>
    <w:p w:rsidR="0012484C" w:rsidRPr="002F556C" w:rsidRDefault="0012484C" w:rsidP="0012484C">
      <w:pPr>
        <w:tabs>
          <w:tab w:val="left" w:pos="2835"/>
          <w:tab w:val="left" w:pos="5245"/>
          <w:tab w:val="left" w:pos="9335"/>
        </w:tabs>
        <w:ind w:leftChars="-354" w:hangingChars="354" w:hanging="850"/>
        <w:rPr>
          <w:rFonts w:ascii="標楷體" w:eastAsia="標楷體" w:hAnsi="Calibri" w:cs="標楷體"/>
          <w:lang w:val="zh-TW"/>
        </w:rPr>
      </w:pPr>
    </w:p>
    <w:p w:rsidR="0012484C" w:rsidRPr="002F556C" w:rsidRDefault="0012484C" w:rsidP="0012484C">
      <w:pPr>
        <w:tabs>
          <w:tab w:val="left" w:pos="2835"/>
          <w:tab w:val="left" w:pos="5245"/>
          <w:tab w:val="left" w:pos="9335"/>
        </w:tabs>
        <w:ind w:leftChars="-354" w:hangingChars="354" w:hanging="850"/>
        <w:rPr>
          <w:rFonts w:ascii="標楷體" w:eastAsia="標楷體" w:hAnsi="Calibri" w:cs="標楷體"/>
          <w:lang w:val="zh-TW"/>
        </w:rPr>
      </w:pPr>
    </w:p>
    <w:p w:rsidR="0012484C" w:rsidRPr="002F556C" w:rsidRDefault="0012484C" w:rsidP="0012484C">
      <w:pPr>
        <w:tabs>
          <w:tab w:val="left" w:pos="2835"/>
          <w:tab w:val="left" w:pos="5245"/>
          <w:tab w:val="left" w:pos="9335"/>
        </w:tabs>
        <w:ind w:leftChars="-354" w:hangingChars="354" w:hanging="850"/>
        <w:rPr>
          <w:rFonts w:ascii="標楷體" w:eastAsia="標楷體" w:hAnsi="Calibri" w:cs="標楷體"/>
          <w:lang w:val="zh-TW"/>
        </w:rPr>
      </w:pPr>
    </w:p>
    <w:p w:rsidR="0012484C" w:rsidRPr="002F556C" w:rsidRDefault="0012484C" w:rsidP="0012484C">
      <w:pPr>
        <w:tabs>
          <w:tab w:val="left" w:pos="2835"/>
          <w:tab w:val="left" w:pos="5245"/>
          <w:tab w:val="left" w:pos="9335"/>
        </w:tabs>
        <w:ind w:leftChars="-354" w:hangingChars="354" w:hanging="850"/>
        <w:rPr>
          <w:rFonts w:ascii="標楷體" w:eastAsia="標楷體" w:hAnsi="Calibri" w:cs="標楷體"/>
          <w:lang w:val="zh-TW"/>
        </w:rPr>
      </w:pPr>
    </w:p>
    <w:p w:rsidR="0012484C" w:rsidRPr="002F556C" w:rsidRDefault="0012484C" w:rsidP="0012484C">
      <w:pPr>
        <w:tabs>
          <w:tab w:val="left" w:pos="2835"/>
          <w:tab w:val="left" w:pos="5245"/>
          <w:tab w:val="left" w:pos="9335"/>
        </w:tabs>
        <w:ind w:leftChars="-354" w:hangingChars="354" w:hanging="850"/>
        <w:rPr>
          <w:rFonts w:ascii="標楷體" w:eastAsia="標楷體" w:hAnsi="Calibri" w:cs="標楷體"/>
          <w:lang w:val="zh-TW"/>
        </w:rPr>
      </w:pPr>
    </w:p>
    <w:p w:rsidR="0012484C" w:rsidRPr="002F556C" w:rsidRDefault="0012484C" w:rsidP="0012484C">
      <w:pPr>
        <w:tabs>
          <w:tab w:val="left" w:pos="2835"/>
          <w:tab w:val="left" w:pos="5245"/>
          <w:tab w:val="left" w:pos="9335"/>
        </w:tabs>
        <w:ind w:leftChars="-354" w:hangingChars="354" w:hanging="850"/>
        <w:rPr>
          <w:rFonts w:ascii="標楷體" w:eastAsia="標楷體" w:hAnsi="Calibri" w:cs="標楷體"/>
          <w:lang w:val="zh-TW"/>
        </w:rPr>
      </w:pPr>
    </w:p>
    <w:p w:rsidR="0012484C" w:rsidRPr="002F556C" w:rsidRDefault="0012484C" w:rsidP="0012484C">
      <w:pPr>
        <w:tabs>
          <w:tab w:val="left" w:pos="2835"/>
          <w:tab w:val="left" w:pos="5245"/>
          <w:tab w:val="left" w:pos="9335"/>
        </w:tabs>
        <w:ind w:leftChars="-354" w:hangingChars="354" w:hanging="850"/>
        <w:rPr>
          <w:rFonts w:ascii="標楷體" w:eastAsia="標楷體" w:hAnsi="Calibri" w:cs="標楷體"/>
          <w:lang w:val="zh-TW"/>
        </w:rPr>
      </w:pPr>
    </w:p>
    <w:p w:rsidR="0012484C" w:rsidRPr="002F556C" w:rsidRDefault="0012484C" w:rsidP="0012484C">
      <w:pPr>
        <w:tabs>
          <w:tab w:val="left" w:pos="2835"/>
          <w:tab w:val="left" w:pos="5245"/>
          <w:tab w:val="left" w:pos="9335"/>
        </w:tabs>
        <w:ind w:leftChars="-354" w:hangingChars="354" w:hanging="850"/>
        <w:rPr>
          <w:rFonts w:ascii="標楷體" w:eastAsia="標楷體" w:hAnsi="Calibri" w:cs="標楷體"/>
          <w:lang w:val="zh-TW"/>
        </w:rPr>
      </w:pPr>
    </w:p>
    <w:p w:rsidR="0012484C" w:rsidRPr="002F556C" w:rsidRDefault="0012484C" w:rsidP="0012484C">
      <w:pPr>
        <w:tabs>
          <w:tab w:val="left" w:pos="2835"/>
          <w:tab w:val="left" w:pos="5245"/>
          <w:tab w:val="left" w:pos="9335"/>
        </w:tabs>
        <w:ind w:leftChars="-354" w:hangingChars="354" w:hanging="850"/>
        <w:rPr>
          <w:rFonts w:ascii="標楷體" w:eastAsia="標楷體" w:hAnsi="Calibri" w:cs="標楷體"/>
          <w:lang w:val="zh-TW"/>
        </w:rPr>
      </w:pPr>
    </w:p>
    <w:p w:rsidR="0012484C" w:rsidRPr="002F556C" w:rsidRDefault="0012484C" w:rsidP="0012484C">
      <w:pPr>
        <w:tabs>
          <w:tab w:val="left" w:pos="2835"/>
          <w:tab w:val="left" w:pos="5245"/>
          <w:tab w:val="left" w:pos="9335"/>
        </w:tabs>
        <w:ind w:leftChars="-354" w:hangingChars="354" w:hanging="850"/>
        <w:rPr>
          <w:rFonts w:ascii="標楷體" w:eastAsia="標楷體" w:hAnsi="Calibri" w:cs="標楷體"/>
          <w:lang w:val="zh-TW"/>
        </w:rPr>
      </w:pPr>
    </w:p>
    <w:p w:rsidR="0012484C" w:rsidRPr="002F556C" w:rsidRDefault="0012484C" w:rsidP="0012484C">
      <w:pPr>
        <w:autoSpaceDE w:val="0"/>
        <w:autoSpaceDN w:val="0"/>
        <w:adjustRightInd w:val="0"/>
        <w:jc w:val="center"/>
        <w:rPr>
          <w:rFonts w:ascii="標楷體" w:eastAsia="標楷體" w:hAnsi="標楷體" w:cs="標楷體"/>
          <w:sz w:val="56"/>
          <w:szCs w:val="56"/>
          <w:lang w:val="zh-TW"/>
        </w:rPr>
      </w:pPr>
      <w:r w:rsidRPr="002F556C">
        <w:rPr>
          <w:rFonts w:ascii="標楷體" w:eastAsia="標楷體" w:hAnsi="標楷體" w:cs="新細明體" w:hint="eastAsia"/>
          <w:b/>
          <w:bCs/>
          <w:sz w:val="32"/>
          <w:szCs w:val="56"/>
          <w:lang w:val="zh-TW"/>
        </w:rPr>
        <w:lastRenderedPageBreak/>
        <w:t>每月加藥系統設備</w:t>
      </w:r>
      <w:r w:rsidRPr="002F556C">
        <w:rPr>
          <w:rFonts w:ascii="標楷體" w:eastAsia="標楷體" w:hAnsi="標楷體" w:cs="標楷體" w:hint="eastAsia"/>
          <w:b/>
          <w:sz w:val="32"/>
          <w:szCs w:val="56"/>
          <w:lang w:val="zh-TW"/>
        </w:rPr>
        <w:t>查檢表</w:t>
      </w:r>
    </w:p>
    <w:p w:rsidR="0012484C" w:rsidRPr="002F556C" w:rsidRDefault="0012484C" w:rsidP="0012484C">
      <w:pPr>
        <w:autoSpaceDE w:val="0"/>
        <w:autoSpaceDN w:val="0"/>
        <w:adjustRightInd w:val="0"/>
        <w:jc w:val="both"/>
        <w:rPr>
          <w:rFonts w:ascii="標楷體" w:eastAsia="標楷體" w:hAnsi="Calibri" w:cs="標楷體"/>
          <w:b/>
          <w:sz w:val="28"/>
          <w:szCs w:val="28"/>
          <w:lang w:val="zh-TW"/>
        </w:rPr>
      </w:pPr>
      <w:r w:rsidRPr="002F556C">
        <w:rPr>
          <w:rFonts w:ascii="標楷體" w:eastAsia="標楷體" w:hAnsi="Calibri" w:cs="標楷體" w:hint="eastAsia"/>
          <w:b/>
          <w:lang w:val="zh-TW"/>
        </w:rPr>
        <w:t xml:space="preserve">                                     </w:t>
      </w:r>
      <w:r w:rsidRPr="002F556C">
        <w:rPr>
          <w:rFonts w:ascii="標楷體" w:eastAsia="標楷體" w:hAnsi="Calibri" w:cs="標楷體" w:hint="eastAsia"/>
          <w:b/>
          <w:sz w:val="28"/>
          <w:szCs w:val="28"/>
          <w:lang w:val="zh-TW"/>
        </w:rPr>
        <w:t>查檢日期：</w:t>
      </w:r>
      <w:r w:rsidRPr="002F556C">
        <w:rPr>
          <w:rFonts w:ascii="標楷體" w:eastAsia="標楷體" w:hAnsi="Calibri" w:cs="標楷體"/>
          <w:b/>
          <w:sz w:val="28"/>
          <w:szCs w:val="28"/>
          <w:lang w:val="zh-TW"/>
        </w:rPr>
        <w:t xml:space="preserve">    </w:t>
      </w:r>
      <w:r w:rsidRPr="002F556C">
        <w:rPr>
          <w:rFonts w:ascii="標楷體" w:eastAsia="標楷體" w:hAnsi="Calibri" w:cs="標楷體" w:hint="eastAsia"/>
          <w:b/>
          <w:sz w:val="28"/>
          <w:szCs w:val="28"/>
          <w:lang w:val="zh-TW"/>
        </w:rPr>
        <w:t>年</w:t>
      </w:r>
      <w:r w:rsidRPr="002F556C">
        <w:rPr>
          <w:rFonts w:ascii="標楷體" w:eastAsia="標楷體" w:hAnsi="Calibri" w:cs="標楷體"/>
          <w:b/>
          <w:sz w:val="28"/>
          <w:szCs w:val="28"/>
          <w:lang w:val="zh-TW"/>
        </w:rPr>
        <w:t xml:space="preserve">    </w:t>
      </w:r>
      <w:r w:rsidRPr="002F556C">
        <w:rPr>
          <w:rFonts w:ascii="標楷體" w:eastAsia="標楷體" w:hAnsi="Calibri" w:cs="標楷體" w:hint="eastAsia"/>
          <w:b/>
          <w:sz w:val="28"/>
          <w:szCs w:val="28"/>
          <w:lang w:val="zh-TW"/>
        </w:rPr>
        <w:t>月</w:t>
      </w:r>
      <w:r w:rsidRPr="002F556C">
        <w:rPr>
          <w:rFonts w:ascii="標楷體" w:eastAsia="標楷體" w:hAnsi="Calibri" w:cs="標楷體"/>
          <w:b/>
          <w:sz w:val="28"/>
          <w:szCs w:val="28"/>
          <w:lang w:val="zh-TW"/>
        </w:rPr>
        <w:t xml:space="preserve">    </w:t>
      </w:r>
      <w:r w:rsidRPr="002F556C">
        <w:rPr>
          <w:rFonts w:ascii="標楷體" w:eastAsia="標楷體" w:hAnsi="Calibri" w:cs="標楷體" w:hint="eastAsia"/>
          <w:b/>
          <w:sz w:val="28"/>
          <w:szCs w:val="28"/>
          <w:lang w:val="zh-TW"/>
        </w:rPr>
        <w:t>日</w:t>
      </w:r>
    </w:p>
    <w:tbl>
      <w:tblPr>
        <w:tblW w:w="10910" w:type="dxa"/>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340"/>
        <w:gridCol w:w="1980"/>
        <w:gridCol w:w="1800"/>
        <w:gridCol w:w="720"/>
        <w:gridCol w:w="720"/>
        <w:gridCol w:w="2520"/>
      </w:tblGrid>
      <w:tr w:rsidR="0012484C" w:rsidRPr="002F556C" w:rsidTr="006E550F">
        <w:trPr>
          <w:trHeight w:val="513"/>
        </w:trPr>
        <w:tc>
          <w:tcPr>
            <w:tcW w:w="83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細明體" w:eastAsia="細明體" w:hAnsi="細明體" w:cs="新細明體"/>
                <w:b/>
                <w:lang w:val="zh-TW"/>
              </w:rPr>
            </w:pPr>
            <w:r w:rsidRPr="002F556C">
              <w:rPr>
                <w:rFonts w:ascii="細明體" w:eastAsia="細明體" w:hAnsi="細明體" w:cs="標楷體" w:hint="eastAsia"/>
                <w:b/>
                <w:sz w:val="22"/>
                <w:lang w:val="zh-TW"/>
              </w:rPr>
              <w:t>項次</w:t>
            </w:r>
          </w:p>
        </w:tc>
        <w:tc>
          <w:tcPr>
            <w:tcW w:w="234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細明體" w:eastAsia="細明體" w:hAnsi="細明體" w:cs="新細明體"/>
                <w:b/>
                <w:lang w:val="zh-TW"/>
              </w:rPr>
            </w:pPr>
            <w:r w:rsidRPr="002F556C">
              <w:rPr>
                <w:rFonts w:ascii="細明體" w:eastAsia="細明體" w:hAnsi="細明體" w:cs="標楷體" w:hint="eastAsia"/>
                <w:b/>
                <w:sz w:val="22"/>
                <w:lang w:val="zh-TW"/>
              </w:rPr>
              <w:t>項目及說明</w:t>
            </w:r>
          </w:p>
        </w:tc>
        <w:tc>
          <w:tcPr>
            <w:tcW w:w="198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細明體" w:eastAsia="細明體" w:hAnsi="細明體" w:cs="標楷體"/>
                <w:b/>
                <w:lang w:val="zh-TW"/>
              </w:rPr>
            </w:pPr>
            <w:r w:rsidRPr="002F556C">
              <w:rPr>
                <w:rFonts w:ascii="細明體" w:eastAsia="細明體" w:hAnsi="細明體" w:cs="新細明體" w:hint="eastAsia"/>
                <w:b/>
                <w:bCs/>
                <w:sz w:val="22"/>
                <w:lang w:val="zh-TW"/>
              </w:rPr>
              <w:t>檢查方式及標準</w:t>
            </w:r>
          </w:p>
        </w:tc>
        <w:tc>
          <w:tcPr>
            <w:tcW w:w="18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細明體" w:eastAsia="細明體" w:hAnsi="細明體" w:cs="新細明體"/>
                <w:b/>
                <w:lang w:val="zh-TW"/>
              </w:rPr>
            </w:pPr>
            <w:r w:rsidRPr="002F556C">
              <w:rPr>
                <w:rFonts w:ascii="細明體" w:eastAsia="細明體" w:hAnsi="細明體" w:cs="新細明體" w:hint="eastAsia"/>
                <w:b/>
                <w:bCs/>
                <w:sz w:val="22"/>
                <w:lang w:val="zh-TW"/>
              </w:rPr>
              <w:t>檢查方式結果</w:t>
            </w:r>
          </w:p>
        </w:tc>
        <w:tc>
          <w:tcPr>
            <w:tcW w:w="720" w:type="dxa"/>
            <w:shd w:val="clear" w:color="000000" w:fill="FFFFFF"/>
          </w:tcPr>
          <w:p w:rsidR="0012484C" w:rsidRPr="002F556C" w:rsidRDefault="0012484C" w:rsidP="006E550F">
            <w:pPr>
              <w:autoSpaceDE w:val="0"/>
              <w:autoSpaceDN w:val="0"/>
              <w:adjustRightInd w:val="0"/>
              <w:spacing w:line="500" w:lineRule="atLeast"/>
              <w:jc w:val="center"/>
              <w:rPr>
                <w:rFonts w:ascii="細明體" w:eastAsia="細明體" w:hAnsi="細明體" w:cs="標楷體"/>
                <w:b/>
                <w:lang w:val="zh-TW"/>
              </w:rPr>
            </w:pPr>
            <w:r w:rsidRPr="002F556C">
              <w:rPr>
                <w:rFonts w:ascii="新細明體" w:hAnsi="Segoe UI Symbol" w:cs="新細明體" w:hint="eastAsia"/>
                <w:b/>
                <w:sz w:val="22"/>
                <w:lang w:val="zh-TW"/>
              </w:rPr>
              <w:t>正常</w:t>
            </w:r>
          </w:p>
        </w:tc>
        <w:tc>
          <w:tcPr>
            <w:tcW w:w="7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細明體" w:eastAsia="細明體" w:hAnsi="細明體" w:cs="新細明體"/>
                <w:b/>
                <w:lang w:val="zh-TW"/>
              </w:rPr>
            </w:pPr>
            <w:r w:rsidRPr="002F556C">
              <w:rPr>
                <w:rFonts w:ascii="新細明體" w:hAnsi="Segoe UI Symbol" w:cs="新細明體" w:hint="eastAsia"/>
                <w:b/>
                <w:sz w:val="22"/>
                <w:lang w:val="zh-TW"/>
              </w:rPr>
              <w:t>異常</w:t>
            </w:r>
          </w:p>
        </w:tc>
        <w:tc>
          <w:tcPr>
            <w:tcW w:w="25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細明體" w:eastAsia="細明體" w:hAnsi="細明體" w:cs="新細明體"/>
                <w:b/>
                <w:lang w:val="zh-TW"/>
              </w:rPr>
            </w:pPr>
            <w:r w:rsidRPr="002F556C">
              <w:rPr>
                <w:rFonts w:ascii="細明體" w:eastAsia="細明體" w:hAnsi="細明體" w:cs="標楷體" w:hint="eastAsia"/>
                <w:b/>
                <w:sz w:val="22"/>
                <w:lang w:val="zh-TW"/>
              </w:rPr>
              <w:t>備註/處理方式</w:t>
            </w:r>
          </w:p>
        </w:tc>
      </w:tr>
      <w:tr w:rsidR="0012484C" w:rsidRPr="002F556C" w:rsidTr="006E550F">
        <w:trPr>
          <w:trHeight w:val="513"/>
        </w:trPr>
        <w:tc>
          <w:tcPr>
            <w:tcW w:w="830" w:type="dxa"/>
            <w:shd w:val="clear" w:color="000000" w:fill="FFFFFF"/>
            <w:vAlign w:val="center"/>
          </w:tcPr>
          <w:p w:rsidR="0012484C" w:rsidRPr="002F556C" w:rsidRDefault="0012484C" w:rsidP="006E550F">
            <w:pPr>
              <w:autoSpaceDE w:val="0"/>
              <w:autoSpaceDN w:val="0"/>
              <w:adjustRightInd w:val="0"/>
              <w:spacing w:line="360" w:lineRule="auto"/>
              <w:jc w:val="center"/>
              <w:rPr>
                <w:rFonts w:ascii="新細明體" w:hAnsi="Calibri" w:cs="新細明體"/>
                <w:lang w:val="zh-TW"/>
              </w:rPr>
            </w:pPr>
            <w:r w:rsidRPr="002F556C">
              <w:rPr>
                <w:rFonts w:ascii="新細明體" w:hAnsi="Calibri" w:cs="新細明體" w:hint="eastAsia"/>
                <w:b/>
                <w:bCs/>
                <w:sz w:val="22"/>
                <w:lang w:val="zh-TW"/>
              </w:rPr>
              <w:t>一</w:t>
            </w:r>
          </w:p>
        </w:tc>
        <w:tc>
          <w:tcPr>
            <w:tcW w:w="234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新細明體" w:hAnsi="Calibri" w:cs="新細明體" w:hint="eastAsia"/>
                <w:b/>
                <w:bCs/>
                <w:sz w:val="22"/>
                <w:lang w:val="zh-TW"/>
              </w:rPr>
              <w:t>冷卻水自動加藥系統</w:t>
            </w:r>
          </w:p>
        </w:tc>
        <w:tc>
          <w:tcPr>
            <w:tcW w:w="1980" w:type="dxa"/>
            <w:shd w:val="clear" w:color="000000" w:fill="FFFFFF"/>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18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25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r>
      <w:tr w:rsidR="0012484C" w:rsidRPr="002F556C" w:rsidTr="006E550F">
        <w:trPr>
          <w:trHeight w:val="513"/>
        </w:trPr>
        <w:tc>
          <w:tcPr>
            <w:tcW w:w="830" w:type="dxa"/>
            <w:shd w:val="clear" w:color="000000" w:fill="FFFFFF"/>
            <w:vAlign w:val="center"/>
          </w:tcPr>
          <w:p w:rsidR="0012484C" w:rsidRPr="002F556C" w:rsidRDefault="0012484C" w:rsidP="006E550F">
            <w:pPr>
              <w:autoSpaceDE w:val="0"/>
              <w:autoSpaceDN w:val="0"/>
              <w:adjustRightInd w:val="0"/>
              <w:spacing w:line="360" w:lineRule="auto"/>
              <w:jc w:val="right"/>
              <w:rPr>
                <w:rFonts w:ascii="Calibri" w:hAnsi="Calibri"/>
                <w:lang w:val="zh-TW"/>
              </w:rPr>
            </w:pPr>
          </w:p>
        </w:tc>
        <w:tc>
          <w:tcPr>
            <w:tcW w:w="10080" w:type="dxa"/>
            <w:gridSpan w:val="6"/>
            <w:shd w:val="clear" w:color="000000" w:fill="FFFFFF"/>
            <w:vAlign w:val="center"/>
          </w:tcPr>
          <w:p w:rsidR="0012484C" w:rsidRPr="002F556C" w:rsidRDefault="0012484C" w:rsidP="006E550F">
            <w:pPr>
              <w:autoSpaceDE w:val="0"/>
              <w:autoSpaceDN w:val="0"/>
              <w:adjustRightInd w:val="0"/>
              <w:spacing w:line="500" w:lineRule="atLeast"/>
              <w:rPr>
                <w:rFonts w:ascii="細明體" w:eastAsia="細明體" w:hAnsi="細明體" w:cs="新細明體"/>
                <w:lang w:val="zh-TW"/>
              </w:rPr>
            </w:pPr>
            <w:r w:rsidRPr="002F556C">
              <w:rPr>
                <w:rFonts w:ascii="細明體" w:eastAsia="細明體" w:hAnsi="細明體" w:cs="標楷體" w:hint="eastAsia"/>
                <w:b/>
                <w:sz w:val="22"/>
                <w:lang w:val="zh-TW"/>
              </w:rPr>
              <w:t>設備編號:              設備位置:                設備規格:</w:t>
            </w:r>
          </w:p>
        </w:tc>
      </w:tr>
      <w:tr w:rsidR="0012484C" w:rsidRPr="002F556C" w:rsidTr="006E550F">
        <w:trPr>
          <w:trHeight w:val="513"/>
        </w:trPr>
        <w:tc>
          <w:tcPr>
            <w:tcW w:w="830" w:type="dxa"/>
            <w:shd w:val="clear" w:color="000000" w:fill="FFFFFF"/>
            <w:vAlign w:val="center"/>
          </w:tcPr>
          <w:p w:rsidR="0012484C" w:rsidRPr="002F556C" w:rsidRDefault="0012484C" w:rsidP="006E550F">
            <w:pPr>
              <w:autoSpaceDE w:val="0"/>
              <w:autoSpaceDN w:val="0"/>
              <w:adjustRightInd w:val="0"/>
              <w:spacing w:line="360" w:lineRule="auto"/>
              <w:jc w:val="right"/>
              <w:rPr>
                <w:rFonts w:ascii="新細明體" w:hAnsi="Calibri" w:cs="新細明體"/>
                <w:lang w:val="zh-TW"/>
              </w:rPr>
            </w:pPr>
            <w:r w:rsidRPr="002F556C">
              <w:rPr>
                <w:rFonts w:ascii="Calibri" w:hAnsi="Calibri"/>
                <w:sz w:val="22"/>
                <w:lang w:val="zh-TW"/>
              </w:rPr>
              <w:t>1</w:t>
            </w:r>
          </w:p>
        </w:tc>
        <w:tc>
          <w:tcPr>
            <w:tcW w:w="234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新細明體" w:hAnsi="Calibri" w:cs="新細明體" w:hint="eastAsia"/>
                <w:sz w:val="22"/>
                <w:lang w:val="zh-TW"/>
              </w:rPr>
              <w:t>電導度</w:t>
            </w:r>
          </w:p>
        </w:tc>
        <w:tc>
          <w:tcPr>
            <w:tcW w:w="198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新細明體" w:hAnsi="Calibri" w:cs="新細明體" w:hint="eastAsia"/>
                <w:sz w:val="22"/>
                <w:lang w:val="zh-TW"/>
              </w:rPr>
              <w:t>標準測試筆</w:t>
            </w:r>
          </w:p>
        </w:tc>
        <w:tc>
          <w:tcPr>
            <w:tcW w:w="18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25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r>
      <w:tr w:rsidR="0012484C" w:rsidRPr="002F556C" w:rsidTr="006E550F">
        <w:trPr>
          <w:trHeight w:val="513"/>
        </w:trPr>
        <w:tc>
          <w:tcPr>
            <w:tcW w:w="830" w:type="dxa"/>
            <w:shd w:val="clear" w:color="000000" w:fill="FFFFFF"/>
            <w:vAlign w:val="center"/>
          </w:tcPr>
          <w:p w:rsidR="0012484C" w:rsidRPr="002F556C" w:rsidRDefault="0012484C" w:rsidP="006E550F">
            <w:pPr>
              <w:autoSpaceDE w:val="0"/>
              <w:autoSpaceDN w:val="0"/>
              <w:adjustRightInd w:val="0"/>
              <w:spacing w:line="360" w:lineRule="auto"/>
              <w:jc w:val="right"/>
              <w:rPr>
                <w:rFonts w:ascii="新細明體" w:hAnsi="Calibri" w:cs="新細明體"/>
                <w:lang w:val="zh-TW"/>
              </w:rPr>
            </w:pPr>
            <w:r w:rsidRPr="002F556C">
              <w:rPr>
                <w:rFonts w:ascii="Calibri" w:hAnsi="Calibri"/>
                <w:sz w:val="22"/>
                <w:lang w:val="zh-TW"/>
              </w:rPr>
              <w:t>2</w:t>
            </w:r>
          </w:p>
        </w:tc>
        <w:tc>
          <w:tcPr>
            <w:tcW w:w="234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新細明體" w:hAnsi="Calibri" w:cs="新細明體" w:hint="eastAsia"/>
                <w:sz w:val="22"/>
                <w:lang w:val="zh-TW"/>
              </w:rPr>
              <w:t>上限設定</w:t>
            </w:r>
          </w:p>
        </w:tc>
        <w:tc>
          <w:tcPr>
            <w:tcW w:w="198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Calibri" w:hAnsi="Calibri"/>
                <w:sz w:val="22"/>
                <w:lang w:val="zh-TW"/>
              </w:rPr>
              <w:t>1000μs/cm</w:t>
            </w:r>
          </w:p>
        </w:tc>
        <w:tc>
          <w:tcPr>
            <w:tcW w:w="18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25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r>
      <w:tr w:rsidR="0012484C" w:rsidRPr="002F556C" w:rsidTr="006E550F">
        <w:trPr>
          <w:trHeight w:val="513"/>
        </w:trPr>
        <w:tc>
          <w:tcPr>
            <w:tcW w:w="830" w:type="dxa"/>
            <w:shd w:val="clear" w:color="000000" w:fill="FFFFFF"/>
            <w:vAlign w:val="center"/>
          </w:tcPr>
          <w:p w:rsidR="0012484C" w:rsidRPr="002F556C" w:rsidRDefault="0012484C" w:rsidP="006E550F">
            <w:pPr>
              <w:autoSpaceDE w:val="0"/>
              <w:autoSpaceDN w:val="0"/>
              <w:adjustRightInd w:val="0"/>
              <w:spacing w:line="360" w:lineRule="auto"/>
              <w:jc w:val="right"/>
              <w:rPr>
                <w:rFonts w:ascii="新細明體" w:hAnsi="Calibri" w:cs="新細明體"/>
                <w:lang w:val="zh-TW"/>
              </w:rPr>
            </w:pPr>
            <w:r w:rsidRPr="002F556C">
              <w:rPr>
                <w:rFonts w:ascii="Calibri" w:hAnsi="Calibri"/>
                <w:sz w:val="22"/>
                <w:lang w:val="zh-TW"/>
              </w:rPr>
              <w:t>3</w:t>
            </w:r>
          </w:p>
        </w:tc>
        <w:tc>
          <w:tcPr>
            <w:tcW w:w="234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新細明體" w:hAnsi="Calibri" w:cs="新細明體" w:hint="eastAsia"/>
                <w:sz w:val="22"/>
                <w:lang w:val="zh-TW"/>
              </w:rPr>
              <w:t>下限設定</w:t>
            </w:r>
          </w:p>
        </w:tc>
        <w:tc>
          <w:tcPr>
            <w:tcW w:w="198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Calibri" w:hAnsi="Calibri"/>
                <w:sz w:val="22"/>
                <w:lang w:val="zh-TW"/>
              </w:rPr>
              <w:t>900μs/cm</w:t>
            </w:r>
          </w:p>
        </w:tc>
        <w:tc>
          <w:tcPr>
            <w:tcW w:w="18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25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r>
      <w:tr w:rsidR="0012484C" w:rsidRPr="002F556C" w:rsidTr="006E550F">
        <w:trPr>
          <w:trHeight w:val="513"/>
        </w:trPr>
        <w:tc>
          <w:tcPr>
            <w:tcW w:w="830" w:type="dxa"/>
            <w:shd w:val="clear" w:color="000000" w:fill="FFFFFF"/>
            <w:vAlign w:val="center"/>
          </w:tcPr>
          <w:p w:rsidR="0012484C" w:rsidRPr="002F556C" w:rsidRDefault="0012484C" w:rsidP="006E550F">
            <w:pPr>
              <w:autoSpaceDE w:val="0"/>
              <w:autoSpaceDN w:val="0"/>
              <w:adjustRightInd w:val="0"/>
              <w:spacing w:line="360" w:lineRule="auto"/>
              <w:jc w:val="right"/>
              <w:rPr>
                <w:rFonts w:ascii="新細明體" w:hAnsi="Calibri" w:cs="新細明體"/>
                <w:lang w:val="zh-TW"/>
              </w:rPr>
            </w:pPr>
            <w:r w:rsidRPr="002F556C">
              <w:rPr>
                <w:rFonts w:ascii="Calibri" w:hAnsi="Calibri"/>
                <w:sz w:val="22"/>
                <w:lang w:val="zh-TW"/>
              </w:rPr>
              <w:t>4</w:t>
            </w:r>
          </w:p>
        </w:tc>
        <w:tc>
          <w:tcPr>
            <w:tcW w:w="234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新細明體" w:hAnsi="Calibri" w:cs="新細明體" w:hint="eastAsia"/>
                <w:sz w:val="22"/>
                <w:lang w:val="zh-TW"/>
              </w:rPr>
              <w:t>排放控制</w:t>
            </w:r>
          </w:p>
        </w:tc>
        <w:tc>
          <w:tcPr>
            <w:tcW w:w="198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新細明體" w:hAnsi="Calibri" w:cs="新細明體" w:hint="eastAsia"/>
                <w:sz w:val="22"/>
                <w:lang w:val="zh-TW"/>
              </w:rPr>
              <w:t>手動</w:t>
            </w:r>
            <w:r w:rsidRPr="002F556C">
              <w:rPr>
                <w:rFonts w:ascii="Calibri" w:hAnsi="Calibri"/>
                <w:sz w:val="22"/>
                <w:lang w:val="zh-TW"/>
              </w:rPr>
              <w:t>/</w:t>
            </w:r>
            <w:r w:rsidRPr="002F556C">
              <w:rPr>
                <w:rFonts w:ascii="新細明體" w:hAnsi="Calibri" w:cs="新細明體" w:hint="eastAsia"/>
                <w:sz w:val="22"/>
                <w:lang w:val="zh-TW"/>
              </w:rPr>
              <w:t>停止</w:t>
            </w:r>
            <w:r w:rsidRPr="002F556C">
              <w:rPr>
                <w:rFonts w:ascii="Calibri" w:hAnsi="Calibri"/>
                <w:sz w:val="22"/>
                <w:lang w:val="zh-TW"/>
              </w:rPr>
              <w:t>/</w:t>
            </w:r>
            <w:r w:rsidRPr="002F556C">
              <w:rPr>
                <w:rFonts w:ascii="新細明體" w:hAnsi="Calibri" w:cs="新細明體" w:hint="eastAsia"/>
                <w:sz w:val="22"/>
                <w:lang w:val="zh-TW"/>
              </w:rPr>
              <w:t>自動</w:t>
            </w:r>
          </w:p>
        </w:tc>
        <w:tc>
          <w:tcPr>
            <w:tcW w:w="18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2520"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p>
        </w:tc>
      </w:tr>
      <w:tr w:rsidR="0012484C" w:rsidRPr="002F556C" w:rsidTr="006E550F">
        <w:trPr>
          <w:trHeight w:val="513"/>
        </w:trPr>
        <w:tc>
          <w:tcPr>
            <w:tcW w:w="830" w:type="dxa"/>
            <w:shd w:val="clear" w:color="000000" w:fill="FFFFFF"/>
            <w:vAlign w:val="center"/>
          </w:tcPr>
          <w:p w:rsidR="0012484C" w:rsidRPr="002F556C" w:rsidRDefault="0012484C" w:rsidP="006E550F">
            <w:pPr>
              <w:autoSpaceDE w:val="0"/>
              <w:autoSpaceDN w:val="0"/>
              <w:adjustRightInd w:val="0"/>
              <w:spacing w:line="360" w:lineRule="auto"/>
              <w:jc w:val="right"/>
              <w:rPr>
                <w:rFonts w:ascii="新細明體" w:hAnsi="Calibri" w:cs="新細明體"/>
                <w:lang w:val="zh-TW"/>
              </w:rPr>
            </w:pPr>
            <w:r w:rsidRPr="002F556C">
              <w:rPr>
                <w:rFonts w:ascii="Calibri" w:hAnsi="Calibri"/>
                <w:sz w:val="22"/>
                <w:lang w:val="zh-TW"/>
              </w:rPr>
              <w:t>5</w:t>
            </w:r>
          </w:p>
        </w:tc>
        <w:tc>
          <w:tcPr>
            <w:tcW w:w="234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Calibri" w:hAnsi="Calibri"/>
                <w:sz w:val="22"/>
                <w:lang w:val="zh-TW"/>
              </w:rPr>
              <w:t>PH</w:t>
            </w:r>
          </w:p>
        </w:tc>
        <w:tc>
          <w:tcPr>
            <w:tcW w:w="198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新細明體" w:hAnsi="Calibri" w:cs="新細明體" w:hint="eastAsia"/>
                <w:sz w:val="22"/>
                <w:lang w:val="zh-TW"/>
              </w:rPr>
              <w:t>標準</w:t>
            </w:r>
            <w:r w:rsidRPr="002F556C">
              <w:rPr>
                <w:rFonts w:ascii="Calibri" w:hAnsi="Calibri"/>
                <w:sz w:val="22"/>
                <w:lang w:val="zh-TW"/>
              </w:rPr>
              <w:t>PH</w:t>
            </w:r>
            <w:r w:rsidRPr="002F556C">
              <w:rPr>
                <w:rFonts w:ascii="新細明體" w:hAnsi="Calibri" w:cs="新細明體" w:hint="eastAsia"/>
                <w:sz w:val="22"/>
                <w:lang w:val="zh-TW"/>
              </w:rPr>
              <w:t>測試筆</w:t>
            </w:r>
          </w:p>
        </w:tc>
        <w:tc>
          <w:tcPr>
            <w:tcW w:w="18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2520"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p>
        </w:tc>
      </w:tr>
      <w:tr w:rsidR="0012484C" w:rsidRPr="002F556C" w:rsidTr="006E550F">
        <w:trPr>
          <w:trHeight w:val="513"/>
        </w:trPr>
        <w:tc>
          <w:tcPr>
            <w:tcW w:w="830" w:type="dxa"/>
            <w:shd w:val="clear" w:color="000000" w:fill="FFFFFF"/>
            <w:vAlign w:val="center"/>
          </w:tcPr>
          <w:p w:rsidR="0012484C" w:rsidRPr="002F556C" w:rsidRDefault="0012484C" w:rsidP="006E550F">
            <w:pPr>
              <w:autoSpaceDE w:val="0"/>
              <w:autoSpaceDN w:val="0"/>
              <w:adjustRightInd w:val="0"/>
              <w:spacing w:line="360" w:lineRule="auto"/>
              <w:jc w:val="center"/>
              <w:rPr>
                <w:rFonts w:ascii="新細明體" w:hAnsi="Segoe UI Symbol" w:cs="新細明體"/>
                <w:lang w:val="zh-TW"/>
              </w:rPr>
            </w:pPr>
            <w:r w:rsidRPr="002F556C">
              <w:rPr>
                <w:rFonts w:ascii="新細明體" w:hAnsi="Segoe UI Symbol" w:cs="新細明體" w:hint="eastAsia"/>
                <w:b/>
                <w:bCs/>
                <w:sz w:val="22"/>
                <w:lang w:val="zh-TW"/>
              </w:rPr>
              <w:t>二</w:t>
            </w:r>
          </w:p>
        </w:tc>
        <w:tc>
          <w:tcPr>
            <w:tcW w:w="234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Segoe UI Symbol" w:cs="新細明體"/>
                <w:lang w:val="zh-TW"/>
              </w:rPr>
            </w:pPr>
            <w:r w:rsidRPr="002F556C">
              <w:rPr>
                <w:rFonts w:ascii="新細明體" w:hAnsi="Segoe UI Symbol" w:cs="新細明體" w:hint="eastAsia"/>
                <w:b/>
                <w:bCs/>
                <w:sz w:val="22"/>
                <w:lang w:val="zh-TW"/>
              </w:rPr>
              <w:t>不銹鋼水雜質分離器</w:t>
            </w:r>
          </w:p>
        </w:tc>
        <w:tc>
          <w:tcPr>
            <w:tcW w:w="198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Segoe UI Symbol" w:cs="新細明體"/>
                <w:lang w:val="zh-TW"/>
              </w:rPr>
            </w:pPr>
          </w:p>
        </w:tc>
        <w:tc>
          <w:tcPr>
            <w:tcW w:w="18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25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r>
      <w:tr w:rsidR="0012484C" w:rsidRPr="002F556C" w:rsidTr="006E550F">
        <w:trPr>
          <w:trHeight w:val="513"/>
        </w:trPr>
        <w:tc>
          <w:tcPr>
            <w:tcW w:w="830" w:type="dxa"/>
            <w:shd w:val="clear" w:color="000000" w:fill="FFFFFF"/>
            <w:vAlign w:val="center"/>
          </w:tcPr>
          <w:p w:rsidR="0012484C" w:rsidRPr="002F556C" w:rsidRDefault="0012484C" w:rsidP="006E550F">
            <w:pPr>
              <w:autoSpaceDE w:val="0"/>
              <w:autoSpaceDN w:val="0"/>
              <w:adjustRightInd w:val="0"/>
              <w:spacing w:line="360" w:lineRule="auto"/>
              <w:jc w:val="right"/>
              <w:rPr>
                <w:rFonts w:ascii="Calibri" w:hAnsi="Calibri"/>
                <w:lang w:val="zh-TW"/>
              </w:rPr>
            </w:pPr>
          </w:p>
        </w:tc>
        <w:tc>
          <w:tcPr>
            <w:tcW w:w="10080" w:type="dxa"/>
            <w:gridSpan w:val="6"/>
            <w:shd w:val="clear" w:color="000000" w:fill="FFFFFF"/>
            <w:vAlign w:val="center"/>
          </w:tcPr>
          <w:p w:rsidR="0012484C" w:rsidRPr="002F556C" w:rsidRDefault="0012484C" w:rsidP="006E550F">
            <w:pPr>
              <w:autoSpaceDE w:val="0"/>
              <w:autoSpaceDN w:val="0"/>
              <w:adjustRightInd w:val="0"/>
              <w:spacing w:line="500" w:lineRule="atLeast"/>
              <w:rPr>
                <w:rFonts w:ascii="標楷體" w:eastAsia="標楷體" w:hAnsi="標楷體" w:cs="新細明體"/>
                <w:lang w:val="zh-TW"/>
              </w:rPr>
            </w:pPr>
            <w:r w:rsidRPr="002F556C">
              <w:rPr>
                <w:rFonts w:ascii="細明體" w:eastAsia="細明體" w:hAnsi="細明體" w:cs="標楷體" w:hint="eastAsia"/>
                <w:b/>
                <w:sz w:val="22"/>
                <w:lang w:val="zh-TW"/>
              </w:rPr>
              <w:t>設備編號:              設備位置:                設備規格:</w:t>
            </w:r>
          </w:p>
        </w:tc>
      </w:tr>
      <w:tr w:rsidR="0012484C" w:rsidRPr="002F556C" w:rsidTr="006E550F">
        <w:trPr>
          <w:trHeight w:val="513"/>
        </w:trPr>
        <w:tc>
          <w:tcPr>
            <w:tcW w:w="830" w:type="dxa"/>
            <w:shd w:val="clear" w:color="000000" w:fill="FFFFFF"/>
            <w:vAlign w:val="center"/>
          </w:tcPr>
          <w:p w:rsidR="0012484C" w:rsidRPr="002F556C" w:rsidRDefault="0012484C" w:rsidP="006E550F">
            <w:pPr>
              <w:autoSpaceDE w:val="0"/>
              <w:autoSpaceDN w:val="0"/>
              <w:adjustRightInd w:val="0"/>
              <w:spacing w:line="360" w:lineRule="auto"/>
              <w:jc w:val="right"/>
              <w:rPr>
                <w:rFonts w:ascii="新細明體" w:hAnsi="Calibri" w:cs="新細明體"/>
                <w:lang w:val="zh-TW"/>
              </w:rPr>
            </w:pPr>
            <w:r w:rsidRPr="002F556C">
              <w:rPr>
                <w:rFonts w:ascii="Calibri" w:hAnsi="Calibri"/>
                <w:sz w:val="22"/>
                <w:lang w:val="zh-TW"/>
              </w:rPr>
              <w:t>1</w:t>
            </w:r>
          </w:p>
        </w:tc>
        <w:tc>
          <w:tcPr>
            <w:tcW w:w="234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新細明體" w:hAnsi="Calibri" w:cs="新細明體" w:hint="eastAsia"/>
                <w:sz w:val="22"/>
                <w:lang w:val="zh-TW"/>
              </w:rPr>
              <w:t>運轉控制</w:t>
            </w:r>
          </w:p>
        </w:tc>
        <w:tc>
          <w:tcPr>
            <w:tcW w:w="198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新細明體" w:hAnsi="Calibri" w:cs="新細明體" w:hint="eastAsia"/>
                <w:sz w:val="22"/>
                <w:lang w:val="zh-TW"/>
              </w:rPr>
              <w:t>手動</w:t>
            </w:r>
            <w:r w:rsidRPr="002F556C">
              <w:rPr>
                <w:rFonts w:ascii="Calibri" w:hAnsi="Calibri"/>
                <w:sz w:val="22"/>
                <w:lang w:val="zh-TW"/>
              </w:rPr>
              <w:t>/</w:t>
            </w:r>
            <w:r w:rsidRPr="002F556C">
              <w:rPr>
                <w:rFonts w:ascii="新細明體" w:hAnsi="Calibri" w:cs="新細明體" w:hint="eastAsia"/>
                <w:sz w:val="22"/>
                <w:lang w:val="zh-TW"/>
              </w:rPr>
              <w:t>停止</w:t>
            </w:r>
            <w:r w:rsidRPr="002F556C">
              <w:rPr>
                <w:rFonts w:ascii="Calibri" w:hAnsi="Calibri"/>
                <w:sz w:val="22"/>
                <w:lang w:val="zh-TW"/>
              </w:rPr>
              <w:t>/</w:t>
            </w:r>
            <w:r w:rsidRPr="002F556C">
              <w:rPr>
                <w:rFonts w:ascii="新細明體" w:hAnsi="Calibri" w:cs="新細明體" w:hint="eastAsia"/>
                <w:sz w:val="22"/>
                <w:lang w:val="zh-TW"/>
              </w:rPr>
              <w:t>自動</w:t>
            </w:r>
          </w:p>
        </w:tc>
        <w:tc>
          <w:tcPr>
            <w:tcW w:w="18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25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r>
      <w:tr w:rsidR="0012484C" w:rsidRPr="002F556C" w:rsidTr="006E550F">
        <w:trPr>
          <w:trHeight w:val="513"/>
        </w:trPr>
        <w:tc>
          <w:tcPr>
            <w:tcW w:w="830" w:type="dxa"/>
            <w:shd w:val="clear" w:color="000000" w:fill="FFFFFF"/>
            <w:vAlign w:val="center"/>
          </w:tcPr>
          <w:p w:rsidR="0012484C" w:rsidRPr="002F556C" w:rsidRDefault="0012484C" w:rsidP="006E550F">
            <w:pPr>
              <w:autoSpaceDE w:val="0"/>
              <w:autoSpaceDN w:val="0"/>
              <w:adjustRightInd w:val="0"/>
              <w:spacing w:line="360" w:lineRule="auto"/>
              <w:jc w:val="right"/>
              <w:rPr>
                <w:rFonts w:ascii="新細明體" w:hAnsi="Calibri" w:cs="新細明體"/>
                <w:lang w:val="zh-TW"/>
              </w:rPr>
            </w:pPr>
            <w:r w:rsidRPr="002F556C">
              <w:rPr>
                <w:rFonts w:ascii="Calibri" w:hAnsi="Calibri"/>
                <w:sz w:val="22"/>
                <w:lang w:val="zh-TW"/>
              </w:rPr>
              <w:t>2</w:t>
            </w:r>
          </w:p>
        </w:tc>
        <w:tc>
          <w:tcPr>
            <w:tcW w:w="234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新細明體" w:hAnsi="Calibri" w:cs="新細明體" w:hint="eastAsia"/>
                <w:sz w:val="22"/>
                <w:lang w:val="zh-TW"/>
              </w:rPr>
              <w:t>排放控制</w:t>
            </w:r>
          </w:p>
        </w:tc>
        <w:tc>
          <w:tcPr>
            <w:tcW w:w="198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新細明體" w:hAnsi="Calibri" w:cs="新細明體" w:hint="eastAsia"/>
                <w:sz w:val="22"/>
                <w:lang w:val="zh-TW"/>
              </w:rPr>
              <w:t>手動</w:t>
            </w:r>
            <w:r w:rsidRPr="002F556C">
              <w:rPr>
                <w:rFonts w:ascii="Calibri" w:hAnsi="Calibri"/>
                <w:sz w:val="22"/>
                <w:lang w:val="zh-TW"/>
              </w:rPr>
              <w:t>/</w:t>
            </w:r>
            <w:r w:rsidRPr="002F556C">
              <w:rPr>
                <w:rFonts w:ascii="新細明體" w:hAnsi="Calibri" w:cs="新細明體" w:hint="eastAsia"/>
                <w:sz w:val="22"/>
                <w:lang w:val="zh-TW"/>
              </w:rPr>
              <w:t>停止</w:t>
            </w:r>
            <w:r w:rsidRPr="002F556C">
              <w:rPr>
                <w:rFonts w:ascii="Calibri" w:hAnsi="Calibri"/>
                <w:sz w:val="22"/>
                <w:lang w:val="zh-TW"/>
              </w:rPr>
              <w:t>/</w:t>
            </w:r>
            <w:r w:rsidRPr="002F556C">
              <w:rPr>
                <w:rFonts w:ascii="新細明體" w:hAnsi="Calibri" w:cs="新細明體" w:hint="eastAsia"/>
                <w:sz w:val="22"/>
                <w:lang w:val="zh-TW"/>
              </w:rPr>
              <w:t>自動</w:t>
            </w:r>
          </w:p>
        </w:tc>
        <w:tc>
          <w:tcPr>
            <w:tcW w:w="18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25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r>
      <w:tr w:rsidR="0012484C" w:rsidRPr="002F556C" w:rsidTr="006E550F">
        <w:trPr>
          <w:trHeight w:val="513"/>
        </w:trPr>
        <w:tc>
          <w:tcPr>
            <w:tcW w:w="830" w:type="dxa"/>
            <w:shd w:val="clear" w:color="000000" w:fill="FFFFFF"/>
            <w:vAlign w:val="center"/>
          </w:tcPr>
          <w:p w:rsidR="0012484C" w:rsidRPr="002F556C" w:rsidRDefault="0012484C" w:rsidP="006E550F">
            <w:pPr>
              <w:autoSpaceDE w:val="0"/>
              <w:autoSpaceDN w:val="0"/>
              <w:adjustRightInd w:val="0"/>
              <w:spacing w:line="360" w:lineRule="auto"/>
              <w:jc w:val="right"/>
              <w:rPr>
                <w:rFonts w:ascii="新細明體" w:hAnsi="Calibri" w:cs="新細明體"/>
                <w:lang w:val="zh-TW"/>
              </w:rPr>
            </w:pPr>
            <w:r w:rsidRPr="002F556C">
              <w:rPr>
                <w:rFonts w:ascii="Calibri" w:hAnsi="Calibri"/>
                <w:sz w:val="22"/>
                <w:lang w:val="zh-TW"/>
              </w:rPr>
              <w:t>3</w:t>
            </w:r>
          </w:p>
        </w:tc>
        <w:tc>
          <w:tcPr>
            <w:tcW w:w="234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新細明體" w:hAnsi="Calibri" w:cs="新細明體" w:hint="eastAsia"/>
                <w:sz w:val="22"/>
                <w:lang w:val="zh-TW"/>
              </w:rPr>
              <w:t>選擇開關及指示燈號</w:t>
            </w:r>
          </w:p>
        </w:tc>
        <w:tc>
          <w:tcPr>
            <w:tcW w:w="198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p>
        </w:tc>
        <w:tc>
          <w:tcPr>
            <w:tcW w:w="18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25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r>
      <w:tr w:rsidR="0012484C" w:rsidRPr="002F556C" w:rsidTr="006E550F">
        <w:trPr>
          <w:trHeight w:val="513"/>
        </w:trPr>
        <w:tc>
          <w:tcPr>
            <w:tcW w:w="830" w:type="dxa"/>
            <w:shd w:val="clear" w:color="000000" w:fill="FFFFFF"/>
            <w:vAlign w:val="center"/>
          </w:tcPr>
          <w:p w:rsidR="0012484C" w:rsidRPr="002F556C" w:rsidRDefault="0012484C" w:rsidP="006E550F">
            <w:pPr>
              <w:autoSpaceDE w:val="0"/>
              <w:autoSpaceDN w:val="0"/>
              <w:adjustRightInd w:val="0"/>
              <w:spacing w:line="360" w:lineRule="auto"/>
              <w:jc w:val="right"/>
              <w:rPr>
                <w:rFonts w:ascii="新細明體" w:hAnsi="Calibri" w:cs="新細明體"/>
                <w:lang w:val="zh-TW"/>
              </w:rPr>
            </w:pPr>
            <w:r w:rsidRPr="002F556C">
              <w:rPr>
                <w:rFonts w:ascii="Calibri" w:hAnsi="Calibri"/>
                <w:sz w:val="22"/>
                <w:lang w:val="zh-TW"/>
              </w:rPr>
              <w:t>4</w:t>
            </w:r>
          </w:p>
        </w:tc>
        <w:tc>
          <w:tcPr>
            <w:tcW w:w="234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新細明體" w:hAnsi="Calibri" w:cs="新細明體" w:hint="eastAsia"/>
                <w:sz w:val="22"/>
                <w:lang w:val="zh-TW"/>
              </w:rPr>
              <w:t>定時器程序功能確認</w:t>
            </w:r>
          </w:p>
        </w:tc>
        <w:tc>
          <w:tcPr>
            <w:tcW w:w="198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p>
        </w:tc>
        <w:tc>
          <w:tcPr>
            <w:tcW w:w="18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2520"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p>
        </w:tc>
      </w:tr>
      <w:tr w:rsidR="0012484C" w:rsidRPr="002F556C" w:rsidTr="006E550F">
        <w:trPr>
          <w:trHeight w:val="513"/>
        </w:trPr>
        <w:tc>
          <w:tcPr>
            <w:tcW w:w="830" w:type="dxa"/>
            <w:shd w:val="clear" w:color="000000" w:fill="FFFFFF"/>
            <w:vAlign w:val="center"/>
          </w:tcPr>
          <w:p w:rsidR="0012484C" w:rsidRPr="002F556C" w:rsidRDefault="0012484C" w:rsidP="006E550F">
            <w:pPr>
              <w:autoSpaceDE w:val="0"/>
              <w:autoSpaceDN w:val="0"/>
              <w:adjustRightInd w:val="0"/>
              <w:spacing w:line="360" w:lineRule="auto"/>
              <w:jc w:val="center"/>
              <w:rPr>
                <w:rFonts w:ascii="新細明體" w:hAnsi="Segoe UI Symbol" w:cs="新細明體"/>
                <w:lang w:val="zh-TW"/>
              </w:rPr>
            </w:pPr>
            <w:r w:rsidRPr="002F556C">
              <w:rPr>
                <w:rFonts w:ascii="新細明體" w:hAnsi="Segoe UI Symbol" w:cs="新細明體" w:hint="eastAsia"/>
                <w:b/>
                <w:bCs/>
                <w:sz w:val="22"/>
                <w:lang w:val="zh-TW"/>
              </w:rPr>
              <w:t>三</w:t>
            </w:r>
          </w:p>
        </w:tc>
        <w:tc>
          <w:tcPr>
            <w:tcW w:w="234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Segoe UI Symbol" w:cs="新細明體"/>
                <w:lang w:val="zh-TW"/>
              </w:rPr>
            </w:pPr>
            <w:r w:rsidRPr="002F556C">
              <w:rPr>
                <w:rFonts w:ascii="新細明體" w:hAnsi="Segoe UI Symbol" w:cs="新細明體" w:hint="eastAsia"/>
                <w:b/>
                <w:bCs/>
                <w:sz w:val="22"/>
                <w:lang w:val="zh-TW"/>
              </w:rPr>
              <w:t>冷卻水塔檢視</w:t>
            </w:r>
          </w:p>
        </w:tc>
        <w:tc>
          <w:tcPr>
            <w:tcW w:w="198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Segoe UI Symbol" w:cs="新細明體"/>
                <w:lang w:val="zh-TW"/>
              </w:rPr>
            </w:pPr>
          </w:p>
        </w:tc>
        <w:tc>
          <w:tcPr>
            <w:tcW w:w="18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2520"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p>
        </w:tc>
      </w:tr>
      <w:tr w:rsidR="0012484C" w:rsidRPr="002F556C" w:rsidTr="006E550F">
        <w:trPr>
          <w:trHeight w:val="513"/>
        </w:trPr>
        <w:tc>
          <w:tcPr>
            <w:tcW w:w="830" w:type="dxa"/>
            <w:shd w:val="clear" w:color="000000" w:fill="FFFFFF"/>
            <w:vAlign w:val="center"/>
          </w:tcPr>
          <w:p w:rsidR="0012484C" w:rsidRPr="002F556C" w:rsidRDefault="0012484C" w:rsidP="006E550F">
            <w:pPr>
              <w:autoSpaceDE w:val="0"/>
              <w:autoSpaceDN w:val="0"/>
              <w:adjustRightInd w:val="0"/>
              <w:spacing w:line="360" w:lineRule="auto"/>
              <w:jc w:val="right"/>
              <w:rPr>
                <w:rFonts w:ascii="Calibri" w:hAnsi="Calibri"/>
                <w:lang w:val="zh-TW"/>
              </w:rPr>
            </w:pPr>
          </w:p>
        </w:tc>
        <w:tc>
          <w:tcPr>
            <w:tcW w:w="10080" w:type="dxa"/>
            <w:gridSpan w:val="6"/>
            <w:shd w:val="clear" w:color="000000" w:fill="FFFFFF"/>
            <w:vAlign w:val="center"/>
          </w:tcPr>
          <w:p w:rsidR="0012484C" w:rsidRPr="002F556C" w:rsidRDefault="0012484C" w:rsidP="006E550F">
            <w:pPr>
              <w:autoSpaceDE w:val="0"/>
              <w:autoSpaceDN w:val="0"/>
              <w:adjustRightInd w:val="0"/>
              <w:rPr>
                <w:rFonts w:ascii="標楷體" w:eastAsia="標楷體" w:hAnsi="標楷體" w:cs="新細明體"/>
                <w:lang w:val="zh-TW"/>
              </w:rPr>
            </w:pPr>
            <w:r w:rsidRPr="002F556C">
              <w:rPr>
                <w:rFonts w:ascii="細明體" w:eastAsia="細明體" w:hAnsi="細明體" w:cs="標楷體" w:hint="eastAsia"/>
                <w:b/>
                <w:sz w:val="22"/>
                <w:lang w:val="zh-TW"/>
              </w:rPr>
              <w:t>設備編號:              設備位置:                設備規格:</w:t>
            </w:r>
          </w:p>
        </w:tc>
      </w:tr>
      <w:tr w:rsidR="0012484C" w:rsidRPr="002F556C" w:rsidTr="006E550F">
        <w:trPr>
          <w:trHeight w:val="513"/>
        </w:trPr>
        <w:tc>
          <w:tcPr>
            <w:tcW w:w="830" w:type="dxa"/>
            <w:shd w:val="clear" w:color="000000" w:fill="FFFFFF"/>
            <w:vAlign w:val="center"/>
          </w:tcPr>
          <w:p w:rsidR="0012484C" w:rsidRPr="002F556C" w:rsidRDefault="0012484C" w:rsidP="006E550F">
            <w:pPr>
              <w:autoSpaceDE w:val="0"/>
              <w:autoSpaceDN w:val="0"/>
              <w:adjustRightInd w:val="0"/>
              <w:spacing w:line="360" w:lineRule="auto"/>
              <w:jc w:val="right"/>
              <w:rPr>
                <w:rFonts w:ascii="新細明體" w:hAnsi="Calibri" w:cs="新細明體"/>
                <w:lang w:val="zh-TW"/>
              </w:rPr>
            </w:pPr>
            <w:r w:rsidRPr="002F556C">
              <w:rPr>
                <w:rFonts w:ascii="Calibri" w:hAnsi="Calibri"/>
                <w:sz w:val="22"/>
                <w:lang w:val="zh-TW"/>
              </w:rPr>
              <w:t>1</w:t>
            </w:r>
          </w:p>
        </w:tc>
        <w:tc>
          <w:tcPr>
            <w:tcW w:w="234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新細明體" w:hAnsi="Calibri" w:cs="新細明體" w:hint="eastAsia"/>
                <w:sz w:val="22"/>
                <w:lang w:val="zh-TW"/>
              </w:rPr>
              <w:t>散水盤</w:t>
            </w:r>
          </w:p>
        </w:tc>
        <w:tc>
          <w:tcPr>
            <w:tcW w:w="198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新細明體" w:hAnsi="Calibri" w:cs="新細明體" w:hint="eastAsia"/>
                <w:sz w:val="22"/>
                <w:lang w:val="zh-TW"/>
              </w:rPr>
              <w:t>水垢、青苔、阻塞</w:t>
            </w:r>
          </w:p>
        </w:tc>
        <w:tc>
          <w:tcPr>
            <w:tcW w:w="18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2520"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p>
        </w:tc>
      </w:tr>
      <w:tr w:rsidR="0012484C" w:rsidRPr="002F556C" w:rsidTr="006E550F">
        <w:trPr>
          <w:trHeight w:val="513"/>
        </w:trPr>
        <w:tc>
          <w:tcPr>
            <w:tcW w:w="830" w:type="dxa"/>
            <w:shd w:val="clear" w:color="000000" w:fill="FFFFFF"/>
            <w:vAlign w:val="center"/>
          </w:tcPr>
          <w:p w:rsidR="0012484C" w:rsidRPr="002F556C" w:rsidRDefault="0012484C" w:rsidP="006E550F">
            <w:pPr>
              <w:autoSpaceDE w:val="0"/>
              <w:autoSpaceDN w:val="0"/>
              <w:adjustRightInd w:val="0"/>
              <w:spacing w:line="360" w:lineRule="auto"/>
              <w:jc w:val="right"/>
              <w:rPr>
                <w:rFonts w:ascii="新細明體" w:hAnsi="Calibri" w:cs="新細明體"/>
                <w:lang w:val="zh-TW"/>
              </w:rPr>
            </w:pPr>
            <w:r w:rsidRPr="002F556C">
              <w:rPr>
                <w:rFonts w:ascii="Calibri" w:hAnsi="Calibri"/>
                <w:sz w:val="22"/>
                <w:lang w:val="zh-TW"/>
              </w:rPr>
              <w:t>2</w:t>
            </w:r>
          </w:p>
        </w:tc>
        <w:tc>
          <w:tcPr>
            <w:tcW w:w="234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新細明體" w:hAnsi="Calibri" w:cs="新細明體" w:hint="eastAsia"/>
                <w:sz w:val="22"/>
                <w:lang w:val="zh-TW"/>
              </w:rPr>
              <w:t>散熱材</w:t>
            </w:r>
          </w:p>
        </w:tc>
        <w:tc>
          <w:tcPr>
            <w:tcW w:w="198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新細明體" w:hAnsi="Calibri" w:cs="新細明體" w:hint="eastAsia"/>
                <w:sz w:val="22"/>
                <w:lang w:val="zh-TW"/>
              </w:rPr>
              <w:t>水垢、青苔</w:t>
            </w:r>
          </w:p>
        </w:tc>
        <w:tc>
          <w:tcPr>
            <w:tcW w:w="18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2520"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p>
        </w:tc>
      </w:tr>
      <w:tr w:rsidR="0012484C" w:rsidRPr="002F556C" w:rsidTr="006E550F">
        <w:trPr>
          <w:trHeight w:val="513"/>
        </w:trPr>
        <w:tc>
          <w:tcPr>
            <w:tcW w:w="830" w:type="dxa"/>
            <w:shd w:val="clear" w:color="000000" w:fill="FFFFFF"/>
            <w:vAlign w:val="center"/>
          </w:tcPr>
          <w:p w:rsidR="0012484C" w:rsidRPr="002F556C" w:rsidRDefault="0012484C" w:rsidP="006E550F">
            <w:pPr>
              <w:autoSpaceDE w:val="0"/>
              <w:autoSpaceDN w:val="0"/>
              <w:adjustRightInd w:val="0"/>
              <w:spacing w:line="360" w:lineRule="auto"/>
              <w:jc w:val="right"/>
              <w:rPr>
                <w:rFonts w:ascii="新細明體" w:hAnsi="Calibri" w:cs="新細明體"/>
                <w:lang w:val="zh-TW"/>
              </w:rPr>
            </w:pPr>
            <w:r w:rsidRPr="002F556C">
              <w:rPr>
                <w:rFonts w:ascii="Calibri" w:hAnsi="Calibri"/>
                <w:sz w:val="22"/>
                <w:lang w:val="zh-TW"/>
              </w:rPr>
              <w:t>3</w:t>
            </w:r>
          </w:p>
        </w:tc>
        <w:tc>
          <w:tcPr>
            <w:tcW w:w="234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新細明體" w:hAnsi="Calibri" w:cs="新細明體" w:hint="eastAsia"/>
                <w:sz w:val="22"/>
                <w:lang w:val="zh-TW"/>
              </w:rPr>
              <w:t>大水盤</w:t>
            </w:r>
          </w:p>
        </w:tc>
        <w:tc>
          <w:tcPr>
            <w:tcW w:w="1980" w:type="dxa"/>
            <w:shd w:val="clear" w:color="000000" w:fill="FFFFFF"/>
            <w:vAlign w:val="center"/>
          </w:tcPr>
          <w:p w:rsidR="0012484C" w:rsidRPr="002F556C" w:rsidRDefault="0012484C" w:rsidP="006E550F">
            <w:pPr>
              <w:autoSpaceDE w:val="0"/>
              <w:autoSpaceDN w:val="0"/>
              <w:adjustRightInd w:val="0"/>
              <w:spacing w:line="360" w:lineRule="auto"/>
              <w:rPr>
                <w:rFonts w:ascii="新細明體" w:hAnsi="Calibri" w:cs="新細明體"/>
                <w:lang w:val="zh-TW"/>
              </w:rPr>
            </w:pPr>
            <w:r w:rsidRPr="002F556C">
              <w:rPr>
                <w:rFonts w:ascii="新細明體" w:hAnsi="Calibri" w:cs="新細明體" w:hint="eastAsia"/>
                <w:sz w:val="22"/>
                <w:lang w:val="zh-TW"/>
              </w:rPr>
              <w:t>水垢、青苔</w:t>
            </w:r>
          </w:p>
        </w:tc>
        <w:tc>
          <w:tcPr>
            <w:tcW w:w="180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720" w:type="dxa"/>
            <w:shd w:val="clear" w:color="000000" w:fill="FFFFFF"/>
            <w:vAlign w:val="center"/>
          </w:tcPr>
          <w:p w:rsidR="0012484C" w:rsidRPr="002F556C" w:rsidRDefault="0012484C" w:rsidP="006E550F">
            <w:pPr>
              <w:autoSpaceDE w:val="0"/>
              <w:autoSpaceDN w:val="0"/>
              <w:adjustRightInd w:val="0"/>
              <w:spacing w:line="500" w:lineRule="atLeast"/>
              <w:jc w:val="center"/>
              <w:rPr>
                <w:rFonts w:ascii="標楷體" w:eastAsia="標楷體" w:hAnsi="標楷體" w:cs="新細明體"/>
                <w:lang w:val="zh-TW"/>
              </w:rPr>
            </w:pPr>
          </w:p>
        </w:tc>
        <w:tc>
          <w:tcPr>
            <w:tcW w:w="2520" w:type="dxa"/>
            <w:shd w:val="clear" w:color="000000" w:fill="FFFFFF"/>
            <w:vAlign w:val="center"/>
          </w:tcPr>
          <w:p w:rsidR="0012484C" w:rsidRPr="002F556C" w:rsidRDefault="0012484C" w:rsidP="006E550F">
            <w:pPr>
              <w:autoSpaceDE w:val="0"/>
              <w:autoSpaceDN w:val="0"/>
              <w:adjustRightInd w:val="0"/>
              <w:jc w:val="center"/>
              <w:rPr>
                <w:rFonts w:ascii="標楷體" w:eastAsia="標楷體" w:hAnsi="標楷體" w:cs="新細明體"/>
                <w:lang w:val="zh-TW"/>
              </w:rPr>
            </w:pPr>
          </w:p>
        </w:tc>
      </w:tr>
      <w:tr w:rsidR="0012484C" w:rsidRPr="002F556C" w:rsidTr="006E550F">
        <w:trPr>
          <w:trHeight w:val="513"/>
        </w:trPr>
        <w:tc>
          <w:tcPr>
            <w:tcW w:w="830" w:type="dxa"/>
            <w:shd w:val="clear" w:color="000000" w:fill="FFFFFF"/>
            <w:vAlign w:val="center"/>
          </w:tcPr>
          <w:p w:rsidR="0012484C" w:rsidRPr="00CB13DA" w:rsidRDefault="0012484C" w:rsidP="006E550F">
            <w:pPr>
              <w:wordWrap w:val="0"/>
              <w:autoSpaceDE w:val="0"/>
              <w:autoSpaceDN w:val="0"/>
              <w:adjustRightInd w:val="0"/>
              <w:spacing w:line="360" w:lineRule="auto"/>
              <w:jc w:val="right"/>
              <w:rPr>
                <w:color w:val="FF0000"/>
                <w:lang w:val="zh-TW"/>
              </w:rPr>
            </w:pPr>
            <w:r w:rsidRPr="00CB13DA">
              <w:rPr>
                <w:rFonts w:hint="eastAsia"/>
                <w:color w:val="FF0000"/>
                <w:sz w:val="22"/>
                <w:lang w:val="zh-TW"/>
              </w:rPr>
              <w:t xml:space="preserve">   4</w:t>
            </w:r>
          </w:p>
        </w:tc>
        <w:tc>
          <w:tcPr>
            <w:tcW w:w="2340" w:type="dxa"/>
            <w:shd w:val="clear" w:color="000000" w:fill="FFFFFF"/>
            <w:vAlign w:val="center"/>
          </w:tcPr>
          <w:p w:rsidR="0012484C" w:rsidRPr="00CB13DA" w:rsidRDefault="0012484C" w:rsidP="006E550F">
            <w:pPr>
              <w:autoSpaceDE w:val="0"/>
              <w:autoSpaceDN w:val="0"/>
              <w:adjustRightInd w:val="0"/>
              <w:spacing w:line="360" w:lineRule="auto"/>
              <w:rPr>
                <w:rFonts w:ascii="新細明體" w:cs="新細明體"/>
                <w:color w:val="FF0000"/>
                <w:lang w:val="zh-TW"/>
              </w:rPr>
            </w:pPr>
            <w:r w:rsidRPr="00CB13DA">
              <w:rPr>
                <w:rFonts w:ascii="新細明體" w:cs="新細明體" w:hint="eastAsia"/>
                <w:color w:val="FF0000"/>
                <w:sz w:val="22"/>
                <w:lang w:val="zh-TW"/>
              </w:rPr>
              <w:t>退伍軍人菌檢測</w:t>
            </w:r>
          </w:p>
        </w:tc>
        <w:tc>
          <w:tcPr>
            <w:tcW w:w="1980" w:type="dxa"/>
            <w:shd w:val="clear" w:color="000000" w:fill="FFFFFF"/>
            <w:vAlign w:val="center"/>
          </w:tcPr>
          <w:p w:rsidR="0012484C" w:rsidRPr="00CB13DA" w:rsidRDefault="0012484C" w:rsidP="006E550F">
            <w:pPr>
              <w:autoSpaceDE w:val="0"/>
              <w:autoSpaceDN w:val="0"/>
              <w:adjustRightInd w:val="0"/>
              <w:spacing w:line="360" w:lineRule="exact"/>
              <w:rPr>
                <w:rFonts w:ascii="新細明體" w:cs="新細明體"/>
                <w:color w:val="FF0000"/>
                <w:lang w:val="zh-TW"/>
              </w:rPr>
            </w:pPr>
            <w:r w:rsidRPr="00CB13DA">
              <w:rPr>
                <w:rFonts w:ascii="新細明體" w:cs="新細明體"/>
                <w:color w:val="FF0000"/>
                <w:sz w:val="22"/>
                <w:lang w:val="zh-TW"/>
              </w:rPr>
              <w:t>＞100 cfu/L，且陽性樣本數佔同一供水系統樣本 30％ 或以上</w:t>
            </w:r>
          </w:p>
        </w:tc>
        <w:tc>
          <w:tcPr>
            <w:tcW w:w="1800" w:type="dxa"/>
            <w:shd w:val="clear" w:color="000000" w:fill="FFFFFF"/>
            <w:vAlign w:val="center"/>
          </w:tcPr>
          <w:p w:rsidR="0012484C" w:rsidRPr="00CB13DA" w:rsidRDefault="0012484C" w:rsidP="006E550F">
            <w:pPr>
              <w:autoSpaceDE w:val="0"/>
              <w:autoSpaceDN w:val="0"/>
              <w:adjustRightInd w:val="0"/>
              <w:spacing w:line="500" w:lineRule="atLeast"/>
              <w:jc w:val="center"/>
              <w:rPr>
                <w:rFonts w:ascii="標楷體" w:eastAsia="標楷體" w:hAnsi="標楷體" w:cs="新細明體"/>
                <w:color w:val="FF0000"/>
                <w:lang w:val="zh-TW"/>
              </w:rPr>
            </w:pPr>
          </w:p>
        </w:tc>
        <w:tc>
          <w:tcPr>
            <w:tcW w:w="720" w:type="dxa"/>
            <w:shd w:val="clear" w:color="000000" w:fill="FFFFFF"/>
            <w:vAlign w:val="center"/>
          </w:tcPr>
          <w:p w:rsidR="0012484C" w:rsidRPr="00CB13DA" w:rsidRDefault="0012484C" w:rsidP="006E550F">
            <w:pPr>
              <w:autoSpaceDE w:val="0"/>
              <w:autoSpaceDN w:val="0"/>
              <w:adjustRightInd w:val="0"/>
              <w:spacing w:line="500" w:lineRule="atLeast"/>
              <w:jc w:val="center"/>
              <w:rPr>
                <w:rFonts w:ascii="標楷體" w:eastAsia="標楷體" w:hAnsi="標楷體" w:cs="新細明體"/>
                <w:color w:val="FF0000"/>
                <w:lang w:val="zh-TW"/>
              </w:rPr>
            </w:pPr>
          </w:p>
        </w:tc>
        <w:tc>
          <w:tcPr>
            <w:tcW w:w="720" w:type="dxa"/>
            <w:shd w:val="clear" w:color="000000" w:fill="FFFFFF"/>
            <w:vAlign w:val="center"/>
          </w:tcPr>
          <w:p w:rsidR="0012484C" w:rsidRPr="00CB13DA" w:rsidRDefault="0012484C" w:rsidP="006E550F">
            <w:pPr>
              <w:autoSpaceDE w:val="0"/>
              <w:autoSpaceDN w:val="0"/>
              <w:adjustRightInd w:val="0"/>
              <w:spacing w:line="500" w:lineRule="atLeast"/>
              <w:jc w:val="center"/>
              <w:rPr>
                <w:rFonts w:ascii="標楷體" w:eastAsia="標楷體" w:hAnsi="標楷體" w:cs="新細明體"/>
                <w:color w:val="FF0000"/>
                <w:lang w:val="zh-TW"/>
              </w:rPr>
            </w:pPr>
          </w:p>
        </w:tc>
        <w:tc>
          <w:tcPr>
            <w:tcW w:w="2520" w:type="dxa"/>
            <w:shd w:val="clear" w:color="000000" w:fill="FFFFFF"/>
            <w:vAlign w:val="center"/>
          </w:tcPr>
          <w:p w:rsidR="0012484C" w:rsidRPr="00CB13DA" w:rsidRDefault="0012484C" w:rsidP="006E550F">
            <w:pPr>
              <w:autoSpaceDE w:val="0"/>
              <w:autoSpaceDN w:val="0"/>
              <w:adjustRightInd w:val="0"/>
              <w:jc w:val="center"/>
              <w:rPr>
                <w:rFonts w:ascii="標楷體" w:eastAsia="標楷體" w:hAnsi="標楷體" w:cs="新細明體"/>
                <w:color w:val="FF0000"/>
                <w:lang w:val="zh-TW"/>
              </w:rPr>
            </w:pPr>
            <w:r w:rsidRPr="00CB13DA">
              <w:rPr>
                <w:rFonts w:ascii="新細明體" w:cs="新細明體" w:hint="eastAsia"/>
                <w:color w:val="FF0000"/>
                <w:sz w:val="22"/>
                <w:lang w:val="zh-TW"/>
              </w:rPr>
              <w:t>每半年執行</w:t>
            </w:r>
          </w:p>
        </w:tc>
      </w:tr>
    </w:tbl>
    <w:p w:rsidR="0012484C" w:rsidRPr="00156C99" w:rsidRDefault="0012484C" w:rsidP="0012484C">
      <w:pPr>
        <w:autoSpaceDE w:val="0"/>
        <w:autoSpaceDN w:val="0"/>
        <w:adjustRightInd w:val="0"/>
        <w:rPr>
          <w:rFonts w:ascii="標楷體" w:eastAsia="標楷體" w:hAnsi="Calibri" w:cs="標楷體"/>
          <w:lang w:val="zh-TW"/>
        </w:rPr>
      </w:pPr>
      <w:r>
        <w:rPr>
          <w:rFonts w:ascii="標楷體" w:eastAsia="標楷體" w:hAnsi="Calibri" w:cs="標楷體"/>
          <w:lang w:val="zh-TW"/>
        </w:rPr>
        <w:t xml:space="preserve"> </w:t>
      </w:r>
      <w:r w:rsidRPr="002F556C">
        <w:rPr>
          <w:rFonts w:ascii="標楷體" w:eastAsia="標楷體" w:hAnsi="Calibri" w:cs="標楷體"/>
          <w:lang w:val="zh-TW"/>
        </w:rPr>
        <w:t xml:space="preserve"> </w:t>
      </w:r>
      <w:r w:rsidRPr="002F556C">
        <w:rPr>
          <w:rFonts w:ascii="標楷體" w:eastAsia="標楷體" w:hAnsi="Calibri" w:cs="標楷體" w:hint="eastAsia"/>
          <w:lang w:val="zh-TW"/>
        </w:rPr>
        <w:t xml:space="preserve">   臺灣證劵交易所人員：</w:t>
      </w:r>
      <w:r w:rsidRPr="002F556C">
        <w:rPr>
          <w:rFonts w:ascii="標楷體" w:eastAsia="標楷體" w:hAnsi="Calibri" w:cs="標楷體"/>
          <w:lang w:val="zh-TW"/>
        </w:rPr>
        <w:t xml:space="preserve">                             </w:t>
      </w:r>
      <w:r w:rsidRPr="002F556C">
        <w:rPr>
          <w:rFonts w:ascii="標楷體" w:eastAsia="標楷體" w:hAnsi="Calibri" w:cs="標楷體" w:hint="eastAsia"/>
          <w:lang w:val="zh-TW"/>
        </w:rPr>
        <w:t>設備查檢人員：</w:t>
      </w:r>
    </w:p>
    <w:p w:rsidR="0012484C" w:rsidRPr="002F556C" w:rsidRDefault="0012484C" w:rsidP="0012484C">
      <w:pPr>
        <w:spacing w:line="480" w:lineRule="exact"/>
        <w:rPr>
          <w:rFonts w:ascii="標楷體" w:eastAsia="標楷體" w:hAnsi="標楷體"/>
          <w:color w:val="000000"/>
          <w:sz w:val="28"/>
          <w:szCs w:val="28"/>
        </w:rPr>
      </w:pPr>
      <w:r w:rsidRPr="002F556C">
        <w:rPr>
          <w:rFonts w:ascii="標楷體" w:eastAsia="標楷體" w:hAnsi="標楷體"/>
          <w:color w:val="000000"/>
          <w:sz w:val="28"/>
          <w:szCs w:val="28"/>
        </w:rPr>
        <w:br w:type="column"/>
      </w:r>
      <w:r w:rsidRPr="002F556C">
        <w:rPr>
          <w:rFonts w:ascii="標楷體" w:eastAsia="標楷體" w:hAnsi="標楷體" w:hint="eastAsia"/>
          <w:color w:val="000000"/>
          <w:sz w:val="28"/>
          <w:szCs w:val="28"/>
        </w:rPr>
        <w:lastRenderedPageBreak/>
        <w:t>附件三</w:t>
      </w:r>
    </w:p>
    <w:p w:rsidR="0012484C" w:rsidRPr="002F556C" w:rsidRDefault="0012484C" w:rsidP="0012484C">
      <w:pPr>
        <w:kinsoku w:val="0"/>
        <w:overflowPunct w:val="0"/>
        <w:autoSpaceDE w:val="0"/>
        <w:autoSpaceDN w:val="0"/>
        <w:adjustRightInd w:val="0"/>
        <w:spacing w:line="360" w:lineRule="atLeast"/>
        <w:ind w:right="2" w:firstLine="8"/>
        <w:jc w:val="center"/>
        <w:textAlignment w:val="baseline"/>
        <w:rPr>
          <w:rFonts w:ascii="標楷體" w:eastAsia="標楷體" w:hAnsi="標楷體"/>
          <w:color w:val="000000"/>
          <w:szCs w:val="20"/>
        </w:rPr>
      </w:pPr>
      <w:r w:rsidRPr="00AC2DC3">
        <w:rPr>
          <w:rFonts w:ascii="標楷體" w:eastAsia="標楷體" w:hAnsi="標楷體" w:hint="eastAsia"/>
          <w:color w:val="000000"/>
          <w:sz w:val="32"/>
          <w:szCs w:val="20"/>
        </w:rPr>
        <w:t>主要設備材料表及修復期限表</w:t>
      </w:r>
    </w:p>
    <w:p w:rsidR="0012484C" w:rsidRPr="002F556C" w:rsidRDefault="0012484C" w:rsidP="0012484C">
      <w:pPr>
        <w:rPr>
          <w:rFonts w:ascii="標楷體" w:eastAsia="標楷體" w:hAnsi="標楷體"/>
          <w:sz w:val="28"/>
          <w:szCs w:val="28"/>
        </w:rPr>
      </w:pPr>
      <w:r w:rsidRPr="002F556C">
        <w:rPr>
          <w:rFonts w:ascii="標楷體" w:eastAsia="標楷體" w:hAnsi="標楷體" w:hint="eastAsia"/>
          <w:sz w:val="28"/>
          <w:szCs w:val="28"/>
        </w:rPr>
        <w:t>一、冰水主機</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096"/>
        <w:gridCol w:w="2551"/>
      </w:tblGrid>
      <w:tr w:rsidR="0012484C" w:rsidRPr="002F556C" w:rsidTr="006E550F">
        <w:tc>
          <w:tcPr>
            <w:tcW w:w="851" w:type="dxa"/>
            <w:vAlign w:val="center"/>
          </w:tcPr>
          <w:p w:rsidR="0012484C" w:rsidRPr="002F556C" w:rsidRDefault="0012484C" w:rsidP="006E550F">
            <w:pPr>
              <w:autoSpaceDE w:val="0"/>
              <w:autoSpaceDN w:val="0"/>
              <w:spacing w:line="480" w:lineRule="exact"/>
              <w:jc w:val="center"/>
              <w:textDirection w:val="lrTbV"/>
              <w:rPr>
                <w:rFonts w:ascii="標楷體" w:eastAsia="標楷體" w:hAnsi="標楷體"/>
                <w:sz w:val="28"/>
                <w:szCs w:val="28"/>
              </w:rPr>
            </w:pPr>
            <w:r w:rsidRPr="002F556C">
              <w:rPr>
                <w:rFonts w:ascii="標楷體" w:eastAsia="標楷體" w:hAnsi="標楷體"/>
                <w:sz w:val="28"/>
                <w:szCs w:val="28"/>
              </w:rPr>
              <w:t>項目</w:t>
            </w:r>
          </w:p>
        </w:tc>
        <w:tc>
          <w:tcPr>
            <w:tcW w:w="6096" w:type="dxa"/>
            <w:vAlign w:val="center"/>
          </w:tcPr>
          <w:p w:rsidR="0012484C" w:rsidRPr="002F556C" w:rsidRDefault="0012484C" w:rsidP="006E550F">
            <w:pPr>
              <w:autoSpaceDE w:val="0"/>
              <w:autoSpaceDN w:val="0"/>
              <w:spacing w:line="480" w:lineRule="exact"/>
              <w:jc w:val="center"/>
              <w:textDirection w:val="lrTbV"/>
              <w:rPr>
                <w:rFonts w:ascii="標楷體" w:eastAsia="標楷體" w:hAnsi="標楷體"/>
                <w:sz w:val="28"/>
                <w:szCs w:val="28"/>
              </w:rPr>
            </w:pPr>
            <w:r w:rsidRPr="002F556C">
              <w:rPr>
                <w:rFonts w:ascii="標楷體" w:eastAsia="標楷體" w:hAnsi="標楷體"/>
                <w:sz w:val="28"/>
                <w:szCs w:val="28"/>
              </w:rPr>
              <w:t>內  容</w:t>
            </w:r>
          </w:p>
        </w:tc>
        <w:tc>
          <w:tcPr>
            <w:tcW w:w="2551" w:type="dxa"/>
          </w:tcPr>
          <w:p w:rsidR="0012484C" w:rsidRDefault="0012484C" w:rsidP="006E550F">
            <w:pPr>
              <w:autoSpaceDE w:val="0"/>
              <w:autoSpaceDN w:val="0"/>
              <w:spacing w:line="480" w:lineRule="exact"/>
              <w:jc w:val="center"/>
              <w:textDirection w:val="lrTbV"/>
              <w:rPr>
                <w:rFonts w:ascii="標楷體" w:eastAsia="標楷體" w:hAnsi="標楷體"/>
                <w:sz w:val="28"/>
                <w:szCs w:val="28"/>
              </w:rPr>
            </w:pPr>
            <w:r>
              <w:rPr>
                <w:rFonts w:ascii="標楷體" w:eastAsia="標楷體" w:hAnsi="標楷體" w:hint="eastAsia"/>
                <w:sz w:val="28"/>
                <w:szCs w:val="28"/>
              </w:rPr>
              <w:t>原廠建議修復期限</w:t>
            </w:r>
          </w:p>
        </w:tc>
      </w:tr>
      <w:tr w:rsidR="0012484C" w:rsidRPr="002F556C" w:rsidTr="006E550F">
        <w:tc>
          <w:tcPr>
            <w:tcW w:w="851" w:type="dxa"/>
          </w:tcPr>
          <w:p w:rsidR="0012484C" w:rsidRPr="002F556C" w:rsidRDefault="0012484C" w:rsidP="006E550F">
            <w:pPr>
              <w:autoSpaceDE w:val="0"/>
              <w:autoSpaceDN w:val="0"/>
              <w:jc w:val="center"/>
              <w:textDirection w:val="lrTbV"/>
              <w:rPr>
                <w:rFonts w:ascii="標楷體" w:eastAsia="標楷體" w:hAnsi="標楷體"/>
                <w:sz w:val="28"/>
                <w:szCs w:val="28"/>
              </w:rPr>
            </w:pPr>
            <w:r w:rsidRPr="002F556C">
              <w:rPr>
                <w:rFonts w:ascii="標楷體" w:eastAsia="標楷體" w:hAnsi="標楷體"/>
                <w:sz w:val="28"/>
                <w:szCs w:val="28"/>
              </w:rPr>
              <w:t>1</w:t>
            </w:r>
          </w:p>
        </w:tc>
        <w:tc>
          <w:tcPr>
            <w:tcW w:w="6096" w:type="dxa"/>
            <w:vAlign w:val="center"/>
          </w:tcPr>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微電腦控制器</w:t>
            </w:r>
          </w:p>
        </w:tc>
        <w:tc>
          <w:tcPr>
            <w:tcW w:w="2551" w:type="dxa"/>
            <w:vAlign w:val="center"/>
          </w:tcPr>
          <w:p w:rsidR="0012484C" w:rsidRPr="007D5195" w:rsidRDefault="0012484C" w:rsidP="006E550F">
            <w:pPr>
              <w:jc w:val="center"/>
              <w:rPr>
                <w:rFonts w:ascii="標楷體" w:eastAsia="標楷體" w:hAnsi="標楷體"/>
                <w:sz w:val="28"/>
                <w:szCs w:val="28"/>
              </w:rPr>
            </w:pPr>
            <w:r w:rsidRPr="007D5195">
              <w:rPr>
                <w:rFonts w:ascii="標楷體" w:eastAsia="標楷體" w:hAnsi="標楷體" w:hint="eastAsia"/>
                <w:sz w:val="28"/>
                <w:szCs w:val="28"/>
              </w:rPr>
              <w:t>30天</w:t>
            </w:r>
          </w:p>
        </w:tc>
      </w:tr>
      <w:tr w:rsidR="0012484C" w:rsidRPr="002F556C" w:rsidTr="006E550F">
        <w:tc>
          <w:tcPr>
            <w:tcW w:w="851" w:type="dxa"/>
          </w:tcPr>
          <w:p w:rsidR="0012484C" w:rsidRPr="002F556C" w:rsidRDefault="0012484C" w:rsidP="006E550F">
            <w:pPr>
              <w:autoSpaceDE w:val="0"/>
              <w:autoSpaceDN w:val="0"/>
              <w:jc w:val="center"/>
              <w:textDirection w:val="lrTbV"/>
              <w:rPr>
                <w:rFonts w:ascii="標楷體" w:eastAsia="標楷體" w:hAnsi="標楷體"/>
                <w:sz w:val="28"/>
                <w:szCs w:val="28"/>
              </w:rPr>
            </w:pPr>
            <w:r w:rsidRPr="002F556C">
              <w:rPr>
                <w:rFonts w:ascii="標楷體" w:eastAsia="標楷體" w:hAnsi="標楷體" w:hint="eastAsia"/>
                <w:sz w:val="28"/>
                <w:szCs w:val="28"/>
              </w:rPr>
              <w:t>2</w:t>
            </w:r>
          </w:p>
        </w:tc>
        <w:tc>
          <w:tcPr>
            <w:tcW w:w="6096" w:type="dxa"/>
            <w:vAlign w:val="center"/>
          </w:tcPr>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操作面板</w:t>
            </w:r>
          </w:p>
        </w:tc>
        <w:tc>
          <w:tcPr>
            <w:tcW w:w="2551" w:type="dxa"/>
            <w:vAlign w:val="center"/>
          </w:tcPr>
          <w:p w:rsidR="0012484C" w:rsidRPr="007D5195" w:rsidRDefault="0012484C" w:rsidP="006E550F">
            <w:pPr>
              <w:jc w:val="center"/>
              <w:rPr>
                <w:rFonts w:ascii="標楷體" w:eastAsia="標楷體" w:hAnsi="標楷體"/>
                <w:sz w:val="28"/>
                <w:szCs w:val="28"/>
              </w:rPr>
            </w:pPr>
            <w:r w:rsidRPr="007D5195">
              <w:rPr>
                <w:rFonts w:ascii="標楷體" w:eastAsia="標楷體" w:hAnsi="標楷體" w:hint="eastAsia"/>
                <w:sz w:val="28"/>
                <w:szCs w:val="28"/>
              </w:rPr>
              <w:t>30天</w:t>
            </w:r>
          </w:p>
        </w:tc>
      </w:tr>
      <w:tr w:rsidR="0012484C" w:rsidRPr="002F556C" w:rsidTr="006E550F">
        <w:tc>
          <w:tcPr>
            <w:tcW w:w="851" w:type="dxa"/>
          </w:tcPr>
          <w:p w:rsidR="0012484C" w:rsidRPr="002F556C" w:rsidRDefault="0012484C" w:rsidP="006E550F">
            <w:pPr>
              <w:autoSpaceDE w:val="0"/>
              <w:autoSpaceDN w:val="0"/>
              <w:jc w:val="center"/>
              <w:textDirection w:val="lrTbV"/>
              <w:rPr>
                <w:rFonts w:ascii="標楷體" w:eastAsia="標楷體" w:hAnsi="標楷體"/>
                <w:sz w:val="28"/>
                <w:szCs w:val="28"/>
              </w:rPr>
            </w:pPr>
            <w:r w:rsidRPr="002F556C">
              <w:rPr>
                <w:rFonts w:ascii="標楷體" w:eastAsia="標楷體" w:hAnsi="標楷體" w:hint="eastAsia"/>
                <w:sz w:val="28"/>
                <w:szCs w:val="28"/>
              </w:rPr>
              <w:t>3</w:t>
            </w:r>
          </w:p>
        </w:tc>
        <w:tc>
          <w:tcPr>
            <w:tcW w:w="6096" w:type="dxa"/>
            <w:vAlign w:val="center"/>
          </w:tcPr>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控制模組(含水流開關等感應器)</w:t>
            </w:r>
          </w:p>
        </w:tc>
        <w:tc>
          <w:tcPr>
            <w:tcW w:w="2551" w:type="dxa"/>
            <w:vAlign w:val="center"/>
          </w:tcPr>
          <w:p w:rsidR="0012484C" w:rsidRPr="007D5195" w:rsidRDefault="0012484C" w:rsidP="006E550F">
            <w:pPr>
              <w:jc w:val="center"/>
              <w:rPr>
                <w:rFonts w:ascii="標楷體" w:eastAsia="標楷體" w:hAnsi="標楷體"/>
                <w:sz w:val="28"/>
                <w:szCs w:val="28"/>
              </w:rPr>
            </w:pPr>
            <w:r w:rsidRPr="007D5195">
              <w:rPr>
                <w:rFonts w:ascii="標楷體" w:eastAsia="標楷體" w:hAnsi="標楷體" w:hint="eastAsia"/>
                <w:sz w:val="28"/>
                <w:szCs w:val="28"/>
              </w:rPr>
              <w:t>30天</w:t>
            </w:r>
          </w:p>
        </w:tc>
      </w:tr>
      <w:tr w:rsidR="0012484C" w:rsidRPr="002F556C" w:rsidTr="006E550F">
        <w:tc>
          <w:tcPr>
            <w:tcW w:w="851" w:type="dxa"/>
          </w:tcPr>
          <w:p w:rsidR="0012484C" w:rsidRPr="002F556C" w:rsidRDefault="0012484C" w:rsidP="006E550F">
            <w:pPr>
              <w:autoSpaceDE w:val="0"/>
              <w:autoSpaceDN w:val="0"/>
              <w:jc w:val="center"/>
              <w:textDirection w:val="lrTbV"/>
              <w:rPr>
                <w:rFonts w:ascii="標楷體" w:eastAsia="標楷體" w:hAnsi="標楷體"/>
                <w:sz w:val="28"/>
                <w:szCs w:val="28"/>
              </w:rPr>
            </w:pPr>
            <w:r w:rsidRPr="002F556C">
              <w:rPr>
                <w:rFonts w:ascii="標楷體" w:eastAsia="標楷體" w:hAnsi="標楷體" w:hint="eastAsia"/>
                <w:sz w:val="28"/>
                <w:szCs w:val="28"/>
              </w:rPr>
              <w:t>4</w:t>
            </w:r>
          </w:p>
        </w:tc>
        <w:tc>
          <w:tcPr>
            <w:tcW w:w="6096" w:type="dxa"/>
            <w:vAlign w:val="center"/>
          </w:tcPr>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電源變壓器更新</w:t>
            </w:r>
          </w:p>
        </w:tc>
        <w:tc>
          <w:tcPr>
            <w:tcW w:w="2551" w:type="dxa"/>
            <w:vAlign w:val="center"/>
          </w:tcPr>
          <w:p w:rsidR="0012484C" w:rsidRPr="007D5195" w:rsidRDefault="0012484C" w:rsidP="006E550F">
            <w:pPr>
              <w:jc w:val="center"/>
              <w:rPr>
                <w:rFonts w:ascii="標楷體" w:eastAsia="標楷體" w:hAnsi="標楷體"/>
                <w:sz w:val="28"/>
                <w:szCs w:val="28"/>
              </w:rPr>
            </w:pPr>
            <w:r w:rsidRPr="007D5195">
              <w:rPr>
                <w:rFonts w:ascii="標楷體" w:eastAsia="標楷體" w:hAnsi="標楷體" w:hint="eastAsia"/>
                <w:sz w:val="28"/>
                <w:szCs w:val="28"/>
              </w:rPr>
              <w:t>30天</w:t>
            </w:r>
          </w:p>
        </w:tc>
      </w:tr>
      <w:tr w:rsidR="0012484C" w:rsidRPr="002F556C" w:rsidTr="006E550F">
        <w:tc>
          <w:tcPr>
            <w:tcW w:w="851" w:type="dxa"/>
          </w:tcPr>
          <w:p w:rsidR="0012484C" w:rsidRPr="002F556C" w:rsidRDefault="0012484C" w:rsidP="006E550F">
            <w:pPr>
              <w:autoSpaceDE w:val="0"/>
              <w:autoSpaceDN w:val="0"/>
              <w:jc w:val="center"/>
              <w:textDirection w:val="lrTbV"/>
              <w:rPr>
                <w:rFonts w:ascii="標楷體" w:eastAsia="標楷體" w:hAnsi="標楷體"/>
                <w:sz w:val="28"/>
                <w:szCs w:val="28"/>
              </w:rPr>
            </w:pPr>
            <w:r w:rsidRPr="002F556C">
              <w:rPr>
                <w:rFonts w:ascii="標楷體" w:eastAsia="標楷體" w:hAnsi="標楷體" w:hint="eastAsia"/>
                <w:sz w:val="28"/>
                <w:szCs w:val="28"/>
              </w:rPr>
              <w:t>5</w:t>
            </w:r>
          </w:p>
        </w:tc>
        <w:tc>
          <w:tcPr>
            <w:tcW w:w="6096" w:type="dxa"/>
            <w:vAlign w:val="center"/>
          </w:tcPr>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電磁接觸器更新</w:t>
            </w:r>
          </w:p>
        </w:tc>
        <w:tc>
          <w:tcPr>
            <w:tcW w:w="2551" w:type="dxa"/>
            <w:vAlign w:val="center"/>
          </w:tcPr>
          <w:p w:rsidR="0012484C" w:rsidRPr="007D5195" w:rsidRDefault="0012484C" w:rsidP="006E550F">
            <w:pPr>
              <w:jc w:val="center"/>
              <w:rPr>
                <w:rFonts w:ascii="標楷體" w:eastAsia="標楷體" w:hAnsi="標楷體"/>
                <w:sz w:val="28"/>
                <w:szCs w:val="28"/>
              </w:rPr>
            </w:pPr>
            <w:r w:rsidRPr="007D5195">
              <w:rPr>
                <w:rFonts w:ascii="標楷體" w:eastAsia="標楷體" w:hAnsi="標楷體" w:hint="eastAsia"/>
                <w:sz w:val="28"/>
                <w:szCs w:val="28"/>
              </w:rPr>
              <w:t>30天</w:t>
            </w:r>
          </w:p>
        </w:tc>
      </w:tr>
      <w:tr w:rsidR="0012484C" w:rsidRPr="002F556C" w:rsidTr="006E550F">
        <w:tc>
          <w:tcPr>
            <w:tcW w:w="851" w:type="dxa"/>
          </w:tcPr>
          <w:p w:rsidR="0012484C" w:rsidRPr="002F556C" w:rsidRDefault="0012484C" w:rsidP="006E550F">
            <w:pPr>
              <w:autoSpaceDE w:val="0"/>
              <w:autoSpaceDN w:val="0"/>
              <w:jc w:val="center"/>
              <w:textDirection w:val="lrTbV"/>
              <w:rPr>
                <w:rFonts w:ascii="標楷體" w:eastAsia="標楷體" w:hAnsi="標楷體"/>
                <w:sz w:val="28"/>
                <w:szCs w:val="28"/>
              </w:rPr>
            </w:pPr>
            <w:r w:rsidRPr="002F556C">
              <w:rPr>
                <w:rFonts w:ascii="標楷體" w:eastAsia="標楷體" w:hAnsi="標楷體" w:hint="eastAsia"/>
                <w:sz w:val="28"/>
                <w:szCs w:val="28"/>
              </w:rPr>
              <w:t>6</w:t>
            </w:r>
          </w:p>
        </w:tc>
        <w:tc>
          <w:tcPr>
            <w:tcW w:w="6096" w:type="dxa"/>
            <w:vAlign w:val="center"/>
          </w:tcPr>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冷媒系統零件更新及系統處理(冷媒液位感知器)</w:t>
            </w:r>
          </w:p>
        </w:tc>
        <w:tc>
          <w:tcPr>
            <w:tcW w:w="2551" w:type="dxa"/>
            <w:vAlign w:val="center"/>
          </w:tcPr>
          <w:p w:rsidR="0012484C" w:rsidRPr="007D5195" w:rsidRDefault="0012484C" w:rsidP="006E550F">
            <w:pPr>
              <w:jc w:val="center"/>
              <w:rPr>
                <w:rFonts w:ascii="標楷體" w:eastAsia="標楷體" w:hAnsi="標楷體"/>
                <w:sz w:val="28"/>
                <w:szCs w:val="28"/>
              </w:rPr>
            </w:pPr>
            <w:r w:rsidRPr="007D5195">
              <w:rPr>
                <w:rFonts w:ascii="標楷體" w:eastAsia="標楷體" w:hAnsi="標楷體" w:hint="eastAsia"/>
                <w:sz w:val="28"/>
                <w:szCs w:val="28"/>
              </w:rPr>
              <w:t>30天</w:t>
            </w:r>
          </w:p>
        </w:tc>
      </w:tr>
      <w:tr w:rsidR="0012484C" w:rsidRPr="002F556C" w:rsidTr="006E550F">
        <w:tc>
          <w:tcPr>
            <w:tcW w:w="851" w:type="dxa"/>
          </w:tcPr>
          <w:p w:rsidR="0012484C" w:rsidRPr="002F556C" w:rsidRDefault="0012484C" w:rsidP="006E550F">
            <w:pPr>
              <w:autoSpaceDE w:val="0"/>
              <w:autoSpaceDN w:val="0"/>
              <w:jc w:val="center"/>
              <w:textDirection w:val="lrTbV"/>
              <w:rPr>
                <w:rFonts w:ascii="標楷體" w:eastAsia="標楷體" w:hAnsi="標楷體"/>
                <w:sz w:val="28"/>
                <w:szCs w:val="28"/>
              </w:rPr>
            </w:pPr>
            <w:r w:rsidRPr="002F556C">
              <w:rPr>
                <w:rFonts w:ascii="標楷體" w:eastAsia="標楷體" w:hAnsi="標楷體" w:hint="eastAsia"/>
                <w:sz w:val="28"/>
                <w:szCs w:val="28"/>
              </w:rPr>
              <w:t>7</w:t>
            </w:r>
          </w:p>
        </w:tc>
        <w:tc>
          <w:tcPr>
            <w:tcW w:w="6096" w:type="dxa"/>
            <w:vAlign w:val="center"/>
          </w:tcPr>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冷媒系統零件更新及系統處理(壓縮機加洩載閥)</w:t>
            </w:r>
          </w:p>
        </w:tc>
        <w:tc>
          <w:tcPr>
            <w:tcW w:w="2551" w:type="dxa"/>
            <w:vAlign w:val="center"/>
          </w:tcPr>
          <w:p w:rsidR="0012484C" w:rsidRPr="007D5195" w:rsidRDefault="0012484C" w:rsidP="006E550F">
            <w:pPr>
              <w:jc w:val="center"/>
              <w:rPr>
                <w:rFonts w:ascii="標楷體" w:eastAsia="標楷體" w:hAnsi="標楷體"/>
                <w:sz w:val="28"/>
                <w:szCs w:val="28"/>
              </w:rPr>
            </w:pPr>
            <w:r w:rsidRPr="007D5195">
              <w:rPr>
                <w:rFonts w:ascii="標楷體" w:eastAsia="標楷體" w:hAnsi="標楷體" w:hint="eastAsia"/>
                <w:sz w:val="28"/>
                <w:szCs w:val="28"/>
              </w:rPr>
              <w:t>30天</w:t>
            </w:r>
          </w:p>
        </w:tc>
      </w:tr>
      <w:tr w:rsidR="0012484C" w:rsidRPr="002F556C" w:rsidTr="006E550F">
        <w:tc>
          <w:tcPr>
            <w:tcW w:w="851" w:type="dxa"/>
          </w:tcPr>
          <w:p w:rsidR="0012484C" w:rsidRPr="002F556C" w:rsidRDefault="0012484C" w:rsidP="006E550F">
            <w:pPr>
              <w:autoSpaceDE w:val="0"/>
              <w:autoSpaceDN w:val="0"/>
              <w:jc w:val="center"/>
              <w:textDirection w:val="lrTbV"/>
              <w:rPr>
                <w:rFonts w:ascii="標楷體" w:eastAsia="標楷體" w:hAnsi="標楷體"/>
                <w:sz w:val="28"/>
                <w:szCs w:val="28"/>
              </w:rPr>
            </w:pPr>
            <w:r w:rsidRPr="002F556C">
              <w:rPr>
                <w:rFonts w:ascii="標楷體" w:eastAsia="標楷體" w:hAnsi="標楷體" w:hint="eastAsia"/>
                <w:sz w:val="28"/>
                <w:szCs w:val="28"/>
              </w:rPr>
              <w:t>8</w:t>
            </w:r>
          </w:p>
        </w:tc>
        <w:tc>
          <w:tcPr>
            <w:tcW w:w="6096" w:type="dxa"/>
            <w:vAlign w:val="center"/>
          </w:tcPr>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冷媒系統零件更新及系統處理(油路電磁閥)</w:t>
            </w:r>
          </w:p>
        </w:tc>
        <w:tc>
          <w:tcPr>
            <w:tcW w:w="2551" w:type="dxa"/>
            <w:vAlign w:val="center"/>
          </w:tcPr>
          <w:p w:rsidR="0012484C" w:rsidRPr="007D5195" w:rsidRDefault="0012484C" w:rsidP="006E550F">
            <w:pPr>
              <w:jc w:val="center"/>
              <w:rPr>
                <w:rFonts w:ascii="標楷體" w:eastAsia="標楷體" w:hAnsi="標楷體"/>
                <w:sz w:val="28"/>
                <w:szCs w:val="28"/>
              </w:rPr>
            </w:pPr>
            <w:r w:rsidRPr="007D5195">
              <w:rPr>
                <w:rFonts w:ascii="標楷體" w:eastAsia="標楷體" w:hAnsi="標楷體" w:hint="eastAsia"/>
                <w:sz w:val="28"/>
                <w:szCs w:val="28"/>
              </w:rPr>
              <w:t>30天</w:t>
            </w:r>
          </w:p>
        </w:tc>
      </w:tr>
      <w:tr w:rsidR="0012484C" w:rsidRPr="002F556C" w:rsidTr="006E550F">
        <w:tc>
          <w:tcPr>
            <w:tcW w:w="851" w:type="dxa"/>
          </w:tcPr>
          <w:p w:rsidR="0012484C" w:rsidRPr="002F556C" w:rsidRDefault="0012484C" w:rsidP="006E550F">
            <w:pPr>
              <w:autoSpaceDE w:val="0"/>
              <w:autoSpaceDN w:val="0"/>
              <w:jc w:val="center"/>
              <w:textDirection w:val="lrTbV"/>
              <w:rPr>
                <w:rFonts w:ascii="標楷體" w:eastAsia="標楷體" w:hAnsi="標楷體"/>
                <w:sz w:val="28"/>
                <w:szCs w:val="28"/>
              </w:rPr>
            </w:pPr>
            <w:r w:rsidRPr="002F556C">
              <w:rPr>
                <w:rFonts w:ascii="標楷體" w:eastAsia="標楷體" w:hAnsi="標楷體" w:hint="eastAsia"/>
                <w:sz w:val="28"/>
                <w:szCs w:val="28"/>
              </w:rPr>
              <w:t>9</w:t>
            </w:r>
          </w:p>
        </w:tc>
        <w:tc>
          <w:tcPr>
            <w:tcW w:w="6096" w:type="dxa"/>
            <w:vAlign w:val="center"/>
          </w:tcPr>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冷媒系統零件更新及系統處理(電子膨脹閥)</w:t>
            </w:r>
          </w:p>
        </w:tc>
        <w:tc>
          <w:tcPr>
            <w:tcW w:w="2551" w:type="dxa"/>
            <w:vAlign w:val="center"/>
          </w:tcPr>
          <w:p w:rsidR="0012484C" w:rsidRPr="007D5195" w:rsidRDefault="0012484C" w:rsidP="006E550F">
            <w:pPr>
              <w:jc w:val="center"/>
              <w:rPr>
                <w:rFonts w:ascii="標楷體" w:eastAsia="標楷體" w:hAnsi="標楷體"/>
                <w:sz w:val="28"/>
                <w:szCs w:val="28"/>
              </w:rPr>
            </w:pPr>
            <w:r w:rsidRPr="007D5195">
              <w:rPr>
                <w:rFonts w:ascii="標楷體" w:eastAsia="標楷體" w:hAnsi="標楷體" w:hint="eastAsia"/>
                <w:sz w:val="28"/>
                <w:szCs w:val="28"/>
              </w:rPr>
              <w:t>30天</w:t>
            </w:r>
          </w:p>
        </w:tc>
      </w:tr>
      <w:tr w:rsidR="0012484C" w:rsidRPr="002F556C" w:rsidTr="006E550F">
        <w:tc>
          <w:tcPr>
            <w:tcW w:w="851" w:type="dxa"/>
          </w:tcPr>
          <w:p w:rsidR="0012484C" w:rsidRPr="002F556C" w:rsidRDefault="0012484C" w:rsidP="006E550F">
            <w:pPr>
              <w:autoSpaceDE w:val="0"/>
              <w:autoSpaceDN w:val="0"/>
              <w:jc w:val="center"/>
              <w:textDirection w:val="lrTbV"/>
              <w:rPr>
                <w:rFonts w:ascii="標楷體" w:eastAsia="標楷體" w:hAnsi="標楷體"/>
                <w:sz w:val="28"/>
                <w:szCs w:val="28"/>
              </w:rPr>
            </w:pPr>
            <w:r w:rsidRPr="002F556C">
              <w:rPr>
                <w:rFonts w:ascii="標楷體" w:eastAsia="標楷體" w:hAnsi="標楷體" w:hint="eastAsia"/>
                <w:sz w:val="28"/>
                <w:szCs w:val="28"/>
              </w:rPr>
              <w:t>10</w:t>
            </w:r>
          </w:p>
        </w:tc>
        <w:tc>
          <w:tcPr>
            <w:tcW w:w="6096" w:type="dxa"/>
            <w:vAlign w:val="center"/>
          </w:tcPr>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壓縮機整修(公母轉子,軸承,馬達,加卸載缸等)</w:t>
            </w:r>
          </w:p>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※壓縮機需拆裝吊運至工廠整修及冷媒系統處理</w:t>
            </w:r>
          </w:p>
        </w:tc>
        <w:tc>
          <w:tcPr>
            <w:tcW w:w="2551" w:type="dxa"/>
            <w:vAlign w:val="center"/>
          </w:tcPr>
          <w:p w:rsidR="0012484C" w:rsidRPr="007D5195" w:rsidRDefault="0012484C" w:rsidP="006E550F">
            <w:pPr>
              <w:jc w:val="center"/>
              <w:rPr>
                <w:rFonts w:ascii="標楷體" w:eastAsia="標楷體" w:hAnsi="標楷體"/>
                <w:sz w:val="28"/>
                <w:szCs w:val="28"/>
              </w:rPr>
            </w:pPr>
            <w:r w:rsidRPr="007D5195">
              <w:rPr>
                <w:rFonts w:ascii="標楷體" w:eastAsia="標楷體" w:hAnsi="標楷體" w:hint="eastAsia"/>
                <w:sz w:val="28"/>
                <w:szCs w:val="28"/>
              </w:rPr>
              <w:t>90天</w:t>
            </w:r>
          </w:p>
        </w:tc>
      </w:tr>
    </w:tbl>
    <w:p w:rsidR="0012484C" w:rsidRPr="002F556C" w:rsidRDefault="0012484C" w:rsidP="0012484C">
      <w:pPr>
        <w:rPr>
          <w:rFonts w:ascii="標楷體" w:eastAsia="標楷體" w:hAnsi="標楷體"/>
        </w:rPr>
      </w:pPr>
      <w:r w:rsidRPr="002F556C">
        <w:rPr>
          <w:rFonts w:ascii="標楷體" w:eastAsia="標楷體" w:hAnsi="標楷體" w:hint="eastAsia"/>
        </w:rPr>
        <w:t xml:space="preserve">  </w:t>
      </w:r>
      <w:r w:rsidRPr="002F556C">
        <w:rPr>
          <w:rFonts w:ascii="標楷體" w:eastAsia="標楷體" w:hAnsi="標楷體" w:hint="eastAsia"/>
          <w:sz w:val="28"/>
        </w:rPr>
        <w:t>※上表第3項與6項</w:t>
      </w:r>
      <w:r w:rsidRPr="002F556C">
        <w:rPr>
          <w:rFonts w:ascii="標楷體" w:eastAsia="標楷體" w:hAnsi="標楷體" w:hint="eastAsia"/>
          <w:sz w:val="28"/>
          <w:szCs w:val="28"/>
        </w:rPr>
        <w:t>得標廠商須於現場放置1套備品料件</w:t>
      </w:r>
    </w:p>
    <w:p w:rsidR="0012484C" w:rsidRPr="002F556C" w:rsidRDefault="0012484C" w:rsidP="0012484C">
      <w:pPr>
        <w:rPr>
          <w:rFonts w:ascii="標楷體" w:eastAsia="標楷體" w:hAnsi="標楷體"/>
        </w:rPr>
      </w:pPr>
    </w:p>
    <w:p w:rsidR="0012484C" w:rsidRPr="002F556C" w:rsidRDefault="0012484C" w:rsidP="0012484C">
      <w:pPr>
        <w:rPr>
          <w:rFonts w:ascii="標楷體" w:eastAsia="標楷體" w:hAnsi="標楷體"/>
        </w:rPr>
      </w:pPr>
    </w:p>
    <w:p w:rsidR="0012484C" w:rsidRPr="002F556C" w:rsidRDefault="0012484C" w:rsidP="0012484C">
      <w:pPr>
        <w:rPr>
          <w:rFonts w:ascii="標楷體" w:eastAsia="標楷體" w:hAnsi="標楷體"/>
        </w:rPr>
      </w:pPr>
    </w:p>
    <w:p w:rsidR="0012484C" w:rsidRPr="002F556C" w:rsidRDefault="0012484C" w:rsidP="0012484C">
      <w:pPr>
        <w:rPr>
          <w:rFonts w:ascii="標楷體" w:eastAsia="標楷體" w:hAnsi="標楷體"/>
        </w:rPr>
      </w:pPr>
    </w:p>
    <w:p w:rsidR="0012484C" w:rsidRPr="002F556C" w:rsidRDefault="0012484C" w:rsidP="0012484C">
      <w:pPr>
        <w:rPr>
          <w:rFonts w:ascii="標楷體" w:eastAsia="標楷體" w:hAnsi="標楷體"/>
        </w:rPr>
      </w:pPr>
    </w:p>
    <w:p w:rsidR="0012484C" w:rsidRPr="002F556C" w:rsidRDefault="0012484C" w:rsidP="0012484C">
      <w:pPr>
        <w:rPr>
          <w:rFonts w:ascii="標楷體" w:eastAsia="標楷體" w:hAnsi="標楷體"/>
        </w:rPr>
      </w:pPr>
    </w:p>
    <w:p w:rsidR="0012484C" w:rsidRDefault="0012484C" w:rsidP="0012484C">
      <w:pPr>
        <w:rPr>
          <w:rFonts w:ascii="標楷體" w:eastAsia="標楷體" w:hAnsi="標楷體"/>
        </w:rPr>
      </w:pPr>
    </w:p>
    <w:p w:rsidR="00867E07" w:rsidRPr="002F556C" w:rsidRDefault="00867E07" w:rsidP="0012484C">
      <w:pPr>
        <w:rPr>
          <w:rFonts w:ascii="標楷體" w:eastAsia="標楷體" w:hAnsi="標楷體"/>
        </w:rPr>
      </w:pPr>
    </w:p>
    <w:p w:rsidR="0012484C" w:rsidRPr="002F556C" w:rsidRDefault="0012484C" w:rsidP="0012484C">
      <w:pPr>
        <w:rPr>
          <w:rFonts w:ascii="Calibri" w:eastAsia="標楷體" w:hAnsi="Calibri"/>
          <w:sz w:val="28"/>
          <w:szCs w:val="28"/>
        </w:rPr>
      </w:pPr>
      <w:r w:rsidRPr="002F556C">
        <w:rPr>
          <w:rFonts w:ascii="標楷體" w:eastAsia="標楷體" w:hAnsi="標楷體" w:hint="eastAsia"/>
          <w:sz w:val="28"/>
          <w:szCs w:val="28"/>
        </w:rPr>
        <w:lastRenderedPageBreak/>
        <w:t>二、恆溫恆濕空調機</w:t>
      </w: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5302"/>
        <w:gridCol w:w="2835"/>
      </w:tblGrid>
      <w:tr w:rsidR="0012484C" w:rsidRPr="002F556C" w:rsidTr="006E550F">
        <w:tc>
          <w:tcPr>
            <w:tcW w:w="902" w:type="dxa"/>
            <w:vAlign w:val="center"/>
          </w:tcPr>
          <w:p w:rsidR="0012484C" w:rsidRPr="002F556C" w:rsidRDefault="0012484C" w:rsidP="006E550F">
            <w:pPr>
              <w:autoSpaceDE w:val="0"/>
              <w:autoSpaceDN w:val="0"/>
              <w:jc w:val="center"/>
              <w:rPr>
                <w:rFonts w:ascii="標楷體" w:eastAsia="標楷體" w:hAnsi="標楷體"/>
                <w:sz w:val="28"/>
                <w:szCs w:val="28"/>
              </w:rPr>
            </w:pPr>
            <w:r w:rsidRPr="002F556C">
              <w:rPr>
                <w:rFonts w:ascii="標楷體" w:eastAsia="標楷體" w:hAnsi="標楷體"/>
                <w:sz w:val="28"/>
                <w:szCs w:val="28"/>
              </w:rPr>
              <w:t>項目</w:t>
            </w:r>
          </w:p>
        </w:tc>
        <w:tc>
          <w:tcPr>
            <w:tcW w:w="5302" w:type="dxa"/>
            <w:vAlign w:val="center"/>
          </w:tcPr>
          <w:p w:rsidR="0012484C" w:rsidRPr="002F556C" w:rsidRDefault="0012484C" w:rsidP="006E550F">
            <w:pPr>
              <w:autoSpaceDE w:val="0"/>
              <w:autoSpaceDN w:val="0"/>
              <w:jc w:val="center"/>
              <w:rPr>
                <w:rFonts w:ascii="標楷體" w:eastAsia="標楷體" w:hAnsi="標楷體"/>
                <w:sz w:val="28"/>
                <w:szCs w:val="28"/>
              </w:rPr>
            </w:pPr>
            <w:r w:rsidRPr="002F556C">
              <w:rPr>
                <w:rFonts w:ascii="標楷體" w:eastAsia="標楷體" w:hAnsi="標楷體"/>
                <w:sz w:val="28"/>
                <w:szCs w:val="28"/>
              </w:rPr>
              <w:t>內  容</w:t>
            </w:r>
          </w:p>
        </w:tc>
        <w:tc>
          <w:tcPr>
            <w:tcW w:w="2835" w:type="dxa"/>
          </w:tcPr>
          <w:p w:rsidR="0012484C" w:rsidRDefault="0012484C" w:rsidP="006E550F">
            <w:pPr>
              <w:autoSpaceDE w:val="0"/>
              <w:autoSpaceDN w:val="0"/>
              <w:jc w:val="center"/>
              <w:rPr>
                <w:rFonts w:ascii="標楷體" w:eastAsia="標楷體" w:hAnsi="標楷體"/>
                <w:sz w:val="28"/>
                <w:szCs w:val="28"/>
              </w:rPr>
            </w:pPr>
            <w:r>
              <w:rPr>
                <w:rFonts w:ascii="標楷體" w:eastAsia="標楷體" w:hAnsi="標楷體" w:hint="eastAsia"/>
                <w:sz w:val="28"/>
                <w:szCs w:val="28"/>
              </w:rPr>
              <w:t>原廠建議修復期限</w:t>
            </w:r>
          </w:p>
        </w:tc>
      </w:tr>
      <w:tr w:rsidR="0012484C" w:rsidRPr="002F556C" w:rsidTr="006E550F">
        <w:tc>
          <w:tcPr>
            <w:tcW w:w="902" w:type="dxa"/>
            <w:vAlign w:val="center"/>
          </w:tcPr>
          <w:p w:rsidR="0012484C" w:rsidRPr="002F556C" w:rsidRDefault="0012484C" w:rsidP="006E550F">
            <w:pPr>
              <w:spacing w:line="540" w:lineRule="exact"/>
              <w:jc w:val="center"/>
              <w:rPr>
                <w:rFonts w:ascii="標楷體" w:eastAsia="標楷體" w:hAnsi="標楷體" w:cs="Arial"/>
              </w:rPr>
            </w:pPr>
            <w:r w:rsidRPr="002F556C">
              <w:rPr>
                <w:rFonts w:ascii="標楷體" w:eastAsia="標楷體" w:hAnsi="標楷體" w:cs="Arial" w:hint="eastAsia"/>
              </w:rPr>
              <w:t>1</w:t>
            </w:r>
          </w:p>
        </w:tc>
        <w:tc>
          <w:tcPr>
            <w:tcW w:w="5302" w:type="dxa"/>
            <w:vAlign w:val="center"/>
          </w:tcPr>
          <w:p w:rsidR="0012484C" w:rsidRPr="002F556C" w:rsidRDefault="0012484C" w:rsidP="006E550F">
            <w:pPr>
              <w:kinsoku w:val="0"/>
              <w:overflowPunct w:val="0"/>
              <w:autoSpaceDE w:val="0"/>
              <w:autoSpaceDN w:val="0"/>
              <w:adjustRightInd w:val="0"/>
              <w:spacing w:line="540" w:lineRule="exact"/>
              <w:ind w:leftChars="10" w:left="24" w:firstLineChars="5" w:firstLine="14"/>
              <w:jc w:val="both"/>
              <w:rPr>
                <w:rFonts w:ascii="標楷體" w:eastAsia="標楷體" w:hAnsi="標楷體"/>
                <w:sz w:val="28"/>
                <w:szCs w:val="28"/>
              </w:rPr>
            </w:pPr>
            <w:r w:rsidRPr="002F556C">
              <w:rPr>
                <w:rFonts w:ascii="標楷體" w:eastAsia="標楷體" w:hAnsi="標楷體" w:hint="eastAsia"/>
                <w:sz w:val="28"/>
                <w:szCs w:val="28"/>
              </w:rPr>
              <w:t>微電腦控制器主機板</w:t>
            </w:r>
          </w:p>
        </w:tc>
        <w:tc>
          <w:tcPr>
            <w:tcW w:w="2835" w:type="dxa"/>
            <w:vAlign w:val="center"/>
          </w:tcPr>
          <w:p w:rsidR="0012484C" w:rsidRPr="009C420A" w:rsidRDefault="0012484C" w:rsidP="006E550F">
            <w:pPr>
              <w:pStyle w:val="TableParagraph"/>
              <w:kinsoku w:val="0"/>
              <w:overflowPunct w:val="0"/>
              <w:spacing w:line="540" w:lineRule="exact"/>
              <w:ind w:rightChars="12" w:right="29"/>
              <w:jc w:val="center"/>
              <w:rPr>
                <w:sz w:val="28"/>
              </w:rPr>
            </w:pPr>
            <w:r w:rsidRPr="009C420A">
              <w:rPr>
                <w:rFonts w:ascii="標楷體" w:eastAsia="標楷體" w:cs="標楷體"/>
                <w:sz w:val="28"/>
              </w:rPr>
              <w:t>14</w:t>
            </w:r>
            <w:r w:rsidRPr="009C420A">
              <w:rPr>
                <w:rFonts w:ascii="標楷體" w:eastAsia="標楷體" w:cs="標楷體"/>
                <w:spacing w:val="-54"/>
                <w:sz w:val="28"/>
              </w:rPr>
              <w:t xml:space="preserve"> </w:t>
            </w:r>
            <w:r w:rsidRPr="009C420A">
              <w:rPr>
                <w:rFonts w:ascii="標楷體" w:eastAsia="標楷體" w:cs="標楷體" w:hint="eastAsia"/>
                <w:sz w:val="28"/>
              </w:rPr>
              <w:t>天</w:t>
            </w:r>
          </w:p>
        </w:tc>
      </w:tr>
      <w:tr w:rsidR="0012484C" w:rsidRPr="002F556C" w:rsidTr="006E550F">
        <w:tc>
          <w:tcPr>
            <w:tcW w:w="902" w:type="dxa"/>
            <w:vAlign w:val="center"/>
          </w:tcPr>
          <w:p w:rsidR="0012484C" w:rsidRPr="002F556C" w:rsidRDefault="0012484C" w:rsidP="006E550F">
            <w:pPr>
              <w:spacing w:line="540" w:lineRule="exact"/>
              <w:jc w:val="center"/>
              <w:rPr>
                <w:rFonts w:ascii="標楷體" w:eastAsia="標楷體" w:hAnsi="標楷體" w:cs="Arial"/>
              </w:rPr>
            </w:pPr>
            <w:r w:rsidRPr="002F556C">
              <w:rPr>
                <w:rFonts w:ascii="標楷體" w:eastAsia="標楷體" w:hAnsi="標楷體" w:cs="Arial" w:hint="eastAsia"/>
              </w:rPr>
              <w:t>2</w:t>
            </w:r>
          </w:p>
        </w:tc>
        <w:tc>
          <w:tcPr>
            <w:tcW w:w="5302" w:type="dxa"/>
            <w:vAlign w:val="center"/>
          </w:tcPr>
          <w:p w:rsidR="0012484C" w:rsidRPr="002F556C" w:rsidRDefault="0012484C" w:rsidP="006E550F">
            <w:pPr>
              <w:kinsoku w:val="0"/>
              <w:overflowPunct w:val="0"/>
              <w:autoSpaceDE w:val="0"/>
              <w:autoSpaceDN w:val="0"/>
              <w:adjustRightInd w:val="0"/>
              <w:spacing w:line="540" w:lineRule="exact"/>
              <w:ind w:leftChars="10" w:left="24" w:firstLineChars="5" w:firstLine="14"/>
              <w:jc w:val="both"/>
              <w:rPr>
                <w:rFonts w:ascii="標楷體" w:eastAsia="標楷體" w:hAnsi="標楷體"/>
                <w:sz w:val="28"/>
                <w:szCs w:val="28"/>
              </w:rPr>
            </w:pPr>
            <w:r w:rsidRPr="002F556C">
              <w:rPr>
                <w:rFonts w:ascii="標楷體" w:eastAsia="標楷體" w:hAnsi="標楷體" w:hint="eastAsia"/>
                <w:sz w:val="28"/>
                <w:szCs w:val="28"/>
              </w:rPr>
              <w:t>控制元件</w:t>
            </w:r>
            <w:r w:rsidRPr="002F556C">
              <w:rPr>
                <w:rFonts w:ascii="標楷體" w:eastAsia="標楷體" w:hAnsi="標楷體"/>
                <w:sz w:val="28"/>
                <w:szCs w:val="28"/>
              </w:rPr>
              <w:t>(</w:t>
            </w:r>
            <w:r w:rsidRPr="002F556C">
              <w:rPr>
                <w:rFonts w:ascii="標楷體" w:eastAsia="標楷體" w:hAnsi="標楷體" w:hint="eastAsia"/>
                <w:sz w:val="28"/>
                <w:szCs w:val="28"/>
              </w:rPr>
              <w:t>電磁接觸器、電驛、變壓器等</w:t>
            </w:r>
            <w:r w:rsidRPr="002F556C">
              <w:rPr>
                <w:rFonts w:ascii="標楷體" w:eastAsia="標楷體" w:hAnsi="標楷體"/>
                <w:sz w:val="28"/>
                <w:szCs w:val="28"/>
              </w:rPr>
              <w:t>)</w:t>
            </w:r>
          </w:p>
        </w:tc>
        <w:tc>
          <w:tcPr>
            <w:tcW w:w="2835" w:type="dxa"/>
            <w:vAlign w:val="center"/>
          </w:tcPr>
          <w:p w:rsidR="0012484C" w:rsidRPr="009C420A" w:rsidRDefault="0012484C" w:rsidP="006E550F">
            <w:pPr>
              <w:pStyle w:val="TableParagraph"/>
              <w:kinsoku w:val="0"/>
              <w:overflowPunct w:val="0"/>
              <w:spacing w:line="540" w:lineRule="exact"/>
              <w:ind w:rightChars="12" w:right="29"/>
              <w:jc w:val="center"/>
              <w:rPr>
                <w:sz w:val="28"/>
              </w:rPr>
            </w:pPr>
            <w:r w:rsidRPr="009C420A">
              <w:rPr>
                <w:rFonts w:ascii="標楷體" w:eastAsia="標楷體" w:cs="標楷體"/>
                <w:sz w:val="28"/>
              </w:rPr>
              <w:t>24</w:t>
            </w:r>
            <w:r>
              <w:rPr>
                <w:rFonts w:ascii="標楷體" w:eastAsia="標楷體" w:cs="標楷體" w:hint="eastAsia"/>
                <w:sz w:val="28"/>
              </w:rPr>
              <w:t xml:space="preserve"> </w:t>
            </w:r>
            <w:r w:rsidRPr="009C420A">
              <w:rPr>
                <w:rFonts w:ascii="標楷體" w:eastAsia="標楷體" w:cs="標楷體"/>
                <w:sz w:val="28"/>
              </w:rPr>
              <w:t>H</w:t>
            </w:r>
          </w:p>
        </w:tc>
      </w:tr>
      <w:tr w:rsidR="0012484C" w:rsidRPr="002F556C" w:rsidTr="006E550F">
        <w:tc>
          <w:tcPr>
            <w:tcW w:w="902" w:type="dxa"/>
            <w:vAlign w:val="center"/>
          </w:tcPr>
          <w:p w:rsidR="0012484C" w:rsidRPr="002F556C" w:rsidRDefault="0012484C" w:rsidP="006E550F">
            <w:pPr>
              <w:spacing w:line="540" w:lineRule="exact"/>
              <w:jc w:val="center"/>
              <w:rPr>
                <w:rFonts w:ascii="標楷體" w:eastAsia="標楷體" w:hAnsi="標楷體" w:cs="Arial"/>
              </w:rPr>
            </w:pPr>
            <w:r w:rsidRPr="002F556C">
              <w:rPr>
                <w:rFonts w:ascii="標楷體" w:eastAsia="標楷體" w:hAnsi="標楷體" w:cs="Arial" w:hint="eastAsia"/>
              </w:rPr>
              <w:t>3</w:t>
            </w:r>
          </w:p>
        </w:tc>
        <w:tc>
          <w:tcPr>
            <w:tcW w:w="5302" w:type="dxa"/>
            <w:vAlign w:val="center"/>
          </w:tcPr>
          <w:p w:rsidR="0012484C" w:rsidRPr="002F556C" w:rsidRDefault="0012484C" w:rsidP="006E550F">
            <w:pPr>
              <w:kinsoku w:val="0"/>
              <w:overflowPunct w:val="0"/>
              <w:autoSpaceDE w:val="0"/>
              <w:autoSpaceDN w:val="0"/>
              <w:adjustRightInd w:val="0"/>
              <w:spacing w:line="540" w:lineRule="exact"/>
              <w:ind w:leftChars="10" w:left="24" w:firstLineChars="5" w:firstLine="14"/>
              <w:jc w:val="both"/>
              <w:rPr>
                <w:rFonts w:ascii="標楷體" w:eastAsia="標楷體" w:hAnsi="標楷體"/>
                <w:sz w:val="28"/>
                <w:szCs w:val="28"/>
              </w:rPr>
            </w:pPr>
            <w:r w:rsidRPr="002F556C">
              <w:rPr>
                <w:rFonts w:ascii="標楷體" w:eastAsia="標楷體" w:hAnsi="標楷體" w:hint="eastAsia"/>
                <w:sz w:val="28"/>
                <w:szCs w:val="28"/>
              </w:rPr>
              <w:t>人機介面操作面板</w:t>
            </w:r>
          </w:p>
        </w:tc>
        <w:tc>
          <w:tcPr>
            <w:tcW w:w="2835" w:type="dxa"/>
            <w:vAlign w:val="center"/>
          </w:tcPr>
          <w:p w:rsidR="0012484C" w:rsidRPr="009C420A" w:rsidRDefault="0012484C" w:rsidP="006E550F">
            <w:pPr>
              <w:pStyle w:val="TableParagraph"/>
              <w:kinsoku w:val="0"/>
              <w:overflowPunct w:val="0"/>
              <w:spacing w:line="540" w:lineRule="exact"/>
              <w:ind w:rightChars="12" w:right="29"/>
              <w:jc w:val="center"/>
              <w:rPr>
                <w:sz w:val="28"/>
              </w:rPr>
            </w:pPr>
            <w:r w:rsidRPr="009C420A">
              <w:rPr>
                <w:rFonts w:ascii="標楷體" w:eastAsia="標楷體" w:cs="標楷體" w:hint="eastAsia"/>
                <w:sz w:val="28"/>
              </w:rPr>
              <w:t>14天</w:t>
            </w:r>
          </w:p>
        </w:tc>
      </w:tr>
      <w:tr w:rsidR="0012484C" w:rsidRPr="002F556C" w:rsidTr="006E550F">
        <w:tc>
          <w:tcPr>
            <w:tcW w:w="902" w:type="dxa"/>
            <w:vAlign w:val="center"/>
          </w:tcPr>
          <w:p w:rsidR="0012484C" w:rsidRPr="002F556C" w:rsidRDefault="0012484C" w:rsidP="006E550F">
            <w:pPr>
              <w:spacing w:line="540" w:lineRule="exact"/>
              <w:jc w:val="center"/>
              <w:rPr>
                <w:rFonts w:ascii="標楷體" w:eastAsia="標楷體" w:hAnsi="標楷體" w:cs="Arial"/>
              </w:rPr>
            </w:pPr>
            <w:r w:rsidRPr="002F556C">
              <w:rPr>
                <w:rFonts w:ascii="標楷體" w:eastAsia="標楷體" w:hAnsi="標楷體" w:cs="Arial" w:hint="eastAsia"/>
              </w:rPr>
              <w:t>4</w:t>
            </w:r>
          </w:p>
        </w:tc>
        <w:tc>
          <w:tcPr>
            <w:tcW w:w="5302" w:type="dxa"/>
            <w:vAlign w:val="center"/>
          </w:tcPr>
          <w:p w:rsidR="0012484C" w:rsidRPr="002F556C" w:rsidRDefault="0012484C" w:rsidP="006E550F">
            <w:pPr>
              <w:kinsoku w:val="0"/>
              <w:overflowPunct w:val="0"/>
              <w:autoSpaceDE w:val="0"/>
              <w:autoSpaceDN w:val="0"/>
              <w:adjustRightInd w:val="0"/>
              <w:spacing w:line="540" w:lineRule="exact"/>
              <w:ind w:leftChars="10" w:left="24" w:firstLineChars="5" w:firstLine="14"/>
              <w:jc w:val="both"/>
              <w:rPr>
                <w:rFonts w:ascii="標楷體" w:eastAsia="標楷體" w:hAnsi="標楷體"/>
                <w:sz w:val="28"/>
                <w:szCs w:val="28"/>
              </w:rPr>
            </w:pPr>
            <w:r w:rsidRPr="002F556C">
              <w:rPr>
                <w:rFonts w:ascii="標楷體" w:eastAsia="標楷體" w:hAnsi="標楷體" w:hint="eastAsia"/>
                <w:sz w:val="28"/>
                <w:szCs w:val="28"/>
              </w:rPr>
              <w:t>ATS接觸器切換開關</w:t>
            </w:r>
          </w:p>
        </w:tc>
        <w:tc>
          <w:tcPr>
            <w:tcW w:w="2835" w:type="dxa"/>
            <w:vAlign w:val="center"/>
          </w:tcPr>
          <w:p w:rsidR="0012484C" w:rsidRPr="009C420A" w:rsidRDefault="0012484C" w:rsidP="006E550F">
            <w:pPr>
              <w:pStyle w:val="TableParagraph"/>
              <w:kinsoku w:val="0"/>
              <w:overflowPunct w:val="0"/>
              <w:spacing w:line="540" w:lineRule="exact"/>
              <w:ind w:rightChars="12" w:right="29"/>
              <w:jc w:val="center"/>
              <w:rPr>
                <w:sz w:val="28"/>
              </w:rPr>
            </w:pPr>
            <w:r w:rsidRPr="009C420A">
              <w:rPr>
                <w:rFonts w:ascii="標楷體" w:eastAsia="標楷體" w:cs="標楷體" w:hint="eastAsia"/>
                <w:sz w:val="28"/>
              </w:rPr>
              <w:t>14</w:t>
            </w:r>
            <w:r w:rsidRPr="009C420A">
              <w:rPr>
                <w:rFonts w:ascii="標楷體" w:eastAsia="標楷體" w:cs="標楷體" w:hint="eastAsia"/>
                <w:spacing w:val="-54"/>
                <w:sz w:val="28"/>
              </w:rPr>
              <w:t xml:space="preserve"> </w:t>
            </w:r>
            <w:r w:rsidRPr="009C420A">
              <w:rPr>
                <w:rFonts w:ascii="標楷體" w:eastAsia="標楷體" w:cs="標楷體" w:hint="eastAsia"/>
                <w:sz w:val="28"/>
              </w:rPr>
              <w:t>天</w:t>
            </w:r>
          </w:p>
        </w:tc>
      </w:tr>
      <w:tr w:rsidR="0012484C" w:rsidRPr="002F556C" w:rsidTr="006E550F">
        <w:tc>
          <w:tcPr>
            <w:tcW w:w="902" w:type="dxa"/>
            <w:vAlign w:val="center"/>
          </w:tcPr>
          <w:p w:rsidR="0012484C" w:rsidRPr="002F556C" w:rsidRDefault="0012484C" w:rsidP="006E550F">
            <w:pPr>
              <w:spacing w:line="540" w:lineRule="exact"/>
              <w:jc w:val="center"/>
              <w:rPr>
                <w:rFonts w:ascii="標楷體" w:eastAsia="標楷體" w:hAnsi="標楷體" w:cs="Arial"/>
              </w:rPr>
            </w:pPr>
            <w:r w:rsidRPr="002F556C">
              <w:rPr>
                <w:rFonts w:ascii="標楷體" w:eastAsia="標楷體" w:hAnsi="標楷體" w:cs="Arial" w:hint="eastAsia"/>
              </w:rPr>
              <w:t>5</w:t>
            </w:r>
          </w:p>
        </w:tc>
        <w:tc>
          <w:tcPr>
            <w:tcW w:w="5302" w:type="dxa"/>
            <w:vAlign w:val="center"/>
          </w:tcPr>
          <w:p w:rsidR="0012484C" w:rsidRPr="002F556C" w:rsidRDefault="0012484C" w:rsidP="006E550F">
            <w:pPr>
              <w:kinsoku w:val="0"/>
              <w:overflowPunct w:val="0"/>
              <w:autoSpaceDE w:val="0"/>
              <w:autoSpaceDN w:val="0"/>
              <w:adjustRightInd w:val="0"/>
              <w:spacing w:line="540" w:lineRule="exact"/>
              <w:ind w:leftChars="10" w:left="24" w:firstLineChars="5" w:firstLine="14"/>
              <w:jc w:val="both"/>
              <w:rPr>
                <w:rFonts w:ascii="標楷體" w:eastAsia="標楷體" w:hAnsi="標楷體"/>
                <w:sz w:val="28"/>
                <w:szCs w:val="28"/>
              </w:rPr>
            </w:pPr>
            <w:r w:rsidRPr="002F556C">
              <w:rPr>
                <w:rFonts w:ascii="標楷體" w:eastAsia="標楷體" w:hAnsi="標楷體" w:hint="eastAsia"/>
                <w:sz w:val="28"/>
                <w:szCs w:val="28"/>
              </w:rPr>
              <w:t>EC離心式風機</w:t>
            </w:r>
          </w:p>
        </w:tc>
        <w:tc>
          <w:tcPr>
            <w:tcW w:w="2835" w:type="dxa"/>
            <w:vAlign w:val="center"/>
          </w:tcPr>
          <w:p w:rsidR="0012484C" w:rsidRPr="009C420A" w:rsidRDefault="0012484C" w:rsidP="006E550F">
            <w:pPr>
              <w:pStyle w:val="TableParagraph"/>
              <w:kinsoku w:val="0"/>
              <w:overflowPunct w:val="0"/>
              <w:spacing w:line="540" w:lineRule="exact"/>
              <w:ind w:rightChars="12" w:right="29"/>
              <w:jc w:val="center"/>
              <w:rPr>
                <w:sz w:val="28"/>
              </w:rPr>
            </w:pPr>
            <w:r w:rsidRPr="009C420A">
              <w:rPr>
                <w:rFonts w:ascii="標楷體" w:eastAsia="標楷體" w:cs="標楷體"/>
                <w:sz w:val="28"/>
              </w:rPr>
              <w:t>14</w:t>
            </w:r>
            <w:r w:rsidRPr="009C420A">
              <w:rPr>
                <w:rFonts w:ascii="標楷體" w:eastAsia="標楷體" w:cs="標楷體"/>
                <w:spacing w:val="-54"/>
                <w:sz w:val="28"/>
              </w:rPr>
              <w:t xml:space="preserve"> </w:t>
            </w:r>
            <w:r w:rsidRPr="009C420A">
              <w:rPr>
                <w:rFonts w:ascii="標楷體" w:eastAsia="標楷體" w:cs="標楷體" w:hint="eastAsia"/>
                <w:sz w:val="28"/>
              </w:rPr>
              <w:t>天</w:t>
            </w:r>
          </w:p>
        </w:tc>
      </w:tr>
      <w:tr w:rsidR="0012484C" w:rsidRPr="002F556C" w:rsidTr="006E550F">
        <w:tc>
          <w:tcPr>
            <w:tcW w:w="902" w:type="dxa"/>
            <w:vAlign w:val="center"/>
          </w:tcPr>
          <w:p w:rsidR="0012484C" w:rsidRPr="002F556C" w:rsidRDefault="0012484C" w:rsidP="006E550F">
            <w:pPr>
              <w:spacing w:line="540" w:lineRule="exact"/>
              <w:jc w:val="center"/>
              <w:rPr>
                <w:rFonts w:ascii="標楷體" w:eastAsia="標楷體" w:hAnsi="標楷體" w:cs="Arial"/>
              </w:rPr>
            </w:pPr>
            <w:r w:rsidRPr="002F556C">
              <w:rPr>
                <w:rFonts w:ascii="標楷體" w:eastAsia="標楷體" w:hAnsi="標楷體" w:cs="Arial" w:hint="eastAsia"/>
              </w:rPr>
              <w:t>6</w:t>
            </w:r>
          </w:p>
        </w:tc>
        <w:tc>
          <w:tcPr>
            <w:tcW w:w="5302" w:type="dxa"/>
            <w:vAlign w:val="center"/>
          </w:tcPr>
          <w:p w:rsidR="0012484C" w:rsidRPr="002F556C" w:rsidRDefault="0012484C" w:rsidP="006E550F">
            <w:pPr>
              <w:kinsoku w:val="0"/>
              <w:overflowPunct w:val="0"/>
              <w:autoSpaceDE w:val="0"/>
              <w:autoSpaceDN w:val="0"/>
              <w:adjustRightInd w:val="0"/>
              <w:spacing w:line="540" w:lineRule="exact"/>
              <w:ind w:leftChars="10" w:left="24" w:firstLineChars="5" w:firstLine="14"/>
              <w:jc w:val="both"/>
              <w:rPr>
                <w:rFonts w:ascii="標楷體" w:eastAsia="標楷體" w:hAnsi="標楷體"/>
                <w:sz w:val="28"/>
                <w:szCs w:val="28"/>
              </w:rPr>
            </w:pPr>
            <w:r w:rsidRPr="002F556C">
              <w:rPr>
                <w:rFonts w:ascii="標楷體" w:eastAsia="標楷體" w:hAnsi="標楷體" w:hint="eastAsia"/>
                <w:sz w:val="28"/>
                <w:szCs w:val="28"/>
              </w:rPr>
              <w:t>加濕桶</w:t>
            </w:r>
          </w:p>
        </w:tc>
        <w:tc>
          <w:tcPr>
            <w:tcW w:w="2835" w:type="dxa"/>
            <w:vAlign w:val="center"/>
          </w:tcPr>
          <w:p w:rsidR="0012484C" w:rsidRPr="009C420A" w:rsidRDefault="0012484C" w:rsidP="006E550F">
            <w:pPr>
              <w:pStyle w:val="TableParagraph"/>
              <w:kinsoku w:val="0"/>
              <w:overflowPunct w:val="0"/>
              <w:spacing w:line="540" w:lineRule="exact"/>
              <w:ind w:rightChars="12" w:right="29"/>
              <w:jc w:val="center"/>
              <w:rPr>
                <w:sz w:val="28"/>
              </w:rPr>
            </w:pPr>
            <w:r w:rsidRPr="009C420A">
              <w:rPr>
                <w:rFonts w:ascii="標楷體" w:eastAsia="標楷體" w:cs="標楷體"/>
                <w:sz w:val="28"/>
              </w:rPr>
              <w:t>3</w:t>
            </w:r>
            <w:r w:rsidRPr="009C420A">
              <w:rPr>
                <w:rFonts w:ascii="標楷體" w:eastAsia="標楷體" w:cs="標楷體"/>
                <w:spacing w:val="-54"/>
                <w:sz w:val="28"/>
              </w:rPr>
              <w:t xml:space="preserve"> </w:t>
            </w:r>
            <w:r w:rsidRPr="009C420A">
              <w:rPr>
                <w:rFonts w:ascii="標楷體" w:eastAsia="標楷體" w:cs="標楷體" w:hint="eastAsia"/>
                <w:sz w:val="28"/>
              </w:rPr>
              <w:t>天</w:t>
            </w:r>
          </w:p>
        </w:tc>
      </w:tr>
      <w:tr w:rsidR="0012484C" w:rsidRPr="002F556C" w:rsidTr="006E550F">
        <w:tc>
          <w:tcPr>
            <w:tcW w:w="902" w:type="dxa"/>
            <w:vAlign w:val="center"/>
          </w:tcPr>
          <w:p w:rsidR="0012484C" w:rsidRPr="002F556C" w:rsidRDefault="0012484C" w:rsidP="006E550F">
            <w:pPr>
              <w:spacing w:line="540" w:lineRule="exact"/>
              <w:jc w:val="center"/>
              <w:rPr>
                <w:rFonts w:ascii="標楷體" w:eastAsia="標楷體" w:hAnsi="標楷體" w:cs="Arial"/>
              </w:rPr>
            </w:pPr>
            <w:r w:rsidRPr="002F556C">
              <w:rPr>
                <w:rFonts w:ascii="標楷體" w:eastAsia="標楷體" w:hAnsi="標楷體" w:cs="Arial" w:hint="eastAsia"/>
              </w:rPr>
              <w:t>7</w:t>
            </w:r>
          </w:p>
        </w:tc>
        <w:tc>
          <w:tcPr>
            <w:tcW w:w="5302" w:type="dxa"/>
            <w:vAlign w:val="center"/>
          </w:tcPr>
          <w:p w:rsidR="0012484C" w:rsidRPr="002F556C" w:rsidRDefault="0012484C" w:rsidP="006E550F">
            <w:pPr>
              <w:kinsoku w:val="0"/>
              <w:overflowPunct w:val="0"/>
              <w:autoSpaceDE w:val="0"/>
              <w:autoSpaceDN w:val="0"/>
              <w:adjustRightInd w:val="0"/>
              <w:spacing w:line="540" w:lineRule="exact"/>
              <w:ind w:leftChars="10" w:left="24" w:firstLineChars="5" w:firstLine="14"/>
              <w:jc w:val="both"/>
              <w:rPr>
                <w:rFonts w:ascii="標楷體" w:eastAsia="標楷體" w:hAnsi="標楷體"/>
                <w:sz w:val="28"/>
                <w:szCs w:val="28"/>
              </w:rPr>
            </w:pPr>
            <w:r w:rsidRPr="002F556C">
              <w:rPr>
                <w:rFonts w:ascii="標楷體" w:eastAsia="標楷體" w:hAnsi="標楷體" w:hint="eastAsia"/>
                <w:sz w:val="28"/>
                <w:szCs w:val="28"/>
              </w:rPr>
              <w:t>加濕桶專用補水閥</w:t>
            </w:r>
          </w:p>
        </w:tc>
        <w:tc>
          <w:tcPr>
            <w:tcW w:w="2835" w:type="dxa"/>
            <w:vAlign w:val="center"/>
          </w:tcPr>
          <w:p w:rsidR="0012484C" w:rsidRPr="009C420A" w:rsidRDefault="0012484C" w:rsidP="006E550F">
            <w:pPr>
              <w:pStyle w:val="TableParagraph"/>
              <w:kinsoku w:val="0"/>
              <w:overflowPunct w:val="0"/>
              <w:spacing w:line="540" w:lineRule="exact"/>
              <w:ind w:rightChars="12" w:right="29"/>
              <w:jc w:val="center"/>
              <w:rPr>
                <w:sz w:val="28"/>
              </w:rPr>
            </w:pPr>
            <w:r w:rsidRPr="009C420A">
              <w:rPr>
                <w:rFonts w:ascii="標楷體" w:eastAsia="標楷體" w:cs="標楷體"/>
                <w:sz w:val="28"/>
              </w:rPr>
              <w:t>3</w:t>
            </w:r>
            <w:r w:rsidRPr="009C420A">
              <w:rPr>
                <w:rFonts w:ascii="標楷體" w:eastAsia="標楷體" w:cs="標楷體"/>
                <w:spacing w:val="-54"/>
                <w:sz w:val="28"/>
              </w:rPr>
              <w:t xml:space="preserve"> </w:t>
            </w:r>
            <w:r w:rsidRPr="009C420A">
              <w:rPr>
                <w:rFonts w:ascii="標楷體" w:eastAsia="標楷體" w:cs="標楷體" w:hint="eastAsia"/>
                <w:sz w:val="28"/>
              </w:rPr>
              <w:t>天</w:t>
            </w:r>
          </w:p>
        </w:tc>
      </w:tr>
      <w:tr w:rsidR="0012484C" w:rsidRPr="002F556C" w:rsidTr="006E550F">
        <w:tc>
          <w:tcPr>
            <w:tcW w:w="902" w:type="dxa"/>
            <w:vAlign w:val="center"/>
          </w:tcPr>
          <w:p w:rsidR="0012484C" w:rsidRPr="002F556C" w:rsidRDefault="0012484C" w:rsidP="006E550F">
            <w:pPr>
              <w:spacing w:line="540" w:lineRule="exact"/>
              <w:jc w:val="center"/>
              <w:rPr>
                <w:rFonts w:ascii="標楷體" w:eastAsia="標楷體" w:hAnsi="標楷體" w:cs="Arial"/>
              </w:rPr>
            </w:pPr>
            <w:r w:rsidRPr="002F556C">
              <w:rPr>
                <w:rFonts w:ascii="標楷體" w:eastAsia="標楷體" w:hAnsi="標楷體" w:cs="Arial" w:hint="eastAsia"/>
              </w:rPr>
              <w:t>8</w:t>
            </w:r>
          </w:p>
        </w:tc>
        <w:tc>
          <w:tcPr>
            <w:tcW w:w="5302" w:type="dxa"/>
            <w:vAlign w:val="center"/>
          </w:tcPr>
          <w:p w:rsidR="0012484C" w:rsidRPr="002F556C" w:rsidRDefault="0012484C" w:rsidP="006E550F">
            <w:pPr>
              <w:kinsoku w:val="0"/>
              <w:overflowPunct w:val="0"/>
              <w:autoSpaceDE w:val="0"/>
              <w:autoSpaceDN w:val="0"/>
              <w:adjustRightInd w:val="0"/>
              <w:spacing w:line="540" w:lineRule="exact"/>
              <w:ind w:leftChars="10" w:left="24" w:firstLineChars="5" w:firstLine="14"/>
              <w:jc w:val="both"/>
              <w:rPr>
                <w:rFonts w:ascii="標楷體" w:eastAsia="標楷體" w:hAnsi="標楷體"/>
                <w:sz w:val="28"/>
                <w:szCs w:val="28"/>
              </w:rPr>
            </w:pPr>
            <w:r w:rsidRPr="002F556C">
              <w:rPr>
                <w:rFonts w:ascii="標楷體" w:eastAsia="標楷體" w:hAnsi="標楷體" w:hint="eastAsia"/>
                <w:sz w:val="28"/>
                <w:szCs w:val="28"/>
              </w:rPr>
              <w:t>加濕桶專用排水閥</w:t>
            </w:r>
          </w:p>
        </w:tc>
        <w:tc>
          <w:tcPr>
            <w:tcW w:w="2835" w:type="dxa"/>
            <w:vAlign w:val="center"/>
          </w:tcPr>
          <w:p w:rsidR="0012484C" w:rsidRPr="009C420A" w:rsidRDefault="0012484C" w:rsidP="006E550F">
            <w:pPr>
              <w:pStyle w:val="TableParagraph"/>
              <w:kinsoku w:val="0"/>
              <w:overflowPunct w:val="0"/>
              <w:spacing w:line="540" w:lineRule="exact"/>
              <w:ind w:rightChars="12" w:right="29"/>
              <w:jc w:val="center"/>
              <w:rPr>
                <w:sz w:val="28"/>
              </w:rPr>
            </w:pPr>
            <w:r w:rsidRPr="009C420A">
              <w:rPr>
                <w:rFonts w:ascii="標楷體" w:eastAsia="標楷體" w:cs="標楷體"/>
                <w:sz w:val="28"/>
              </w:rPr>
              <w:t>3</w:t>
            </w:r>
            <w:r w:rsidRPr="009C420A">
              <w:rPr>
                <w:rFonts w:ascii="標楷體" w:eastAsia="標楷體" w:cs="標楷體"/>
                <w:spacing w:val="-54"/>
                <w:sz w:val="28"/>
              </w:rPr>
              <w:t xml:space="preserve"> </w:t>
            </w:r>
            <w:r w:rsidRPr="009C420A">
              <w:rPr>
                <w:rFonts w:ascii="標楷體" w:eastAsia="標楷體" w:cs="標楷體" w:hint="eastAsia"/>
                <w:sz w:val="28"/>
              </w:rPr>
              <w:t>天</w:t>
            </w:r>
          </w:p>
        </w:tc>
      </w:tr>
      <w:tr w:rsidR="0012484C" w:rsidRPr="002F556C" w:rsidTr="006E550F">
        <w:tc>
          <w:tcPr>
            <w:tcW w:w="902" w:type="dxa"/>
            <w:vAlign w:val="center"/>
          </w:tcPr>
          <w:p w:rsidR="0012484C" w:rsidRPr="002F556C" w:rsidRDefault="0012484C" w:rsidP="006E550F">
            <w:pPr>
              <w:spacing w:line="540" w:lineRule="exact"/>
              <w:jc w:val="center"/>
              <w:rPr>
                <w:rFonts w:ascii="標楷體" w:eastAsia="標楷體" w:hAnsi="標楷體" w:cs="Arial"/>
              </w:rPr>
            </w:pPr>
            <w:r w:rsidRPr="002F556C">
              <w:rPr>
                <w:rFonts w:ascii="標楷體" w:eastAsia="標楷體" w:hAnsi="標楷體" w:cs="Arial" w:hint="eastAsia"/>
              </w:rPr>
              <w:t>9</w:t>
            </w:r>
          </w:p>
        </w:tc>
        <w:tc>
          <w:tcPr>
            <w:tcW w:w="5302" w:type="dxa"/>
            <w:vAlign w:val="center"/>
          </w:tcPr>
          <w:p w:rsidR="0012484C" w:rsidRPr="002F556C" w:rsidRDefault="0012484C" w:rsidP="006E550F">
            <w:pPr>
              <w:kinsoku w:val="0"/>
              <w:overflowPunct w:val="0"/>
              <w:autoSpaceDE w:val="0"/>
              <w:autoSpaceDN w:val="0"/>
              <w:adjustRightInd w:val="0"/>
              <w:spacing w:line="540" w:lineRule="exact"/>
              <w:ind w:leftChars="10" w:left="24" w:firstLineChars="5" w:firstLine="14"/>
              <w:jc w:val="both"/>
              <w:rPr>
                <w:rFonts w:ascii="標楷體" w:eastAsia="標楷體" w:hAnsi="標楷體"/>
                <w:sz w:val="28"/>
                <w:szCs w:val="28"/>
              </w:rPr>
            </w:pPr>
            <w:r w:rsidRPr="002F556C">
              <w:rPr>
                <w:rFonts w:ascii="標楷體" w:eastAsia="標楷體" w:hAnsi="標楷體" w:hint="eastAsia"/>
                <w:sz w:val="28"/>
                <w:szCs w:val="28"/>
              </w:rPr>
              <w:t>電熱器</w:t>
            </w:r>
          </w:p>
        </w:tc>
        <w:tc>
          <w:tcPr>
            <w:tcW w:w="2835" w:type="dxa"/>
            <w:vAlign w:val="center"/>
          </w:tcPr>
          <w:p w:rsidR="0012484C" w:rsidRPr="009C420A" w:rsidRDefault="0012484C" w:rsidP="006E550F">
            <w:pPr>
              <w:pStyle w:val="TableParagraph"/>
              <w:kinsoku w:val="0"/>
              <w:overflowPunct w:val="0"/>
              <w:spacing w:line="540" w:lineRule="exact"/>
              <w:ind w:rightChars="12" w:right="29"/>
              <w:jc w:val="center"/>
              <w:rPr>
                <w:sz w:val="28"/>
              </w:rPr>
            </w:pPr>
            <w:r w:rsidRPr="009C420A">
              <w:rPr>
                <w:rFonts w:ascii="標楷體" w:eastAsia="標楷體" w:cs="標楷體"/>
                <w:sz w:val="28"/>
              </w:rPr>
              <w:t>3</w:t>
            </w:r>
            <w:r w:rsidRPr="009C420A">
              <w:rPr>
                <w:rFonts w:ascii="標楷體" w:eastAsia="標楷體" w:cs="標楷體"/>
                <w:spacing w:val="-54"/>
                <w:sz w:val="28"/>
              </w:rPr>
              <w:t xml:space="preserve"> </w:t>
            </w:r>
            <w:r w:rsidRPr="009C420A">
              <w:rPr>
                <w:rFonts w:ascii="標楷體" w:eastAsia="標楷體" w:cs="標楷體" w:hint="eastAsia"/>
                <w:sz w:val="28"/>
              </w:rPr>
              <w:t>天</w:t>
            </w:r>
          </w:p>
        </w:tc>
      </w:tr>
      <w:tr w:rsidR="0012484C" w:rsidRPr="002F556C" w:rsidTr="006E550F">
        <w:tc>
          <w:tcPr>
            <w:tcW w:w="902" w:type="dxa"/>
            <w:vAlign w:val="center"/>
          </w:tcPr>
          <w:p w:rsidR="0012484C" w:rsidRPr="002F556C" w:rsidRDefault="0012484C" w:rsidP="006E550F">
            <w:pPr>
              <w:spacing w:line="540" w:lineRule="exact"/>
              <w:jc w:val="center"/>
              <w:rPr>
                <w:rFonts w:ascii="標楷體" w:eastAsia="標楷體" w:hAnsi="標楷體" w:cs="Arial"/>
              </w:rPr>
            </w:pPr>
            <w:r w:rsidRPr="002F556C">
              <w:rPr>
                <w:rFonts w:ascii="標楷體" w:eastAsia="標楷體" w:hAnsi="標楷體" w:cs="Arial" w:hint="eastAsia"/>
              </w:rPr>
              <w:t>10</w:t>
            </w:r>
          </w:p>
        </w:tc>
        <w:tc>
          <w:tcPr>
            <w:tcW w:w="5302" w:type="dxa"/>
            <w:vAlign w:val="center"/>
          </w:tcPr>
          <w:p w:rsidR="0012484C" w:rsidRPr="002F556C" w:rsidRDefault="0012484C" w:rsidP="006E550F">
            <w:pPr>
              <w:kinsoku w:val="0"/>
              <w:overflowPunct w:val="0"/>
              <w:autoSpaceDE w:val="0"/>
              <w:autoSpaceDN w:val="0"/>
              <w:adjustRightInd w:val="0"/>
              <w:spacing w:line="540" w:lineRule="exact"/>
              <w:ind w:leftChars="10" w:left="24" w:firstLineChars="5" w:firstLine="14"/>
              <w:jc w:val="both"/>
              <w:rPr>
                <w:rFonts w:ascii="標楷體" w:eastAsia="標楷體" w:hAnsi="標楷體"/>
                <w:sz w:val="28"/>
                <w:szCs w:val="28"/>
              </w:rPr>
            </w:pPr>
            <w:r w:rsidRPr="002F556C">
              <w:rPr>
                <w:rFonts w:ascii="標楷體" w:eastAsia="標楷體" w:hAnsi="標楷體" w:hint="eastAsia"/>
                <w:sz w:val="28"/>
                <w:szCs w:val="28"/>
              </w:rPr>
              <w:t>電熱器保護開關</w:t>
            </w:r>
          </w:p>
        </w:tc>
        <w:tc>
          <w:tcPr>
            <w:tcW w:w="2835" w:type="dxa"/>
            <w:vAlign w:val="center"/>
          </w:tcPr>
          <w:p w:rsidR="0012484C" w:rsidRPr="009C420A" w:rsidRDefault="0012484C" w:rsidP="006E550F">
            <w:pPr>
              <w:pStyle w:val="TableParagraph"/>
              <w:kinsoku w:val="0"/>
              <w:overflowPunct w:val="0"/>
              <w:spacing w:line="540" w:lineRule="exact"/>
              <w:ind w:rightChars="12" w:right="29"/>
              <w:jc w:val="center"/>
              <w:rPr>
                <w:sz w:val="28"/>
              </w:rPr>
            </w:pPr>
            <w:r w:rsidRPr="009C420A">
              <w:rPr>
                <w:rFonts w:ascii="標楷體" w:eastAsia="標楷體" w:cs="標楷體"/>
                <w:sz w:val="28"/>
              </w:rPr>
              <w:t>3</w:t>
            </w:r>
            <w:r w:rsidRPr="009C420A">
              <w:rPr>
                <w:rFonts w:ascii="標楷體" w:eastAsia="標楷體" w:cs="標楷體"/>
                <w:spacing w:val="-54"/>
                <w:sz w:val="28"/>
              </w:rPr>
              <w:t xml:space="preserve"> </w:t>
            </w:r>
            <w:r w:rsidRPr="009C420A">
              <w:rPr>
                <w:rFonts w:ascii="標楷體" w:eastAsia="標楷體" w:cs="標楷體" w:hint="eastAsia"/>
                <w:sz w:val="28"/>
              </w:rPr>
              <w:t>天</w:t>
            </w:r>
          </w:p>
        </w:tc>
      </w:tr>
      <w:tr w:rsidR="0012484C" w:rsidRPr="002F556C" w:rsidTr="006E550F">
        <w:tc>
          <w:tcPr>
            <w:tcW w:w="902" w:type="dxa"/>
            <w:vAlign w:val="center"/>
          </w:tcPr>
          <w:p w:rsidR="0012484C" w:rsidRPr="002F556C" w:rsidRDefault="0012484C" w:rsidP="006E550F">
            <w:pPr>
              <w:spacing w:line="540" w:lineRule="exact"/>
              <w:jc w:val="center"/>
              <w:rPr>
                <w:rFonts w:ascii="標楷體" w:eastAsia="標楷體" w:hAnsi="標楷體" w:cs="Arial"/>
              </w:rPr>
            </w:pPr>
            <w:r w:rsidRPr="002F556C">
              <w:rPr>
                <w:rFonts w:ascii="標楷體" w:eastAsia="標楷體" w:hAnsi="標楷體" w:cs="Arial" w:hint="eastAsia"/>
              </w:rPr>
              <w:t>11</w:t>
            </w:r>
          </w:p>
        </w:tc>
        <w:tc>
          <w:tcPr>
            <w:tcW w:w="5302" w:type="dxa"/>
            <w:vAlign w:val="center"/>
          </w:tcPr>
          <w:p w:rsidR="0012484C" w:rsidRPr="002F556C" w:rsidRDefault="0012484C" w:rsidP="006E550F">
            <w:pPr>
              <w:kinsoku w:val="0"/>
              <w:overflowPunct w:val="0"/>
              <w:autoSpaceDE w:val="0"/>
              <w:autoSpaceDN w:val="0"/>
              <w:adjustRightInd w:val="0"/>
              <w:spacing w:line="540" w:lineRule="exact"/>
              <w:ind w:leftChars="10" w:left="24" w:firstLineChars="5" w:firstLine="14"/>
              <w:jc w:val="both"/>
              <w:rPr>
                <w:rFonts w:ascii="標楷體" w:eastAsia="標楷體" w:hAnsi="標楷體"/>
                <w:sz w:val="28"/>
                <w:szCs w:val="28"/>
              </w:rPr>
            </w:pPr>
            <w:r w:rsidRPr="002F556C">
              <w:rPr>
                <w:rFonts w:ascii="標楷體" w:eastAsia="標楷體" w:hAnsi="標楷體" w:hint="eastAsia"/>
                <w:sz w:val="28"/>
                <w:szCs w:val="28"/>
              </w:rPr>
              <w:t>冰水閥驅動器</w:t>
            </w:r>
          </w:p>
        </w:tc>
        <w:tc>
          <w:tcPr>
            <w:tcW w:w="2835" w:type="dxa"/>
            <w:vAlign w:val="center"/>
          </w:tcPr>
          <w:p w:rsidR="0012484C" w:rsidRPr="009C420A" w:rsidRDefault="0012484C" w:rsidP="006E550F">
            <w:pPr>
              <w:pStyle w:val="TableParagraph"/>
              <w:kinsoku w:val="0"/>
              <w:overflowPunct w:val="0"/>
              <w:spacing w:line="540" w:lineRule="exact"/>
              <w:ind w:rightChars="12" w:right="29"/>
              <w:jc w:val="center"/>
              <w:rPr>
                <w:sz w:val="28"/>
              </w:rPr>
            </w:pPr>
            <w:r w:rsidRPr="009C420A">
              <w:rPr>
                <w:rFonts w:ascii="標楷體" w:eastAsia="標楷體" w:cs="標楷體"/>
                <w:sz w:val="28"/>
              </w:rPr>
              <w:t>7</w:t>
            </w:r>
            <w:r w:rsidRPr="009C420A">
              <w:rPr>
                <w:rFonts w:ascii="標楷體" w:eastAsia="標楷體" w:cs="標楷體"/>
                <w:spacing w:val="-54"/>
                <w:sz w:val="28"/>
              </w:rPr>
              <w:t xml:space="preserve"> </w:t>
            </w:r>
            <w:r w:rsidRPr="009C420A">
              <w:rPr>
                <w:rFonts w:ascii="標楷體" w:eastAsia="標楷體" w:cs="標楷體" w:hint="eastAsia"/>
                <w:sz w:val="28"/>
              </w:rPr>
              <w:t>天</w:t>
            </w:r>
          </w:p>
        </w:tc>
      </w:tr>
      <w:tr w:rsidR="0012484C" w:rsidRPr="002F556C" w:rsidTr="006E550F">
        <w:tc>
          <w:tcPr>
            <w:tcW w:w="902" w:type="dxa"/>
            <w:vAlign w:val="center"/>
          </w:tcPr>
          <w:p w:rsidR="0012484C" w:rsidRPr="002F556C" w:rsidRDefault="0012484C" w:rsidP="006E550F">
            <w:pPr>
              <w:spacing w:line="540" w:lineRule="exact"/>
              <w:jc w:val="center"/>
              <w:rPr>
                <w:rFonts w:ascii="標楷體" w:eastAsia="標楷體" w:hAnsi="標楷體" w:cs="Arial"/>
              </w:rPr>
            </w:pPr>
            <w:r w:rsidRPr="002F556C">
              <w:rPr>
                <w:rFonts w:ascii="標楷體" w:eastAsia="標楷體" w:hAnsi="標楷體" w:cs="Arial" w:hint="eastAsia"/>
              </w:rPr>
              <w:t>12</w:t>
            </w:r>
          </w:p>
        </w:tc>
        <w:tc>
          <w:tcPr>
            <w:tcW w:w="5302" w:type="dxa"/>
            <w:vAlign w:val="center"/>
          </w:tcPr>
          <w:p w:rsidR="0012484C" w:rsidRPr="002F556C" w:rsidRDefault="0012484C" w:rsidP="006E550F">
            <w:pPr>
              <w:kinsoku w:val="0"/>
              <w:overflowPunct w:val="0"/>
              <w:autoSpaceDE w:val="0"/>
              <w:autoSpaceDN w:val="0"/>
              <w:adjustRightInd w:val="0"/>
              <w:spacing w:line="540" w:lineRule="exact"/>
              <w:ind w:leftChars="10" w:left="24" w:firstLineChars="5" w:firstLine="14"/>
              <w:jc w:val="both"/>
              <w:rPr>
                <w:rFonts w:ascii="標楷體" w:eastAsia="標楷體" w:hAnsi="標楷體"/>
                <w:sz w:val="28"/>
                <w:szCs w:val="28"/>
              </w:rPr>
            </w:pPr>
            <w:r w:rsidRPr="002F556C">
              <w:rPr>
                <w:rFonts w:ascii="標楷體" w:eastAsia="標楷體" w:hAnsi="標楷體" w:hint="eastAsia"/>
                <w:sz w:val="28"/>
                <w:szCs w:val="28"/>
              </w:rPr>
              <w:t>漏水感知器</w:t>
            </w:r>
          </w:p>
        </w:tc>
        <w:tc>
          <w:tcPr>
            <w:tcW w:w="2835" w:type="dxa"/>
            <w:vAlign w:val="center"/>
          </w:tcPr>
          <w:p w:rsidR="0012484C" w:rsidRPr="009C420A" w:rsidRDefault="0012484C" w:rsidP="006E550F">
            <w:pPr>
              <w:pStyle w:val="TableParagraph"/>
              <w:kinsoku w:val="0"/>
              <w:overflowPunct w:val="0"/>
              <w:spacing w:line="540" w:lineRule="exact"/>
              <w:ind w:rightChars="12" w:right="29"/>
              <w:jc w:val="center"/>
              <w:rPr>
                <w:sz w:val="28"/>
              </w:rPr>
            </w:pPr>
            <w:r w:rsidRPr="009C420A">
              <w:rPr>
                <w:rFonts w:ascii="標楷體" w:eastAsia="標楷體" w:cs="標楷體"/>
                <w:sz w:val="28"/>
              </w:rPr>
              <w:t>24</w:t>
            </w:r>
            <w:r>
              <w:rPr>
                <w:rFonts w:ascii="標楷體" w:eastAsia="標楷體" w:cs="標楷體" w:hint="eastAsia"/>
                <w:sz w:val="28"/>
              </w:rPr>
              <w:t xml:space="preserve"> </w:t>
            </w:r>
            <w:r w:rsidRPr="009C420A">
              <w:rPr>
                <w:rFonts w:ascii="標楷體" w:eastAsia="標楷體" w:cs="標楷體"/>
                <w:sz w:val="28"/>
              </w:rPr>
              <w:t>H</w:t>
            </w:r>
          </w:p>
        </w:tc>
      </w:tr>
      <w:tr w:rsidR="0012484C" w:rsidRPr="002F556C" w:rsidTr="006E550F">
        <w:tc>
          <w:tcPr>
            <w:tcW w:w="902" w:type="dxa"/>
            <w:vAlign w:val="center"/>
          </w:tcPr>
          <w:p w:rsidR="0012484C" w:rsidRPr="002F556C" w:rsidRDefault="0012484C" w:rsidP="006E550F">
            <w:pPr>
              <w:spacing w:line="540" w:lineRule="exact"/>
              <w:jc w:val="center"/>
              <w:rPr>
                <w:rFonts w:ascii="標楷體" w:eastAsia="標楷體" w:hAnsi="標楷體" w:cs="Arial"/>
              </w:rPr>
            </w:pPr>
            <w:r w:rsidRPr="002F556C">
              <w:rPr>
                <w:rFonts w:ascii="標楷體" w:eastAsia="標楷體" w:hAnsi="標楷體" w:cs="Arial" w:hint="eastAsia"/>
              </w:rPr>
              <w:t>13</w:t>
            </w:r>
          </w:p>
        </w:tc>
        <w:tc>
          <w:tcPr>
            <w:tcW w:w="5302" w:type="dxa"/>
            <w:vAlign w:val="center"/>
          </w:tcPr>
          <w:p w:rsidR="0012484C" w:rsidRPr="002F556C" w:rsidRDefault="0012484C" w:rsidP="006E550F">
            <w:pPr>
              <w:kinsoku w:val="0"/>
              <w:overflowPunct w:val="0"/>
              <w:autoSpaceDE w:val="0"/>
              <w:autoSpaceDN w:val="0"/>
              <w:adjustRightInd w:val="0"/>
              <w:spacing w:line="540" w:lineRule="exact"/>
              <w:ind w:leftChars="10" w:left="24" w:firstLineChars="5" w:firstLine="14"/>
              <w:jc w:val="both"/>
              <w:rPr>
                <w:rFonts w:ascii="標楷體" w:eastAsia="標楷體" w:hAnsi="標楷體"/>
                <w:sz w:val="28"/>
                <w:szCs w:val="28"/>
              </w:rPr>
            </w:pPr>
            <w:r w:rsidRPr="002F556C">
              <w:rPr>
                <w:rFonts w:ascii="標楷體" w:eastAsia="標楷體" w:hAnsi="標楷體" w:hint="eastAsia"/>
                <w:sz w:val="28"/>
                <w:szCs w:val="28"/>
              </w:rPr>
              <w:t>溫濕度感測器</w:t>
            </w:r>
          </w:p>
        </w:tc>
        <w:tc>
          <w:tcPr>
            <w:tcW w:w="2835" w:type="dxa"/>
            <w:vAlign w:val="center"/>
          </w:tcPr>
          <w:p w:rsidR="0012484C" w:rsidRPr="009C420A" w:rsidRDefault="0012484C" w:rsidP="006E550F">
            <w:pPr>
              <w:pStyle w:val="TableParagraph"/>
              <w:kinsoku w:val="0"/>
              <w:overflowPunct w:val="0"/>
              <w:spacing w:line="540" w:lineRule="exact"/>
              <w:ind w:rightChars="12" w:right="29"/>
              <w:jc w:val="center"/>
              <w:rPr>
                <w:sz w:val="28"/>
              </w:rPr>
            </w:pPr>
            <w:r w:rsidRPr="009C420A">
              <w:rPr>
                <w:rFonts w:ascii="標楷體" w:eastAsia="標楷體" w:cs="標楷體"/>
                <w:sz w:val="28"/>
              </w:rPr>
              <w:t>24</w:t>
            </w:r>
            <w:r>
              <w:rPr>
                <w:rFonts w:ascii="標楷體" w:eastAsia="標楷體" w:cs="標楷體" w:hint="eastAsia"/>
                <w:sz w:val="28"/>
              </w:rPr>
              <w:t xml:space="preserve"> </w:t>
            </w:r>
            <w:r w:rsidRPr="009C420A">
              <w:rPr>
                <w:rFonts w:ascii="標楷體" w:eastAsia="標楷體" w:cs="標楷體"/>
                <w:sz w:val="28"/>
              </w:rPr>
              <w:t>H</w:t>
            </w:r>
          </w:p>
        </w:tc>
      </w:tr>
      <w:tr w:rsidR="0012484C" w:rsidRPr="002F556C" w:rsidTr="006E550F">
        <w:tc>
          <w:tcPr>
            <w:tcW w:w="902" w:type="dxa"/>
            <w:vAlign w:val="center"/>
          </w:tcPr>
          <w:p w:rsidR="0012484C" w:rsidRPr="002F556C" w:rsidRDefault="0012484C" w:rsidP="006E550F">
            <w:pPr>
              <w:spacing w:line="540" w:lineRule="exact"/>
              <w:jc w:val="center"/>
              <w:rPr>
                <w:rFonts w:ascii="標楷體" w:eastAsia="標楷體" w:hAnsi="標楷體" w:cs="Arial"/>
              </w:rPr>
            </w:pPr>
            <w:r w:rsidRPr="002F556C">
              <w:rPr>
                <w:rFonts w:ascii="標楷體" w:eastAsia="標楷體" w:hAnsi="標楷體" w:cs="Arial" w:hint="eastAsia"/>
              </w:rPr>
              <w:t>14</w:t>
            </w:r>
          </w:p>
        </w:tc>
        <w:tc>
          <w:tcPr>
            <w:tcW w:w="5302" w:type="dxa"/>
            <w:vAlign w:val="center"/>
          </w:tcPr>
          <w:p w:rsidR="0012484C" w:rsidRPr="002F556C" w:rsidRDefault="0012484C" w:rsidP="006E550F">
            <w:pPr>
              <w:kinsoku w:val="0"/>
              <w:overflowPunct w:val="0"/>
              <w:autoSpaceDE w:val="0"/>
              <w:autoSpaceDN w:val="0"/>
              <w:adjustRightInd w:val="0"/>
              <w:spacing w:line="540" w:lineRule="exact"/>
              <w:ind w:leftChars="10" w:left="24" w:firstLineChars="5" w:firstLine="14"/>
              <w:jc w:val="both"/>
              <w:rPr>
                <w:rFonts w:ascii="標楷體" w:eastAsia="標楷體" w:hAnsi="標楷體"/>
                <w:sz w:val="28"/>
                <w:szCs w:val="28"/>
              </w:rPr>
            </w:pPr>
            <w:r w:rsidRPr="002F556C">
              <w:rPr>
                <w:rFonts w:ascii="標楷體" w:eastAsia="標楷體" w:hAnsi="標楷體" w:hint="eastAsia"/>
                <w:sz w:val="28"/>
                <w:szCs w:val="28"/>
              </w:rPr>
              <w:t>風壓差開關</w:t>
            </w:r>
          </w:p>
        </w:tc>
        <w:tc>
          <w:tcPr>
            <w:tcW w:w="2835" w:type="dxa"/>
            <w:vAlign w:val="center"/>
          </w:tcPr>
          <w:p w:rsidR="0012484C" w:rsidRPr="009C420A" w:rsidRDefault="0012484C" w:rsidP="006E550F">
            <w:pPr>
              <w:pStyle w:val="TableParagraph"/>
              <w:kinsoku w:val="0"/>
              <w:overflowPunct w:val="0"/>
              <w:spacing w:line="540" w:lineRule="exact"/>
              <w:ind w:rightChars="12" w:right="29"/>
              <w:jc w:val="center"/>
              <w:rPr>
                <w:sz w:val="28"/>
              </w:rPr>
            </w:pPr>
            <w:r w:rsidRPr="009C420A">
              <w:rPr>
                <w:rFonts w:ascii="標楷體" w:eastAsia="標楷體" w:cs="標楷體"/>
                <w:sz w:val="28"/>
              </w:rPr>
              <w:t>24</w:t>
            </w:r>
            <w:r>
              <w:rPr>
                <w:rFonts w:ascii="標楷體" w:eastAsia="標楷體" w:cs="標楷體" w:hint="eastAsia"/>
                <w:sz w:val="28"/>
              </w:rPr>
              <w:t xml:space="preserve"> </w:t>
            </w:r>
            <w:r w:rsidRPr="009C420A">
              <w:rPr>
                <w:rFonts w:ascii="標楷體" w:eastAsia="標楷體" w:cs="標楷體"/>
                <w:sz w:val="28"/>
              </w:rPr>
              <w:t>H</w:t>
            </w:r>
          </w:p>
        </w:tc>
      </w:tr>
    </w:tbl>
    <w:p w:rsidR="0012484C" w:rsidRPr="002F556C" w:rsidRDefault="0012484C" w:rsidP="0012484C">
      <w:pPr>
        <w:rPr>
          <w:rFonts w:ascii="Calibri" w:hAnsi="Calibri"/>
        </w:rPr>
      </w:pPr>
    </w:p>
    <w:p w:rsidR="0012484C" w:rsidRPr="002F556C" w:rsidRDefault="0012484C" w:rsidP="0012484C">
      <w:pPr>
        <w:rPr>
          <w:rFonts w:ascii="Calibri" w:hAnsi="Calibri"/>
        </w:rPr>
      </w:pPr>
    </w:p>
    <w:p w:rsidR="0012484C" w:rsidRPr="002F556C" w:rsidRDefault="0012484C" w:rsidP="0012484C">
      <w:pPr>
        <w:rPr>
          <w:rFonts w:ascii="Calibri" w:hAnsi="Calibri"/>
        </w:rPr>
      </w:pPr>
    </w:p>
    <w:p w:rsidR="0012484C" w:rsidRDefault="0012484C" w:rsidP="0012484C">
      <w:pPr>
        <w:rPr>
          <w:rFonts w:ascii="Calibri" w:hAnsi="Calibri"/>
        </w:rPr>
      </w:pPr>
    </w:p>
    <w:p w:rsidR="0012484C" w:rsidRDefault="0012484C" w:rsidP="0012484C">
      <w:pPr>
        <w:rPr>
          <w:rFonts w:ascii="Calibri" w:hAnsi="Calibri"/>
        </w:rPr>
      </w:pPr>
    </w:p>
    <w:p w:rsidR="0012484C" w:rsidRDefault="0012484C" w:rsidP="0012484C">
      <w:pPr>
        <w:rPr>
          <w:rFonts w:ascii="Calibri" w:hAnsi="Calibri"/>
        </w:rPr>
      </w:pPr>
    </w:p>
    <w:p w:rsidR="0012484C" w:rsidRDefault="0012484C" w:rsidP="0012484C">
      <w:pPr>
        <w:rPr>
          <w:rFonts w:ascii="Calibri" w:hAnsi="Calibri"/>
        </w:rPr>
      </w:pPr>
    </w:p>
    <w:p w:rsidR="0012484C" w:rsidRDefault="0012484C" w:rsidP="0012484C">
      <w:pPr>
        <w:rPr>
          <w:rFonts w:ascii="Calibri" w:hAnsi="Calibri"/>
        </w:rPr>
      </w:pPr>
    </w:p>
    <w:p w:rsidR="0012484C" w:rsidRDefault="0012484C" w:rsidP="0012484C">
      <w:pPr>
        <w:rPr>
          <w:rFonts w:ascii="Calibri" w:hAnsi="Calibri"/>
        </w:rPr>
      </w:pPr>
    </w:p>
    <w:p w:rsidR="0012484C" w:rsidRDefault="0012484C" w:rsidP="0012484C">
      <w:pPr>
        <w:rPr>
          <w:rFonts w:ascii="Calibri" w:hAnsi="Calibri"/>
        </w:rPr>
      </w:pPr>
    </w:p>
    <w:p w:rsidR="0012484C" w:rsidRDefault="0012484C" w:rsidP="0012484C">
      <w:pPr>
        <w:rPr>
          <w:rFonts w:ascii="Calibri" w:hAnsi="Calibri"/>
        </w:rPr>
      </w:pPr>
    </w:p>
    <w:p w:rsidR="0012484C" w:rsidRDefault="0012484C" w:rsidP="0012484C">
      <w:pPr>
        <w:rPr>
          <w:rFonts w:ascii="Calibri" w:hAnsi="Calibri"/>
        </w:rPr>
      </w:pPr>
    </w:p>
    <w:p w:rsidR="0012484C" w:rsidRPr="002F556C" w:rsidRDefault="0012484C" w:rsidP="0012484C">
      <w:pPr>
        <w:rPr>
          <w:rFonts w:ascii="Calibri" w:hAnsi="Calibri"/>
        </w:rPr>
      </w:pPr>
    </w:p>
    <w:p w:rsidR="0012484C" w:rsidRPr="002F556C" w:rsidRDefault="0012484C" w:rsidP="0012484C">
      <w:pPr>
        <w:rPr>
          <w:rFonts w:ascii="標楷體" w:eastAsia="標楷體" w:hAnsi="標楷體"/>
          <w:sz w:val="28"/>
          <w:szCs w:val="28"/>
        </w:rPr>
      </w:pPr>
      <w:r w:rsidRPr="002F556C">
        <w:rPr>
          <w:rFonts w:ascii="標楷體" w:eastAsia="標楷體" w:hAnsi="標楷體" w:hint="eastAsia"/>
          <w:sz w:val="28"/>
          <w:szCs w:val="28"/>
        </w:rPr>
        <w:lastRenderedPageBreak/>
        <w:t>三、冷卻水塔</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4735"/>
        <w:gridCol w:w="3543"/>
      </w:tblGrid>
      <w:tr w:rsidR="0012484C" w:rsidRPr="002F556C" w:rsidTr="006E550F">
        <w:tc>
          <w:tcPr>
            <w:tcW w:w="902" w:type="dxa"/>
            <w:vAlign w:val="center"/>
          </w:tcPr>
          <w:p w:rsidR="0012484C" w:rsidRPr="002F556C" w:rsidRDefault="0012484C" w:rsidP="006E550F">
            <w:pPr>
              <w:autoSpaceDE w:val="0"/>
              <w:autoSpaceDN w:val="0"/>
              <w:jc w:val="center"/>
              <w:rPr>
                <w:rFonts w:ascii="標楷體" w:eastAsia="標楷體" w:hAnsi="標楷體"/>
                <w:sz w:val="28"/>
                <w:szCs w:val="28"/>
              </w:rPr>
            </w:pPr>
            <w:r w:rsidRPr="002F556C">
              <w:rPr>
                <w:rFonts w:ascii="標楷體" w:eastAsia="標楷體" w:hAnsi="標楷體"/>
                <w:sz w:val="28"/>
                <w:szCs w:val="28"/>
              </w:rPr>
              <w:t>項目</w:t>
            </w:r>
          </w:p>
        </w:tc>
        <w:tc>
          <w:tcPr>
            <w:tcW w:w="4735" w:type="dxa"/>
            <w:vAlign w:val="center"/>
          </w:tcPr>
          <w:p w:rsidR="0012484C" w:rsidRPr="002F556C" w:rsidRDefault="0012484C" w:rsidP="006E550F">
            <w:pPr>
              <w:autoSpaceDE w:val="0"/>
              <w:autoSpaceDN w:val="0"/>
              <w:jc w:val="center"/>
              <w:rPr>
                <w:rFonts w:ascii="標楷體" w:eastAsia="標楷體" w:hAnsi="標楷體"/>
                <w:sz w:val="28"/>
                <w:szCs w:val="28"/>
              </w:rPr>
            </w:pPr>
            <w:r w:rsidRPr="002F556C">
              <w:rPr>
                <w:rFonts w:ascii="標楷體" w:eastAsia="標楷體" w:hAnsi="標楷體"/>
                <w:sz w:val="28"/>
                <w:szCs w:val="28"/>
              </w:rPr>
              <w:t>內  容</w:t>
            </w:r>
          </w:p>
        </w:tc>
        <w:tc>
          <w:tcPr>
            <w:tcW w:w="3543" w:type="dxa"/>
            <w:vAlign w:val="center"/>
          </w:tcPr>
          <w:p w:rsidR="0012484C" w:rsidRDefault="0012484C" w:rsidP="006E550F">
            <w:pPr>
              <w:autoSpaceDE w:val="0"/>
              <w:autoSpaceDN w:val="0"/>
              <w:jc w:val="center"/>
              <w:rPr>
                <w:rFonts w:ascii="標楷體" w:eastAsia="標楷體" w:hAnsi="標楷體"/>
                <w:sz w:val="28"/>
                <w:szCs w:val="28"/>
              </w:rPr>
            </w:pPr>
            <w:r>
              <w:rPr>
                <w:rFonts w:ascii="標楷體" w:eastAsia="標楷體" w:hAnsi="標楷體" w:hint="eastAsia"/>
                <w:sz w:val="28"/>
                <w:szCs w:val="28"/>
              </w:rPr>
              <w:t>原廠建議修復期限</w:t>
            </w:r>
          </w:p>
        </w:tc>
      </w:tr>
      <w:tr w:rsidR="0012484C" w:rsidRPr="002F556C" w:rsidTr="006E550F">
        <w:tc>
          <w:tcPr>
            <w:tcW w:w="902" w:type="dxa"/>
            <w:vAlign w:val="center"/>
          </w:tcPr>
          <w:p w:rsidR="0012484C" w:rsidRPr="002F556C" w:rsidRDefault="0012484C" w:rsidP="006E550F">
            <w:pPr>
              <w:jc w:val="center"/>
              <w:rPr>
                <w:rFonts w:ascii="標楷體" w:eastAsia="標楷體" w:hAnsi="標楷體" w:cs="Arial"/>
              </w:rPr>
            </w:pPr>
            <w:r w:rsidRPr="002F556C">
              <w:rPr>
                <w:rFonts w:ascii="標楷體" w:eastAsia="標楷體" w:hAnsi="標楷體" w:cs="Arial" w:hint="eastAsia"/>
              </w:rPr>
              <w:t>1</w:t>
            </w:r>
          </w:p>
        </w:tc>
        <w:tc>
          <w:tcPr>
            <w:tcW w:w="4735" w:type="dxa"/>
            <w:vAlign w:val="center"/>
          </w:tcPr>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馬達</w:t>
            </w:r>
          </w:p>
        </w:tc>
        <w:tc>
          <w:tcPr>
            <w:tcW w:w="3543" w:type="dxa"/>
            <w:vAlign w:val="center"/>
          </w:tcPr>
          <w:p w:rsidR="0012484C" w:rsidRPr="009C420A" w:rsidRDefault="0012484C" w:rsidP="006E550F">
            <w:pPr>
              <w:jc w:val="center"/>
              <w:rPr>
                <w:rFonts w:ascii="標楷體" w:eastAsia="標楷體" w:hAnsi="標楷體"/>
                <w:sz w:val="28"/>
                <w:szCs w:val="28"/>
              </w:rPr>
            </w:pPr>
            <w:r w:rsidRPr="009C420A">
              <w:rPr>
                <w:rFonts w:ascii="標楷體" w:eastAsia="標楷體" w:hAnsi="標楷體" w:hint="eastAsia"/>
                <w:sz w:val="28"/>
                <w:szCs w:val="28"/>
              </w:rPr>
              <w:t>3天</w:t>
            </w:r>
          </w:p>
        </w:tc>
      </w:tr>
      <w:tr w:rsidR="0012484C" w:rsidRPr="002F556C" w:rsidTr="006E550F">
        <w:tc>
          <w:tcPr>
            <w:tcW w:w="902" w:type="dxa"/>
            <w:vAlign w:val="center"/>
          </w:tcPr>
          <w:p w:rsidR="0012484C" w:rsidRPr="002F556C" w:rsidRDefault="0012484C" w:rsidP="006E550F">
            <w:pPr>
              <w:jc w:val="center"/>
              <w:rPr>
                <w:rFonts w:ascii="標楷體" w:eastAsia="標楷體" w:hAnsi="標楷體" w:cs="Arial"/>
              </w:rPr>
            </w:pPr>
            <w:r w:rsidRPr="002F556C">
              <w:rPr>
                <w:rFonts w:ascii="標楷體" w:eastAsia="標楷體" w:hAnsi="標楷體" w:cs="Arial" w:hint="eastAsia"/>
              </w:rPr>
              <w:t>2</w:t>
            </w:r>
          </w:p>
        </w:tc>
        <w:tc>
          <w:tcPr>
            <w:tcW w:w="4735" w:type="dxa"/>
            <w:vAlign w:val="center"/>
          </w:tcPr>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馬達軸承</w:t>
            </w:r>
          </w:p>
        </w:tc>
        <w:tc>
          <w:tcPr>
            <w:tcW w:w="3543" w:type="dxa"/>
            <w:vAlign w:val="center"/>
          </w:tcPr>
          <w:p w:rsidR="0012484C" w:rsidRPr="009C420A" w:rsidRDefault="0012484C" w:rsidP="006E550F">
            <w:pPr>
              <w:jc w:val="center"/>
              <w:rPr>
                <w:rFonts w:ascii="標楷體" w:eastAsia="標楷體" w:hAnsi="標楷體"/>
                <w:sz w:val="28"/>
                <w:szCs w:val="28"/>
              </w:rPr>
            </w:pPr>
            <w:r w:rsidRPr="009C420A">
              <w:rPr>
                <w:rFonts w:ascii="標楷體" w:eastAsia="標楷體" w:hAnsi="標楷體" w:hint="eastAsia"/>
                <w:sz w:val="28"/>
                <w:szCs w:val="28"/>
              </w:rPr>
              <w:t>2天</w:t>
            </w:r>
          </w:p>
        </w:tc>
      </w:tr>
      <w:tr w:rsidR="0012484C" w:rsidRPr="002F556C" w:rsidTr="006E550F">
        <w:tc>
          <w:tcPr>
            <w:tcW w:w="902" w:type="dxa"/>
            <w:vAlign w:val="center"/>
          </w:tcPr>
          <w:p w:rsidR="0012484C" w:rsidRPr="002F556C" w:rsidRDefault="0012484C" w:rsidP="006E550F">
            <w:pPr>
              <w:jc w:val="center"/>
              <w:rPr>
                <w:rFonts w:ascii="標楷體" w:eastAsia="標楷體" w:hAnsi="標楷體" w:cs="Arial"/>
              </w:rPr>
            </w:pPr>
            <w:r w:rsidRPr="002F556C">
              <w:rPr>
                <w:rFonts w:ascii="標楷體" w:eastAsia="標楷體" w:hAnsi="標楷體" w:cs="Arial" w:hint="eastAsia"/>
              </w:rPr>
              <w:t>3</w:t>
            </w:r>
          </w:p>
        </w:tc>
        <w:tc>
          <w:tcPr>
            <w:tcW w:w="4735" w:type="dxa"/>
            <w:vAlign w:val="center"/>
          </w:tcPr>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風扇軸承</w:t>
            </w:r>
          </w:p>
        </w:tc>
        <w:tc>
          <w:tcPr>
            <w:tcW w:w="3543" w:type="dxa"/>
            <w:vAlign w:val="center"/>
          </w:tcPr>
          <w:p w:rsidR="0012484C" w:rsidRPr="009C420A" w:rsidRDefault="0012484C" w:rsidP="006E550F">
            <w:pPr>
              <w:jc w:val="center"/>
              <w:rPr>
                <w:rFonts w:ascii="標楷體" w:eastAsia="標楷體" w:hAnsi="標楷體"/>
                <w:sz w:val="28"/>
                <w:szCs w:val="28"/>
              </w:rPr>
            </w:pPr>
            <w:r w:rsidRPr="009C420A">
              <w:rPr>
                <w:rFonts w:ascii="標楷體" w:eastAsia="標楷體" w:hAnsi="標楷體" w:hint="eastAsia"/>
                <w:sz w:val="28"/>
                <w:szCs w:val="28"/>
              </w:rPr>
              <w:t>2天</w:t>
            </w:r>
          </w:p>
        </w:tc>
      </w:tr>
      <w:tr w:rsidR="0012484C" w:rsidRPr="002F556C" w:rsidTr="006E550F">
        <w:tc>
          <w:tcPr>
            <w:tcW w:w="902" w:type="dxa"/>
            <w:vAlign w:val="center"/>
          </w:tcPr>
          <w:p w:rsidR="0012484C" w:rsidRPr="002F556C" w:rsidRDefault="0012484C" w:rsidP="006E550F">
            <w:pPr>
              <w:jc w:val="center"/>
              <w:rPr>
                <w:rFonts w:ascii="標楷體" w:eastAsia="標楷體" w:hAnsi="標楷體" w:cs="Arial"/>
              </w:rPr>
            </w:pPr>
            <w:r w:rsidRPr="002F556C">
              <w:rPr>
                <w:rFonts w:ascii="標楷體" w:eastAsia="標楷體" w:hAnsi="標楷體" w:cs="Arial" w:hint="eastAsia"/>
              </w:rPr>
              <w:t>4</w:t>
            </w:r>
          </w:p>
        </w:tc>
        <w:tc>
          <w:tcPr>
            <w:tcW w:w="4735" w:type="dxa"/>
            <w:vAlign w:val="center"/>
          </w:tcPr>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風扇皮帶</w:t>
            </w:r>
          </w:p>
        </w:tc>
        <w:tc>
          <w:tcPr>
            <w:tcW w:w="3543" w:type="dxa"/>
            <w:vAlign w:val="center"/>
          </w:tcPr>
          <w:p w:rsidR="0012484C" w:rsidRPr="009C420A" w:rsidRDefault="0012484C" w:rsidP="006E550F">
            <w:pPr>
              <w:jc w:val="center"/>
              <w:rPr>
                <w:rFonts w:ascii="標楷體" w:eastAsia="標楷體" w:hAnsi="標楷體"/>
                <w:sz w:val="28"/>
                <w:szCs w:val="28"/>
              </w:rPr>
            </w:pPr>
            <w:r w:rsidRPr="009C420A">
              <w:rPr>
                <w:rFonts w:ascii="標楷體" w:eastAsia="標楷體" w:hAnsi="標楷體" w:hint="eastAsia"/>
                <w:sz w:val="28"/>
                <w:szCs w:val="28"/>
              </w:rPr>
              <w:t>1天</w:t>
            </w:r>
          </w:p>
        </w:tc>
      </w:tr>
      <w:tr w:rsidR="0012484C" w:rsidRPr="002F556C" w:rsidTr="006E550F">
        <w:tc>
          <w:tcPr>
            <w:tcW w:w="902" w:type="dxa"/>
            <w:vAlign w:val="center"/>
          </w:tcPr>
          <w:p w:rsidR="0012484C" w:rsidRPr="002F556C" w:rsidRDefault="0012484C" w:rsidP="006E550F">
            <w:pPr>
              <w:jc w:val="center"/>
              <w:rPr>
                <w:rFonts w:ascii="標楷體" w:eastAsia="標楷體" w:hAnsi="標楷體" w:cs="Arial"/>
              </w:rPr>
            </w:pPr>
            <w:r w:rsidRPr="002F556C">
              <w:rPr>
                <w:rFonts w:ascii="標楷體" w:eastAsia="標楷體" w:hAnsi="標楷體" w:cs="Arial" w:hint="eastAsia"/>
              </w:rPr>
              <w:t>5</w:t>
            </w:r>
          </w:p>
        </w:tc>
        <w:tc>
          <w:tcPr>
            <w:tcW w:w="4735" w:type="dxa"/>
            <w:vAlign w:val="center"/>
          </w:tcPr>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風扇</w:t>
            </w:r>
          </w:p>
        </w:tc>
        <w:tc>
          <w:tcPr>
            <w:tcW w:w="3543" w:type="dxa"/>
            <w:vAlign w:val="center"/>
          </w:tcPr>
          <w:p w:rsidR="0012484C" w:rsidRPr="009C420A" w:rsidRDefault="0012484C" w:rsidP="006E550F">
            <w:pPr>
              <w:jc w:val="center"/>
              <w:rPr>
                <w:rFonts w:ascii="標楷體" w:eastAsia="標楷體" w:hAnsi="標楷體"/>
                <w:sz w:val="28"/>
                <w:szCs w:val="28"/>
              </w:rPr>
            </w:pPr>
            <w:r w:rsidRPr="009C420A">
              <w:rPr>
                <w:rFonts w:ascii="標楷體" w:eastAsia="標楷體" w:hAnsi="標楷體" w:hint="eastAsia"/>
                <w:sz w:val="28"/>
                <w:szCs w:val="28"/>
              </w:rPr>
              <w:t>30天</w:t>
            </w:r>
          </w:p>
        </w:tc>
      </w:tr>
      <w:tr w:rsidR="0012484C" w:rsidRPr="002F556C" w:rsidTr="006E550F">
        <w:tc>
          <w:tcPr>
            <w:tcW w:w="902" w:type="dxa"/>
            <w:vAlign w:val="center"/>
          </w:tcPr>
          <w:p w:rsidR="0012484C" w:rsidRPr="002F556C" w:rsidRDefault="0012484C" w:rsidP="006E550F">
            <w:pPr>
              <w:jc w:val="center"/>
              <w:rPr>
                <w:rFonts w:ascii="標楷體" w:eastAsia="標楷體" w:hAnsi="標楷體" w:cs="Arial"/>
              </w:rPr>
            </w:pPr>
            <w:r w:rsidRPr="002F556C">
              <w:rPr>
                <w:rFonts w:ascii="標楷體" w:eastAsia="標楷體" w:hAnsi="標楷體" w:cs="Arial" w:hint="eastAsia"/>
              </w:rPr>
              <w:t>6</w:t>
            </w:r>
          </w:p>
        </w:tc>
        <w:tc>
          <w:tcPr>
            <w:tcW w:w="4735" w:type="dxa"/>
            <w:vAlign w:val="center"/>
          </w:tcPr>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皮帶輪</w:t>
            </w:r>
          </w:p>
        </w:tc>
        <w:tc>
          <w:tcPr>
            <w:tcW w:w="3543" w:type="dxa"/>
            <w:vAlign w:val="center"/>
          </w:tcPr>
          <w:p w:rsidR="0012484C" w:rsidRPr="009C420A" w:rsidRDefault="0012484C" w:rsidP="006E550F">
            <w:pPr>
              <w:jc w:val="center"/>
              <w:rPr>
                <w:rFonts w:ascii="標楷體" w:eastAsia="標楷體" w:hAnsi="標楷體"/>
                <w:sz w:val="28"/>
                <w:szCs w:val="28"/>
              </w:rPr>
            </w:pPr>
            <w:r w:rsidRPr="009C420A">
              <w:rPr>
                <w:rFonts w:ascii="標楷體" w:eastAsia="標楷體" w:hAnsi="標楷體" w:hint="eastAsia"/>
                <w:sz w:val="28"/>
                <w:szCs w:val="28"/>
              </w:rPr>
              <w:t>7天</w:t>
            </w:r>
          </w:p>
        </w:tc>
      </w:tr>
      <w:tr w:rsidR="0012484C" w:rsidRPr="002F556C" w:rsidTr="006E550F">
        <w:tc>
          <w:tcPr>
            <w:tcW w:w="902" w:type="dxa"/>
            <w:vAlign w:val="center"/>
          </w:tcPr>
          <w:p w:rsidR="0012484C" w:rsidRPr="002F556C" w:rsidRDefault="0012484C" w:rsidP="006E550F">
            <w:pPr>
              <w:jc w:val="center"/>
              <w:rPr>
                <w:rFonts w:ascii="標楷體" w:eastAsia="標楷體" w:hAnsi="標楷體" w:cs="Arial"/>
              </w:rPr>
            </w:pPr>
            <w:r w:rsidRPr="002F556C">
              <w:rPr>
                <w:rFonts w:ascii="標楷體" w:eastAsia="標楷體" w:hAnsi="標楷體" w:cs="Arial" w:hint="eastAsia"/>
              </w:rPr>
              <w:t>7</w:t>
            </w:r>
          </w:p>
        </w:tc>
        <w:tc>
          <w:tcPr>
            <w:tcW w:w="4735" w:type="dxa"/>
            <w:vAlign w:val="center"/>
          </w:tcPr>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皮帶罩</w:t>
            </w:r>
          </w:p>
        </w:tc>
        <w:tc>
          <w:tcPr>
            <w:tcW w:w="3543" w:type="dxa"/>
            <w:vAlign w:val="center"/>
          </w:tcPr>
          <w:p w:rsidR="0012484C" w:rsidRPr="009C420A" w:rsidRDefault="0012484C" w:rsidP="006E550F">
            <w:pPr>
              <w:jc w:val="center"/>
              <w:rPr>
                <w:rFonts w:ascii="標楷體" w:eastAsia="標楷體" w:hAnsi="標楷體"/>
                <w:sz w:val="28"/>
                <w:szCs w:val="28"/>
              </w:rPr>
            </w:pPr>
            <w:r w:rsidRPr="009C420A">
              <w:rPr>
                <w:rFonts w:ascii="標楷體" w:eastAsia="標楷體" w:hAnsi="標楷體" w:hint="eastAsia"/>
                <w:sz w:val="28"/>
                <w:szCs w:val="28"/>
              </w:rPr>
              <w:t>30天</w:t>
            </w:r>
          </w:p>
        </w:tc>
      </w:tr>
      <w:tr w:rsidR="0012484C" w:rsidRPr="002F556C" w:rsidTr="006E550F">
        <w:tc>
          <w:tcPr>
            <w:tcW w:w="902" w:type="dxa"/>
            <w:vAlign w:val="center"/>
          </w:tcPr>
          <w:p w:rsidR="0012484C" w:rsidRPr="002F556C" w:rsidRDefault="0012484C" w:rsidP="006E550F">
            <w:pPr>
              <w:jc w:val="center"/>
              <w:rPr>
                <w:rFonts w:ascii="標楷體" w:eastAsia="標楷體" w:hAnsi="標楷體" w:cs="Arial"/>
              </w:rPr>
            </w:pPr>
            <w:r w:rsidRPr="002F556C">
              <w:rPr>
                <w:rFonts w:ascii="標楷體" w:eastAsia="標楷體" w:hAnsi="標楷體" w:cs="Arial" w:hint="eastAsia"/>
              </w:rPr>
              <w:t>8</w:t>
            </w:r>
          </w:p>
        </w:tc>
        <w:tc>
          <w:tcPr>
            <w:tcW w:w="4735" w:type="dxa"/>
            <w:vAlign w:val="center"/>
          </w:tcPr>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外側板</w:t>
            </w:r>
          </w:p>
        </w:tc>
        <w:tc>
          <w:tcPr>
            <w:tcW w:w="3543" w:type="dxa"/>
            <w:vAlign w:val="center"/>
          </w:tcPr>
          <w:p w:rsidR="0012484C" w:rsidRPr="009C420A" w:rsidRDefault="0012484C" w:rsidP="006E550F">
            <w:pPr>
              <w:jc w:val="center"/>
              <w:rPr>
                <w:rFonts w:ascii="標楷體" w:eastAsia="標楷體" w:hAnsi="標楷體"/>
                <w:sz w:val="28"/>
                <w:szCs w:val="28"/>
              </w:rPr>
            </w:pPr>
            <w:r w:rsidRPr="009C420A">
              <w:rPr>
                <w:rFonts w:ascii="標楷體" w:eastAsia="標楷體" w:hAnsi="標楷體" w:hint="eastAsia"/>
                <w:sz w:val="28"/>
                <w:szCs w:val="28"/>
              </w:rPr>
              <w:t>30天</w:t>
            </w:r>
          </w:p>
        </w:tc>
      </w:tr>
    </w:tbl>
    <w:p w:rsidR="0012484C" w:rsidRPr="002F556C" w:rsidRDefault="0012484C" w:rsidP="0012484C">
      <w:pPr>
        <w:rPr>
          <w:rFonts w:ascii="Calibri" w:hAnsi="Calibri"/>
        </w:rPr>
      </w:pPr>
    </w:p>
    <w:p w:rsidR="0012484C" w:rsidRPr="002F556C" w:rsidRDefault="0012484C" w:rsidP="0012484C">
      <w:pPr>
        <w:rPr>
          <w:rFonts w:ascii="標楷體" w:eastAsia="標楷體" w:hAnsi="標楷體"/>
          <w:sz w:val="28"/>
          <w:szCs w:val="28"/>
        </w:rPr>
      </w:pPr>
      <w:r w:rsidRPr="002F556C">
        <w:rPr>
          <w:rFonts w:ascii="標楷體" w:eastAsia="標楷體" w:hAnsi="標楷體" w:hint="eastAsia"/>
          <w:sz w:val="28"/>
          <w:szCs w:val="28"/>
        </w:rPr>
        <w:t>四、冷卻水/冰水泵浦</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4735"/>
        <w:gridCol w:w="3543"/>
      </w:tblGrid>
      <w:tr w:rsidR="0012484C" w:rsidRPr="002F556C" w:rsidTr="006E550F">
        <w:tc>
          <w:tcPr>
            <w:tcW w:w="902" w:type="dxa"/>
            <w:vAlign w:val="center"/>
          </w:tcPr>
          <w:p w:rsidR="0012484C" w:rsidRPr="002F556C" w:rsidRDefault="0012484C" w:rsidP="006E550F">
            <w:pPr>
              <w:autoSpaceDE w:val="0"/>
              <w:autoSpaceDN w:val="0"/>
              <w:jc w:val="center"/>
              <w:rPr>
                <w:rFonts w:ascii="標楷體" w:eastAsia="標楷體" w:hAnsi="標楷體"/>
                <w:sz w:val="28"/>
                <w:szCs w:val="28"/>
              </w:rPr>
            </w:pPr>
            <w:r w:rsidRPr="002F556C">
              <w:rPr>
                <w:rFonts w:ascii="標楷體" w:eastAsia="標楷體" w:hAnsi="標楷體"/>
                <w:sz w:val="28"/>
                <w:szCs w:val="28"/>
              </w:rPr>
              <w:t>項目</w:t>
            </w:r>
          </w:p>
        </w:tc>
        <w:tc>
          <w:tcPr>
            <w:tcW w:w="4735" w:type="dxa"/>
            <w:vAlign w:val="center"/>
          </w:tcPr>
          <w:p w:rsidR="0012484C" w:rsidRPr="002F556C" w:rsidRDefault="0012484C" w:rsidP="006E550F">
            <w:pPr>
              <w:autoSpaceDE w:val="0"/>
              <w:autoSpaceDN w:val="0"/>
              <w:jc w:val="center"/>
              <w:rPr>
                <w:rFonts w:ascii="標楷體" w:eastAsia="標楷體" w:hAnsi="標楷體"/>
                <w:sz w:val="28"/>
                <w:szCs w:val="28"/>
              </w:rPr>
            </w:pPr>
            <w:r w:rsidRPr="002F556C">
              <w:rPr>
                <w:rFonts w:ascii="標楷體" w:eastAsia="標楷體" w:hAnsi="標楷體"/>
                <w:sz w:val="28"/>
                <w:szCs w:val="28"/>
              </w:rPr>
              <w:t>內  容</w:t>
            </w:r>
          </w:p>
        </w:tc>
        <w:tc>
          <w:tcPr>
            <w:tcW w:w="3543" w:type="dxa"/>
          </w:tcPr>
          <w:p w:rsidR="0012484C" w:rsidRDefault="0012484C" w:rsidP="006E550F">
            <w:pPr>
              <w:autoSpaceDE w:val="0"/>
              <w:autoSpaceDN w:val="0"/>
              <w:jc w:val="center"/>
              <w:rPr>
                <w:rFonts w:ascii="標楷體" w:eastAsia="標楷體" w:hAnsi="標楷體"/>
                <w:sz w:val="28"/>
                <w:szCs w:val="28"/>
              </w:rPr>
            </w:pPr>
            <w:r>
              <w:rPr>
                <w:rFonts w:ascii="標楷體" w:eastAsia="標楷體" w:hAnsi="標楷體" w:hint="eastAsia"/>
                <w:sz w:val="28"/>
                <w:szCs w:val="28"/>
              </w:rPr>
              <w:t>原廠建議修復期限</w:t>
            </w:r>
          </w:p>
        </w:tc>
      </w:tr>
      <w:tr w:rsidR="0012484C" w:rsidRPr="002F556C" w:rsidTr="006E550F">
        <w:tc>
          <w:tcPr>
            <w:tcW w:w="902" w:type="dxa"/>
          </w:tcPr>
          <w:p w:rsidR="0012484C" w:rsidRPr="002F556C" w:rsidRDefault="0012484C" w:rsidP="006E550F">
            <w:pPr>
              <w:jc w:val="center"/>
              <w:rPr>
                <w:rFonts w:ascii="標楷體" w:eastAsia="標楷體" w:hAnsi="標楷體" w:cs="Arial"/>
              </w:rPr>
            </w:pPr>
            <w:r w:rsidRPr="002F556C">
              <w:rPr>
                <w:rFonts w:ascii="標楷體" w:eastAsia="標楷體" w:hAnsi="標楷體" w:cs="Arial" w:hint="eastAsia"/>
              </w:rPr>
              <w:t>1</w:t>
            </w:r>
          </w:p>
        </w:tc>
        <w:tc>
          <w:tcPr>
            <w:tcW w:w="4735" w:type="dxa"/>
            <w:vAlign w:val="center"/>
          </w:tcPr>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馬達</w:t>
            </w:r>
          </w:p>
        </w:tc>
        <w:tc>
          <w:tcPr>
            <w:tcW w:w="3543" w:type="dxa"/>
          </w:tcPr>
          <w:p w:rsidR="0012484C" w:rsidRPr="002F556C" w:rsidRDefault="0012484C" w:rsidP="006E550F">
            <w:pPr>
              <w:jc w:val="center"/>
              <w:rPr>
                <w:rFonts w:ascii="標楷體" w:eastAsia="標楷體" w:hAnsi="標楷體"/>
                <w:sz w:val="28"/>
                <w:szCs w:val="28"/>
              </w:rPr>
            </w:pPr>
            <w:r>
              <w:rPr>
                <w:rFonts w:ascii="標楷體" w:eastAsia="標楷體" w:hAnsi="標楷體" w:hint="eastAsia"/>
                <w:sz w:val="28"/>
                <w:szCs w:val="28"/>
              </w:rPr>
              <w:t>15天</w:t>
            </w:r>
          </w:p>
        </w:tc>
      </w:tr>
      <w:tr w:rsidR="0012484C" w:rsidRPr="002F556C" w:rsidTr="006E550F">
        <w:tc>
          <w:tcPr>
            <w:tcW w:w="902" w:type="dxa"/>
          </w:tcPr>
          <w:p w:rsidR="0012484C" w:rsidRPr="002F556C" w:rsidRDefault="0012484C" w:rsidP="006E550F">
            <w:pPr>
              <w:jc w:val="center"/>
              <w:rPr>
                <w:rFonts w:ascii="標楷體" w:eastAsia="標楷體" w:hAnsi="標楷體" w:cs="Arial"/>
              </w:rPr>
            </w:pPr>
            <w:r w:rsidRPr="002F556C">
              <w:rPr>
                <w:rFonts w:ascii="標楷體" w:eastAsia="標楷體" w:hAnsi="標楷體" w:cs="Arial" w:hint="eastAsia"/>
              </w:rPr>
              <w:t>2</w:t>
            </w:r>
          </w:p>
        </w:tc>
        <w:tc>
          <w:tcPr>
            <w:tcW w:w="4735" w:type="dxa"/>
            <w:vAlign w:val="center"/>
          </w:tcPr>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馬達軸承</w:t>
            </w:r>
          </w:p>
        </w:tc>
        <w:tc>
          <w:tcPr>
            <w:tcW w:w="3543" w:type="dxa"/>
          </w:tcPr>
          <w:p w:rsidR="0012484C" w:rsidRPr="002F556C" w:rsidRDefault="0012484C" w:rsidP="006E550F">
            <w:pPr>
              <w:jc w:val="center"/>
              <w:rPr>
                <w:rFonts w:ascii="標楷體" w:eastAsia="標楷體" w:hAnsi="標楷體"/>
                <w:sz w:val="28"/>
                <w:szCs w:val="28"/>
              </w:rPr>
            </w:pPr>
            <w:r>
              <w:rPr>
                <w:rFonts w:ascii="標楷體" w:eastAsia="標楷體" w:hAnsi="標楷體" w:hint="eastAsia"/>
                <w:sz w:val="28"/>
                <w:szCs w:val="28"/>
              </w:rPr>
              <w:t>7天</w:t>
            </w:r>
          </w:p>
        </w:tc>
      </w:tr>
      <w:tr w:rsidR="0012484C" w:rsidRPr="002F556C" w:rsidTr="006E550F">
        <w:tc>
          <w:tcPr>
            <w:tcW w:w="902" w:type="dxa"/>
          </w:tcPr>
          <w:p w:rsidR="0012484C" w:rsidRPr="002F556C" w:rsidRDefault="0012484C" w:rsidP="006E550F">
            <w:pPr>
              <w:jc w:val="center"/>
              <w:rPr>
                <w:rFonts w:ascii="標楷體" w:eastAsia="標楷體" w:hAnsi="標楷體" w:cs="Arial"/>
              </w:rPr>
            </w:pPr>
            <w:r w:rsidRPr="002F556C">
              <w:rPr>
                <w:rFonts w:ascii="標楷體" w:eastAsia="標楷體" w:hAnsi="標楷體" w:cs="Arial" w:hint="eastAsia"/>
              </w:rPr>
              <w:t>3</w:t>
            </w:r>
          </w:p>
        </w:tc>
        <w:tc>
          <w:tcPr>
            <w:tcW w:w="4735" w:type="dxa"/>
            <w:vAlign w:val="center"/>
          </w:tcPr>
          <w:p w:rsidR="0012484C" w:rsidRPr="002F556C" w:rsidRDefault="0012484C" w:rsidP="006E550F">
            <w:pPr>
              <w:rPr>
                <w:rFonts w:ascii="標楷體" w:eastAsia="標楷體" w:hAnsi="標楷體"/>
                <w:sz w:val="28"/>
                <w:szCs w:val="28"/>
              </w:rPr>
            </w:pPr>
            <w:r w:rsidRPr="002F556C">
              <w:rPr>
                <w:rFonts w:ascii="標楷體" w:eastAsia="標楷體" w:hAnsi="標楷體" w:hint="eastAsia"/>
                <w:sz w:val="28"/>
                <w:szCs w:val="28"/>
              </w:rPr>
              <w:t>風扇軸封</w:t>
            </w:r>
          </w:p>
        </w:tc>
        <w:tc>
          <w:tcPr>
            <w:tcW w:w="3543" w:type="dxa"/>
          </w:tcPr>
          <w:p w:rsidR="0012484C" w:rsidRPr="002F556C" w:rsidRDefault="0012484C" w:rsidP="006E550F">
            <w:pPr>
              <w:jc w:val="center"/>
              <w:rPr>
                <w:rFonts w:ascii="標楷體" w:eastAsia="標楷體" w:hAnsi="標楷體"/>
                <w:sz w:val="28"/>
                <w:szCs w:val="28"/>
              </w:rPr>
            </w:pPr>
            <w:r>
              <w:rPr>
                <w:rFonts w:ascii="標楷體" w:eastAsia="標楷體" w:hAnsi="標楷體" w:hint="eastAsia"/>
                <w:sz w:val="28"/>
                <w:szCs w:val="28"/>
              </w:rPr>
              <w:t>7天</w:t>
            </w:r>
          </w:p>
        </w:tc>
      </w:tr>
    </w:tbl>
    <w:p w:rsidR="0012484C" w:rsidRPr="002F556C" w:rsidRDefault="0012484C" w:rsidP="0012484C">
      <w:pPr>
        <w:rPr>
          <w:rFonts w:ascii="Calibri" w:hAnsi="Calibri"/>
        </w:rPr>
      </w:pPr>
    </w:p>
    <w:p w:rsidR="0012484C" w:rsidRPr="002F556C" w:rsidRDefault="0012484C" w:rsidP="0012484C">
      <w:pPr>
        <w:spacing w:line="480" w:lineRule="exact"/>
        <w:rPr>
          <w:rFonts w:ascii="標楷體" w:eastAsia="標楷體" w:hAnsi="標楷體"/>
          <w:color w:val="000000"/>
          <w:sz w:val="28"/>
          <w:szCs w:val="28"/>
        </w:rPr>
      </w:pPr>
    </w:p>
    <w:p w:rsidR="0012484C" w:rsidRDefault="0012484C" w:rsidP="0012484C">
      <w:pPr>
        <w:spacing w:line="480" w:lineRule="exact"/>
        <w:rPr>
          <w:rFonts w:ascii="標楷體" w:eastAsia="標楷體" w:hAnsi="標楷體"/>
          <w:color w:val="000000"/>
          <w:sz w:val="28"/>
          <w:szCs w:val="28"/>
        </w:rPr>
      </w:pPr>
    </w:p>
    <w:p w:rsidR="0012484C" w:rsidRDefault="0012484C" w:rsidP="0012484C">
      <w:pPr>
        <w:spacing w:line="480" w:lineRule="exact"/>
        <w:rPr>
          <w:rFonts w:ascii="標楷體" w:eastAsia="標楷體" w:hAnsi="標楷體"/>
          <w:color w:val="000000"/>
          <w:sz w:val="28"/>
          <w:szCs w:val="28"/>
        </w:rPr>
      </w:pPr>
    </w:p>
    <w:p w:rsidR="0012484C" w:rsidRDefault="0012484C" w:rsidP="0012484C">
      <w:pPr>
        <w:spacing w:line="480" w:lineRule="exact"/>
        <w:rPr>
          <w:rFonts w:ascii="標楷體" w:eastAsia="標楷體" w:hAnsi="標楷體"/>
          <w:color w:val="000000"/>
          <w:sz w:val="28"/>
          <w:szCs w:val="28"/>
        </w:rPr>
      </w:pPr>
    </w:p>
    <w:p w:rsidR="0012484C" w:rsidRPr="002F556C" w:rsidRDefault="0012484C" w:rsidP="0012484C">
      <w:pPr>
        <w:spacing w:line="480" w:lineRule="exact"/>
        <w:rPr>
          <w:rFonts w:ascii="標楷體" w:eastAsia="標楷體" w:hAnsi="標楷體"/>
          <w:color w:val="000000"/>
          <w:sz w:val="28"/>
          <w:szCs w:val="28"/>
        </w:rPr>
      </w:pPr>
    </w:p>
    <w:p w:rsidR="0012484C" w:rsidRPr="002F556C" w:rsidRDefault="0012484C" w:rsidP="0012484C">
      <w:pPr>
        <w:spacing w:line="480" w:lineRule="exact"/>
        <w:rPr>
          <w:rFonts w:ascii="標楷體" w:eastAsia="標楷體" w:hAnsi="標楷體"/>
          <w:color w:val="000000"/>
          <w:sz w:val="28"/>
          <w:szCs w:val="28"/>
        </w:rPr>
      </w:pPr>
      <w:r w:rsidRPr="002F556C">
        <w:rPr>
          <w:rFonts w:ascii="標楷體" w:eastAsia="標楷體" w:hAnsi="標楷體" w:hint="eastAsia"/>
          <w:color w:val="000000"/>
          <w:sz w:val="28"/>
          <w:szCs w:val="28"/>
        </w:rPr>
        <w:lastRenderedPageBreak/>
        <w:t>附件四</w:t>
      </w:r>
    </w:p>
    <w:p w:rsidR="0012484C" w:rsidRPr="002F556C" w:rsidRDefault="0012484C" w:rsidP="0012484C">
      <w:pPr>
        <w:ind w:firstLineChars="600" w:firstLine="1920"/>
        <w:rPr>
          <w:rFonts w:ascii="標楷體" w:eastAsia="標楷體" w:hAnsi="標楷體"/>
          <w:color w:val="000000"/>
          <w:sz w:val="32"/>
        </w:rPr>
      </w:pPr>
      <w:r w:rsidRPr="002F556C">
        <w:rPr>
          <w:rFonts w:ascii="標楷體" w:eastAsia="標楷體" w:hAnsi="標楷體" w:hint="eastAsia"/>
          <w:color w:val="000000"/>
          <w:sz w:val="32"/>
        </w:rPr>
        <w:t>承攬契約----安全衛生接談紀錄</w:t>
      </w:r>
    </w:p>
    <w:p w:rsidR="0012484C" w:rsidRPr="002F556C" w:rsidRDefault="0012484C" w:rsidP="0012484C">
      <w:pPr>
        <w:ind w:left="240" w:hangingChars="100" w:hanging="240"/>
        <w:rPr>
          <w:rFonts w:ascii="Calibri" w:eastAsia="標楷體" w:hAnsi="Calibri"/>
          <w:color w:val="000000"/>
        </w:rPr>
      </w:pPr>
      <w:r w:rsidRPr="002F556C">
        <w:rPr>
          <w:rFonts w:ascii="Calibri" w:eastAsia="標楷體" w:hAnsi="Calibri" w:hint="eastAsia"/>
          <w:color w:val="000000"/>
        </w:rPr>
        <w:t>臺灣證券交易所股份有限公司發包工程承攬人及安全衛生管理人員接談紀錄</w:t>
      </w:r>
    </w:p>
    <w:p w:rsidR="0012484C" w:rsidRPr="002F556C" w:rsidRDefault="0012484C" w:rsidP="0012484C">
      <w:pPr>
        <w:rPr>
          <w:rFonts w:ascii="Calibri" w:hAnsi="Calibri"/>
          <w:color w:val="000000"/>
        </w:rPr>
      </w:pPr>
    </w:p>
    <w:p w:rsidR="0012484C" w:rsidRPr="002F556C" w:rsidRDefault="0012484C" w:rsidP="0012484C">
      <w:pPr>
        <w:numPr>
          <w:ilvl w:val="0"/>
          <w:numId w:val="17"/>
        </w:numPr>
        <w:rPr>
          <w:rFonts w:ascii="Calibri" w:eastAsia="標楷體" w:hAnsi="Calibri"/>
          <w:color w:val="000000"/>
        </w:rPr>
      </w:pPr>
      <w:r w:rsidRPr="002F556C">
        <w:rPr>
          <w:rFonts w:ascii="Calibri" w:eastAsia="標楷體" w:hAnsi="Calibri" w:hint="eastAsia"/>
          <w:color w:val="000000"/>
        </w:rPr>
        <w:t>發包人公司名稱（甲方）：臺灣證券交易所股份有限公司</w:t>
      </w:r>
    </w:p>
    <w:p w:rsidR="0012484C" w:rsidRPr="002F556C" w:rsidRDefault="0012484C" w:rsidP="0012484C">
      <w:pPr>
        <w:ind w:firstLineChars="200" w:firstLine="480"/>
        <w:rPr>
          <w:rFonts w:ascii="Calibri" w:eastAsia="標楷體" w:hAnsi="Calibri"/>
          <w:color w:val="000000"/>
        </w:rPr>
      </w:pPr>
      <w:r w:rsidRPr="002F556C">
        <w:rPr>
          <w:rFonts w:ascii="Calibri" w:eastAsia="標楷體" w:hAnsi="Calibri" w:hint="eastAsia"/>
          <w:color w:val="000000"/>
        </w:rPr>
        <w:t>承攬人公司名稱（乙方）：</w:t>
      </w:r>
      <w:r w:rsidRPr="002F556C">
        <w:rPr>
          <w:rFonts w:ascii="Calibri" w:eastAsia="標楷體" w:hAnsi="Calibri" w:hint="eastAsia"/>
          <w:color w:val="000000"/>
        </w:rPr>
        <w:t xml:space="preserve">                      </w:t>
      </w:r>
      <w:r w:rsidRPr="002F556C">
        <w:rPr>
          <w:rFonts w:ascii="Calibri" w:eastAsia="標楷體" w:hAnsi="標楷體" w:hint="eastAsia"/>
          <w:color w:val="000000"/>
        </w:rPr>
        <w:t>公司</w:t>
      </w:r>
    </w:p>
    <w:p w:rsidR="0012484C" w:rsidRPr="002F556C" w:rsidRDefault="0012484C" w:rsidP="0012484C">
      <w:pPr>
        <w:rPr>
          <w:rFonts w:ascii="Calibri" w:eastAsia="標楷體" w:hAnsi="Calibri"/>
          <w:color w:val="000000"/>
        </w:rPr>
      </w:pPr>
      <w:r w:rsidRPr="002F556C">
        <w:rPr>
          <w:rFonts w:ascii="Calibri" w:hAnsi="Calibri" w:hint="eastAsia"/>
          <w:color w:val="000000"/>
        </w:rPr>
        <w:t xml:space="preserve">    </w:t>
      </w:r>
      <w:r w:rsidRPr="002F556C">
        <w:rPr>
          <w:rFonts w:ascii="Calibri" w:eastAsia="標楷體" w:hAnsi="Calibri" w:hint="eastAsia"/>
          <w:color w:val="000000"/>
        </w:rPr>
        <w:t>乙方安全衛生管理人員</w:t>
      </w:r>
    </w:p>
    <w:p w:rsidR="0012484C" w:rsidRPr="002F556C" w:rsidRDefault="0012484C" w:rsidP="0012484C">
      <w:pPr>
        <w:ind w:left="480"/>
        <w:rPr>
          <w:rFonts w:ascii="Calibri" w:eastAsia="標楷體" w:hAnsi="Calibri"/>
          <w:color w:val="000000"/>
        </w:rPr>
      </w:pPr>
      <w:r w:rsidRPr="002F556C">
        <w:rPr>
          <w:rFonts w:ascii="Calibri" w:eastAsia="標楷體" w:hAnsi="Calibri" w:hint="eastAsia"/>
          <w:color w:val="000000"/>
        </w:rPr>
        <w:t>姓名：</w:t>
      </w:r>
      <w:r w:rsidRPr="002F556C">
        <w:rPr>
          <w:rFonts w:ascii="Calibri" w:eastAsia="標楷體" w:hAnsi="Calibri" w:hint="eastAsia"/>
          <w:color w:val="000000"/>
        </w:rPr>
        <w:t xml:space="preserve">                </w:t>
      </w:r>
      <w:r w:rsidRPr="002F556C">
        <w:rPr>
          <w:rFonts w:ascii="Calibri" w:eastAsia="標楷體" w:hAnsi="Calibri" w:hint="eastAsia"/>
          <w:color w:val="000000"/>
        </w:rPr>
        <w:t>性別：</w:t>
      </w:r>
      <w:r w:rsidRPr="002F556C">
        <w:rPr>
          <w:rFonts w:ascii="Calibri" w:eastAsia="標楷體" w:hAnsi="Calibri" w:hint="eastAsia"/>
          <w:color w:val="000000"/>
        </w:rPr>
        <w:t xml:space="preserve">        </w:t>
      </w:r>
      <w:r w:rsidRPr="002F556C">
        <w:rPr>
          <w:rFonts w:ascii="Calibri" w:eastAsia="標楷體" w:hAnsi="Calibri" w:hint="eastAsia"/>
          <w:color w:val="000000"/>
        </w:rPr>
        <w:t>出生：</w:t>
      </w:r>
      <w:r w:rsidRPr="002F556C">
        <w:rPr>
          <w:rFonts w:ascii="Calibri" w:eastAsia="標楷體" w:hAnsi="Calibri" w:hint="eastAsia"/>
          <w:color w:val="000000"/>
        </w:rPr>
        <w:t xml:space="preserve">     </w:t>
      </w:r>
      <w:r w:rsidRPr="002F556C">
        <w:rPr>
          <w:rFonts w:ascii="Calibri" w:eastAsia="標楷體" w:hAnsi="Calibri" w:hint="eastAsia"/>
          <w:color w:val="000000"/>
        </w:rPr>
        <w:t>年</w:t>
      </w:r>
      <w:r w:rsidRPr="002F556C">
        <w:rPr>
          <w:rFonts w:ascii="Calibri" w:eastAsia="標楷體" w:hAnsi="Calibri" w:hint="eastAsia"/>
          <w:color w:val="000000"/>
        </w:rPr>
        <w:t xml:space="preserve">     </w:t>
      </w:r>
      <w:r w:rsidRPr="002F556C">
        <w:rPr>
          <w:rFonts w:ascii="Calibri" w:eastAsia="標楷體" w:hAnsi="Calibri" w:hint="eastAsia"/>
          <w:color w:val="000000"/>
        </w:rPr>
        <w:t>月</w:t>
      </w:r>
      <w:r w:rsidRPr="002F556C">
        <w:rPr>
          <w:rFonts w:ascii="Calibri" w:eastAsia="標楷體" w:hAnsi="Calibri" w:hint="eastAsia"/>
          <w:color w:val="000000"/>
        </w:rPr>
        <w:t xml:space="preserve">     </w:t>
      </w:r>
      <w:r w:rsidRPr="002F556C">
        <w:rPr>
          <w:rFonts w:ascii="Calibri" w:eastAsia="標楷體" w:hAnsi="Calibri" w:hint="eastAsia"/>
          <w:color w:val="000000"/>
        </w:rPr>
        <w:t>日</w:t>
      </w:r>
    </w:p>
    <w:p w:rsidR="0012484C" w:rsidRPr="002F556C" w:rsidRDefault="0012484C" w:rsidP="0012484C">
      <w:pPr>
        <w:rPr>
          <w:rFonts w:ascii="Calibri" w:eastAsia="標楷體" w:hAnsi="Calibri"/>
          <w:color w:val="000000"/>
        </w:rPr>
      </w:pPr>
      <w:r w:rsidRPr="002F556C">
        <w:rPr>
          <w:rFonts w:ascii="Calibri" w:hAnsi="Calibri" w:hint="eastAsia"/>
          <w:color w:val="000000"/>
        </w:rPr>
        <w:t xml:space="preserve">    </w:t>
      </w:r>
      <w:r w:rsidRPr="002F556C">
        <w:rPr>
          <w:rFonts w:ascii="Calibri" w:eastAsia="標楷體" w:hAnsi="Calibri" w:hint="eastAsia"/>
          <w:color w:val="000000"/>
        </w:rPr>
        <w:t>身分證字號：</w:t>
      </w:r>
    </w:p>
    <w:p w:rsidR="0012484C" w:rsidRPr="002F556C" w:rsidRDefault="0012484C" w:rsidP="0012484C">
      <w:pPr>
        <w:rPr>
          <w:rFonts w:ascii="Calibri" w:eastAsia="標楷體" w:hAnsi="Calibri"/>
          <w:color w:val="000000"/>
        </w:rPr>
      </w:pPr>
      <w:r w:rsidRPr="002F556C">
        <w:rPr>
          <w:rFonts w:ascii="Calibri" w:eastAsia="標楷體" w:hAnsi="Calibri" w:hint="eastAsia"/>
          <w:color w:val="000000"/>
        </w:rPr>
        <w:t>二、工程編號名稱：</w:t>
      </w:r>
    </w:p>
    <w:p w:rsidR="0012484C" w:rsidRPr="002F556C" w:rsidRDefault="0012484C" w:rsidP="0012484C">
      <w:pPr>
        <w:rPr>
          <w:rFonts w:ascii="Calibri" w:eastAsia="標楷體" w:hAnsi="Calibri"/>
          <w:color w:val="000000"/>
        </w:rPr>
      </w:pPr>
      <w:r w:rsidRPr="002F556C">
        <w:rPr>
          <w:rFonts w:ascii="Calibri" w:eastAsia="標楷體" w:hAnsi="Calibri" w:hint="eastAsia"/>
          <w:color w:val="000000"/>
        </w:rPr>
        <w:t xml:space="preserve">    </w:t>
      </w:r>
      <w:r w:rsidRPr="002F556C">
        <w:rPr>
          <w:rFonts w:ascii="Calibri" w:eastAsia="標楷體" w:hAnsi="Calibri" w:hint="eastAsia"/>
          <w:color w:val="000000"/>
        </w:rPr>
        <w:t>工程地點：</w:t>
      </w:r>
    </w:p>
    <w:p w:rsidR="0012484C" w:rsidRPr="002F556C" w:rsidRDefault="0012484C" w:rsidP="0012484C">
      <w:pPr>
        <w:rPr>
          <w:rFonts w:ascii="Calibri" w:eastAsia="標楷體" w:hAnsi="Calibri"/>
          <w:color w:val="000000"/>
        </w:rPr>
      </w:pPr>
      <w:r w:rsidRPr="002F556C">
        <w:rPr>
          <w:rFonts w:ascii="Calibri" w:eastAsia="標楷體" w:hAnsi="Calibri" w:hint="eastAsia"/>
          <w:color w:val="000000"/>
        </w:rPr>
        <w:t xml:space="preserve">    </w:t>
      </w:r>
      <w:r w:rsidRPr="002F556C">
        <w:rPr>
          <w:rFonts w:ascii="Calibri" w:eastAsia="標楷體" w:hAnsi="Calibri" w:hint="eastAsia"/>
          <w:color w:val="000000"/>
        </w:rPr>
        <w:t>施工期間：自</w:t>
      </w:r>
      <w:r w:rsidRPr="002F556C">
        <w:rPr>
          <w:rFonts w:ascii="Calibri" w:eastAsia="標楷體" w:hAnsi="Calibri" w:hint="eastAsia"/>
          <w:color w:val="000000"/>
        </w:rPr>
        <w:t xml:space="preserve">    </w:t>
      </w:r>
      <w:r w:rsidRPr="002F556C">
        <w:rPr>
          <w:rFonts w:ascii="Calibri" w:eastAsia="標楷體" w:hAnsi="Calibri" w:hint="eastAsia"/>
          <w:color w:val="000000"/>
        </w:rPr>
        <w:t>年</w:t>
      </w:r>
      <w:r w:rsidRPr="002F556C">
        <w:rPr>
          <w:rFonts w:ascii="Calibri" w:eastAsia="標楷體" w:hAnsi="Calibri" w:hint="eastAsia"/>
          <w:color w:val="000000"/>
        </w:rPr>
        <w:t xml:space="preserve">    </w:t>
      </w:r>
      <w:r w:rsidRPr="002F556C">
        <w:rPr>
          <w:rFonts w:ascii="Calibri" w:eastAsia="標楷體" w:hAnsi="Calibri" w:hint="eastAsia"/>
          <w:color w:val="000000"/>
        </w:rPr>
        <w:t>月</w:t>
      </w:r>
      <w:r w:rsidRPr="002F556C">
        <w:rPr>
          <w:rFonts w:ascii="Calibri" w:eastAsia="標楷體" w:hAnsi="Calibri" w:hint="eastAsia"/>
          <w:color w:val="000000"/>
        </w:rPr>
        <w:t xml:space="preserve">     </w:t>
      </w:r>
      <w:r w:rsidRPr="002F556C">
        <w:rPr>
          <w:rFonts w:ascii="Calibri" w:eastAsia="標楷體" w:hAnsi="Calibri" w:hint="eastAsia"/>
          <w:color w:val="000000"/>
        </w:rPr>
        <w:t>日至</w:t>
      </w:r>
      <w:r w:rsidRPr="002F556C">
        <w:rPr>
          <w:rFonts w:ascii="Calibri" w:eastAsia="標楷體" w:hAnsi="Calibri" w:hint="eastAsia"/>
          <w:color w:val="000000"/>
        </w:rPr>
        <w:t xml:space="preserve">    </w:t>
      </w:r>
      <w:r w:rsidRPr="002F556C">
        <w:rPr>
          <w:rFonts w:ascii="Calibri" w:eastAsia="標楷體" w:hAnsi="Calibri" w:hint="eastAsia"/>
          <w:color w:val="000000"/>
        </w:rPr>
        <w:t>年</w:t>
      </w:r>
      <w:r w:rsidRPr="002F556C">
        <w:rPr>
          <w:rFonts w:ascii="Calibri" w:eastAsia="標楷體" w:hAnsi="Calibri" w:hint="eastAsia"/>
          <w:color w:val="000000"/>
        </w:rPr>
        <w:t xml:space="preserve">     </w:t>
      </w:r>
      <w:r w:rsidRPr="002F556C">
        <w:rPr>
          <w:rFonts w:ascii="Calibri" w:eastAsia="標楷體" w:hAnsi="Calibri" w:hint="eastAsia"/>
          <w:color w:val="000000"/>
        </w:rPr>
        <w:t>月</w:t>
      </w:r>
      <w:r w:rsidRPr="002F556C">
        <w:rPr>
          <w:rFonts w:ascii="Calibri" w:eastAsia="標楷體" w:hAnsi="Calibri" w:hint="eastAsia"/>
          <w:color w:val="000000"/>
        </w:rPr>
        <w:t xml:space="preserve">    </w:t>
      </w:r>
      <w:r w:rsidRPr="002F556C">
        <w:rPr>
          <w:rFonts w:ascii="Calibri" w:eastAsia="標楷體" w:hAnsi="Calibri" w:hint="eastAsia"/>
          <w:color w:val="000000"/>
        </w:rPr>
        <w:t>日止</w:t>
      </w:r>
    </w:p>
    <w:p w:rsidR="0012484C" w:rsidRPr="002F556C" w:rsidRDefault="0012484C" w:rsidP="0012484C">
      <w:pPr>
        <w:rPr>
          <w:rFonts w:ascii="Calibri" w:eastAsia="標楷體" w:hAnsi="Calibri"/>
          <w:color w:val="000000"/>
        </w:rPr>
      </w:pPr>
      <w:r w:rsidRPr="002F556C">
        <w:rPr>
          <w:rFonts w:ascii="Calibri" w:eastAsia="標楷體" w:hAnsi="Calibri" w:hint="eastAsia"/>
          <w:color w:val="000000"/>
        </w:rPr>
        <w:t>三、接談內容：</w:t>
      </w:r>
    </w:p>
    <w:p w:rsidR="0012484C" w:rsidRPr="002F556C" w:rsidRDefault="0012484C" w:rsidP="0012484C">
      <w:pPr>
        <w:numPr>
          <w:ilvl w:val="2"/>
          <w:numId w:val="17"/>
        </w:numPr>
        <w:rPr>
          <w:rFonts w:ascii="Calibri" w:eastAsia="標楷體" w:hAnsi="Calibri"/>
          <w:color w:val="000000"/>
        </w:rPr>
      </w:pPr>
      <w:r w:rsidRPr="002F556C">
        <w:rPr>
          <w:rFonts w:ascii="Calibri" w:eastAsia="標楷體" w:hAnsi="Calibri" w:hint="eastAsia"/>
          <w:color w:val="000000"/>
        </w:rPr>
        <w:t>職業安全衛生法、職業安全衛生法施行細則、職業安全衛生設施規則、營造安全衛生設施標準、高架作業勞工保護措施標準、勞動檢查法及其施行細則、勞動基準法及其施行細則、及其他有關法令、規章守則等應行遵守事項，乙方均完全瞭解並負責執行。另依職業安全衛生管理辦法規定，乙方應主動實施自動檢查及作業場所之檢視。</w:t>
      </w:r>
    </w:p>
    <w:p w:rsidR="0012484C" w:rsidRPr="002F556C" w:rsidRDefault="0012484C" w:rsidP="0012484C">
      <w:pPr>
        <w:numPr>
          <w:ilvl w:val="2"/>
          <w:numId w:val="17"/>
        </w:numPr>
        <w:rPr>
          <w:rFonts w:ascii="Calibri" w:eastAsia="標楷體" w:hAnsi="Calibri"/>
          <w:color w:val="000000"/>
        </w:rPr>
      </w:pPr>
      <w:r w:rsidRPr="002F556C">
        <w:rPr>
          <w:rFonts w:ascii="Calibri" w:eastAsia="標楷體" w:hAnsi="Calibri" w:hint="eastAsia"/>
          <w:color w:val="000000"/>
        </w:rPr>
        <w:t>甲方發包工程施工說明書或承攬契約所列有關安全衛生管理應行遵守事項，乙方完全瞭解並負責推行。</w:t>
      </w:r>
    </w:p>
    <w:p w:rsidR="0012484C" w:rsidRPr="002F556C" w:rsidRDefault="0012484C" w:rsidP="0012484C">
      <w:pPr>
        <w:numPr>
          <w:ilvl w:val="2"/>
          <w:numId w:val="17"/>
        </w:numPr>
        <w:rPr>
          <w:rFonts w:ascii="Calibri" w:eastAsia="標楷體" w:hAnsi="Calibri"/>
          <w:color w:val="000000"/>
        </w:rPr>
      </w:pPr>
      <w:r w:rsidRPr="002F556C">
        <w:rPr>
          <w:rFonts w:ascii="Calibri" w:eastAsia="標楷體" w:hAnsi="Calibri" w:hint="eastAsia"/>
          <w:color w:val="000000"/>
        </w:rPr>
        <w:t>甲方安全衛生工作守則彙編之水電空調工程工地作業，機具操作安全守則及工業衛生等守則，乙方完全瞭解，並督導施工人員遵行。</w:t>
      </w:r>
    </w:p>
    <w:p w:rsidR="0012484C" w:rsidRPr="002F556C" w:rsidRDefault="0012484C" w:rsidP="0012484C">
      <w:pPr>
        <w:numPr>
          <w:ilvl w:val="2"/>
          <w:numId w:val="17"/>
        </w:numPr>
        <w:rPr>
          <w:rFonts w:ascii="Calibri" w:eastAsia="標楷體" w:hAnsi="Calibri"/>
          <w:color w:val="000000"/>
        </w:rPr>
      </w:pPr>
      <w:r w:rsidRPr="002F556C">
        <w:rPr>
          <w:rFonts w:ascii="Calibri" w:eastAsia="標楷體" w:hAnsi="Calibri" w:hint="eastAsia"/>
          <w:color w:val="000000"/>
        </w:rPr>
        <w:t>依職業安全衛生法第</w:t>
      </w:r>
      <w:r w:rsidRPr="002F556C">
        <w:rPr>
          <w:rFonts w:ascii="Calibri" w:eastAsia="標楷體" w:hAnsi="Calibri" w:hint="eastAsia"/>
          <w:color w:val="000000"/>
        </w:rPr>
        <w:t>25</w:t>
      </w:r>
      <w:r w:rsidRPr="002F556C">
        <w:rPr>
          <w:rFonts w:ascii="Calibri" w:eastAsia="標楷體" w:hAnsi="Calibri" w:hint="eastAsia"/>
          <w:color w:val="000000"/>
        </w:rPr>
        <w:t>條規定，乙方在承攬期間，就承攬部分應負甲方安衛法定責任。在本工程施工期間未滿前，乙方如有管理人員離職無法繼續執行安全衛生管理工作者，乙方負責主動以書面通知甲方，並立即將新接替之管理人員名單書面補送甲方。</w:t>
      </w:r>
    </w:p>
    <w:p w:rsidR="0012484C" w:rsidRPr="002F556C" w:rsidRDefault="0012484C" w:rsidP="0012484C">
      <w:pPr>
        <w:ind w:leftChars="400" w:left="1681" w:hangingChars="300" w:hanging="721"/>
        <w:rPr>
          <w:rFonts w:ascii="Calibri" w:eastAsia="標楷體" w:hAnsi="Calibri"/>
          <w:b/>
          <w:bCs/>
          <w:color w:val="000000"/>
        </w:rPr>
      </w:pPr>
      <w:r w:rsidRPr="002F556C">
        <w:rPr>
          <w:rFonts w:ascii="Calibri" w:eastAsia="標楷體" w:hAnsi="Calibri" w:hint="eastAsia"/>
          <w:b/>
          <w:bCs/>
          <w:color w:val="000000"/>
        </w:rPr>
        <w:t>（五）工作環境安全說明：（</w:t>
      </w:r>
      <w:r w:rsidRPr="002F556C">
        <w:rPr>
          <w:rFonts w:ascii="Calibri" w:eastAsia="標楷體" w:hAnsi="Calibri" w:hint="eastAsia"/>
          <w:color w:val="000000"/>
        </w:rPr>
        <w:t>依職業安全衛生法第</w:t>
      </w:r>
      <w:r w:rsidRPr="002F556C">
        <w:rPr>
          <w:rFonts w:ascii="Calibri" w:eastAsia="標楷體" w:hAnsi="Calibri" w:hint="eastAsia"/>
          <w:color w:val="000000"/>
        </w:rPr>
        <w:t>26</w:t>
      </w:r>
      <w:r w:rsidRPr="002F556C">
        <w:rPr>
          <w:rFonts w:ascii="Calibri" w:eastAsia="標楷體" w:hAnsi="Calibri" w:hint="eastAsia"/>
          <w:color w:val="000000"/>
        </w:rPr>
        <w:t>條規定，</w:t>
      </w:r>
      <w:r w:rsidRPr="002F556C">
        <w:rPr>
          <w:rFonts w:ascii="Calibri" w:eastAsia="標楷體" w:hAnsi="Calibri" w:hint="eastAsia"/>
          <w:b/>
          <w:bCs/>
          <w:color w:val="000000"/>
        </w:rPr>
        <w:t>在甲方指導下由乙方工程施工主辦部門會同工安人員辦理）</w:t>
      </w:r>
    </w:p>
    <w:p w:rsidR="0012484C" w:rsidRPr="002F556C" w:rsidRDefault="0012484C" w:rsidP="0012484C">
      <w:pPr>
        <w:ind w:leftChars="600" w:left="4568" w:hangingChars="1302" w:hanging="3128"/>
        <w:rPr>
          <w:rFonts w:ascii="Calibri" w:eastAsia="標楷體" w:hAnsi="Calibri"/>
          <w:color w:val="000000"/>
        </w:rPr>
      </w:pPr>
      <w:r w:rsidRPr="002F556C">
        <w:rPr>
          <w:rFonts w:ascii="Calibri" w:eastAsia="標楷體" w:hAnsi="Calibri" w:hint="eastAsia"/>
          <w:b/>
          <w:bCs/>
          <w:color w:val="000000"/>
        </w:rPr>
        <w:t>1</w:t>
      </w:r>
      <w:r w:rsidRPr="002F556C">
        <w:rPr>
          <w:rFonts w:ascii="Calibri" w:eastAsia="標楷體" w:hAnsi="Calibri" w:hint="eastAsia"/>
          <w:b/>
          <w:bCs/>
          <w:color w:val="000000"/>
        </w:rPr>
        <w:t>、工作場所環境及危害因素：本工程有感電、切割傷、壓夾傷、墜落、噪音、物體飛落、起重機與工作車翻覆、火災、爆炸、粉塵、局限空間、窒息及有機溶劑（油漆等）中毒</w:t>
      </w:r>
      <w:r w:rsidRPr="002F556C">
        <w:rPr>
          <w:rFonts w:ascii="Calibri" w:eastAsia="標楷體" w:hAnsi="Calibri"/>
          <w:b/>
          <w:bCs/>
          <w:color w:val="000000"/>
        </w:rPr>
        <w:t>…</w:t>
      </w:r>
      <w:r w:rsidRPr="002F556C">
        <w:rPr>
          <w:rFonts w:ascii="Calibri" w:eastAsia="標楷體" w:hAnsi="Calibri" w:hint="eastAsia"/>
          <w:b/>
          <w:bCs/>
          <w:color w:val="000000"/>
        </w:rPr>
        <w:t>等危害。</w:t>
      </w:r>
    </w:p>
    <w:p w:rsidR="0012484C" w:rsidRPr="002F556C" w:rsidRDefault="0012484C" w:rsidP="0012484C">
      <w:pPr>
        <w:ind w:leftChars="599" w:left="3684" w:hangingChars="935" w:hanging="2246"/>
        <w:rPr>
          <w:rFonts w:ascii="Calibri" w:eastAsia="標楷體" w:hAnsi="Calibri"/>
          <w:color w:val="000000"/>
        </w:rPr>
      </w:pPr>
      <w:r w:rsidRPr="002F556C">
        <w:rPr>
          <w:rFonts w:ascii="Calibri" w:eastAsia="標楷體" w:hAnsi="Calibri" w:hint="eastAsia"/>
          <w:b/>
          <w:bCs/>
          <w:color w:val="000000"/>
        </w:rPr>
        <w:t>2</w:t>
      </w:r>
      <w:r w:rsidRPr="002F556C">
        <w:rPr>
          <w:rFonts w:ascii="Calibri" w:eastAsia="標楷體" w:hAnsi="Calibri" w:hint="eastAsia"/>
          <w:b/>
          <w:bCs/>
          <w:color w:val="000000"/>
        </w:rPr>
        <w:t>、必要之安全措施：施工過程須使用絕緣防護器具、工作手套、工程安全帽、電工安全帽、合格工作梯、工作架、護圍、安全帶、安全網、滅火器、通風換氣設備、呼吸防護器具、安全防護鏡、耳罩、工作背心、預防工程車翻覆（依其設備及有關措施之相關安全規則辦理）、施工場所設置圍柵與警戒標示</w:t>
      </w:r>
      <w:r w:rsidRPr="002F556C">
        <w:rPr>
          <w:rFonts w:ascii="Calibri" w:eastAsia="標楷體" w:hAnsi="Calibri"/>
          <w:b/>
          <w:bCs/>
          <w:color w:val="000000"/>
        </w:rPr>
        <w:t>…</w:t>
      </w:r>
      <w:r w:rsidRPr="002F556C">
        <w:rPr>
          <w:rFonts w:ascii="Calibri" w:eastAsia="標楷體" w:hAnsi="Calibri" w:hint="eastAsia"/>
          <w:b/>
          <w:bCs/>
          <w:color w:val="000000"/>
        </w:rPr>
        <w:t>等</w:t>
      </w:r>
      <w:r w:rsidRPr="002F556C">
        <w:rPr>
          <w:rFonts w:ascii="Calibri" w:eastAsia="標楷體" w:hAnsi="Calibri" w:hint="eastAsia"/>
          <w:b/>
          <w:bCs/>
          <w:color w:val="000000"/>
        </w:rPr>
        <w:lastRenderedPageBreak/>
        <w:t>防護設備，及設置現場監督人員與執行安全回報程序等安衛措施。</w:t>
      </w:r>
    </w:p>
    <w:p w:rsidR="0012484C" w:rsidRPr="002F556C" w:rsidRDefault="0012484C" w:rsidP="0012484C">
      <w:pPr>
        <w:ind w:leftChars="599" w:left="3682" w:hangingChars="935" w:hanging="2244"/>
        <w:rPr>
          <w:rFonts w:ascii="Calibri" w:eastAsia="標楷體" w:hAnsi="Calibri"/>
          <w:bCs/>
          <w:color w:val="000000"/>
        </w:rPr>
      </w:pPr>
      <w:r w:rsidRPr="002F556C">
        <w:rPr>
          <w:rFonts w:ascii="Calibri" w:eastAsia="標楷體" w:hAnsi="Calibri" w:hint="eastAsia"/>
          <w:bCs/>
          <w:color w:val="000000"/>
        </w:rPr>
        <w:t>3</w:t>
      </w:r>
      <w:r w:rsidRPr="002F556C">
        <w:rPr>
          <w:rFonts w:ascii="Calibri" w:eastAsia="標楷體" w:hAnsi="Calibri" w:hint="eastAsia"/>
          <w:bCs/>
          <w:color w:val="000000"/>
        </w:rPr>
        <w:t>、其他預防職業災害及有關安全衛生事項：</w:t>
      </w:r>
    </w:p>
    <w:p w:rsidR="0012484C" w:rsidRPr="002F556C" w:rsidRDefault="0012484C" w:rsidP="0012484C">
      <w:pPr>
        <w:numPr>
          <w:ilvl w:val="0"/>
          <w:numId w:val="18"/>
        </w:numPr>
        <w:rPr>
          <w:rFonts w:ascii="Calibri" w:eastAsia="標楷體" w:hAnsi="Calibri"/>
          <w:color w:val="000000"/>
        </w:rPr>
      </w:pPr>
      <w:r w:rsidRPr="002F556C">
        <w:rPr>
          <w:rFonts w:ascii="Calibri" w:eastAsia="標楷體" w:hAnsi="Calibri" w:hint="eastAsia"/>
          <w:color w:val="000000"/>
        </w:rPr>
        <w:t>開工前應對所屬工作者施以工作前必要之安全衛生教育及預防災變之訓練。</w:t>
      </w:r>
    </w:p>
    <w:p w:rsidR="0012484C" w:rsidRPr="002F556C" w:rsidRDefault="0012484C" w:rsidP="0012484C">
      <w:pPr>
        <w:numPr>
          <w:ilvl w:val="0"/>
          <w:numId w:val="18"/>
        </w:numPr>
        <w:rPr>
          <w:rFonts w:ascii="Calibri" w:eastAsia="標楷體" w:hAnsi="Calibri"/>
          <w:color w:val="000000"/>
        </w:rPr>
      </w:pPr>
      <w:r w:rsidRPr="002F556C">
        <w:rPr>
          <w:rFonts w:ascii="Calibri" w:eastAsia="標楷體" w:hAnsi="Calibri" w:hint="eastAsia"/>
          <w:color w:val="000000"/>
        </w:rPr>
        <w:t>施工期間內定期或不定期舉辦「工安講座」。</w:t>
      </w:r>
    </w:p>
    <w:p w:rsidR="0012484C" w:rsidRPr="002F556C" w:rsidRDefault="0012484C" w:rsidP="0012484C">
      <w:pPr>
        <w:numPr>
          <w:ilvl w:val="0"/>
          <w:numId w:val="18"/>
        </w:numPr>
        <w:rPr>
          <w:rFonts w:ascii="Calibri" w:eastAsia="標楷體" w:hAnsi="Calibri"/>
          <w:color w:val="000000"/>
        </w:rPr>
      </w:pPr>
      <w:r w:rsidRPr="002F556C">
        <w:rPr>
          <w:rFonts w:ascii="Calibri" w:eastAsia="標楷體" w:hAnsi="Calibri" w:hint="eastAsia"/>
          <w:color w:val="000000"/>
        </w:rPr>
        <w:t>特殊環境、作業項目，應另採取適當安全衛生措施</w:t>
      </w:r>
      <w:r w:rsidRPr="002F556C">
        <w:rPr>
          <w:rFonts w:ascii="Calibri" w:eastAsia="標楷體" w:hAnsi="Calibri" w:hint="eastAsia"/>
          <w:b/>
          <w:color w:val="000000"/>
        </w:rPr>
        <w:t>（含附件之高低壓</w:t>
      </w:r>
      <w:r w:rsidRPr="002F556C">
        <w:rPr>
          <w:rFonts w:ascii="Calibri" w:eastAsia="標楷體" w:hAnsi="Calibri" w:hint="eastAsia"/>
          <w:b/>
          <w:bCs/>
          <w:color w:val="000000"/>
        </w:rPr>
        <w:t>供電系統停電檢驗及維護保養作業</w:t>
      </w:r>
      <w:r w:rsidRPr="002F556C">
        <w:rPr>
          <w:rFonts w:ascii="標楷體" w:eastAsia="標楷體" w:hAnsi="標楷體" w:hint="eastAsia"/>
          <w:b/>
          <w:bCs/>
          <w:color w:val="000000"/>
        </w:rPr>
        <w:t>人員安全特別注意事項</w:t>
      </w:r>
      <w:r w:rsidRPr="002F556C">
        <w:rPr>
          <w:rFonts w:ascii="Calibri" w:eastAsia="標楷體" w:hAnsi="Calibri" w:hint="eastAsia"/>
          <w:b/>
          <w:color w:val="000000"/>
        </w:rPr>
        <w:t>）。</w:t>
      </w:r>
    </w:p>
    <w:p w:rsidR="0012484C" w:rsidRPr="002F556C" w:rsidRDefault="0012484C" w:rsidP="0012484C">
      <w:pPr>
        <w:ind w:leftChars="400" w:left="1680" w:hangingChars="300" w:hanging="720"/>
        <w:rPr>
          <w:rFonts w:ascii="Calibri" w:eastAsia="標楷體" w:hAnsi="Calibri"/>
          <w:color w:val="000000"/>
        </w:rPr>
      </w:pPr>
      <w:r w:rsidRPr="002F556C">
        <w:rPr>
          <w:rFonts w:ascii="Calibri" w:eastAsia="標楷體" w:hAnsi="Calibri" w:hint="eastAsia"/>
          <w:color w:val="000000"/>
        </w:rPr>
        <w:t>（六）在本工程中如乙方依契約或經甲方同意將工程再轉而下包時，對再承攬人等及所雇用安全衛生管理人員在工程施工期間，應要求其經常與乙方工程施工主辦部門有關人員、及工安部門人員密切保持聯繫。必要時，依職業安全衛生法第</w:t>
      </w:r>
      <w:r w:rsidRPr="002F556C">
        <w:rPr>
          <w:rFonts w:ascii="Calibri" w:eastAsia="標楷體" w:hAnsi="Calibri" w:hint="eastAsia"/>
          <w:color w:val="000000"/>
        </w:rPr>
        <w:t>27</w:t>
      </w:r>
      <w:r w:rsidRPr="002F556C">
        <w:rPr>
          <w:rFonts w:ascii="Calibri" w:eastAsia="標楷體" w:hAnsi="Calibri" w:hint="eastAsia"/>
          <w:color w:val="000000"/>
        </w:rPr>
        <w:t>條規定，由乙方設置協議組織召開會議協議相關安衛事項。</w:t>
      </w:r>
    </w:p>
    <w:p w:rsidR="0012484C" w:rsidRPr="002F556C" w:rsidRDefault="0012484C" w:rsidP="0012484C">
      <w:pPr>
        <w:ind w:leftChars="400" w:left="1680" w:hangingChars="300" w:hanging="720"/>
        <w:rPr>
          <w:rFonts w:ascii="Calibri" w:eastAsia="標楷體" w:hAnsi="Calibri"/>
          <w:color w:val="000000"/>
        </w:rPr>
      </w:pPr>
      <w:r w:rsidRPr="002F556C">
        <w:rPr>
          <w:rFonts w:ascii="Calibri" w:eastAsia="標楷體" w:hAnsi="Calibri" w:hint="eastAsia"/>
          <w:color w:val="000000"/>
        </w:rPr>
        <w:t>（七）上列各項均經甲方說明乙方等已瞭解無誤，有關「承攬商應遵行職業安全衛生管理事項」及其他相關規定資料均收訖。乙方除依規定確實做好各項安全衛生工作外並自願負擔一切法定責任。</w:t>
      </w:r>
    </w:p>
    <w:p w:rsidR="0012484C" w:rsidRPr="002F556C" w:rsidRDefault="0012484C" w:rsidP="0012484C">
      <w:pPr>
        <w:ind w:leftChars="400" w:left="1680" w:hangingChars="300" w:hanging="720"/>
        <w:rPr>
          <w:rFonts w:ascii="Calibri" w:eastAsia="標楷體" w:hAnsi="Calibri"/>
          <w:color w:val="000000"/>
        </w:rPr>
      </w:pPr>
      <w:r w:rsidRPr="002F556C">
        <w:rPr>
          <w:rFonts w:ascii="Calibri" w:eastAsia="標楷體" w:hAnsi="Calibri" w:hint="eastAsia"/>
          <w:color w:val="000000"/>
        </w:rPr>
        <w:t>（八）本工程總價款已包括職業安全衛生管理及工程保險費。</w:t>
      </w:r>
    </w:p>
    <w:p w:rsidR="0012484C" w:rsidRPr="002F556C" w:rsidRDefault="0012484C" w:rsidP="0012484C">
      <w:pPr>
        <w:ind w:left="960"/>
        <w:rPr>
          <w:rFonts w:ascii="Calibri" w:eastAsia="標楷體" w:hAnsi="Calibri"/>
          <w:color w:val="000000"/>
        </w:rPr>
      </w:pPr>
    </w:p>
    <w:p w:rsidR="0012484C" w:rsidRPr="002F556C" w:rsidRDefault="0012484C" w:rsidP="0012484C">
      <w:pPr>
        <w:ind w:left="960"/>
        <w:rPr>
          <w:rFonts w:ascii="Calibri" w:eastAsia="標楷體" w:hAnsi="Calibri"/>
          <w:color w:val="000000"/>
        </w:rPr>
      </w:pPr>
    </w:p>
    <w:p w:rsidR="0012484C" w:rsidRPr="002F556C" w:rsidRDefault="0012484C" w:rsidP="0012484C">
      <w:pPr>
        <w:rPr>
          <w:rFonts w:ascii="Calibri" w:eastAsia="標楷體" w:hAnsi="Calibri"/>
          <w:color w:val="000000"/>
        </w:rPr>
      </w:pPr>
      <w:r w:rsidRPr="002F556C">
        <w:rPr>
          <w:rFonts w:ascii="Calibri" w:eastAsia="標楷體" w:hAnsi="Calibri" w:hint="eastAsia"/>
          <w:color w:val="000000"/>
        </w:rPr>
        <w:t>承攬人</w:t>
      </w:r>
      <w:r w:rsidRPr="002F556C">
        <w:rPr>
          <w:rFonts w:ascii="Calibri" w:eastAsia="標楷體" w:hAnsi="Calibri" w:hint="eastAsia"/>
          <w:color w:val="000000"/>
        </w:rPr>
        <w:t xml:space="preserve">      </w:t>
      </w:r>
      <w:r w:rsidRPr="002F556C">
        <w:rPr>
          <w:rFonts w:ascii="Calibri" w:eastAsia="標楷體" w:hAnsi="Calibri" w:hint="eastAsia"/>
          <w:color w:val="000000"/>
        </w:rPr>
        <w:t>公司名稱：</w:t>
      </w:r>
      <w:r w:rsidRPr="002F556C">
        <w:rPr>
          <w:rFonts w:ascii="Calibri" w:eastAsia="標楷體" w:hAnsi="Calibri" w:hint="eastAsia"/>
          <w:color w:val="000000"/>
        </w:rPr>
        <w:t xml:space="preserve">                        </w:t>
      </w:r>
      <w:r w:rsidRPr="002F556C">
        <w:rPr>
          <w:rFonts w:ascii="Calibri" w:eastAsia="標楷體" w:hAnsi="標楷體" w:hint="eastAsia"/>
          <w:color w:val="000000"/>
        </w:rPr>
        <w:t>公司</w:t>
      </w:r>
    </w:p>
    <w:p w:rsidR="0012484C" w:rsidRPr="002F556C" w:rsidRDefault="0012484C" w:rsidP="0012484C">
      <w:pPr>
        <w:ind w:left="960"/>
        <w:rPr>
          <w:rFonts w:ascii="Calibri" w:eastAsia="標楷體" w:hAnsi="Calibri"/>
          <w:color w:val="000000"/>
        </w:rPr>
      </w:pPr>
      <w:r w:rsidRPr="002F556C">
        <w:rPr>
          <w:rFonts w:ascii="Calibri" w:eastAsia="標楷體" w:hAnsi="Calibri" w:hint="eastAsia"/>
          <w:color w:val="000000"/>
        </w:rPr>
        <w:t xml:space="preserve">        </w:t>
      </w:r>
    </w:p>
    <w:p w:rsidR="0012484C" w:rsidRPr="002F556C" w:rsidRDefault="0012484C" w:rsidP="0012484C">
      <w:pPr>
        <w:ind w:left="960"/>
        <w:rPr>
          <w:rFonts w:ascii="Calibri" w:eastAsia="標楷體" w:hAnsi="Calibri"/>
          <w:color w:val="000000"/>
        </w:rPr>
      </w:pPr>
      <w:r w:rsidRPr="002F556C">
        <w:rPr>
          <w:rFonts w:ascii="Calibri" w:eastAsia="標楷體" w:hAnsi="Calibri" w:hint="eastAsia"/>
          <w:color w:val="000000"/>
        </w:rPr>
        <w:t xml:space="preserve">      </w:t>
      </w:r>
      <w:r w:rsidRPr="002F556C">
        <w:rPr>
          <w:rFonts w:ascii="Calibri" w:eastAsia="標楷體" w:hAnsi="Calibri" w:hint="eastAsia"/>
          <w:color w:val="000000"/>
        </w:rPr>
        <w:t>負責人：</w:t>
      </w:r>
      <w:r w:rsidRPr="002F556C">
        <w:rPr>
          <w:rFonts w:ascii="Calibri" w:eastAsia="標楷體" w:hAnsi="Calibri" w:hint="eastAsia"/>
          <w:color w:val="000000"/>
        </w:rPr>
        <w:t xml:space="preserve"> </w:t>
      </w:r>
    </w:p>
    <w:p w:rsidR="0012484C" w:rsidRPr="002F556C" w:rsidRDefault="0012484C" w:rsidP="0012484C">
      <w:pPr>
        <w:ind w:left="960"/>
        <w:rPr>
          <w:rFonts w:ascii="Calibri" w:eastAsia="標楷體" w:hAnsi="Calibri"/>
          <w:color w:val="000000"/>
        </w:rPr>
      </w:pPr>
      <w:r w:rsidRPr="002F556C">
        <w:rPr>
          <w:rFonts w:ascii="Calibri" w:eastAsia="標楷體" w:hAnsi="Calibri" w:hint="eastAsia"/>
          <w:color w:val="000000"/>
        </w:rPr>
        <w:t xml:space="preserve">      </w:t>
      </w:r>
    </w:p>
    <w:p w:rsidR="0012484C" w:rsidRPr="002F556C" w:rsidRDefault="0012484C" w:rsidP="0012484C">
      <w:pPr>
        <w:ind w:firstLineChars="700" w:firstLine="1680"/>
        <w:rPr>
          <w:rFonts w:ascii="Calibri" w:eastAsia="標楷體" w:hAnsi="Calibri"/>
          <w:color w:val="000000"/>
        </w:rPr>
      </w:pPr>
      <w:r w:rsidRPr="002F556C">
        <w:rPr>
          <w:rFonts w:ascii="Calibri" w:eastAsia="標楷體" w:hAnsi="Calibri" w:hint="eastAsia"/>
          <w:color w:val="000000"/>
        </w:rPr>
        <w:t>地</w:t>
      </w:r>
      <w:r w:rsidRPr="002F556C">
        <w:rPr>
          <w:rFonts w:ascii="Calibri" w:eastAsia="標楷體" w:hAnsi="Calibri" w:hint="eastAsia"/>
          <w:color w:val="000000"/>
        </w:rPr>
        <w:t xml:space="preserve">  </w:t>
      </w:r>
      <w:r w:rsidRPr="002F556C">
        <w:rPr>
          <w:rFonts w:ascii="Calibri" w:eastAsia="標楷體" w:hAnsi="Calibri" w:hint="eastAsia"/>
          <w:color w:val="000000"/>
        </w:rPr>
        <w:t>址：</w:t>
      </w:r>
    </w:p>
    <w:p w:rsidR="0012484C" w:rsidRPr="002F556C" w:rsidRDefault="0012484C" w:rsidP="0012484C">
      <w:pPr>
        <w:ind w:left="960"/>
        <w:rPr>
          <w:rFonts w:ascii="Calibri" w:eastAsia="標楷體" w:hAnsi="Calibri"/>
          <w:color w:val="000000"/>
        </w:rPr>
      </w:pPr>
    </w:p>
    <w:p w:rsidR="0012484C" w:rsidRPr="002F556C" w:rsidRDefault="0012484C" w:rsidP="0012484C">
      <w:pPr>
        <w:ind w:leftChars="400" w:left="960" w:firstLineChars="200" w:firstLine="480"/>
        <w:rPr>
          <w:rFonts w:ascii="Calibri" w:eastAsia="標楷體" w:hAnsi="Calibri"/>
          <w:color w:val="000000"/>
        </w:rPr>
      </w:pPr>
      <w:r w:rsidRPr="002F556C">
        <w:rPr>
          <w:rFonts w:ascii="Calibri" w:eastAsia="標楷體" w:hAnsi="Calibri" w:hint="eastAsia"/>
          <w:color w:val="000000"/>
        </w:rPr>
        <w:t xml:space="preserve">  </w:t>
      </w:r>
      <w:r w:rsidRPr="002F556C">
        <w:rPr>
          <w:rFonts w:ascii="Calibri" w:eastAsia="標楷體" w:hAnsi="Calibri" w:hint="eastAsia"/>
          <w:color w:val="000000"/>
        </w:rPr>
        <w:t>統</w:t>
      </w:r>
      <w:r w:rsidRPr="002F556C">
        <w:rPr>
          <w:rFonts w:ascii="Calibri" w:eastAsia="標楷體" w:hAnsi="Calibri" w:hint="eastAsia"/>
          <w:color w:val="000000"/>
        </w:rPr>
        <w:t xml:space="preserve">  </w:t>
      </w:r>
      <w:r w:rsidRPr="002F556C">
        <w:rPr>
          <w:rFonts w:ascii="Calibri" w:eastAsia="標楷體" w:hAnsi="Calibri" w:hint="eastAsia"/>
          <w:color w:val="000000"/>
        </w:rPr>
        <w:t>編：</w:t>
      </w:r>
    </w:p>
    <w:p w:rsidR="0012484C" w:rsidRPr="002F556C" w:rsidRDefault="0012484C" w:rsidP="0012484C">
      <w:pPr>
        <w:ind w:left="960"/>
        <w:rPr>
          <w:rFonts w:ascii="Calibri" w:eastAsia="標楷體" w:hAnsi="Calibri"/>
          <w:color w:val="000000"/>
        </w:rPr>
      </w:pPr>
    </w:p>
    <w:p w:rsidR="0012484C" w:rsidRPr="002F556C" w:rsidRDefault="0012484C" w:rsidP="0012484C">
      <w:pPr>
        <w:ind w:firstLineChars="300" w:firstLine="720"/>
        <w:rPr>
          <w:rFonts w:ascii="Calibri" w:eastAsia="標楷體" w:hAnsi="Calibri"/>
          <w:color w:val="000000"/>
        </w:rPr>
      </w:pPr>
      <w:r w:rsidRPr="002F556C">
        <w:rPr>
          <w:rFonts w:ascii="Calibri" w:eastAsia="標楷體" w:hAnsi="Calibri" w:hint="eastAsia"/>
          <w:color w:val="000000"/>
        </w:rPr>
        <w:t>安全衛生管理員：</w:t>
      </w:r>
    </w:p>
    <w:p w:rsidR="0012484C" w:rsidRPr="002F556C" w:rsidRDefault="0012484C" w:rsidP="0012484C">
      <w:pPr>
        <w:ind w:leftChars="400" w:left="960" w:firstLineChars="400" w:firstLine="960"/>
        <w:rPr>
          <w:rFonts w:ascii="Calibri" w:eastAsia="標楷體" w:hAnsi="Calibri"/>
          <w:color w:val="000000"/>
        </w:rPr>
      </w:pPr>
    </w:p>
    <w:p w:rsidR="0012484C" w:rsidRPr="002F556C" w:rsidRDefault="0012484C" w:rsidP="0012484C">
      <w:pPr>
        <w:ind w:firstLineChars="200" w:firstLine="480"/>
        <w:rPr>
          <w:rFonts w:ascii="Calibri" w:eastAsia="標楷體" w:hAnsi="Calibri"/>
          <w:color w:val="000000"/>
        </w:rPr>
      </w:pPr>
      <w:r w:rsidRPr="002F556C">
        <w:rPr>
          <w:rFonts w:ascii="Calibri" w:eastAsia="標楷體" w:hAnsi="Calibri" w:hint="eastAsia"/>
          <w:color w:val="000000"/>
        </w:rPr>
        <w:t>安衛證照（附影本）：</w:t>
      </w:r>
    </w:p>
    <w:p w:rsidR="0012484C" w:rsidRPr="002F556C" w:rsidRDefault="0012484C" w:rsidP="0012484C">
      <w:pPr>
        <w:ind w:leftChars="400" w:left="960" w:firstLineChars="400" w:firstLine="960"/>
        <w:rPr>
          <w:rFonts w:ascii="Calibri" w:eastAsia="標楷體" w:hAnsi="Calibri"/>
          <w:color w:val="000000"/>
        </w:rPr>
      </w:pPr>
    </w:p>
    <w:p w:rsidR="0012484C" w:rsidRPr="002F556C" w:rsidRDefault="0012484C" w:rsidP="0012484C">
      <w:pPr>
        <w:rPr>
          <w:rFonts w:ascii="Calibri" w:eastAsia="標楷體" w:hAnsi="Calibri"/>
          <w:color w:val="000000"/>
        </w:rPr>
      </w:pPr>
      <w:r w:rsidRPr="002F556C">
        <w:rPr>
          <w:rFonts w:ascii="Calibri" w:eastAsia="標楷體" w:hAnsi="Calibri" w:hint="eastAsia"/>
          <w:color w:val="000000"/>
        </w:rPr>
        <w:t>發包人</w:t>
      </w:r>
      <w:r w:rsidRPr="002F556C">
        <w:rPr>
          <w:rFonts w:ascii="Calibri" w:eastAsia="標楷體" w:hAnsi="Calibri" w:hint="eastAsia"/>
          <w:color w:val="000000"/>
        </w:rPr>
        <w:t xml:space="preserve">       </w:t>
      </w:r>
      <w:r w:rsidRPr="002F556C">
        <w:rPr>
          <w:rFonts w:ascii="Calibri" w:eastAsia="標楷體" w:hAnsi="Calibri" w:hint="eastAsia"/>
          <w:color w:val="000000"/>
        </w:rPr>
        <w:t>公司名稱：臺灣證券交易所股份有限公司</w:t>
      </w:r>
    </w:p>
    <w:p w:rsidR="0012484C" w:rsidRPr="002F556C" w:rsidRDefault="0012484C" w:rsidP="0012484C">
      <w:pPr>
        <w:rPr>
          <w:rFonts w:ascii="Calibri" w:eastAsia="標楷體" w:hAnsi="Calibri"/>
          <w:color w:val="000000"/>
        </w:rPr>
      </w:pPr>
    </w:p>
    <w:p w:rsidR="0012484C" w:rsidRDefault="0012484C" w:rsidP="0012484C">
      <w:pPr>
        <w:rPr>
          <w:rFonts w:ascii="Calibri" w:eastAsia="標楷體" w:hAnsi="Calibri"/>
          <w:color w:val="000000"/>
        </w:rPr>
      </w:pPr>
      <w:r w:rsidRPr="002F556C">
        <w:rPr>
          <w:rFonts w:ascii="Calibri" w:eastAsia="標楷體" w:hAnsi="Calibri" w:hint="eastAsia"/>
          <w:color w:val="000000"/>
        </w:rPr>
        <w:t xml:space="preserve">   </w:t>
      </w:r>
      <w:r w:rsidRPr="002F556C">
        <w:rPr>
          <w:rFonts w:ascii="Calibri" w:eastAsia="標楷體" w:hAnsi="Calibri" w:hint="eastAsia"/>
          <w:color w:val="000000"/>
        </w:rPr>
        <w:t>負責人或安衛管理員：</w:t>
      </w:r>
      <w:r w:rsidRPr="002F556C">
        <w:rPr>
          <w:rFonts w:ascii="Calibri" w:eastAsia="標楷體" w:hAnsi="Calibri" w:hint="eastAsia"/>
          <w:color w:val="000000"/>
        </w:rPr>
        <w:t xml:space="preserve"> </w:t>
      </w:r>
    </w:p>
    <w:p w:rsidR="00867E07" w:rsidRDefault="00867E07" w:rsidP="0012484C">
      <w:pPr>
        <w:rPr>
          <w:rFonts w:ascii="Calibri" w:eastAsia="標楷體" w:hAnsi="Calibri"/>
          <w:color w:val="000000"/>
        </w:rPr>
      </w:pPr>
    </w:p>
    <w:p w:rsidR="00867E07" w:rsidRPr="002F556C" w:rsidRDefault="00867E07" w:rsidP="0012484C">
      <w:pPr>
        <w:rPr>
          <w:rFonts w:ascii="Calibri" w:eastAsia="標楷體" w:hAnsi="Calibri"/>
          <w:color w:val="000000"/>
        </w:rPr>
      </w:pPr>
    </w:p>
    <w:p w:rsidR="0012484C" w:rsidRPr="002F556C" w:rsidRDefault="0012484C" w:rsidP="0012484C">
      <w:pPr>
        <w:rPr>
          <w:rFonts w:ascii="Calibri" w:eastAsia="標楷體" w:hAnsi="Calibri"/>
          <w:color w:val="000000"/>
        </w:rPr>
      </w:pPr>
      <w:r w:rsidRPr="002F556C">
        <w:rPr>
          <w:rFonts w:ascii="Calibri" w:eastAsia="標楷體" w:hAnsi="Calibri" w:hint="eastAsia"/>
          <w:color w:val="000000"/>
        </w:rPr>
        <w:t>民</w:t>
      </w:r>
      <w:r w:rsidRPr="002F556C">
        <w:rPr>
          <w:rFonts w:ascii="Calibri" w:eastAsia="標楷體" w:hAnsi="Calibri" w:hint="eastAsia"/>
          <w:color w:val="000000"/>
        </w:rPr>
        <w:t xml:space="preserve"> </w:t>
      </w:r>
      <w:r w:rsidRPr="002F556C">
        <w:rPr>
          <w:rFonts w:ascii="Calibri" w:eastAsia="標楷體" w:hAnsi="Calibri" w:hint="eastAsia"/>
          <w:color w:val="000000"/>
        </w:rPr>
        <w:t>國</w:t>
      </w:r>
      <w:r w:rsidRPr="002F556C">
        <w:rPr>
          <w:rFonts w:ascii="Calibri" w:eastAsia="標楷體" w:hAnsi="Calibri" w:hint="eastAsia"/>
          <w:color w:val="000000"/>
        </w:rPr>
        <w:t xml:space="preserve">          </w:t>
      </w:r>
      <w:r w:rsidRPr="002F556C">
        <w:rPr>
          <w:rFonts w:ascii="Calibri" w:eastAsia="標楷體" w:hAnsi="Calibri" w:hint="eastAsia"/>
          <w:color w:val="000000"/>
        </w:rPr>
        <w:t>年</w:t>
      </w:r>
      <w:r w:rsidRPr="002F556C">
        <w:rPr>
          <w:rFonts w:ascii="Calibri" w:eastAsia="標楷體" w:hAnsi="Calibri" w:hint="eastAsia"/>
          <w:color w:val="000000"/>
        </w:rPr>
        <w:t xml:space="preserve">           </w:t>
      </w:r>
      <w:r w:rsidRPr="002F556C">
        <w:rPr>
          <w:rFonts w:ascii="Calibri" w:eastAsia="標楷體" w:hAnsi="Calibri" w:hint="eastAsia"/>
          <w:color w:val="000000"/>
        </w:rPr>
        <w:t>月</w:t>
      </w:r>
      <w:r w:rsidRPr="002F556C">
        <w:rPr>
          <w:rFonts w:ascii="Calibri" w:eastAsia="標楷體" w:hAnsi="Calibri" w:hint="eastAsia"/>
          <w:color w:val="000000"/>
        </w:rPr>
        <w:t xml:space="preserve">          </w:t>
      </w:r>
      <w:r w:rsidRPr="002F556C">
        <w:rPr>
          <w:rFonts w:ascii="Calibri" w:eastAsia="標楷體" w:hAnsi="Calibri" w:hint="eastAsia"/>
          <w:color w:val="000000"/>
        </w:rPr>
        <w:t>日</w:t>
      </w:r>
    </w:p>
    <w:p w:rsidR="0012484C" w:rsidRDefault="0012484C" w:rsidP="0012484C">
      <w:pPr>
        <w:spacing w:line="480" w:lineRule="exact"/>
        <w:rPr>
          <w:rFonts w:ascii="標楷體" w:eastAsia="標楷體" w:hAnsi="標楷體"/>
          <w:color w:val="000000"/>
          <w:sz w:val="28"/>
          <w:szCs w:val="28"/>
        </w:rPr>
      </w:pPr>
    </w:p>
    <w:p w:rsidR="0012484C" w:rsidRPr="002F556C" w:rsidRDefault="0012484C" w:rsidP="0012484C">
      <w:pPr>
        <w:spacing w:line="480" w:lineRule="exact"/>
        <w:rPr>
          <w:rFonts w:ascii="標楷體" w:eastAsia="標楷體" w:hAnsi="標楷體"/>
          <w:color w:val="000000"/>
          <w:sz w:val="28"/>
          <w:szCs w:val="28"/>
        </w:rPr>
      </w:pPr>
      <w:r w:rsidRPr="002F556C">
        <w:rPr>
          <w:rFonts w:ascii="標楷體" w:eastAsia="標楷體" w:hAnsi="標楷體" w:hint="eastAsia"/>
          <w:color w:val="000000"/>
          <w:sz w:val="28"/>
          <w:szCs w:val="28"/>
        </w:rPr>
        <w:lastRenderedPageBreak/>
        <w:t>附件五</w:t>
      </w:r>
    </w:p>
    <w:p w:rsidR="0012484C" w:rsidRPr="002F556C" w:rsidRDefault="0012484C" w:rsidP="0012484C">
      <w:pPr>
        <w:spacing w:line="460" w:lineRule="exact"/>
        <w:jc w:val="center"/>
        <w:rPr>
          <w:rFonts w:ascii="標楷體" w:eastAsia="標楷體" w:hAnsi="標楷體"/>
          <w:sz w:val="28"/>
          <w:szCs w:val="28"/>
        </w:rPr>
      </w:pPr>
      <w:r w:rsidRPr="002F556C">
        <w:rPr>
          <w:rFonts w:ascii="標楷體" w:eastAsia="標楷體" w:hAnsi="標楷體" w:hint="eastAsia"/>
          <w:bCs/>
          <w:sz w:val="28"/>
          <w:szCs w:val="28"/>
        </w:rPr>
        <w:t>資訊</w:t>
      </w:r>
      <w:r w:rsidRPr="002F556C">
        <w:rPr>
          <w:rFonts w:ascii="標楷體" w:eastAsia="標楷體" w:hAnsi="標楷體" w:hint="eastAsia"/>
          <w:sz w:val="28"/>
          <w:szCs w:val="28"/>
        </w:rPr>
        <w:t>保密附加</w:t>
      </w:r>
      <w:r w:rsidRPr="002F556C">
        <w:rPr>
          <w:rFonts w:ascii="標楷體" w:eastAsia="標楷體" w:hAnsi="標楷體" w:hint="eastAsia"/>
          <w:color w:val="000000"/>
          <w:sz w:val="28"/>
          <w:szCs w:val="28"/>
        </w:rPr>
        <w:t>條款</w:t>
      </w:r>
    </w:p>
    <w:p w:rsidR="0012484C" w:rsidRPr="002F556C" w:rsidRDefault="0012484C" w:rsidP="0012484C">
      <w:pPr>
        <w:spacing w:line="480" w:lineRule="exact"/>
        <w:jc w:val="both"/>
        <w:rPr>
          <w:rFonts w:ascii="標楷體" w:eastAsia="標楷體" w:hAnsi="標楷體"/>
          <w:sz w:val="28"/>
        </w:rPr>
      </w:pPr>
      <w:r w:rsidRPr="002F556C">
        <w:rPr>
          <w:rFonts w:ascii="標楷體" w:eastAsia="標楷體" w:hAnsi="標楷體" w:hint="eastAsia"/>
          <w:sz w:val="28"/>
          <w:szCs w:val="28"/>
        </w:rPr>
        <w:t>第一條   個人資料安全維護措施</w:t>
      </w:r>
    </w:p>
    <w:p w:rsidR="0012484C" w:rsidRPr="002F556C" w:rsidRDefault="0012484C" w:rsidP="0012484C">
      <w:pPr>
        <w:tabs>
          <w:tab w:val="left" w:pos="1620"/>
        </w:tabs>
        <w:spacing w:line="480" w:lineRule="exact"/>
        <w:ind w:leftChars="467" w:left="1681" w:hangingChars="200" w:hanging="560"/>
        <w:jc w:val="both"/>
        <w:rPr>
          <w:rFonts w:ascii="標楷體" w:eastAsia="標楷體" w:hAnsi="標楷體"/>
          <w:sz w:val="28"/>
          <w:szCs w:val="28"/>
        </w:rPr>
      </w:pPr>
      <w:r w:rsidRPr="002F556C">
        <w:rPr>
          <w:rFonts w:ascii="標楷體" w:eastAsia="標楷體" w:hAnsi="標楷體" w:hint="eastAsia"/>
          <w:sz w:val="28"/>
          <w:szCs w:val="28"/>
        </w:rPr>
        <w:t>一、乙方應防止甲方提供之個人</w:t>
      </w:r>
      <w:r w:rsidRPr="002F556C">
        <w:rPr>
          <w:rFonts w:ascii="標楷體" w:eastAsia="標楷體" w:hAnsi="標楷體" w:hint="eastAsia"/>
          <w:color w:val="000000"/>
          <w:sz w:val="28"/>
          <w:szCs w:val="28"/>
        </w:rPr>
        <w:t>資料檔案</w:t>
      </w:r>
      <w:r w:rsidRPr="002F556C">
        <w:rPr>
          <w:rFonts w:ascii="標楷體" w:eastAsia="標楷體" w:hAnsi="標楷體" w:hint="eastAsia"/>
          <w:sz w:val="28"/>
          <w:szCs w:val="28"/>
        </w:rPr>
        <w:t>被竊取、竄改、毀損、滅失或洩漏，並應制定資料保密及安全之措施與作業程序。</w:t>
      </w:r>
    </w:p>
    <w:p w:rsidR="0012484C" w:rsidRPr="002F556C" w:rsidRDefault="0012484C" w:rsidP="0012484C">
      <w:pPr>
        <w:spacing w:line="480" w:lineRule="exact"/>
        <w:ind w:leftChars="464" w:left="1674" w:hangingChars="200" w:hanging="560"/>
        <w:jc w:val="both"/>
        <w:rPr>
          <w:rFonts w:ascii="標楷體" w:eastAsia="標楷體" w:hAnsi="標楷體"/>
          <w:sz w:val="28"/>
          <w:szCs w:val="28"/>
        </w:rPr>
      </w:pPr>
      <w:r w:rsidRPr="002F556C">
        <w:rPr>
          <w:rFonts w:ascii="標楷體" w:eastAsia="標楷體" w:hAnsi="標楷體" w:hint="eastAsia"/>
          <w:sz w:val="28"/>
          <w:szCs w:val="28"/>
        </w:rPr>
        <w:t>二、</w:t>
      </w:r>
      <w:r w:rsidRPr="002F556C">
        <w:rPr>
          <w:rFonts w:ascii="標楷體" w:eastAsia="標楷體" w:hAnsi="標楷體" w:hint="eastAsia"/>
          <w:bCs/>
          <w:sz w:val="28"/>
          <w:szCs w:val="28"/>
        </w:rPr>
        <w:t>乙方應就因</w:t>
      </w:r>
      <w:r w:rsidRPr="002F556C">
        <w:rPr>
          <w:rFonts w:ascii="標楷體" w:eastAsia="標楷體" w:hAnsi="標楷體" w:hint="eastAsia"/>
          <w:sz w:val="28"/>
          <w:szCs w:val="28"/>
        </w:rPr>
        <w:t>承作本案而蒐集、處理、利用之個人資料，建構完備之資料控管保護機制，並遵守個人資料保護相關法令規定，</w:t>
      </w:r>
      <w:r w:rsidRPr="002F556C">
        <w:rPr>
          <w:rFonts w:ascii="標楷體" w:eastAsia="標楷體" w:hAnsi="標楷體" w:hint="eastAsia"/>
          <w:bCs/>
          <w:sz w:val="28"/>
          <w:szCs w:val="28"/>
        </w:rPr>
        <w:t>採取以下必要措施</w:t>
      </w:r>
      <w:r w:rsidRPr="002F556C">
        <w:rPr>
          <w:rFonts w:ascii="標楷體" w:eastAsia="標楷體" w:hAnsi="標楷體" w:hint="eastAsia"/>
          <w:sz w:val="28"/>
          <w:szCs w:val="28"/>
        </w:rPr>
        <w:t>：</w:t>
      </w:r>
    </w:p>
    <w:p w:rsidR="0012484C" w:rsidRPr="002F556C" w:rsidRDefault="0012484C" w:rsidP="0012484C">
      <w:pPr>
        <w:kinsoku w:val="0"/>
        <w:overflowPunct w:val="0"/>
        <w:autoSpaceDE w:val="0"/>
        <w:autoSpaceDN w:val="0"/>
        <w:spacing w:after="50" w:line="480" w:lineRule="exact"/>
        <w:ind w:firstLineChars="550" w:firstLine="1540"/>
        <w:jc w:val="both"/>
        <w:rPr>
          <w:rFonts w:ascii="標楷體" w:eastAsia="標楷體" w:hAnsi="標楷體"/>
          <w:bCs/>
          <w:sz w:val="28"/>
          <w:szCs w:val="28"/>
        </w:rPr>
      </w:pPr>
      <w:r w:rsidRPr="002F556C">
        <w:rPr>
          <w:rFonts w:ascii="標楷體" w:eastAsia="標楷體" w:hAnsi="標楷體" w:hint="eastAsia"/>
          <w:bCs/>
          <w:sz w:val="28"/>
          <w:szCs w:val="28"/>
        </w:rPr>
        <w:t xml:space="preserve"> (一)配置管理之專責人員及相當資源。</w:t>
      </w:r>
    </w:p>
    <w:p w:rsidR="0012484C" w:rsidRPr="002F556C" w:rsidRDefault="0012484C" w:rsidP="0012484C">
      <w:pPr>
        <w:kinsoku w:val="0"/>
        <w:overflowPunct w:val="0"/>
        <w:autoSpaceDE w:val="0"/>
        <w:autoSpaceDN w:val="0"/>
        <w:spacing w:after="50" w:line="480" w:lineRule="exact"/>
        <w:ind w:leftChars="696" w:left="1670"/>
        <w:jc w:val="both"/>
        <w:rPr>
          <w:rFonts w:ascii="標楷體" w:eastAsia="標楷體" w:hAnsi="標楷體"/>
          <w:bCs/>
          <w:sz w:val="28"/>
          <w:szCs w:val="28"/>
        </w:rPr>
      </w:pPr>
      <w:r w:rsidRPr="002F556C">
        <w:rPr>
          <w:rFonts w:ascii="標楷體" w:eastAsia="標楷體" w:hAnsi="標楷體" w:hint="eastAsia"/>
          <w:bCs/>
          <w:sz w:val="28"/>
          <w:szCs w:val="28"/>
        </w:rPr>
        <w:t>(二)界定個人資料之範圍。</w:t>
      </w:r>
    </w:p>
    <w:p w:rsidR="0012484C" w:rsidRPr="002F556C" w:rsidRDefault="0012484C" w:rsidP="0012484C">
      <w:pPr>
        <w:kinsoku w:val="0"/>
        <w:overflowPunct w:val="0"/>
        <w:autoSpaceDE w:val="0"/>
        <w:autoSpaceDN w:val="0"/>
        <w:spacing w:after="50" w:line="480" w:lineRule="exact"/>
        <w:ind w:leftChars="696" w:left="1670"/>
        <w:jc w:val="both"/>
        <w:rPr>
          <w:rFonts w:ascii="標楷體" w:eastAsia="標楷體" w:hAnsi="標楷體"/>
          <w:bCs/>
          <w:sz w:val="28"/>
          <w:szCs w:val="28"/>
        </w:rPr>
      </w:pPr>
      <w:r w:rsidRPr="002F556C">
        <w:rPr>
          <w:rFonts w:ascii="標楷體" w:eastAsia="標楷體" w:hAnsi="標楷體" w:hint="eastAsia"/>
          <w:bCs/>
          <w:sz w:val="28"/>
          <w:szCs w:val="28"/>
        </w:rPr>
        <w:t>(三)個人資料之風險評估及管理機制</w:t>
      </w:r>
    </w:p>
    <w:p w:rsidR="0012484C" w:rsidRPr="002F556C" w:rsidRDefault="0012484C" w:rsidP="0012484C">
      <w:pPr>
        <w:kinsoku w:val="0"/>
        <w:overflowPunct w:val="0"/>
        <w:autoSpaceDE w:val="0"/>
        <w:autoSpaceDN w:val="0"/>
        <w:spacing w:after="50" w:line="480" w:lineRule="exact"/>
        <w:ind w:leftChars="696" w:left="1670"/>
        <w:jc w:val="both"/>
        <w:rPr>
          <w:rFonts w:ascii="標楷體" w:eastAsia="標楷體" w:hAnsi="標楷體"/>
          <w:bCs/>
          <w:sz w:val="28"/>
          <w:szCs w:val="28"/>
        </w:rPr>
      </w:pPr>
      <w:r w:rsidRPr="002F556C">
        <w:rPr>
          <w:rFonts w:ascii="標楷體" w:eastAsia="標楷體" w:hAnsi="標楷體" w:hint="eastAsia"/>
          <w:bCs/>
          <w:sz w:val="28"/>
          <w:szCs w:val="28"/>
        </w:rPr>
        <w:t>(四)事故之預防、通報及應變機制。</w:t>
      </w:r>
    </w:p>
    <w:p w:rsidR="0012484C" w:rsidRPr="002F556C" w:rsidRDefault="0012484C" w:rsidP="0012484C">
      <w:pPr>
        <w:kinsoku w:val="0"/>
        <w:overflowPunct w:val="0"/>
        <w:autoSpaceDE w:val="0"/>
        <w:autoSpaceDN w:val="0"/>
        <w:spacing w:after="50" w:line="480" w:lineRule="exact"/>
        <w:ind w:leftChars="696" w:left="1670"/>
        <w:jc w:val="both"/>
        <w:rPr>
          <w:rFonts w:ascii="標楷體" w:eastAsia="標楷體" w:hAnsi="標楷體"/>
          <w:bCs/>
          <w:sz w:val="28"/>
          <w:szCs w:val="28"/>
        </w:rPr>
      </w:pPr>
      <w:r w:rsidRPr="002F556C">
        <w:rPr>
          <w:rFonts w:ascii="標楷體" w:eastAsia="標楷體" w:hAnsi="標楷體" w:hint="eastAsia"/>
          <w:bCs/>
          <w:sz w:val="28"/>
          <w:szCs w:val="28"/>
        </w:rPr>
        <w:t>(五)個人資料之蒐集、處理及利用之內部管理程序。</w:t>
      </w:r>
    </w:p>
    <w:p w:rsidR="0012484C" w:rsidRPr="002F556C" w:rsidRDefault="0012484C" w:rsidP="0012484C">
      <w:pPr>
        <w:kinsoku w:val="0"/>
        <w:overflowPunct w:val="0"/>
        <w:autoSpaceDE w:val="0"/>
        <w:autoSpaceDN w:val="0"/>
        <w:spacing w:after="50" w:line="480" w:lineRule="exact"/>
        <w:ind w:leftChars="696" w:left="1670"/>
        <w:jc w:val="both"/>
        <w:rPr>
          <w:rFonts w:ascii="標楷體" w:eastAsia="標楷體" w:hAnsi="標楷體"/>
          <w:bCs/>
          <w:sz w:val="28"/>
          <w:szCs w:val="28"/>
        </w:rPr>
      </w:pPr>
      <w:r w:rsidRPr="002F556C">
        <w:rPr>
          <w:rFonts w:ascii="標楷體" w:eastAsia="標楷體" w:hAnsi="標楷體" w:hint="eastAsia"/>
          <w:bCs/>
          <w:sz w:val="28"/>
          <w:szCs w:val="28"/>
        </w:rPr>
        <w:t>(六)資料安全管理及人員管理。</w:t>
      </w:r>
    </w:p>
    <w:p w:rsidR="0012484C" w:rsidRPr="002F556C" w:rsidRDefault="0012484C" w:rsidP="0012484C">
      <w:pPr>
        <w:kinsoku w:val="0"/>
        <w:overflowPunct w:val="0"/>
        <w:autoSpaceDE w:val="0"/>
        <w:autoSpaceDN w:val="0"/>
        <w:spacing w:after="50" w:line="480" w:lineRule="exact"/>
        <w:ind w:leftChars="696" w:left="1670"/>
        <w:jc w:val="both"/>
        <w:rPr>
          <w:rFonts w:ascii="標楷體" w:eastAsia="標楷體" w:hAnsi="標楷體"/>
          <w:bCs/>
          <w:sz w:val="28"/>
          <w:szCs w:val="28"/>
        </w:rPr>
      </w:pPr>
      <w:r w:rsidRPr="002F556C">
        <w:rPr>
          <w:rFonts w:ascii="標楷體" w:eastAsia="標楷體" w:hAnsi="標楷體" w:hint="eastAsia"/>
          <w:bCs/>
          <w:sz w:val="28"/>
          <w:szCs w:val="28"/>
        </w:rPr>
        <w:t>(七)認知宣導及教育訓練。</w:t>
      </w:r>
    </w:p>
    <w:p w:rsidR="0012484C" w:rsidRPr="002F556C" w:rsidRDefault="0012484C" w:rsidP="0012484C">
      <w:pPr>
        <w:kinsoku w:val="0"/>
        <w:overflowPunct w:val="0"/>
        <w:autoSpaceDE w:val="0"/>
        <w:autoSpaceDN w:val="0"/>
        <w:spacing w:after="50" w:line="480" w:lineRule="exact"/>
        <w:ind w:leftChars="696" w:left="1670"/>
        <w:jc w:val="both"/>
        <w:rPr>
          <w:rFonts w:ascii="標楷體" w:eastAsia="標楷體" w:hAnsi="標楷體"/>
          <w:bCs/>
          <w:sz w:val="28"/>
          <w:szCs w:val="28"/>
        </w:rPr>
      </w:pPr>
      <w:r w:rsidRPr="002F556C">
        <w:rPr>
          <w:rFonts w:ascii="標楷體" w:eastAsia="標楷體" w:hAnsi="標楷體" w:hint="eastAsia"/>
          <w:bCs/>
          <w:sz w:val="28"/>
          <w:szCs w:val="28"/>
        </w:rPr>
        <w:t>(八)設備安全管理。</w:t>
      </w:r>
    </w:p>
    <w:p w:rsidR="0012484C" w:rsidRPr="002F556C" w:rsidRDefault="0012484C" w:rsidP="0012484C">
      <w:pPr>
        <w:kinsoku w:val="0"/>
        <w:overflowPunct w:val="0"/>
        <w:autoSpaceDE w:val="0"/>
        <w:autoSpaceDN w:val="0"/>
        <w:spacing w:after="50" w:line="480" w:lineRule="exact"/>
        <w:ind w:leftChars="696" w:left="1670"/>
        <w:jc w:val="both"/>
        <w:rPr>
          <w:rFonts w:ascii="標楷體" w:eastAsia="標楷體" w:hAnsi="標楷體"/>
          <w:bCs/>
          <w:sz w:val="28"/>
          <w:szCs w:val="28"/>
        </w:rPr>
      </w:pPr>
      <w:r w:rsidRPr="002F556C">
        <w:rPr>
          <w:rFonts w:ascii="標楷體" w:eastAsia="標楷體" w:hAnsi="標楷體" w:hint="eastAsia"/>
          <w:bCs/>
          <w:sz w:val="28"/>
          <w:szCs w:val="28"/>
        </w:rPr>
        <w:t>(九)資料安全稽核機制。</w:t>
      </w:r>
    </w:p>
    <w:p w:rsidR="0012484C" w:rsidRPr="002F556C" w:rsidRDefault="0012484C" w:rsidP="0012484C">
      <w:pPr>
        <w:kinsoku w:val="0"/>
        <w:overflowPunct w:val="0"/>
        <w:autoSpaceDE w:val="0"/>
        <w:autoSpaceDN w:val="0"/>
        <w:spacing w:after="50" w:line="480" w:lineRule="exact"/>
        <w:ind w:leftChars="696" w:left="1670"/>
        <w:jc w:val="both"/>
        <w:rPr>
          <w:rFonts w:ascii="標楷體" w:eastAsia="標楷體" w:hAnsi="標楷體"/>
          <w:bCs/>
          <w:sz w:val="28"/>
          <w:szCs w:val="28"/>
        </w:rPr>
      </w:pPr>
      <w:r w:rsidRPr="002F556C">
        <w:rPr>
          <w:rFonts w:ascii="標楷體" w:eastAsia="標楷體" w:hAnsi="標楷體" w:hint="eastAsia"/>
          <w:bCs/>
          <w:sz w:val="28"/>
          <w:szCs w:val="28"/>
        </w:rPr>
        <w:t>(十)使用紀錄、軌跡資料及證據保存。</w:t>
      </w:r>
    </w:p>
    <w:p w:rsidR="0012484C" w:rsidRPr="002F556C" w:rsidRDefault="0012484C" w:rsidP="0012484C">
      <w:pPr>
        <w:spacing w:line="480" w:lineRule="exact"/>
        <w:ind w:leftChars="464" w:left="1674" w:hangingChars="200" w:hanging="560"/>
        <w:jc w:val="both"/>
        <w:rPr>
          <w:rFonts w:ascii="標楷體" w:eastAsia="標楷體" w:hAnsi="標楷體"/>
          <w:sz w:val="28"/>
          <w:szCs w:val="28"/>
        </w:rPr>
      </w:pPr>
      <w:r w:rsidRPr="002F556C">
        <w:rPr>
          <w:rFonts w:ascii="標楷體" w:eastAsia="標楷體" w:hAnsi="標楷體" w:hint="eastAsia"/>
          <w:bCs/>
          <w:sz w:val="28"/>
          <w:szCs w:val="28"/>
        </w:rPr>
        <w:t xml:space="preserve">    (十一) 個人資料安全維護之整體持續改善。</w:t>
      </w:r>
    </w:p>
    <w:p w:rsidR="0012484C" w:rsidRPr="002F556C" w:rsidRDefault="0012484C" w:rsidP="0012484C">
      <w:pPr>
        <w:spacing w:line="480" w:lineRule="exact"/>
        <w:ind w:leftChars="464" w:left="1674" w:hangingChars="200" w:hanging="560"/>
        <w:jc w:val="both"/>
        <w:rPr>
          <w:rFonts w:ascii="標楷體" w:eastAsia="標楷體" w:hAnsi="標楷體"/>
          <w:sz w:val="28"/>
        </w:rPr>
      </w:pPr>
      <w:r w:rsidRPr="002F556C">
        <w:rPr>
          <w:rFonts w:ascii="標楷體" w:eastAsia="標楷體" w:hAnsi="標楷體" w:hint="eastAsia"/>
          <w:sz w:val="28"/>
          <w:szCs w:val="28"/>
        </w:rPr>
        <w:t>三、</w:t>
      </w:r>
      <w:r w:rsidRPr="002F556C">
        <w:rPr>
          <w:rFonts w:ascii="標楷體" w:eastAsia="標楷體" w:hAnsi="標楷體" w:hint="eastAsia"/>
          <w:bCs/>
          <w:sz w:val="28"/>
          <w:szCs w:val="28"/>
        </w:rPr>
        <w:t>甲方提供乙方之資料，乙方應善盡保管責任，並於委託事務執行完成後刪除，不得以任何型式儲存</w:t>
      </w:r>
      <w:r w:rsidRPr="002F556C">
        <w:rPr>
          <w:rFonts w:ascii="標楷體" w:eastAsia="標楷體" w:hAnsi="標楷體" w:hint="eastAsia"/>
          <w:sz w:val="28"/>
        </w:rPr>
        <w:t>，刪除或銷毀完畢後應以書面通知甲方。</w:t>
      </w:r>
    </w:p>
    <w:p w:rsidR="0012484C" w:rsidRPr="002F556C" w:rsidRDefault="0012484C" w:rsidP="0012484C">
      <w:pPr>
        <w:spacing w:line="480" w:lineRule="exact"/>
        <w:ind w:leftChars="464" w:left="1674" w:hangingChars="200" w:hanging="560"/>
        <w:jc w:val="both"/>
        <w:rPr>
          <w:rFonts w:ascii="標楷體" w:eastAsia="標楷體" w:hAnsi="標楷體"/>
          <w:sz w:val="28"/>
          <w:szCs w:val="28"/>
        </w:rPr>
      </w:pPr>
      <w:r w:rsidRPr="002F556C">
        <w:rPr>
          <w:rFonts w:ascii="標楷體" w:eastAsia="標楷體" w:hAnsi="標楷體" w:hint="eastAsia"/>
          <w:sz w:val="28"/>
          <w:szCs w:val="28"/>
        </w:rPr>
        <w:t>四、</w:t>
      </w:r>
      <w:r w:rsidRPr="002F556C">
        <w:rPr>
          <w:rFonts w:ascii="標楷體" w:eastAsia="標楷體" w:hAnsi="標楷體" w:hint="eastAsia"/>
          <w:bCs/>
          <w:sz w:val="28"/>
          <w:szCs w:val="28"/>
        </w:rPr>
        <w:t>乙方對</w:t>
      </w:r>
      <w:r w:rsidRPr="002F556C">
        <w:rPr>
          <w:rFonts w:ascii="標楷體" w:eastAsia="標楷體" w:hAnsi="標楷體" w:hint="eastAsia"/>
          <w:bCs/>
          <w:color w:val="000000"/>
          <w:sz w:val="28"/>
          <w:szCs w:val="28"/>
        </w:rPr>
        <w:t>於甲方之指示，認為有違反個人資料保護相關法令規定</w:t>
      </w:r>
      <w:r w:rsidRPr="002F556C">
        <w:rPr>
          <w:rFonts w:ascii="標楷體" w:eastAsia="標楷體" w:hAnsi="標楷體" w:hint="eastAsia"/>
          <w:bCs/>
          <w:sz w:val="28"/>
          <w:szCs w:val="28"/>
        </w:rPr>
        <w:t>之情事者，應立即通知甲方。</w:t>
      </w:r>
    </w:p>
    <w:p w:rsidR="0012484C" w:rsidRPr="002F556C" w:rsidRDefault="0012484C" w:rsidP="0012484C">
      <w:pPr>
        <w:spacing w:line="480" w:lineRule="exact"/>
        <w:ind w:leftChars="464" w:left="1674" w:hangingChars="200" w:hanging="560"/>
        <w:jc w:val="both"/>
        <w:rPr>
          <w:rFonts w:ascii="標楷體" w:eastAsia="標楷體" w:hAnsi="標楷體"/>
          <w:sz w:val="28"/>
          <w:szCs w:val="28"/>
        </w:rPr>
      </w:pPr>
      <w:r w:rsidRPr="002F556C">
        <w:rPr>
          <w:rFonts w:ascii="標楷體" w:eastAsia="標楷體" w:hAnsi="標楷體" w:hint="eastAsia"/>
          <w:sz w:val="28"/>
          <w:szCs w:val="28"/>
        </w:rPr>
        <w:t>五、</w:t>
      </w:r>
      <w:r w:rsidRPr="002F556C">
        <w:rPr>
          <w:rFonts w:ascii="標楷體" w:eastAsia="標楷體" w:hAnsi="標楷體" w:hint="eastAsia"/>
          <w:bCs/>
          <w:sz w:val="28"/>
          <w:szCs w:val="28"/>
        </w:rPr>
        <w:t>乙方或其受僱人或為其工作之人應妥善保管並防止</w:t>
      </w:r>
      <w:r w:rsidRPr="002F556C">
        <w:rPr>
          <w:rFonts w:ascii="標楷體" w:eastAsia="標楷體" w:hAnsi="標楷體" w:hint="eastAsia"/>
          <w:bCs/>
          <w:color w:val="000000"/>
          <w:sz w:val="28"/>
          <w:szCs w:val="28"/>
        </w:rPr>
        <w:t>甲方提供之資料</w:t>
      </w:r>
      <w:r w:rsidRPr="002F556C">
        <w:rPr>
          <w:rFonts w:ascii="標楷體" w:eastAsia="標楷體" w:hAnsi="標楷體" w:hint="eastAsia"/>
          <w:bCs/>
          <w:sz w:val="28"/>
          <w:szCs w:val="28"/>
        </w:rPr>
        <w:t>遺失，如有違反個人資料保護相關法令或本契約及附加條款而致個人資料被竊取、洩漏、竄改或其他侵害之情事，應立即通知甲方，並說明違反事項及採行之補救措施。</w:t>
      </w:r>
    </w:p>
    <w:p w:rsidR="0012484C" w:rsidRPr="002F556C" w:rsidRDefault="0012484C" w:rsidP="0012484C">
      <w:pPr>
        <w:spacing w:line="480" w:lineRule="exact"/>
        <w:jc w:val="both"/>
        <w:rPr>
          <w:rFonts w:ascii="標楷體" w:eastAsia="標楷體" w:hAnsi="標楷體"/>
          <w:sz w:val="28"/>
          <w:szCs w:val="28"/>
        </w:rPr>
      </w:pPr>
      <w:r w:rsidRPr="002F556C">
        <w:rPr>
          <w:rFonts w:ascii="標楷體" w:eastAsia="標楷體" w:hAnsi="標楷體" w:hint="eastAsia"/>
          <w:sz w:val="28"/>
          <w:szCs w:val="28"/>
        </w:rPr>
        <w:lastRenderedPageBreak/>
        <w:t>第二條  資訊安全之</w:t>
      </w:r>
      <w:r w:rsidRPr="002F556C">
        <w:rPr>
          <w:rFonts w:ascii="標楷體" w:eastAsia="標楷體" w:hAnsi="標楷體" w:hint="eastAsia"/>
          <w:bCs/>
          <w:sz w:val="28"/>
          <w:szCs w:val="28"/>
        </w:rPr>
        <w:t>稽核</w:t>
      </w:r>
      <w:r w:rsidRPr="002F556C">
        <w:rPr>
          <w:rFonts w:ascii="標楷體" w:eastAsia="標楷體" w:hAnsi="標楷體" w:hint="eastAsia"/>
          <w:sz w:val="28"/>
          <w:szCs w:val="28"/>
        </w:rPr>
        <w:t>及罰則</w:t>
      </w:r>
    </w:p>
    <w:p w:rsidR="0012484C" w:rsidRPr="002F556C" w:rsidRDefault="0012484C" w:rsidP="0012484C">
      <w:pPr>
        <w:spacing w:line="480" w:lineRule="exact"/>
        <w:ind w:leftChars="266" w:left="1624" w:hangingChars="352" w:hanging="986"/>
        <w:jc w:val="both"/>
        <w:rPr>
          <w:rFonts w:ascii="標楷體" w:eastAsia="標楷體" w:hAnsi="標楷體"/>
          <w:sz w:val="28"/>
          <w:szCs w:val="28"/>
        </w:rPr>
      </w:pPr>
      <w:r w:rsidRPr="002F556C">
        <w:rPr>
          <w:rFonts w:ascii="標楷體" w:eastAsia="標楷體" w:hAnsi="標楷體" w:hint="eastAsia"/>
          <w:sz w:val="28"/>
          <w:szCs w:val="28"/>
        </w:rPr>
        <w:t xml:space="preserve">   一、</w:t>
      </w:r>
      <w:r w:rsidRPr="002F556C">
        <w:rPr>
          <w:rFonts w:ascii="標楷體" w:eastAsia="標楷體" w:hAnsi="標楷體" w:hint="eastAsia"/>
          <w:bCs/>
          <w:sz w:val="28"/>
          <w:szCs w:val="28"/>
        </w:rPr>
        <w:t>甲方得</w:t>
      </w:r>
      <w:r w:rsidRPr="002F556C">
        <w:rPr>
          <w:rFonts w:ascii="標楷體" w:eastAsia="標楷體" w:hAnsi="標楷體" w:hint="eastAsia"/>
          <w:sz w:val="28"/>
          <w:szCs w:val="28"/>
        </w:rPr>
        <w:t>隨時向乙方調取其蒐集、處理、利用個人資料過程之存取紀錄，或</w:t>
      </w:r>
      <w:r w:rsidRPr="002F556C">
        <w:rPr>
          <w:rFonts w:ascii="標楷體" w:eastAsia="標楷體" w:hAnsi="標楷體" w:hint="eastAsia"/>
          <w:bCs/>
          <w:sz w:val="28"/>
          <w:szCs w:val="28"/>
        </w:rPr>
        <w:t>派員查核乙方是否遵循</w:t>
      </w:r>
      <w:r w:rsidRPr="002F556C">
        <w:rPr>
          <w:rFonts w:ascii="標楷體" w:eastAsia="標楷體" w:hAnsi="標楷體" w:hint="eastAsia"/>
          <w:sz w:val="28"/>
          <w:szCs w:val="28"/>
        </w:rPr>
        <w:t>個人資料保護相關法令或</w:t>
      </w:r>
      <w:r w:rsidRPr="002F556C">
        <w:rPr>
          <w:rFonts w:ascii="標楷體" w:eastAsia="標楷體" w:hAnsi="標楷體" w:hint="eastAsia"/>
          <w:bCs/>
          <w:color w:val="000000"/>
          <w:sz w:val="28"/>
          <w:szCs w:val="28"/>
        </w:rPr>
        <w:t>本契約及附加條款</w:t>
      </w:r>
      <w:r w:rsidRPr="002F556C">
        <w:rPr>
          <w:rFonts w:ascii="標楷體" w:eastAsia="標楷體" w:hAnsi="標楷體" w:hint="eastAsia"/>
          <w:bCs/>
          <w:sz w:val="28"/>
          <w:szCs w:val="28"/>
        </w:rPr>
        <w:t>之規定，乙方應以合作之態度在合理時間內提供甲方相關書面資料或協助詢問相關當事人。</w:t>
      </w:r>
      <w:r w:rsidRPr="002F556C">
        <w:rPr>
          <w:rFonts w:ascii="標楷體" w:eastAsia="標楷體" w:hAnsi="標楷體" w:hint="eastAsia"/>
          <w:sz w:val="28"/>
          <w:szCs w:val="28"/>
        </w:rPr>
        <w:t>本契約因終止、解除或</w:t>
      </w:r>
      <w:r w:rsidRPr="002F556C">
        <w:rPr>
          <w:rFonts w:ascii="標楷體" w:eastAsia="標楷體" w:hAnsi="標楷體" w:hint="eastAsia"/>
          <w:sz w:val="28"/>
          <w:szCs w:val="20"/>
        </w:rPr>
        <w:t>有效期間屆滿而失其效力</w:t>
      </w:r>
      <w:r w:rsidRPr="002F556C">
        <w:rPr>
          <w:rFonts w:ascii="標楷體" w:eastAsia="標楷體" w:hAnsi="標楷體" w:hint="eastAsia"/>
          <w:sz w:val="28"/>
          <w:szCs w:val="28"/>
        </w:rPr>
        <w:t>後，亦同。</w:t>
      </w:r>
    </w:p>
    <w:p w:rsidR="0012484C" w:rsidRPr="002F556C" w:rsidRDefault="0012484C" w:rsidP="0012484C">
      <w:pPr>
        <w:spacing w:line="480" w:lineRule="exact"/>
        <w:ind w:leftChars="266" w:left="1624" w:hangingChars="352" w:hanging="986"/>
        <w:jc w:val="both"/>
        <w:rPr>
          <w:rFonts w:ascii="標楷體" w:eastAsia="標楷體" w:hAnsi="標楷體"/>
          <w:sz w:val="28"/>
          <w:szCs w:val="28"/>
        </w:rPr>
      </w:pPr>
      <w:r w:rsidRPr="002F556C">
        <w:rPr>
          <w:rFonts w:ascii="標楷體" w:eastAsia="標楷體" w:hAnsi="標楷體" w:hint="eastAsia"/>
          <w:sz w:val="28"/>
          <w:szCs w:val="28"/>
        </w:rPr>
        <w:t xml:space="preserve">   二、</w:t>
      </w:r>
      <w:r w:rsidRPr="002F556C">
        <w:rPr>
          <w:rFonts w:ascii="標楷體" w:eastAsia="標楷體" w:hAnsi="標楷體" w:hint="eastAsia"/>
          <w:bCs/>
          <w:sz w:val="28"/>
          <w:szCs w:val="28"/>
        </w:rPr>
        <w:t>甲方得指派專業第三人實施本附加條款約定事項之查核，費用由甲方負擔。</w:t>
      </w:r>
    </w:p>
    <w:p w:rsidR="0012484C" w:rsidRPr="002F556C" w:rsidRDefault="0012484C" w:rsidP="0012484C">
      <w:pPr>
        <w:spacing w:line="480" w:lineRule="exact"/>
        <w:ind w:leftChars="266" w:left="1624" w:hangingChars="352" w:hanging="986"/>
        <w:jc w:val="both"/>
        <w:rPr>
          <w:rFonts w:ascii="標楷體" w:eastAsia="標楷體" w:hAnsi="標楷體"/>
          <w:sz w:val="28"/>
          <w:szCs w:val="28"/>
        </w:rPr>
      </w:pPr>
      <w:r w:rsidRPr="002F556C">
        <w:rPr>
          <w:rFonts w:ascii="標楷體" w:eastAsia="標楷體" w:hAnsi="標楷體" w:hint="eastAsia"/>
          <w:sz w:val="28"/>
          <w:szCs w:val="28"/>
        </w:rPr>
        <w:t xml:space="preserve">   三、</w:t>
      </w:r>
      <w:r w:rsidRPr="002F556C">
        <w:rPr>
          <w:rFonts w:ascii="標楷體" w:eastAsia="標楷體" w:hAnsi="標楷體" w:hint="eastAsia"/>
          <w:bCs/>
          <w:sz w:val="28"/>
          <w:szCs w:val="28"/>
        </w:rPr>
        <w:t>甲方或其指派人員執行稽核程序發現有缺失者，乙方應於甲方所定期限內採取適當改進措施，並將改進情形以書面通知甲方或其指定之人。</w:t>
      </w:r>
    </w:p>
    <w:p w:rsidR="0012484C" w:rsidRPr="002F556C" w:rsidRDefault="0012484C" w:rsidP="0012484C">
      <w:pPr>
        <w:spacing w:line="480" w:lineRule="exact"/>
        <w:ind w:leftChars="266" w:left="1624" w:hangingChars="352" w:hanging="986"/>
        <w:jc w:val="both"/>
        <w:rPr>
          <w:rFonts w:ascii="標楷體" w:eastAsia="標楷體" w:hAnsi="標楷體"/>
          <w:bCs/>
          <w:sz w:val="28"/>
          <w:szCs w:val="28"/>
        </w:rPr>
      </w:pPr>
      <w:r w:rsidRPr="002F556C">
        <w:rPr>
          <w:rFonts w:ascii="標楷體" w:eastAsia="標楷體" w:hAnsi="標楷體" w:hint="eastAsia"/>
          <w:sz w:val="28"/>
          <w:szCs w:val="28"/>
        </w:rPr>
        <w:t xml:space="preserve">   四、公務機關、法定機構</w:t>
      </w:r>
      <w:r w:rsidRPr="002F556C">
        <w:rPr>
          <w:rFonts w:ascii="標楷體" w:eastAsia="標楷體" w:hAnsi="標楷體" w:hint="eastAsia"/>
          <w:bCs/>
          <w:sz w:val="28"/>
          <w:szCs w:val="28"/>
        </w:rPr>
        <w:t>依法律規定請求甲方提供</w:t>
      </w:r>
      <w:r w:rsidRPr="002F556C">
        <w:rPr>
          <w:rFonts w:ascii="標楷體" w:eastAsia="標楷體" w:hAnsi="標楷體" w:hint="eastAsia"/>
          <w:bCs/>
          <w:color w:val="000000"/>
          <w:sz w:val="28"/>
          <w:szCs w:val="28"/>
        </w:rPr>
        <w:t>有關本契約相關資料</w:t>
      </w:r>
      <w:r w:rsidRPr="002F556C">
        <w:rPr>
          <w:rFonts w:ascii="標楷體" w:eastAsia="標楷體" w:hAnsi="標楷體" w:hint="eastAsia"/>
          <w:bCs/>
          <w:sz w:val="28"/>
          <w:szCs w:val="28"/>
        </w:rPr>
        <w:t>時，乙方應於甲方通知期限內提出該等資料。</w:t>
      </w:r>
    </w:p>
    <w:p w:rsidR="0012484C" w:rsidRPr="002F556C" w:rsidRDefault="0012484C" w:rsidP="0012484C">
      <w:pPr>
        <w:spacing w:line="480" w:lineRule="exact"/>
        <w:ind w:leftChars="672" w:left="1619" w:hangingChars="2" w:hanging="6"/>
        <w:jc w:val="both"/>
        <w:rPr>
          <w:rFonts w:ascii="標楷體" w:eastAsia="標楷體" w:hAnsi="標楷體"/>
          <w:sz w:val="28"/>
          <w:szCs w:val="28"/>
        </w:rPr>
      </w:pPr>
      <w:r w:rsidRPr="002F556C">
        <w:rPr>
          <w:rFonts w:ascii="標楷體" w:eastAsia="標楷體" w:hAnsi="標楷體" w:hint="eastAsia"/>
          <w:sz w:val="28"/>
          <w:szCs w:val="28"/>
        </w:rPr>
        <w:t>公務機關、法定機構</w:t>
      </w:r>
      <w:r w:rsidRPr="002F556C">
        <w:rPr>
          <w:rFonts w:ascii="標楷體" w:eastAsia="標楷體" w:hAnsi="標楷體" w:hint="eastAsia"/>
          <w:bCs/>
          <w:sz w:val="28"/>
          <w:szCs w:val="28"/>
        </w:rPr>
        <w:t>依法逕向乙方要求提供時，乙方應先通知甲方，但屬偵查不公開者，不在此限。</w:t>
      </w:r>
    </w:p>
    <w:p w:rsidR="0012484C" w:rsidRPr="002F556C" w:rsidRDefault="0012484C" w:rsidP="0012484C">
      <w:pPr>
        <w:spacing w:line="480" w:lineRule="exact"/>
        <w:ind w:leftChars="450" w:left="1623" w:hangingChars="194" w:hanging="543"/>
        <w:jc w:val="both"/>
        <w:rPr>
          <w:rFonts w:ascii="標楷體" w:eastAsia="標楷體" w:hAnsi="標楷體"/>
          <w:sz w:val="28"/>
          <w:szCs w:val="28"/>
        </w:rPr>
      </w:pPr>
      <w:r w:rsidRPr="002F556C">
        <w:rPr>
          <w:rFonts w:ascii="標楷體" w:eastAsia="標楷體" w:hAnsi="標楷體" w:hint="eastAsia"/>
          <w:sz w:val="28"/>
          <w:szCs w:val="28"/>
        </w:rPr>
        <w:t>五、</w:t>
      </w:r>
      <w:r w:rsidRPr="002F556C">
        <w:rPr>
          <w:rFonts w:ascii="標楷體" w:eastAsia="標楷體" w:hAnsi="標楷體" w:hint="eastAsia"/>
          <w:bCs/>
          <w:sz w:val="28"/>
          <w:szCs w:val="28"/>
        </w:rPr>
        <w:t>委任事項依主管機關之指示或甲方之要求，需由律師監督或處理時，乙方應無條件配合聘請律師監督或處理委任事項。</w:t>
      </w:r>
    </w:p>
    <w:p w:rsidR="0012484C" w:rsidRPr="002F556C" w:rsidRDefault="0012484C" w:rsidP="0012484C">
      <w:pPr>
        <w:spacing w:line="480" w:lineRule="exact"/>
        <w:ind w:leftChars="450" w:left="1623" w:hangingChars="194" w:hanging="543"/>
        <w:jc w:val="both"/>
        <w:rPr>
          <w:rFonts w:ascii="標楷體" w:eastAsia="標楷體" w:hAnsi="標楷體"/>
          <w:bCs/>
          <w:sz w:val="28"/>
          <w:szCs w:val="28"/>
        </w:rPr>
      </w:pPr>
      <w:r w:rsidRPr="002F556C">
        <w:rPr>
          <w:rFonts w:ascii="標楷體" w:eastAsia="標楷體" w:hAnsi="標楷體" w:hint="eastAsia"/>
          <w:sz w:val="28"/>
          <w:szCs w:val="28"/>
        </w:rPr>
        <w:t>六、</w:t>
      </w:r>
      <w:r w:rsidRPr="002F556C">
        <w:rPr>
          <w:rFonts w:ascii="標楷體" w:eastAsia="標楷體" w:hAnsi="標楷體" w:hint="eastAsia"/>
          <w:bCs/>
          <w:sz w:val="28"/>
          <w:szCs w:val="28"/>
        </w:rPr>
        <w:t>乙方拒絕或不配合本附加條款稽核事項之查核，每次應支付按總價款千分之</w:t>
      </w:r>
      <w:r>
        <w:rPr>
          <w:rFonts w:ascii="標楷體" w:eastAsia="標楷體" w:hAnsi="標楷體" w:hint="eastAsia"/>
          <w:bCs/>
          <w:sz w:val="28"/>
          <w:szCs w:val="28"/>
        </w:rPr>
        <w:t>ㄧ</w:t>
      </w:r>
      <w:r w:rsidRPr="002F556C">
        <w:rPr>
          <w:rFonts w:ascii="標楷體" w:eastAsia="標楷體" w:hAnsi="標楷體" w:hint="eastAsia"/>
          <w:bCs/>
          <w:sz w:val="28"/>
          <w:szCs w:val="28"/>
        </w:rPr>
        <w:t>計算之懲罰性違約金予甲方，甲方得自</w:t>
      </w:r>
      <w:r w:rsidRPr="002F556C">
        <w:rPr>
          <w:rFonts w:ascii="標楷體" w:eastAsia="標楷體" w:hAnsi="標楷體" w:hint="eastAsia"/>
          <w:bCs/>
          <w:color w:val="000000"/>
          <w:sz w:val="28"/>
          <w:szCs w:val="28"/>
        </w:rPr>
        <w:t>應付價款</w:t>
      </w:r>
      <w:r w:rsidRPr="002F556C">
        <w:rPr>
          <w:rFonts w:ascii="標楷體" w:eastAsia="標楷體" w:hAnsi="標楷體" w:hint="eastAsia"/>
          <w:bCs/>
          <w:sz w:val="28"/>
          <w:szCs w:val="28"/>
        </w:rPr>
        <w:t>中扣抵。但累計違約金以不超過本契約總價款百分之</w:t>
      </w:r>
      <w:r>
        <w:rPr>
          <w:rFonts w:ascii="標楷體" w:eastAsia="標楷體" w:hAnsi="標楷體" w:hint="eastAsia"/>
          <w:bCs/>
          <w:sz w:val="28"/>
          <w:szCs w:val="28"/>
        </w:rPr>
        <w:t>二十</w:t>
      </w:r>
      <w:r w:rsidRPr="002F556C">
        <w:rPr>
          <w:rFonts w:ascii="標楷體" w:eastAsia="標楷體" w:hAnsi="標楷體" w:hint="eastAsia"/>
          <w:bCs/>
          <w:sz w:val="28"/>
          <w:szCs w:val="28"/>
        </w:rPr>
        <w:t>為限。</w:t>
      </w:r>
    </w:p>
    <w:p w:rsidR="0012484C" w:rsidRPr="002F556C" w:rsidRDefault="0012484C" w:rsidP="0012484C">
      <w:pPr>
        <w:spacing w:line="480" w:lineRule="exact"/>
        <w:contextualSpacing/>
        <w:jc w:val="both"/>
        <w:rPr>
          <w:rFonts w:ascii="標楷體" w:eastAsia="標楷體" w:hAnsi="標楷體"/>
          <w:sz w:val="28"/>
          <w:szCs w:val="28"/>
        </w:rPr>
      </w:pPr>
      <w:r w:rsidRPr="002F556C">
        <w:rPr>
          <w:rFonts w:ascii="標楷體" w:eastAsia="標楷體" w:hAnsi="標楷體" w:hint="eastAsia"/>
          <w:sz w:val="28"/>
          <w:szCs w:val="28"/>
        </w:rPr>
        <w:t xml:space="preserve">第三條  </w:t>
      </w:r>
      <w:r w:rsidRPr="002F556C">
        <w:rPr>
          <w:rFonts w:ascii="標楷體" w:eastAsia="標楷體" w:hAnsi="標楷體" w:hint="eastAsia"/>
          <w:bCs/>
          <w:sz w:val="28"/>
          <w:szCs w:val="28"/>
        </w:rPr>
        <w:t>資料載體、設備於本契約失效時之處置</w:t>
      </w:r>
    </w:p>
    <w:p w:rsidR="0012484C" w:rsidRDefault="0012484C" w:rsidP="0012484C">
      <w:pPr>
        <w:spacing w:line="480" w:lineRule="exact"/>
        <w:ind w:leftChars="464" w:left="1114"/>
        <w:rPr>
          <w:rFonts w:ascii="標楷體" w:eastAsia="標楷體" w:hAnsi="標楷體"/>
          <w:sz w:val="28"/>
          <w:szCs w:val="20"/>
        </w:rPr>
      </w:pPr>
      <w:r w:rsidRPr="002F556C">
        <w:rPr>
          <w:rFonts w:ascii="標楷體" w:eastAsia="標楷體" w:hAnsi="標楷體" w:hint="eastAsia"/>
          <w:sz w:val="28"/>
          <w:szCs w:val="20"/>
        </w:rPr>
        <w:t>甲方所提供之</w:t>
      </w:r>
      <w:r w:rsidRPr="002F556C">
        <w:rPr>
          <w:rFonts w:ascii="標楷體" w:eastAsia="標楷體" w:hAnsi="標楷體" w:hint="eastAsia"/>
          <w:bCs/>
          <w:sz w:val="28"/>
          <w:szCs w:val="28"/>
        </w:rPr>
        <w:t>資料</w:t>
      </w:r>
      <w:r w:rsidRPr="002F556C">
        <w:rPr>
          <w:rFonts w:ascii="標楷體" w:eastAsia="標楷體" w:hAnsi="標楷體" w:hint="eastAsia"/>
          <w:sz w:val="28"/>
          <w:szCs w:val="20"/>
        </w:rPr>
        <w:t>載體或其他物件或屬甲方所有之設備等，乙方均應於</w:t>
      </w:r>
      <w:r w:rsidRPr="002F556C">
        <w:rPr>
          <w:rFonts w:ascii="標楷體" w:eastAsia="標楷體" w:hAnsi="標楷體" w:hint="eastAsia"/>
          <w:bCs/>
          <w:sz w:val="28"/>
          <w:szCs w:val="28"/>
        </w:rPr>
        <w:t>契約</w:t>
      </w:r>
      <w:r w:rsidRPr="002F556C">
        <w:rPr>
          <w:rFonts w:ascii="標楷體" w:eastAsia="標楷體" w:hAnsi="標楷體" w:hint="eastAsia"/>
          <w:sz w:val="28"/>
          <w:szCs w:val="20"/>
        </w:rPr>
        <w:t>終止、解除或有效期間屆滿後</w:t>
      </w:r>
      <w:r w:rsidRPr="002F556C">
        <w:rPr>
          <w:rFonts w:ascii="標楷體" w:eastAsia="標楷體" w:hAnsi="標楷體"/>
          <w:sz w:val="28"/>
          <w:szCs w:val="20"/>
        </w:rPr>
        <w:t>3</w:t>
      </w:r>
      <w:r w:rsidRPr="002F556C">
        <w:rPr>
          <w:rFonts w:ascii="標楷體" w:eastAsia="標楷體" w:hAnsi="標楷體" w:hint="eastAsia"/>
          <w:sz w:val="28"/>
          <w:szCs w:val="20"/>
        </w:rPr>
        <w:t>日內返還予甲方或甲方指定之人。</w:t>
      </w:r>
    </w:p>
    <w:p w:rsidR="0012484C" w:rsidRDefault="0012484C" w:rsidP="0012484C">
      <w:pPr>
        <w:spacing w:line="480" w:lineRule="exact"/>
        <w:ind w:leftChars="464" w:left="1114"/>
        <w:rPr>
          <w:rFonts w:ascii="標楷體" w:eastAsia="標楷體" w:hAnsi="標楷體"/>
          <w:sz w:val="28"/>
          <w:szCs w:val="20"/>
        </w:rPr>
      </w:pPr>
    </w:p>
    <w:p w:rsidR="0012484C" w:rsidRDefault="0012484C" w:rsidP="0012484C">
      <w:pPr>
        <w:spacing w:line="480" w:lineRule="exact"/>
        <w:ind w:leftChars="464" w:left="1114"/>
        <w:rPr>
          <w:rFonts w:ascii="標楷體" w:eastAsia="標楷體" w:hAnsi="標楷體"/>
          <w:sz w:val="28"/>
          <w:szCs w:val="20"/>
        </w:rPr>
      </w:pPr>
    </w:p>
    <w:p w:rsidR="0012484C" w:rsidRDefault="0012484C" w:rsidP="0012484C">
      <w:pPr>
        <w:spacing w:line="480" w:lineRule="exact"/>
        <w:ind w:leftChars="464" w:left="1114"/>
        <w:rPr>
          <w:rFonts w:ascii="標楷體" w:eastAsia="標楷體" w:hAnsi="標楷體"/>
          <w:sz w:val="28"/>
          <w:szCs w:val="20"/>
        </w:rPr>
      </w:pPr>
    </w:p>
    <w:p w:rsidR="00867E07" w:rsidRDefault="00867E07" w:rsidP="0012484C">
      <w:pPr>
        <w:spacing w:line="480" w:lineRule="exact"/>
        <w:ind w:leftChars="464" w:left="1114"/>
        <w:rPr>
          <w:rFonts w:ascii="標楷體" w:eastAsia="標楷體" w:hAnsi="標楷體"/>
          <w:sz w:val="28"/>
          <w:szCs w:val="20"/>
        </w:rPr>
      </w:pPr>
    </w:p>
    <w:p w:rsidR="0012484C" w:rsidRPr="002F556C" w:rsidRDefault="0012484C" w:rsidP="0012484C">
      <w:pPr>
        <w:spacing w:line="480" w:lineRule="exact"/>
        <w:rPr>
          <w:rFonts w:ascii="標楷體" w:eastAsia="標楷體" w:hAnsi="標楷體"/>
          <w:sz w:val="28"/>
          <w:szCs w:val="28"/>
        </w:rPr>
      </w:pPr>
    </w:p>
    <w:p w:rsidR="0012484C" w:rsidRPr="002F556C" w:rsidRDefault="0012484C" w:rsidP="0012484C">
      <w:pPr>
        <w:spacing w:line="320" w:lineRule="exact"/>
        <w:ind w:leftChars="-2" w:left="-5" w:rightChars="-139" w:right="-334" w:firstLineChars="1" w:firstLine="3"/>
        <w:jc w:val="center"/>
        <w:rPr>
          <w:rFonts w:ascii="Calibri" w:eastAsia="標楷體" w:hAnsi="Calibri"/>
          <w:b/>
          <w:sz w:val="28"/>
        </w:rPr>
      </w:pPr>
      <w:r w:rsidRPr="002F556C">
        <w:rPr>
          <w:rFonts w:ascii="Calibri" w:eastAsia="標楷體" w:hAnsi="Calibri" w:hint="eastAsia"/>
          <w:b/>
          <w:sz w:val="28"/>
        </w:rPr>
        <w:t>個人資料蒐集處理利用</w:t>
      </w:r>
      <w:r w:rsidRPr="002F556C">
        <w:rPr>
          <w:rFonts w:ascii="Calibri" w:eastAsia="標楷體" w:hAnsi="Calibri"/>
          <w:b/>
          <w:sz w:val="28"/>
        </w:rPr>
        <w:t>告知</w:t>
      </w:r>
      <w:r w:rsidRPr="002F556C">
        <w:rPr>
          <w:rFonts w:ascii="Calibri" w:eastAsia="標楷體" w:hAnsi="Calibri" w:hint="eastAsia"/>
          <w:b/>
          <w:sz w:val="28"/>
        </w:rPr>
        <w:t>事</w:t>
      </w:r>
      <w:r w:rsidRPr="002F556C">
        <w:rPr>
          <w:rFonts w:ascii="Calibri" w:eastAsia="標楷體" w:hAnsi="Calibri"/>
          <w:b/>
          <w:sz w:val="28"/>
        </w:rPr>
        <w:t>項</w:t>
      </w:r>
      <w:r w:rsidRPr="002F556C">
        <w:rPr>
          <w:rFonts w:ascii="Calibri" w:eastAsia="標楷體" w:hAnsi="Calibri" w:hint="eastAsia"/>
          <w:b/>
          <w:sz w:val="28"/>
        </w:rPr>
        <w:t>暨同意書</w:t>
      </w:r>
    </w:p>
    <w:p w:rsidR="0012484C" w:rsidRPr="002F556C" w:rsidRDefault="0012484C" w:rsidP="0012484C">
      <w:pPr>
        <w:tabs>
          <w:tab w:val="num" w:pos="1985"/>
        </w:tabs>
        <w:adjustRightInd w:val="0"/>
        <w:snapToGrid w:val="0"/>
        <w:spacing w:line="200" w:lineRule="exact"/>
        <w:ind w:right="-142"/>
        <w:rPr>
          <w:rFonts w:ascii="標楷體" w:eastAsia="標楷體" w:hAnsi="標楷體"/>
          <w:szCs w:val="28"/>
        </w:rPr>
      </w:pPr>
    </w:p>
    <w:p w:rsidR="0012484C" w:rsidRPr="002F556C" w:rsidRDefault="0012484C" w:rsidP="0012484C">
      <w:pPr>
        <w:tabs>
          <w:tab w:val="num" w:pos="1985"/>
        </w:tabs>
        <w:adjustRightInd w:val="0"/>
        <w:snapToGrid w:val="0"/>
        <w:spacing w:line="320" w:lineRule="exact"/>
        <w:ind w:right="-139"/>
        <w:rPr>
          <w:rFonts w:ascii="標楷體" w:eastAsia="標楷體" w:hAnsi="標楷體"/>
          <w:szCs w:val="28"/>
        </w:rPr>
      </w:pPr>
      <w:r w:rsidRPr="002F556C">
        <w:rPr>
          <w:rFonts w:ascii="標楷體" w:eastAsia="標楷體" w:hAnsi="標楷體"/>
          <w:szCs w:val="28"/>
        </w:rPr>
        <w:t>臺灣證券交易所股份有限公司(以下稱本公司)</w:t>
      </w:r>
      <w:r w:rsidRPr="002F556C">
        <w:rPr>
          <w:rFonts w:ascii="標楷體" w:eastAsia="標楷體" w:hAnsi="Calibri" w:hint="eastAsia"/>
        </w:rPr>
        <w:t xml:space="preserve"> 為辦理「電腦機房操作作業維護」乙事，需蒐集、處理及利用您的個人資料，為保障您的正當權益，請務必詳閱以下所述事項</w:t>
      </w:r>
      <w:r w:rsidRPr="002F556C">
        <w:rPr>
          <w:rFonts w:ascii="標楷體" w:eastAsia="標楷體" w:hAnsi="標楷體" w:hint="eastAsia"/>
          <w:szCs w:val="28"/>
        </w:rPr>
        <w:t>：</w:t>
      </w:r>
      <w:r w:rsidRPr="002F556C">
        <w:rPr>
          <w:rFonts w:ascii="標楷體" w:eastAsia="標楷體" w:hAnsi="標楷體"/>
          <w:szCs w:val="28"/>
        </w:rPr>
        <w:t xml:space="preserve"> </w:t>
      </w:r>
    </w:p>
    <w:p w:rsidR="0012484C" w:rsidRPr="002F556C" w:rsidRDefault="0012484C" w:rsidP="0012484C">
      <w:pPr>
        <w:tabs>
          <w:tab w:val="num" w:pos="1985"/>
        </w:tabs>
        <w:adjustRightInd w:val="0"/>
        <w:snapToGrid w:val="0"/>
        <w:spacing w:line="320" w:lineRule="exact"/>
        <w:ind w:right="-142"/>
        <w:rPr>
          <w:rFonts w:ascii="Calibri" w:eastAsia="標楷體" w:hAnsi="Calibri"/>
        </w:rPr>
      </w:pPr>
    </w:p>
    <w:p w:rsidR="0012484C" w:rsidRPr="002F556C" w:rsidRDefault="0012484C" w:rsidP="0012484C">
      <w:pPr>
        <w:numPr>
          <w:ilvl w:val="0"/>
          <w:numId w:val="20"/>
        </w:numPr>
        <w:tabs>
          <w:tab w:val="num" w:pos="1985"/>
        </w:tabs>
        <w:spacing w:line="320" w:lineRule="exact"/>
        <w:rPr>
          <w:rFonts w:ascii="Calibri" w:eastAsia="標楷體" w:hAnsi="Calibri"/>
          <w:b/>
        </w:rPr>
      </w:pPr>
      <w:r w:rsidRPr="002F556C">
        <w:rPr>
          <w:rFonts w:ascii="Calibri" w:eastAsia="標楷體" w:hAnsi="Calibri" w:hint="eastAsia"/>
          <w:b/>
        </w:rPr>
        <w:t>蒐集之目的：</w:t>
      </w:r>
    </w:p>
    <w:p w:rsidR="0012484C" w:rsidRPr="002F556C" w:rsidRDefault="0012484C" w:rsidP="0012484C">
      <w:pPr>
        <w:tabs>
          <w:tab w:val="num" w:pos="1985"/>
        </w:tabs>
        <w:spacing w:line="320" w:lineRule="exact"/>
        <w:ind w:leftChars="177" w:left="425"/>
        <w:contextualSpacing/>
        <w:rPr>
          <w:rFonts w:ascii="標楷體" w:eastAsia="標楷體" w:hAnsi="標楷體"/>
        </w:rPr>
      </w:pPr>
      <w:r w:rsidRPr="002F556C">
        <w:rPr>
          <w:rFonts w:ascii="標楷體" w:eastAsia="標楷體" w:hAnsi="標楷體"/>
        </w:rPr>
        <w:t>(1)</w:t>
      </w:r>
      <w:r w:rsidRPr="002F556C">
        <w:rPr>
          <w:rFonts w:ascii="標楷體" w:eastAsia="標楷體" w:hAnsi="標楷體" w:hint="eastAsia"/>
        </w:rPr>
        <w:t>特定目的代號(下同)069：契約、類似契約或其他法律關係事務。</w:t>
      </w:r>
    </w:p>
    <w:p w:rsidR="0012484C" w:rsidRPr="002F556C" w:rsidRDefault="0012484C" w:rsidP="0012484C">
      <w:pPr>
        <w:tabs>
          <w:tab w:val="num" w:pos="1985"/>
        </w:tabs>
        <w:spacing w:line="320" w:lineRule="exact"/>
        <w:ind w:leftChars="177" w:left="425"/>
        <w:contextualSpacing/>
        <w:rPr>
          <w:rFonts w:ascii="標楷體" w:eastAsia="標楷體" w:hAnsi="標楷體"/>
        </w:rPr>
      </w:pPr>
      <w:r w:rsidRPr="002F556C">
        <w:rPr>
          <w:rFonts w:ascii="標楷體" w:eastAsia="標楷體" w:hAnsi="標楷體"/>
        </w:rPr>
        <w:t>(2)116</w:t>
      </w:r>
      <w:r w:rsidRPr="002F556C">
        <w:rPr>
          <w:rFonts w:ascii="標楷體" w:eastAsia="標楷體" w:hAnsi="標楷體" w:hint="eastAsia"/>
        </w:rPr>
        <w:t>：場所進出安全管理。</w:t>
      </w:r>
    </w:p>
    <w:p w:rsidR="0012484C" w:rsidRPr="002F556C" w:rsidRDefault="0012484C" w:rsidP="0012484C">
      <w:pPr>
        <w:tabs>
          <w:tab w:val="num" w:pos="1985"/>
        </w:tabs>
        <w:spacing w:line="320" w:lineRule="exact"/>
        <w:ind w:leftChars="177" w:left="425"/>
        <w:contextualSpacing/>
        <w:rPr>
          <w:rFonts w:ascii="標楷體" w:eastAsia="標楷體" w:hAnsi="標楷體"/>
        </w:rPr>
      </w:pPr>
      <w:r w:rsidRPr="002F556C">
        <w:rPr>
          <w:rFonts w:ascii="標楷體" w:eastAsia="標楷體" w:hAnsi="標楷體"/>
        </w:rPr>
        <w:t>(3)135</w:t>
      </w:r>
      <w:r w:rsidRPr="002F556C">
        <w:rPr>
          <w:rFonts w:ascii="標楷體" w:eastAsia="標楷體" w:hAnsi="標楷體" w:hint="eastAsia"/>
        </w:rPr>
        <w:t>：資（通）訊服務。</w:t>
      </w:r>
    </w:p>
    <w:p w:rsidR="0012484C" w:rsidRPr="002F556C" w:rsidRDefault="0012484C" w:rsidP="0012484C">
      <w:pPr>
        <w:tabs>
          <w:tab w:val="num" w:pos="1985"/>
        </w:tabs>
        <w:spacing w:line="320" w:lineRule="exact"/>
        <w:ind w:leftChars="177" w:left="425"/>
        <w:contextualSpacing/>
        <w:rPr>
          <w:rFonts w:ascii="標楷體" w:eastAsia="標楷體" w:hAnsi="標楷體"/>
        </w:rPr>
      </w:pPr>
      <w:r w:rsidRPr="002F556C">
        <w:rPr>
          <w:rFonts w:ascii="標楷體" w:eastAsia="標楷體" w:hAnsi="標楷體"/>
        </w:rPr>
        <w:t>(4)136</w:t>
      </w:r>
      <w:r w:rsidRPr="002F556C">
        <w:rPr>
          <w:rFonts w:ascii="標楷體" w:eastAsia="標楷體" w:hAnsi="標楷體" w:hint="eastAsia"/>
        </w:rPr>
        <w:t>：資（通）訊與資料庫管理。</w:t>
      </w:r>
    </w:p>
    <w:p w:rsidR="0012484C" w:rsidRPr="002F556C" w:rsidRDefault="0012484C" w:rsidP="0012484C">
      <w:pPr>
        <w:tabs>
          <w:tab w:val="num" w:pos="1985"/>
        </w:tabs>
        <w:spacing w:line="320" w:lineRule="exact"/>
        <w:ind w:leftChars="177" w:left="425"/>
        <w:contextualSpacing/>
        <w:rPr>
          <w:rFonts w:ascii="標楷體" w:eastAsia="標楷體" w:hAnsi="標楷體"/>
        </w:rPr>
      </w:pPr>
      <w:r w:rsidRPr="002F556C">
        <w:rPr>
          <w:rFonts w:ascii="標楷體" w:eastAsia="標楷體" w:hAnsi="標楷體"/>
        </w:rPr>
        <w:t>(5)137</w:t>
      </w:r>
      <w:r w:rsidRPr="002F556C">
        <w:rPr>
          <w:rFonts w:ascii="標楷體" w:eastAsia="標楷體" w:hAnsi="標楷體" w:hint="eastAsia"/>
        </w:rPr>
        <w:t>：資通安全與管理。</w:t>
      </w:r>
    </w:p>
    <w:p w:rsidR="0012484C" w:rsidRPr="002F556C" w:rsidRDefault="0012484C" w:rsidP="0012484C">
      <w:pPr>
        <w:tabs>
          <w:tab w:val="num" w:pos="1985"/>
        </w:tabs>
        <w:adjustRightInd w:val="0"/>
        <w:snapToGrid w:val="0"/>
        <w:spacing w:line="320" w:lineRule="exact"/>
        <w:ind w:right="-142"/>
        <w:rPr>
          <w:rFonts w:ascii="Calibri" w:eastAsia="標楷體" w:hAnsi="Calibri"/>
        </w:rPr>
      </w:pPr>
    </w:p>
    <w:p w:rsidR="0012484C" w:rsidRPr="002F556C" w:rsidRDefault="0012484C" w:rsidP="0012484C">
      <w:pPr>
        <w:numPr>
          <w:ilvl w:val="0"/>
          <w:numId w:val="20"/>
        </w:numPr>
        <w:tabs>
          <w:tab w:val="num" w:pos="1985"/>
        </w:tabs>
        <w:spacing w:line="320" w:lineRule="exact"/>
        <w:rPr>
          <w:rFonts w:ascii="Calibri" w:eastAsia="標楷體" w:hAnsi="Calibri"/>
          <w:b/>
        </w:rPr>
      </w:pPr>
      <w:r w:rsidRPr="002F556C">
        <w:rPr>
          <w:rFonts w:ascii="Calibri" w:eastAsia="標楷體" w:hAnsi="Calibri"/>
          <w:b/>
        </w:rPr>
        <w:t>個人資料之類別：</w:t>
      </w:r>
    </w:p>
    <w:p w:rsidR="0012484C" w:rsidRPr="002F556C" w:rsidRDefault="0012484C" w:rsidP="0012484C">
      <w:pPr>
        <w:adjustRightInd w:val="0"/>
        <w:snapToGrid w:val="0"/>
        <w:spacing w:line="320" w:lineRule="exact"/>
        <w:ind w:leftChars="175" w:left="797" w:hangingChars="157" w:hanging="377"/>
        <w:rPr>
          <w:rFonts w:ascii="標楷體" w:eastAsia="標楷體" w:hAnsi="標楷體"/>
          <w:szCs w:val="28"/>
        </w:rPr>
      </w:pPr>
      <w:r w:rsidRPr="002F556C">
        <w:rPr>
          <w:rFonts w:ascii="標楷體" w:eastAsia="標楷體" w:hAnsi="標楷體" w:hint="eastAsia"/>
          <w:szCs w:val="28"/>
        </w:rPr>
        <w:t>(1)</w:t>
      </w:r>
      <w:r w:rsidRPr="002F556C">
        <w:rPr>
          <w:rFonts w:ascii="標楷體" w:eastAsia="標楷體" w:hAnsi="標楷體"/>
          <w:szCs w:val="28"/>
        </w:rPr>
        <w:t>辨識個人者</w:t>
      </w:r>
      <w:r w:rsidRPr="002F556C">
        <w:rPr>
          <w:rFonts w:ascii="標楷體" w:eastAsia="標楷體" w:hAnsi="標楷體" w:hint="eastAsia"/>
          <w:szCs w:val="28"/>
        </w:rPr>
        <w:t xml:space="preserve"> - 姓名、身分證號、出生年月日、照片、教育程度、婚姻</w:t>
      </w:r>
      <w:r w:rsidRPr="002F556C">
        <w:rPr>
          <w:rFonts w:ascii="標楷體" w:eastAsia="標楷體" w:hAnsi="標楷體"/>
          <w:szCs w:val="28"/>
        </w:rPr>
        <w:t>等。</w:t>
      </w:r>
    </w:p>
    <w:p w:rsidR="0012484C" w:rsidRPr="002F556C" w:rsidRDefault="0012484C" w:rsidP="0012484C">
      <w:pPr>
        <w:adjustRightInd w:val="0"/>
        <w:snapToGrid w:val="0"/>
        <w:spacing w:line="320" w:lineRule="exact"/>
        <w:ind w:leftChars="175" w:left="797" w:hangingChars="157" w:hanging="377"/>
        <w:rPr>
          <w:rFonts w:ascii="標楷體" w:eastAsia="標楷體" w:hAnsi="標楷體"/>
          <w:szCs w:val="28"/>
        </w:rPr>
      </w:pPr>
      <w:r w:rsidRPr="002F556C">
        <w:rPr>
          <w:rFonts w:ascii="標楷體" w:eastAsia="標楷體" w:hAnsi="標楷體" w:hint="eastAsia"/>
          <w:szCs w:val="28"/>
        </w:rPr>
        <w:t>(2)</w:t>
      </w:r>
      <w:r w:rsidRPr="002F556C">
        <w:rPr>
          <w:rFonts w:ascii="標楷體" w:eastAsia="標楷體" w:hAnsi="標楷體"/>
          <w:szCs w:val="28"/>
        </w:rPr>
        <w:t>聯絡方式</w:t>
      </w:r>
      <w:r w:rsidRPr="002F556C">
        <w:rPr>
          <w:rFonts w:ascii="標楷體" w:eastAsia="標楷體" w:hAnsi="標楷體" w:hint="eastAsia"/>
          <w:szCs w:val="28"/>
        </w:rPr>
        <w:t xml:space="preserve"> - </w:t>
      </w:r>
      <w:r w:rsidRPr="002F556C">
        <w:rPr>
          <w:rFonts w:ascii="標楷體" w:eastAsia="標楷體" w:hAnsi="標楷體"/>
          <w:szCs w:val="28"/>
        </w:rPr>
        <w:t>個人</w:t>
      </w:r>
      <w:r w:rsidRPr="002F556C">
        <w:rPr>
          <w:rFonts w:ascii="標楷體" w:eastAsia="標楷體" w:hAnsi="標楷體" w:hint="eastAsia"/>
          <w:szCs w:val="28"/>
        </w:rPr>
        <w:t>電話、手機、email、地址</w:t>
      </w:r>
      <w:r w:rsidRPr="002F556C">
        <w:rPr>
          <w:rFonts w:ascii="標楷體" w:eastAsia="標楷體" w:hAnsi="標楷體"/>
          <w:szCs w:val="28"/>
        </w:rPr>
        <w:t>等。</w:t>
      </w:r>
    </w:p>
    <w:p w:rsidR="0012484C" w:rsidRPr="002F556C" w:rsidRDefault="0012484C" w:rsidP="0012484C">
      <w:pPr>
        <w:adjustRightInd w:val="0"/>
        <w:snapToGrid w:val="0"/>
        <w:spacing w:line="320" w:lineRule="exact"/>
        <w:ind w:leftChars="175" w:left="797" w:hangingChars="157" w:hanging="377"/>
        <w:rPr>
          <w:rFonts w:ascii="標楷體" w:eastAsia="標楷體" w:hAnsi="標楷體"/>
          <w:szCs w:val="28"/>
        </w:rPr>
      </w:pPr>
      <w:r w:rsidRPr="002F556C">
        <w:rPr>
          <w:rFonts w:ascii="標楷體" w:eastAsia="標楷體" w:hAnsi="標楷體"/>
          <w:szCs w:val="28"/>
        </w:rPr>
        <w:t>(3)</w:t>
      </w:r>
      <w:r w:rsidRPr="002F556C">
        <w:rPr>
          <w:rFonts w:ascii="標楷體" w:eastAsia="標楷體" w:hAnsi="標楷體" w:hint="eastAsia"/>
          <w:szCs w:val="28"/>
        </w:rPr>
        <w:t>當面檢視當事人出示之健康檢查、無犯罪紀錄符合本公司要求後即返還，本公司不留</w:t>
      </w:r>
      <w:r w:rsidRPr="002F556C">
        <w:rPr>
          <w:rFonts w:ascii="標楷體" w:eastAsia="標楷體" w:hAnsi="標楷體"/>
          <w:szCs w:val="28"/>
        </w:rPr>
        <w:t xml:space="preserve"> </w:t>
      </w:r>
      <w:r w:rsidRPr="002F556C">
        <w:rPr>
          <w:rFonts w:ascii="標楷體" w:eastAsia="標楷體" w:hAnsi="標楷體" w:hint="eastAsia"/>
          <w:szCs w:val="28"/>
        </w:rPr>
        <w:t>存。</w:t>
      </w:r>
    </w:p>
    <w:p w:rsidR="0012484C" w:rsidRPr="002F556C" w:rsidRDefault="0012484C" w:rsidP="0012484C">
      <w:pPr>
        <w:tabs>
          <w:tab w:val="num" w:pos="1985"/>
        </w:tabs>
        <w:adjustRightInd w:val="0"/>
        <w:snapToGrid w:val="0"/>
        <w:spacing w:line="320" w:lineRule="exact"/>
        <w:ind w:right="-142"/>
        <w:rPr>
          <w:rFonts w:ascii="標楷體" w:eastAsia="標楷體" w:hAnsi="標楷體"/>
          <w:szCs w:val="28"/>
        </w:rPr>
      </w:pPr>
    </w:p>
    <w:p w:rsidR="0012484C" w:rsidRPr="002F556C" w:rsidRDefault="0012484C" w:rsidP="0012484C">
      <w:pPr>
        <w:numPr>
          <w:ilvl w:val="0"/>
          <w:numId w:val="20"/>
        </w:numPr>
        <w:tabs>
          <w:tab w:val="num" w:pos="1985"/>
        </w:tabs>
        <w:spacing w:line="320" w:lineRule="exact"/>
        <w:rPr>
          <w:rFonts w:ascii="Calibri" w:eastAsia="標楷體" w:hAnsi="Calibri"/>
          <w:b/>
        </w:rPr>
      </w:pPr>
      <w:r w:rsidRPr="002F556C">
        <w:rPr>
          <w:rFonts w:ascii="Calibri" w:eastAsia="標楷體" w:hAnsi="Calibri"/>
          <w:b/>
        </w:rPr>
        <w:t>個人資料利用之期間、地區、對象及方式：</w:t>
      </w:r>
    </w:p>
    <w:p w:rsidR="0012484C" w:rsidRPr="002F556C" w:rsidRDefault="0012484C" w:rsidP="0012484C">
      <w:pPr>
        <w:numPr>
          <w:ilvl w:val="0"/>
          <w:numId w:val="21"/>
        </w:numPr>
        <w:tabs>
          <w:tab w:val="num" w:pos="851"/>
        </w:tabs>
        <w:spacing w:line="320" w:lineRule="exact"/>
        <w:ind w:left="1560" w:hanging="1135"/>
        <w:rPr>
          <w:rFonts w:ascii="Calibri" w:eastAsia="標楷體" w:hAnsi="Calibri"/>
        </w:rPr>
      </w:pPr>
      <w:r w:rsidRPr="002F556C">
        <w:rPr>
          <w:rFonts w:ascii="Calibri" w:eastAsia="標楷體" w:hAnsi="Calibri"/>
        </w:rPr>
        <w:t>期間：</w:t>
      </w:r>
      <w:r w:rsidRPr="002F556C">
        <w:rPr>
          <w:rFonts w:ascii="標楷體" w:eastAsia="標楷體" w:hAnsi="Calibri" w:hint="eastAsia"/>
        </w:rPr>
        <w:t>依法令或『臺灣證券交易所文卷保存年限表』所定保存年限辦理</w:t>
      </w:r>
      <w:r w:rsidRPr="002F556C">
        <w:rPr>
          <w:rFonts w:ascii="Calibri" w:eastAsia="標楷體" w:hAnsi="Calibri"/>
        </w:rPr>
        <w:t>。</w:t>
      </w:r>
    </w:p>
    <w:p w:rsidR="0012484C" w:rsidRPr="002F556C" w:rsidRDefault="0012484C" w:rsidP="0012484C">
      <w:pPr>
        <w:numPr>
          <w:ilvl w:val="0"/>
          <w:numId w:val="21"/>
        </w:numPr>
        <w:tabs>
          <w:tab w:val="num" w:pos="851"/>
        </w:tabs>
        <w:spacing w:line="320" w:lineRule="exact"/>
        <w:ind w:left="1560" w:hanging="1135"/>
        <w:rPr>
          <w:rFonts w:ascii="Calibri" w:eastAsia="標楷體" w:hAnsi="Calibri"/>
        </w:rPr>
      </w:pPr>
      <w:r w:rsidRPr="002F556C">
        <w:rPr>
          <w:rFonts w:ascii="Calibri" w:eastAsia="標楷體" w:hAnsi="Calibri"/>
        </w:rPr>
        <w:t>地區：中華民國境內。</w:t>
      </w:r>
    </w:p>
    <w:p w:rsidR="0012484C" w:rsidRPr="002F556C" w:rsidRDefault="0012484C" w:rsidP="0012484C">
      <w:pPr>
        <w:numPr>
          <w:ilvl w:val="0"/>
          <w:numId w:val="21"/>
        </w:numPr>
        <w:tabs>
          <w:tab w:val="num" w:pos="851"/>
        </w:tabs>
        <w:spacing w:line="320" w:lineRule="exact"/>
        <w:ind w:left="1560" w:hanging="1135"/>
        <w:rPr>
          <w:rFonts w:ascii="Calibri" w:eastAsia="標楷體" w:hAnsi="Calibri"/>
        </w:rPr>
      </w:pPr>
      <w:r w:rsidRPr="002F556C">
        <w:rPr>
          <w:rFonts w:ascii="Calibri" w:eastAsia="標楷體" w:hAnsi="Calibri"/>
        </w:rPr>
        <w:t>對象：</w:t>
      </w:r>
      <w:r w:rsidRPr="002F556C">
        <w:rPr>
          <w:rFonts w:ascii="標楷體" w:eastAsia="標楷體" w:hAnsi="Calibri" w:hint="eastAsia"/>
        </w:rPr>
        <w:t>由本公司自行利用，或依法令規定提供予本公司目的事業主管機關或其他第三方</w:t>
      </w:r>
      <w:r w:rsidRPr="002F556C">
        <w:rPr>
          <w:rFonts w:ascii="Calibri" w:eastAsia="標楷體" w:hAnsi="Calibri"/>
        </w:rPr>
        <w:t>。</w:t>
      </w:r>
    </w:p>
    <w:p w:rsidR="0012484C" w:rsidRPr="002F556C" w:rsidRDefault="0012484C" w:rsidP="0012484C">
      <w:pPr>
        <w:numPr>
          <w:ilvl w:val="0"/>
          <w:numId w:val="21"/>
        </w:numPr>
        <w:tabs>
          <w:tab w:val="num" w:pos="851"/>
        </w:tabs>
        <w:spacing w:line="320" w:lineRule="exact"/>
        <w:ind w:left="1560" w:hanging="1135"/>
        <w:rPr>
          <w:rFonts w:ascii="Calibri" w:eastAsia="標楷體" w:hAnsi="Calibri"/>
        </w:rPr>
      </w:pPr>
      <w:r w:rsidRPr="002F556C">
        <w:rPr>
          <w:rFonts w:ascii="Calibri" w:eastAsia="標楷體" w:hAnsi="Calibri"/>
        </w:rPr>
        <w:t>方式</w:t>
      </w:r>
      <w:r w:rsidRPr="002F556C">
        <w:rPr>
          <w:rFonts w:ascii="Calibri" w:eastAsia="標楷體" w:hAnsi="Calibri" w:hint="eastAsia"/>
        </w:rPr>
        <w:t>：</w:t>
      </w:r>
      <w:r w:rsidRPr="002F556C">
        <w:rPr>
          <w:rFonts w:ascii="Calibri" w:eastAsia="標楷體" w:hAnsi="Calibri"/>
        </w:rPr>
        <w:t>本公司將透過</w:t>
      </w:r>
      <w:r w:rsidRPr="002F556C">
        <w:rPr>
          <w:rFonts w:ascii="標楷體" w:eastAsia="標楷體" w:hAnsi="Calibri"/>
        </w:rPr>
        <w:t>數位</w:t>
      </w:r>
      <w:r w:rsidRPr="002F556C">
        <w:rPr>
          <w:rFonts w:ascii="Calibri" w:eastAsia="標楷體" w:hAnsi="Calibri"/>
        </w:rPr>
        <w:t>檔案與實體紙本形式蒐集</w:t>
      </w:r>
      <w:r w:rsidRPr="002F556C">
        <w:rPr>
          <w:rFonts w:ascii="標楷體" w:eastAsia="標楷體" w:hAnsi="Calibri" w:hint="eastAsia"/>
        </w:rPr>
        <w:t>、處理及利用</w:t>
      </w:r>
      <w:r w:rsidRPr="002F556C">
        <w:rPr>
          <w:rFonts w:ascii="Calibri" w:eastAsia="標楷體" w:hAnsi="Calibri"/>
        </w:rPr>
        <w:t>您的資料。</w:t>
      </w:r>
    </w:p>
    <w:p w:rsidR="0012484C" w:rsidRPr="002F556C" w:rsidRDefault="0012484C" w:rsidP="0012484C">
      <w:pPr>
        <w:tabs>
          <w:tab w:val="num" w:pos="1985"/>
        </w:tabs>
        <w:adjustRightInd w:val="0"/>
        <w:snapToGrid w:val="0"/>
        <w:spacing w:line="320" w:lineRule="exact"/>
        <w:ind w:right="-142"/>
        <w:rPr>
          <w:rFonts w:ascii="Calibri" w:eastAsia="標楷體" w:hAnsi="Calibri"/>
        </w:rPr>
      </w:pPr>
    </w:p>
    <w:p w:rsidR="0012484C" w:rsidRPr="002F556C" w:rsidRDefault="0012484C" w:rsidP="0012484C">
      <w:pPr>
        <w:numPr>
          <w:ilvl w:val="0"/>
          <w:numId w:val="20"/>
        </w:numPr>
        <w:tabs>
          <w:tab w:val="num" w:pos="1985"/>
        </w:tabs>
        <w:spacing w:line="320" w:lineRule="exact"/>
        <w:rPr>
          <w:rFonts w:ascii="Calibri" w:eastAsia="標楷體" w:hAnsi="Calibri"/>
          <w:b/>
        </w:rPr>
      </w:pPr>
      <w:r w:rsidRPr="002F556C">
        <w:rPr>
          <w:rFonts w:ascii="Calibri" w:eastAsia="標楷體" w:hAnsi="Calibri"/>
          <w:b/>
        </w:rPr>
        <w:t>當事人得行使之權利及方式：</w:t>
      </w:r>
    </w:p>
    <w:p w:rsidR="0012484C" w:rsidRPr="002F556C" w:rsidRDefault="0012484C" w:rsidP="0012484C">
      <w:pPr>
        <w:tabs>
          <w:tab w:val="num" w:pos="1985"/>
        </w:tabs>
        <w:spacing w:line="320" w:lineRule="exact"/>
        <w:ind w:left="425"/>
        <w:rPr>
          <w:rFonts w:ascii="標楷體" w:eastAsia="標楷體" w:hAnsi="標楷體"/>
          <w:u w:val="single"/>
        </w:rPr>
      </w:pPr>
      <w:r w:rsidRPr="002F556C">
        <w:rPr>
          <w:rFonts w:ascii="標楷體" w:eastAsia="標楷體" w:hAnsi="標楷體" w:hint="eastAsia"/>
        </w:rPr>
        <w:t>您可透過親臨本公司或電話、</w:t>
      </w:r>
      <w:r w:rsidRPr="002F556C">
        <w:rPr>
          <w:rFonts w:ascii="標楷體" w:eastAsia="標楷體" w:hAnsi="標楷體"/>
        </w:rPr>
        <w:t>網路申請</w:t>
      </w:r>
      <w:r w:rsidRPr="002F556C">
        <w:rPr>
          <w:rFonts w:ascii="標楷體" w:eastAsia="標楷體" w:hAnsi="標楷體" w:hint="eastAsia"/>
        </w:rPr>
        <w:t>等方式，行使個人資料保護法第三條當事人權利規定，包含：</w:t>
      </w:r>
      <w:r w:rsidRPr="002F556C">
        <w:rPr>
          <w:rFonts w:ascii="標楷體" w:eastAsia="標楷體" w:hAnsi="標楷體"/>
        </w:rPr>
        <w:t>(1)</w:t>
      </w:r>
      <w:r w:rsidRPr="002F556C">
        <w:rPr>
          <w:rFonts w:ascii="標楷體" w:eastAsia="標楷體" w:hAnsi="標楷體" w:hint="eastAsia"/>
        </w:rPr>
        <w:t>查詢或閱覽(2)製給複製本</w:t>
      </w:r>
      <w:r w:rsidRPr="002F556C">
        <w:rPr>
          <w:rFonts w:ascii="標楷體" w:eastAsia="標楷體" w:hAnsi="標楷體"/>
        </w:rPr>
        <w:t>(3)</w:t>
      </w:r>
      <w:r w:rsidRPr="002F556C">
        <w:rPr>
          <w:rFonts w:ascii="標楷體" w:eastAsia="標楷體" w:hAnsi="標楷體" w:hint="eastAsia"/>
        </w:rPr>
        <w:t>補充或更正</w:t>
      </w:r>
      <w:r w:rsidRPr="002F556C">
        <w:rPr>
          <w:rFonts w:ascii="標楷體" w:eastAsia="標楷體" w:hAnsi="標楷體"/>
        </w:rPr>
        <w:t>(4)</w:t>
      </w:r>
      <w:r w:rsidRPr="002F556C">
        <w:rPr>
          <w:rFonts w:ascii="標楷體" w:eastAsia="標楷體" w:hAnsi="標楷體" w:hint="eastAsia"/>
        </w:rPr>
        <w:t>停止蒐集、處理或利用(5)刪除。惟因執行業務所必需、特定目的消失前或未逾保存年限者，得不予刪除。聯絡窗口：本公司操管中心專線</w:t>
      </w:r>
      <w:r w:rsidRPr="002F556C">
        <w:rPr>
          <w:rFonts w:ascii="標楷體" w:eastAsia="標楷體" w:hAnsi="標楷體"/>
        </w:rPr>
        <w:t xml:space="preserve"> (02)</w:t>
      </w:r>
      <w:r w:rsidRPr="002F556C">
        <w:rPr>
          <w:rFonts w:ascii="標楷體" w:eastAsia="標楷體" w:hAnsi="標楷體" w:hint="eastAsia"/>
        </w:rPr>
        <w:t>2327</w:t>
      </w:r>
      <w:r w:rsidRPr="002F556C">
        <w:rPr>
          <w:rFonts w:ascii="標楷體" w:eastAsia="標楷體" w:hAnsi="標楷體"/>
        </w:rPr>
        <w:t>-3223</w:t>
      </w:r>
      <w:r w:rsidRPr="002F556C">
        <w:rPr>
          <w:rFonts w:ascii="標楷體" w:eastAsia="標楷體" w:hAnsi="標楷體" w:hint="eastAsia"/>
        </w:rPr>
        <w:t>或mail：serv@twse.com.tw。</w:t>
      </w:r>
    </w:p>
    <w:p w:rsidR="0012484C" w:rsidRPr="002F556C" w:rsidRDefault="0012484C" w:rsidP="0012484C">
      <w:pPr>
        <w:tabs>
          <w:tab w:val="num" w:pos="1985"/>
        </w:tabs>
        <w:adjustRightInd w:val="0"/>
        <w:snapToGrid w:val="0"/>
        <w:spacing w:line="320" w:lineRule="exact"/>
        <w:ind w:right="-142"/>
        <w:rPr>
          <w:rFonts w:ascii="Calibri" w:eastAsia="標楷體" w:hAnsi="Calibri"/>
        </w:rPr>
      </w:pPr>
    </w:p>
    <w:p w:rsidR="0012484C" w:rsidRPr="002F556C" w:rsidRDefault="0012484C" w:rsidP="0012484C">
      <w:pPr>
        <w:numPr>
          <w:ilvl w:val="0"/>
          <w:numId w:val="20"/>
        </w:numPr>
        <w:tabs>
          <w:tab w:val="num" w:pos="1985"/>
        </w:tabs>
        <w:spacing w:line="320" w:lineRule="exact"/>
        <w:rPr>
          <w:rFonts w:ascii="Calibri" w:eastAsia="標楷體" w:hAnsi="Calibri"/>
          <w:b/>
        </w:rPr>
      </w:pPr>
      <w:r w:rsidRPr="002F556C">
        <w:rPr>
          <w:rFonts w:ascii="Calibri" w:eastAsia="標楷體" w:hAnsi="Calibri"/>
          <w:b/>
        </w:rPr>
        <w:t>當事人</w:t>
      </w:r>
      <w:r w:rsidRPr="002F556C">
        <w:rPr>
          <w:rFonts w:ascii="Calibri" w:eastAsia="標楷體" w:hAnsi="Calibri" w:hint="eastAsia"/>
          <w:b/>
        </w:rPr>
        <w:t>拒絕</w:t>
      </w:r>
      <w:r w:rsidRPr="002F556C">
        <w:rPr>
          <w:rFonts w:ascii="Calibri" w:eastAsia="標楷體" w:hAnsi="Calibri"/>
          <w:b/>
        </w:rPr>
        <w:t>提供對其權益之影響</w:t>
      </w:r>
      <w:r w:rsidRPr="002F556C">
        <w:rPr>
          <w:rFonts w:ascii="Calibri" w:eastAsia="標楷體" w:hAnsi="Calibri" w:hint="eastAsia"/>
          <w:b/>
        </w:rPr>
        <w:t>：</w:t>
      </w:r>
    </w:p>
    <w:p w:rsidR="0012484C" w:rsidRPr="002F556C" w:rsidRDefault="0012484C" w:rsidP="0012484C">
      <w:pPr>
        <w:tabs>
          <w:tab w:val="num" w:pos="1985"/>
        </w:tabs>
        <w:spacing w:line="320" w:lineRule="exact"/>
        <w:ind w:left="425"/>
        <w:contextualSpacing/>
        <w:rPr>
          <w:rFonts w:ascii="Calibri" w:eastAsia="標楷體" w:hAnsi="Calibri"/>
        </w:rPr>
      </w:pPr>
      <w:r w:rsidRPr="002F556C">
        <w:rPr>
          <w:rFonts w:ascii="Calibri" w:eastAsia="標楷體" w:hAnsi="Calibri"/>
        </w:rPr>
        <w:t>基於以上特定目的，您需提供以上個人資料予本公司。若您未能或無法提供，本公司將</w:t>
      </w:r>
      <w:r w:rsidRPr="002F556C">
        <w:rPr>
          <w:rFonts w:ascii="Calibri" w:eastAsia="標楷體" w:hAnsi="Calibri" w:hint="eastAsia"/>
        </w:rPr>
        <w:t>不同意</w:t>
      </w:r>
      <w:r w:rsidRPr="002F556C">
        <w:rPr>
          <w:rFonts w:ascii="Calibri" w:eastAsia="標楷體" w:hAnsi="Calibri"/>
        </w:rPr>
        <w:t>您</w:t>
      </w:r>
      <w:r w:rsidRPr="002F556C">
        <w:rPr>
          <w:rFonts w:ascii="Calibri" w:eastAsia="標楷體" w:hAnsi="Calibri" w:hint="eastAsia"/>
        </w:rPr>
        <w:t>執行對本公司之相關業務</w:t>
      </w:r>
      <w:r w:rsidRPr="002F556C">
        <w:rPr>
          <w:rFonts w:ascii="Calibri" w:eastAsia="標楷體" w:hAnsi="Calibri"/>
        </w:rPr>
        <w:t>。</w:t>
      </w:r>
    </w:p>
    <w:p w:rsidR="0012484C" w:rsidRPr="002F556C" w:rsidRDefault="0012484C" w:rsidP="0012484C">
      <w:pPr>
        <w:tabs>
          <w:tab w:val="num" w:pos="1985"/>
        </w:tabs>
        <w:adjustRightInd w:val="0"/>
        <w:snapToGrid w:val="0"/>
        <w:spacing w:line="320" w:lineRule="exact"/>
        <w:rPr>
          <w:rFonts w:ascii="標楷體" w:eastAsia="標楷體" w:hAnsi="Calibri"/>
          <w:b/>
          <w:szCs w:val="28"/>
        </w:rPr>
      </w:pPr>
      <w:r w:rsidRPr="002F556C">
        <w:rPr>
          <w:rFonts w:ascii="標楷體" w:eastAsia="標楷體" w:hAnsi="Calibri" w:hint="eastAsia"/>
          <w:b/>
          <w:szCs w:val="28"/>
        </w:rPr>
        <w:t xml:space="preserve">= = = = = = = = = = = = = = = = = = = = = = = = = = = = = = = = = = = = = = = = = = </w:t>
      </w:r>
    </w:p>
    <w:p w:rsidR="0012484C" w:rsidRPr="002F556C" w:rsidRDefault="0012484C" w:rsidP="0012484C">
      <w:pPr>
        <w:tabs>
          <w:tab w:val="num" w:pos="1985"/>
        </w:tabs>
        <w:spacing w:line="320" w:lineRule="exact"/>
        <w:contextualSpacing/>
        <w:rPr>
          <w:rFonts w:ascii="Calibri" w:eastAsia="標楷體" w:hAnsi="Calibri"/>
        </w:rPr>
      </w:pPr>
      <w:r w:rsidRPr="002F556C">
        <w:rPr>
          <w:rFonts w:ascii="Calibri" w:eastAsia="標楷體" w:hAnsi="Calibri" w:hint="eastAsia"/>
        </w:rPr>
        <w:t>於符合上揭蒐集之特定目的業務範圍內，本人同意貴公司得蒐集、處理及利用本人個人資料；且經貴公司向本人告知上開事項後，本人已明確知悉貴公司蒐集、處理及利用本人個人資料之相關內容無誤。</w:t>
      </w:r>
    </w:p>
    <w:p w:rsidR="0012484C" w:rsidRPr="002F556C" w:rsidRDefault="0012484C" w:rsidP="0012484C">
      <w:pPr>
        <w:tabs>
          <w:tab w:val="num" w:pos="1985"/>
        </w:tabs>
        <w:spacing w:before="60" w:line="320" w:lineRule="exact"/>
        <w:contextualSpacing/>
        <w:rPr>
          <w:rFonts w:ascii="Calibri" w:eastAsia="標楷體" w:hAnsi="Calibri"/>
        </w:rPr>
      </w:pPr>
      <w:r w:rsidRPr="002F556C">
        <w:rPr>
          <w:rFonts w:ascii="Calibri" w:eastAsia="標楷體" w:hAnsi="Calibri" w:hint="eastAsia"/>
        </w:rPr>
        <w:t>立書人：</w:t>
      </w:r>
      <w:r w:rsidRPr="002F556C">
        <w:rPr>
          <w:rFonts w:ascii="Calibri" w:eastAsia="標楷體" w:hAnsi="Calibri" w:hint="eastAsia"/>
        </w:rPr>
        <w:t xml:space="preserve"> </w:t>
      </w:r>
      <w:r w:rsidRPr="002F556C">
        <w:rPr>
          <w:rFonts w:ascii="Calibri" w:eastAsia="標楷體" w:hAnsi="Calibri" w:hint="eastAsia"/>
          <w:u w:val="single"/>
        </w:rPr>
        <w:t xml:space="preserve">                       </w:t>
      </w:r>
      <w:r w:rsidRPr="002F556C">
        <w:rPr>
          <w:rFonts w:ascii="Calibri" w:eastAsia="標楷體" w:hAnsi="Calibri" w:hint="eastAsia"/>
        </w:rPr>
        <w:t xml:space="preserve">  (</w:t>
      </w:r>
      <w:r w:rsidRPr="002F556C">
        <w:rPr>
          <w:rFonts w:ascii="Calibri" w:eastAsia="標楷體" w:hAnsi="Calibri" w:hint="eastAsia"/>
        </w:rPr>
        <w:t>親簽</w:t>
      </w:r>
      <w:r w:rsidRPr="002F556C">
        <w:rPr>
          <w:rFonts w:ascii="Calibri" w:eastAsia="標楷體" w:hAnsi="Calibri" w:hint="eastAsia"/>
        </w:rPr>
        <w:t>)</w:t>
      </w:r>
    </w:p>
    <w:p w:rsidR="0012484C" w:rsidRPr="002F556C" w:rsidRDefault="0012484C" w:rsidP="0012484C">
      <w:pPr>
        <w:spacing w:line="480" w:lineRule="exact"/>
        <w:jc w:val="center"/>
        <w:rPr>
          <w:rFonts w:ascii="標楷體" w:eastAsia="標楷體" w:hAnsi="標楷體"/>
          <w:sz w:val="28"/>
          <w:szCs w:val="28"/>
        </w:rPr>
      </w:pPr>
      <w:r w:rsidRPr="002F556C">
        <w:rPr>
          <w:rFonts w:ascii="Calibri" w:eastAsia="標楷體" w:hAnsi="Calibri" w:hint="eastAsia"/>
        </w:rPr>
        <w:t>中</w:t>
      </w:r>
      <w:r w:rsidRPr="002F556C">
        <w:rPr>
          <w:rFonts w:ascii="Calibri" w:eastAsia="標楷體" w:hAnsi="Calibri" w:hint="eastAsia"/>
        </w:rPr>
        <w:t xml:space="preserve">   </w:t>
      </w:r>
      <w:r w:rsidRPr="002F556C">
        <w:rPr>
          <w:rFonts w:ascii="Calibri" w:eastAsia="標楷體" w:hAnsi="Calibri" w:hint="eastAsia"/>
        </w:rPr>
        <w:t>華</w:t>
      </w:r>
      <w:r w:rsidRPr="002F556C">
        <w:rPr>
          <w:rFonts w:ascii="Calibri" w:eastAsia="標楷體" w:hAnsi="Calibri" w:hint="eastAsia"/>
        </w:rPr>
        <w:t xml:space="preserve">   </w:t>
      </w:r>
      <w:r w:rsidRPr="002F556C">
        <w:rPr>
          <w:rFonts w:ascii="Calibri" w:eastAsia="標楷體" w:hAnsi="Calibri" w:hint="eastAsia"/>
        </w:rPr>
        <w:t>民</w:t>
      </w:r>
      <w:r w:rsidRPr="002F556C">
        <w:rPr>
          <w:rFonts w:ascii="Calibri" w:eastAsia="標楷體" w:hAnsi="Calibri" w:hint="eastAsia"/>
        </w:rPr>
        <w:t xml:space="preserve">   </w:t>
      </w:r>
      <w:r w:rsidRPr="002F556C">
        <w:rPr>
          <w:rFonts w:ascii="Calibri" w:eastAsia="標楷體" w:hAnsi="Calibri" w:hint="eastAsia"/>
        </w:rPr>
        <w:t>國</w:t>
      </w:r>
      <w:r w:rsidRPr="002F556C">
        <w:rPr>
          <w:rFonts w:ascii="Calibri" w:eastAsia="標楷體" w:hAnsi="Calibri" w:hint="eastAsia"/>
        </w:rPr>
        <w:t xml:space="preserve">               </w:t>
      </w:r>
      <w:r w:rsidRPr="002F556C">
        <w:rPr>
          <w:rFonts w:ascii="Calibri" w:eastAsia="標楷體" w:hAnsi="Calibri" w:hint="eastAsia"/>
        </w:rPr>
        <w:t>年</w:t>
      </w:r>
      <w:r w:rsidRPr="002F556C">
        <w:rPr>
          <w:rFonts w:ascii="Calibri" w:eastAsia="標楷體" w:hAnsi="Calibri" w:hint="eastAsia"/>
        </w:rPr>
        <w:t xml:space="preserve">               </w:t>
      </w:r>
      <w:r w:rsidRPr="002F556C">
        <w:rPr>
          <w:rFonts w:ascii="Calibri" w:eastAsia="標楷體" w:hAnsi="Calibri" w:hint="eastAsia"/>
        </w:rPr>
        <w:t>月</w:t>
      </w:r>
      <w:r w:rsidRPr="002F556C">
        <w:rPr>
          <w:rFonts w:ascii="Calibri" w:eastAsia="標楷體" w:hAnsi="Calibri" w:hint="eastAsia"/>
        </w:rPr>
        <w:t xml:space="preserve">               </w:t>
      </w:r>
      <w:r w:rsidRPr="002F556C">
        <w:rPr>
          <w:rFonts w:ascii="Calibri" w:eastAsia="標楷體" w:hAnsi="Calibri" w:hint="eastAsia"/>
        </w:rPr>
        <w:t>日</w:t>
      </w:r>
    </w:p>
    <w:p w:rsidR="0012484C" w:rsidRPr="002F556C" w:rsidRDefault="0012484C" w:rsidP="0012484C">
      <w:pPr>
        <w:autoSpaceDE w:val="0"/>
        <w:autoSpaceDN w:val="0"/>
        <w:spacing w:line="460" w:lineRule="exact"/>
        <w:rPr>
          <w:rFonts w:ascii="標楷體" w:eastAsia="標楷體" w:hAnsi="標楷體"/>
          <w:sz w:val="28"/>
          <w:szCs w:val="28"/>
        </w:rPr>
      </w:pPr>
      <w:r w:rsidRPr="002F556C">
        <w:rPr>
          <w:rFonts w:ascii="標楷體" w:eastAsia="標楷體" w:hAnsi="標楷體" w:hint="eastAsia"/>
          <w:sz w:val="28"/>
          <w:szCs w:val="28"/>
        </w:rPr>
        <w:lastRenderedPageBreak/>
        <w:t>附件六</w:t>
      </w:r>
    </w:p>
    <w:p w:rsidR="0012484C" w:rsidRPr="002F556C" w:rsidRDefault="0012484C" w:rsidP="0012484C">
      <w:pPr>
        <w:autoSpaceDE w:val="0"/>
        <w:autoSpaceDN w:val="0"/>
        <w:spacing w:line="460" w:lineRule="exact"/>
        <w:jc w:val="center"/>
        <w:rPr>
          <w:rFonts w:ascii="標楷體" w:eastAsia="標楷體" w:hAnsi="標楷體"/>
          <w:sz w:val="32"/>
          <w:szCs w:val="32"/>
        </w:rPr>
      </w:pPr>
      <w:r w:rsidRPr="002F556C">
        <w:rPr>
          <w:rFonts w:ascii="標楷體" w:eastAsia="標楷體" w:hAnsi="標楷體" w:hint="eastAsia"/>
          <w:sz w:val="32"/>
          <w:szCs w:val="32"/>
        </w:rPr>
        <w:t>委外資通安全規範</w:t>
      </w:r>
    </w:p>
    <w:p w:rsidR="0012484C" w:rsidRPr="002F556C" w:rsidRDefault="0012484C" w:rsidP="0012484C">
      <w:pPr>
        <w:autoSpaceDE w:val="0"/>
        <w:autoSpaceDN w:val="0"/>
        <w:spacing w:line="460" w:lineRule="exact"/>
        <w:jc w:val="center"/>
        <w:rPr>
          <w:rFonts w:ascii="標楷體" w:eastAsia="標楷體" w:hAnsi="標楷體"/>
          <w:b/>
          <w:bCs/>
        </w:rPr>
      </w:pPr>
    </w:p>
    <w:p w:rsidR="0012484C" w:rsidRPr="002F556C" w:rsidRDefault="0012484C" w:rsidP="0012484C">
      <w:pPr>
        <w:spacing w:line="480" w:lineRule="exact"/>
        <w:ind w:left="1320" w:right="17" w:hanging="1380"/>
        <w:rPr>
          <w:rFonts w:ascii="標楷體" w:eastAsia="標楷體" w:hAnsi="標楷體"/>
        </w:rPr>
      </w:pPr>
      <w:r w:rsidRPr="002F556C">
        <w:rPr>
          <w:rFonts w:ascii="標楷體" w:eastAsia="標楷體" w:hAnsi="標楷體" w:hint="eastAsia"/>
        </w:rPr>
        <w:t>第</w:t>
      </w:r>
      <w:r w:rsidRPr="002F556C">
        <w:rPr>
          <w:rFonts w:ascii="標楷體" w:eastAsia="標楷體" w:hAnsi="標楷體"/>
        </w:rPr>
        <w:t xml:space="preserve"> </w:t>
      </w:r>
      <w:r w:rsidRPr="002F556C">
        <w:rPr>
          <w:rFonts w:ascii="標楷體" w:eastAsia="標楷體" w:hAnsi="標楷體" w:hint="eastAsia"/>
        </w:rPr>
        <w:t>一</w:t>
      </w:r>
      <w:r w:rsidRPr="002F556C">
        <w:rPr>
          <w:rFonts w:ascii="標楷體" w:eastAsia="標楷體" w:hAnsi="標楷體"/>
        </w:rPr>
        <w:t xml:space="preserve"> </w:t>
      </w:r>
      <w:r w:rsidRPr="002F556C">
        <w:rPr>
          <w:rFonts w:ascii="標楷體" w:eastAsia="標楷體" w:hAnsi="標楷體" w:hint="eastAsia"/>
        </w:rPr>
        <w:t>條　一般規定</w:t>
      </w:r>
    </w:p>
    <w:p w:rsidR="0012484C" w:rsidRPr="002F556C" w:rsidRDefault="0012484C" w:rsidP="0012484C">
      <w:pPr>
        <w:spacing w:afterLines="50" w:after="180" w:line="480" w:lineRule="exact"/>
        <w:ind w:leftChars="550" w:left="1320" w:right="17"/>
        <w:rPr>
          <w:rFonts w:ascii="標楷體" w:eastAsia="標楷體" w:hAnsi="標楷體"/>
        </w:rPr>
      </w:pPr>
      <w:r w:rsidRPr="002F556C">
        <w:rPr>
          <w:rFonts w:ascii="標楷體" w:eastAsia="標楷體" w:hAnsi="標楷體" w:hint="eastAsia"/>
        </w:rPr>
        <w:t>委外廠商應依據</w:t>
      </w:r>
      <w:r w:rsidRPr="002F556C">
        <w:rPr>
          <w:rFonts w:ascii="標楷體" w:eastAsia="標楷體" w:hAnsi="標楷體"/>
        </w:rPr>
        <w:t>ISO27001</w:t>
      </w:r>
      <w:r w:rsidRPr="002F556C">
        <w:rPr>
          <w:rFonts w:ascii="標楷體" w:eastAsia="標楷體" w:hAnsi="標楷體" w:hint="eastAsia"/>
        </w:rPr>
        <w:t>之最新版條文進行作業，以符合本公司資訊安全要求。</w:t>
      </w:r>
    </w:p>
    <w:p w:rsidR="0012484C" w:rsidRPr="002F556C" w:rsidRDefault="0012484C" w:rsidP="0012484C">
      <w:pPr>
        <w:spacing w:line="480" w:lineRule="exact"/>
        <w:ind w:left="1320" w:right="17" w:hanging="1380"/>
        <w:rPr>
          <w:rFonts w:ascii="標楷體" w:eastAsia="標楷體" w:hAnsi="標楷體"/>
        </w:rPr>
      </w:pPr>
      <w:r w:rsidRPr="002F556C">
        <w:rPr>
          <w:rFonts w:ascii="標楷體" w:eastAsia="標楷體" w:hAnsi="標楷體" w:hint="eastAsia"/>
        </w:rPr>
        <w:t>第</w:t>
      </w:r>
      <w:r w:rsidRPr="002F556C">
        <w:rPr>
          <w:rFonts w:ascii="標楷體" w:eastAsia="標楷體" w:hAnsi="標楷體"/>
        </w:rPr>
        <w:t xml:space="preserve"> </w:t>
      </w:r>
      <w:r w:rsidRPr="002F556C">
        <w:rPr>
          <w:rFonts w:ascii="標楷體" w:eastAsia="標楷體" w:hAnsi="標楷體" w:hint="eastAsia"/>
        </w:rPr>
        <w:t>二</w:t>
      </w:r>
      <w:r w:rsidRPr="002F556C">
        <w:rPr>
          <w:rFonts w:ascii="標楷體" w:eastAsia="標楷體" w:hAnsi="標楷體"/>
        </w:rPr>
        <w:t xml:space="preserve"> </w:t>
      </w:r>
      <w:r w:rsidRPr="002F556C">
        <w:rPr>
          <w:rFonts w:ascii="標楷體" w:eastAsia="標楷體" w:hAnsi="標楷體" w:hint="eastAsia"/>
        </w:rPr>
        <w:t>條　系統存取之方法</w:t>
      </w:r>
    </w:p>
    <w:p w:rsidR="0012484C" w:rsidRPr="002F556C" w:rsidRDefault="0012484C" w:rsidP="0012484C">
      <w:pPr>
        <w:spacing w:afterLines="50" w:after="180" w:line="480" w:lineRule="exact"/>
        <w:ind w:leftChars="550" w:left="1320" w:right="17"/>
        <w:rPr>
          <w:rFonts w:ascii="標楷體" w:eastAsia="標楷體" w:hAnsi="標楷體"/>
        </w:rPr>
      </w:pPr>
      <w:r w:rsidRPr="002F556C">
        <w:rPr>
          <w:rFonts w:ascii="標楷體" w:eastAsia="標楷體" w:hAnsi="標楷體" w:hint="eastAsia"/>
        </w:rPr>
        <w:t>委外廠商指派之存取人員，應先依本公司程序申請使用者識別碼及密碼，於本公司核准發給後進行存取作業；委外廠商應保證其所指派之存取人員遵守本公司有關使用者識別碼及密碼之管理規定。</w:t>
      </w:r>
    </w:p>
    <w:p w:rsidR="0012484C" w:rsidRPr="002F556C" w:rsidRDefault="0012484C" w:rsidP="0012484C">
      <w:pPr>
        <w:spacing w:line="480" w:lineRule="exact"/>
        <w:ind w:left="1320" w:right="17" w:hanging="1380"/>
        <w:rPr>
          <w:rFonts w:ascii="標楷體" w:eastAsia="標楷體" w:hAnsi="標楷體"/>
        </w:rPr>
      </w:pPr>
      <w:r w:rsidRPr="002F556C">
        <w:rPr>
          <w:rFonts w:ascii="標楷體" w:eastAsia="標楷體" w:hAnsi="標楷體" w:hint="eastAsia"/>
        </w:rPr>
        <w:t>第</w:t>
      </w:r>
      <w:r w:rsidRPr="002F556C">
        <w:rPr>
          <w:rFonts w:ascii="標楷體" w:eastAsia="標楷體" w:hAnsi="標楷體"/>
        </w:rPr>
        <w:t xml:space="preserve"> </w:t>
      </w:r>
      <w:r w:rsidRPr="002F556C">
        <w:rPr>
          <w:rFonts w:ascii="標楷體" w:eastAsia="標楷體" w:hAnsi="標楷體" w:hint="eastAsia"/>
        </w:rPr>
        <w:t>三</w:t>
      </w:r>
      <w:r w:rsidRPr="002F556C">
        <w:rPr>
          <w:rFonts w:ascii="標楷體" w:eastAsia="標楷體" w:hAnsi="標楷體"/>
        </w:rPr>
        <w:t xml:space="preserve"> </w:t>
      </w:r>
      <w:r w:rsidRPr="002F556C">
        <w:rPr>
          <w:rFonts w:ascii="標楷體" w:eastAsia="標楷體" w:hAnsi="標楷體" w:hint="eastAsia"/>
        </w:rPr>
        <w:t>條　安全教育訓練</w:t>
      </w:r>
    </w:p>
    <w:p w:rsidR="0012484C" w:rsidRPr="002F556C" w:rsidRDefault="0012484C" w:rsidP="0012484C">
      <w:pPr>
        <w:spacing w:afterLines="50" w:after="180" w:line="480" w:lineRule="exact"/>
        <w:ind w:leftChars="550" w:left="1320" w:right="17"/>
        <w:rPr>
          <w:rFonts w:ascii="標楷體" w:eastAsia="標楷體" w:hAnsi="標楷體"/>
        </w:rPr>
      </w:pPr>
      <w:r w:rsidRPr="002F556C">
        <w:rPr>
          <w:rFonts w:ascii="標楷體" w:eastAsia="標楷體" w:hAnsi="標楷體" w:hint="eastAsia"/>
        </w:rPr>
        <w:t>委外廠商派任從事作業之人員，應先已接受有關資訊安全意識、存取作業方法與程序及相關安全事宜之教育訓練。</w:t>
      </w:r>
    </w:p>
    <w:p w:rsidR="0012484C" w:rsidRPr="002F556C" w:rsidRDefault="0012484C" w:rsidP="0012484C">
      <w:pPr>
        <w:spacing w:line="480" w:lineRule="exact"/>
        <w:ind w:left="1320" w:right="17" w:hanging="1380"/>
        <w:rPr>
          <w:rFonts w:ascii="標楷體" w:eastAsia="標楷體" w:hAnsi="標楷體"/>
        </w:rPr>
      </w:pPr>
      <w:r w:rsidRPr="002F556C">
        <w:rPr>
          <w:rFonts w:ascii="標楷體" w:eastAsia="標楷體" w:hAnsi="標楷體" w:hint="eastAsia"/>
        </w:rPr>
        <w:t>第</w:t>
      </w:r>
      <w:r w:rsidRPr="002F556C">
        <w:rPr>
          <w:rFonts w:ascii="標楷體" w:eastAsia="標楷體" w:hAnsi="標楷體"/>
        </w:rPr>
        <w:t xml:space="preserve"> </w:t>
      </w:r>
      <w:r w:rsidRPr="002F556C">
        <w:rPr>
          <w:rFonts w:ascii="標楷體" w:eastAsia="標楷體" w:hAnsi="標楷體" w:hint="eastAsia"/>
        </w:rPr>
        <w:t>四</w:t>
      </w:r>
      <w:r w:rsidRPr="002F556C">
        <w:rPr>
          <w:rFonts w:ascii="標楷體" w:eastAsia="標楷體" w:hAnsi="標楷體"/>
        </w:rPr>
        <w:t xml:space="preserve"> </w:t>
      </w:r>
      <w:r w:rsidRPr="002F556C">
        <w:rPr>
          <w:rFonts w:ascii="標楷體" w:eastAsia="標楷體" w:hAnsi="標楷體" w:hint="eastAsia"/>
        </w:rPr>
        <w:t>條　遵守法令之義務</w:t>
      </w:r>
    </w:p>
    <w:p w:rsidR="0012484C" w:rsidRPr="002F556C" w:rsidRDefault="0012484C" w:rsidP="0012484C">
      <w:pPr>
        <w:spacing w:afterLines="50" w:after="180" w:line="480" w:lineRule="exact"/>
        <w:ind w:leftChars="550" w:left="1320" w:right="17"/>
        <w:rPr>
          <w:rFonts w:ascii="標楷體" w:eastAsia="標楷體" w:hAnsi="標楷體"/>
        </w:rPr>
      </w:pPr>
      <w:r w:rsidRPr="002F556C">
        <w:rPr>
          <w:rFonts w:ascii="標楷體" w:eastAsia="標楷體" w:hAnsi="標楷體" w:hint="eastAsia"/>
        </w:rPr>
        <w:t>委外廠商進行作業時，應遵守資訊安全現行相關法令，如造成本公司或第三人之損害，委外廠商應負全部之損害賠償責任，因而衍生之一切民事及行政紛爭，委外廠商應自行解決，與本公司無涉。</w:t>
      </w:r>
    </w:p>
    <w:p w:rsidR="0012484C" w:rsidRPr="002F556C" w:rsidRDefault="0012484C" w:rsidP="0012484C">
      <w:pPr>
        <w:spacing w:line="480" w:lineRule="exact"/>
        <w:ind w:left="1320" w:right="17" w:hanging="1380"/>
        <w:rPr>
          <w:rFonts w:ascii="標楷體" w:eastAsia="標楷體" w:hAnsi="標楷體"/>
        </w:rPr>
      </w:pPr>
      <w:r w:rsidRPr="002F556C">
        <w:rPr>
          <w:rFonts w:ascii="標楷體" w:eastAsia="標楷體" w:hAnsi="標楷體" w:hint="eastAsia"/>
        </w:rPr>
        <w:t>第</w:t>
      </w:r>
      <w:r w:rsidRPr="002F556C">
        <w:rPr>
          <w:rFonts w:ascii="標楷體" w:eastAsia="標楷體" w:hAnsi="標楷體"/>
        </w:rPr>
        <w:t xml:space="preserve"> </w:t>
      </w:r>
      <w:r w:rsidRPr="002F556C">
        <w:rPr>
          <w:rFonts w:ascii="標楷體" w:eastAsia="標楷體" w:hAnsi="標楷體" w:hint="eastAsia"/>
        </w:rPr>
        <w:t>五</w:t>
      </w:r>
      <w:r w:rsidRPr="002F556C">
        <w:rPr>
          <w:rFonts w:ascii="標楷體" w:eastAsia="標楷體" w:hAnsi="標楷體"/>
        </w:rPr>
        <w:t xml:space="preserve"> </w:t>
      </w:r>
      <w:r w:rsidRPr="002F556C">
        <w:rPr>
          <w:rFonts w:ascii="標楷體" w:eastAsia="標楷體" w:hAnsi="標楷體" w:hint="eastAsia"/>
        </w:rPr>
        <w:t>條　電腦病毒之防止</w:t>
      </w:r>
    </w:p>
    <w:p w:rsidR="0012484C" w:rsidRPr="002F556C" w:rsidRDefault="0012484C" w:rsidP="0012484C">
      <w:pPr>
        <w:spacing w:afterLines="50" w:after="180" w:line="480" w:lineRule="exact"/>
        <w:ind w:leftChars="550" w:left="1320" w:right="17"/>
        <w:rPr>
          <w:rFonts w:ascii="標楷體" w:eastAsia="標楷體" w:hAnsi="標楷體"/>
        </w:rPr>
      </w:pPr>
      <w:r w:rsidRPr="002F556C">
        <w:rPr>
          <w:rFonts w:ascii="標楷體" w:eastAsia="標楷體" w:hAnsi="標楷體" w:hint="eastAsia"/>
        </w:rPr>
        <w:t>委外廠商作業時應採取防止電腦病毒散佈之處置措施；如未盡此防毒之義務，因而損害到本公司之電腦系統，委外廠商應負責修復，如有造成本公司其他之損害，委外廠商應負責賠償。</w:t>
      </w:r>
      <w:r w:rsidRPr="002F556C">
        <w:rPr>
          <w:rFonts w:ascii="標楷體" w:eastAsia="標楷體" w:hAnsi="標楷體"/>
        </w:rPr>
        <w:t xml:space="preserve"> </w:t>
      </w:r>
    </w:p>
    <w:p w:rsidR="0012484C" w:rsidRPr="002F556C" w:rsidRDefault="0012484C" w:rsidP="0012484C">
      <w:pPr>
        <w:spacing w:line="480" w:lineRule="exact"/>
        <w:ind w:right="17"/>
        <w:rPr>
          <w:rFonts w:ascii="標楷體" w:eastAsia="標楷體" w:hAnsi="標楷體"/>
          <w:color w:val="000000"/>
        </w:rPr>
      </w:pPr>
      <w:r w:rsidRPr="002F556C">
        <w:rPr>
          <w:rFonts w:ascii="標楷體" w:eastAsia="標楷體" w:hAnsi="標楷體" w:hint="eastAsia"/>
          <w:color w:val="000000"/>
        </w:rPr>
        <w:t>第 六 條　系統開發及維護作業事宜</w:t>
      </w:r>
    </w:p>
    <w:p w:rsidR="0012484C" w:rsidRPr="002F556C" w:rsidRDefault="0012484C" w:rsidP="0012484C">
      <w:pPr>
        <w:spacing w:afterLines="50" w:after="180" w:line="480" w:lineRule="exact"/>
        <w:ind w:leftChars="550" w:left="1320" w:right="17"/>
        <w:rPr>
          <w:rFonts w:ascii="標楷體" w:eastAsia="標楷體" w:hAnsi="標楷體"/>
        </w:rPr>
      </w:pPr>
      <w:r w:rsidRPr="002F556C">
        <w:rPr>
          <w:rFonts w:ascii="標楷體" w:eastAsia="標楷體" w:hAnsi="標楷體" w:hint="eastAsia"/>
        </w:rPr>
        <w:t>委外廠商</w:t>
      </w:r>
      <w:r w:rsidRPr="002F556C">
        <w:rPr>
          <w:rFonts w:ascii="標楷體" w:eastAsia="標楷體" w:hAnsi="標楷體"/>
        </w:rPr>
        <w:t>禁止私下設計或安裝任何未與需求相符之程式，如：後門程式、系統監測程式。</w:t>
      </w:r>
    </w:p>
    <w:p w:rsidR="0012484C" w:rsidRPr="002F556C" w:rsidRDefault="0012484C" w:rsidP="0012484C">
      <w:pPr>
        <w:spacing w:line="480" w:lineRule="exact"/>
        <w:ind w:left="1320" w:right="17" w:hanging="1380"/>
        <w:rPr>
          <w:rFonts w:ascii="標楷體" w:eastAsia="標楷體" w:hAnsi="標楷體"/>
        </w:rPr>
      </w:pPr>
      <w:r w:rsidRPr="002F556C">
        <w:rPr>
          <w:rFonts w:ascii="標楷體" w:eastAsia="標楷體" w:hAnsi="標楷體" w:hint="eastAsia"/>
        </w:rPr>
        <w:t>第</w:t>
      </w:r>
      <w:r w:rsidRPr="002F556C">
        <w:rPr>
          <w:rFonts w:ascii="標楷體" w:eastAsia="標楷體" w:hAnsi="標楷體"/>
        </w:rPr>
        <w:t xml:space="preserve"> </w:t>
      </w:r>
      <w:r w:rsidRPr="002F556C">
        <w:rPr>
          <w:rFonts w:ascii="標楷體" w:eastAsia="標楷體" w:hAnsi="標楷體" w:hint="eastAsia"/>
        </w:rPr>
        <w:t>七</w:t>
      </w:r>
      <w:r w:rsidRPr="002F556C">
        <w:rPr>
          <w:rFonts w:ascii="標楷體" w:eastAsia="標楷體" w:hAnsi="標楷體"/>
        </w:rPr>
        <w:t xml:space="preserve"> </w:t>
      </w:r>
      <w:r w:rsidRPr="002F556C">
        <w:rPr>
          <w:rFonts w:ascii="標楷體" w:eastAsia="標楷體" w:hAnsi="標楷體" w:hint="eastAsia"/>
        </w:rPr>
        <w:t>條　委外契約終止後之事宜</w:t>
      </w:r>
    </w:p>
    <w:p w:rsidR="0012484C" w:rsidRPr="00ED0D4A" w:rsidRDefault="0012484C" w:rsidP="00867E07">
      <w:pPr>
        <w:spacing w:afterLines="50" w:after="180" w:line="480" w:lineRule="exact"/>
        <w:ind w:leftChars="550" w:left="1320" w:right="17"/>
        <w:rPr>
          <w:rFonts w:ascii="標楷體" w:eastAsia="標楷體" w:hAnsi="標楷體"/>
        </w:rPr>
      </w:pPr>
      <w:r w:rsidRPr="002F556C">
        <w:rPr>
          <w:rFonts w:ascii="標楷體" w:eastAsia="標楷體" w:hAnsi="標楷體" w:hint="eastAsia"/>
        </w:rPr>
        <w:t>委外契約關係終止時，相關之資訊資產及使用者識別碼須交還本公司，或依本公司指定之方法處理。</w:t>
      </w:r>
    </w:p>
    <w:p w:rsidR="0012484C" w:rsidRPr="002F556C" w:rsidRDefault="0012484C" w:rsidP="0012484C">
      <w:pPr>
        <w:spacing w:line="360" w:lineRule="exact"/>
        <w:jc w:val="center"/>
        <w:rPr>
          <w:rFonts w:ascii="Calibri" w:eastAsia="標楷體" w:hAnsi="標楷體"/>
        </w:rPr>
      </w:pPr>
      <w:r w:rsidRPr="002F556C">
        <w:rPr>
          <w:rFonts w:ascii="Calibri" w:eastAsia="標楷體" w:hAnsi="標楷體"/>
          <w:sz w:val="32"/>
          <w:szCs w:val="32"/>
        </w:rPr>
        <w:lastRenderedPageBreak/>
        <w:t>委外人員保密暨資訊安全同意書</w:t>
      </w:r>
    </w:p>
    <w:p w:rsidR="0012484C" w:rsidRPr="002F556C" w:rsidRDefault="0012484C" w:rsidP="0012484C">
      <w:pPr>
        <w:wordWrap w:val="0"/>
        <w:spacing w:beforeLines="50" w:before="180" w:line="180" w:lineRule="exact"/>
        <w:jc w:val="right"/>
        <w:rPr>
          <w:rFonts w:ascii="Calibri" w:eastAsia="標楷體" w:hAnsi="Calibri"/>
        </w:rPr>
      </w:pPr>
      <w:r w:rsidRPr="002F556C">
        <w:rPr>
          <w:rFonts w:ascii="Calibri" w:eastAsia="標楷體" w:hAnsi="Calibri" w:hint="eastAsia"/>
        </w:rPr>
        <w:t>105</w:t>
      </w:r>
      <w:r w:rsidRPr="002F556C">
        <w:rPr>
          <w:rFonts w:ascii="Calibri" w:eastAsia="標楷體" w:hAnsi="Calibri"/>
        </w:rPr>
        <w:t>.</w:t>
      </w:r>
      <w:r w:rsidRPr="002F556C">
        <w:rPr>
          <w:rFonts w:ascii="Calibri" w:eastAsia="標楷體" w:hAnsi="Calibri" w:hint="eastAsia"/>
        </w:rPr>
        <w:t>07.26</w:t>
      </w:r>
      <w:r w:rsidRPr="002F556C">
        <w:rPr>
          <w:rFonts w:ascii="Calibri" w:eastAsia="標楷體" w:hAnsi="Calibri" w:hint="eastAsia"/>
        </w:rPr>
        <w:t>核定</w:t>
      </w:r>
    </w:p>
    <w:p w:rsidR="0012484C" w:rsidRPr="002F556C" w:rsidRDefault="0012484C" w:rsidP="0012484C">
      <w:pPr>
        <w:spacing w:beforeLines="50" w:before="180" w:line="240" w:lineRule="exact"/>
        <w:ind w:firstLineChars="200" w:firstLine="480"/>
        <w:jc w:val="both"/>
        <w:rPr>
          <w:rFonts w:ascii="Calibri" w:eastAsia="標楷體" w:hAnsi="Calibri"/>
        </w:rPr>
      </w:pPr>
      <w:r w:rsidRPr="002F556C">
        <w:rPr>
          <w:rFonts w:ascii="Calibri" w:eastAsia="標楷體" w:hAnsi="標楷體" w:hint="eastAsia"/>
        </w:rPr>
        <w:t>立同意書人</w:t>
      </w:r>
      <w:r w:rsidRPr="002F556C">
        <w:rPr>
          <w:rFonts w:ascii="Calibri" w:eastAsia="標楷體" w:hAnsi="標楷體" w:hint="eastAsia"/>
        </w:rPr>
        <w:t xml:space="preserve">            </w:t>
      </w:r>
      <w:r w:rsidRPr="002F556C">
        <w:rPr>
          <w:rFonts w:ascii="Calibri" w:eastAsia="標楷體" w:hAnsi="標楷體" w:hint="eastAsia"/>
        </w:rPr>
        <w:t>受僱於</w:t>
      </w:r>
      <w:r w:rsidRPr="002F556C">
        <w:rPr>
          <w:rFonts w:ascii="Calibri" w:eastAsia="標楷體" w:hAnsi="標楷體" w:hint="eastAsia"/>
        </w:rPr>
        <w:t xml:space="preserve">      </w:t>
      </w:r>
      <w:r w:rsidRPr="002F556C">
        <w:rPr>
          <w:rFonts w:ascii="Calibri" w:eastAsia="標楷體" w:hAnsi="標楷體" w:hint="eastAsia"/>
        </w:rPr>
        <w:t>公司參與執行貴公司「</w:t>
      </w:r>
      <w:r w:rsidRPr="002F556C">
        <w:rPr>
          <w:rFonts w:ascii="Calibri" w:eastAsia="標楷體" w:hAnsi="標楷體" w:hint="eastAsia"/>
        </w:rPr>
        <w:t xml:space="preserve">                       </w:t>
      </w:r>
      <w:r w:rsidRPr="002F556C">
        <w:rPr>
          <w:rFonts w:ascii="Calibri" w:eastAsia="標楷體" w:hAnsi="標楷體" w:hint="eastAsia"/>
        </w:rPr>
        <w:t>」</w:t>
      </w:r>
      <w:r w:rsidRPr="002F556C">
        <w:rPr>
          <w:rFonts w:ascii="Calibri" w:eastAsia="標楷體" w:hAnsi="標楷體"/>
        </w:rPr>
        <w:t>作業期間，</w:t>
      </w:r>
      <w:r w:rsidRPr="002F556C">
        <w:rPr>
          <w:rFonts w:ascii="Calibri" w:eastAsia="標楷體" w:hAnsi="標楷體" w:hint="eastAsia"/>
        </w:rPr>
        <w:t>必當恪遵</w:t>
      </w:r>
      <w:r w:rsidRPr="002F556C">
        <w:rPr>
          <w:rFonts w:ascii="Calibri" w:eastAsia="標楷體" w:hAnsi="標楷體"/>
        </w:rPr>
        <w:t>下列各項安全規定：</w:t>
      </w:r>
    </w:p>
    <w:p w:rsidR="0012484C" w:rsidRPr="002F556C" w:rsidRDefault="0012484C" w:rsidP="0012484C">
      <w:pPr>
        <w:numPr>
          <w:ilvl w:val="0"/>
          <w:numId w:val="19"/>
        </w:numPr>
        <w:spacing w:line="360" w:lineRule="exact"/>
        <w:jc w:val="both"/>
        <w:rPr>
          <w:rFonts w:ascii="Calibri" w:eastAsia="標楷體" w:hAnsi="Calibri"/>
        </w:rPr>
      </w:pPr>
      <w:r w:rsidRPr="002F556C">
        <w:rPr>
          <w:rFonts w:ascii="Calibri" w:eastAsia="標楷體" w:hAnsi="標楷體"/>
        </w:rPr>
        <w:t>遵</w:t>
      </w:r>
      <w:r w:rsidRPr="002F556C">
        <w:rPr>
          <w:rFonts w:ascii="Calibri" w:eastAsia="標楷體" w:hAnsi="標楷體" w:hint="eastAsia"/>
        </w:rPr>
        <w:t>守</w:t>
      </w:r>
      <w:r w:rsidRPr="002F556C">
        <w:rPr>
          <w:rFonts w:ascii="Calibri" w:eastAsia="標楷體" w:hAnsi="標楷體"/>
        </w:rPr>
        <w:t>資訊安全相關法令、法規、貴公司相關管理辦法及作業規定之安全責任與合約中之安全要求</w:t>
      </w:r>
      <w:r w:rsidRPr="002F556C">
        <w:rPr>
          <w:rFonts w:ascii="Calibri" w:eastAsia="標楷體" w:hAnsi="標楷體" w:hint="eastAsia"/>
        </w:rPr>
        <w:t>，並</w:t>
      </w:r>
      <w:r w:rsidRPr="002F556C">
        <w:rPr>
          <w:rFonts w:ascii="Calibri" w:eastAsia="標楷體" w:hAnsi="標楷體"/>
        </w:rPr>
        <w:t>依照</w:t>
      </w:r>
      <w:r w:rsidRPr="002F556C">
        <w:rPr>
          <w:rFonts w:ascii="Calibri" w:eastAsia="標楷體" w:hAnsi="標楷體" w:hint="eastAsia"/>
        </w:rPr>
        <w:t>貴公司</w:t>
      </w:r>
      <w:r w:rsidRPr="002F556C">
        <w:rPr>
          <w:rFonts w:ascii="Calibri" w:eastAsia="標楷體" w:hAnsi="標楷體"/>
        </w:rPr>
        <w:t>各項規定之程序進行作業，絕不洩漏、交付或公示業務有關之機密事項或資訊於他人，並於調職或離職後仍然遵守上開保密之規定，如有違反致貴公司權益遭受損害時，願負一切法律責任。</w:t>
      </w:r>
    </w:p>
    <w:p w:rsidR="0012484C" w:rsidRPr="002F556C" w:rsidRDefault="0012484C" w:rsidP="0012484C">
      <w:pPr>
        <w:numPr>
          <w:ilvl w:val="0"/>
          <w:numId w:val="19"/>
        </w:numPr>
        <w:spacing w:line="360" w:lineRule="exact"/>
        <w:jc w:val="both"/>
        <w:rPr>
          <w:rFonts w:ascii="Calibri" w:eastAsia="標楷體" w:hAnsi="Calibri"/>
        </w:rPr>
      </w:pPr>
      <w:r w:rsidRPr="002F556C">
        <w:rPr>
          <w:rFonts w:ascii="Calibri" w:eastAsia="標楷體" w:hAnsi="標楷體"/>
        </w:rPr>
        <w:t>確實遵守貴公司有關「交易資訊最正確、系統運作能持續、安全機制有效率」</w:t>
      </w:r>
      <w:r w:rsidRPr="002F556C">
        <w:rPr>
          <w:rFonts w:ascii="Calibri" w:eastAsia="標楷體" w:hAnsi="標楷體" w:hint="eastAsia"/>
        </w:rPr>
        <w:t>之資訊安全規定</w:t>
      </w:r>
      <w:r w:rsidRPr="002F556C">
        <w:rPr>
          <w:rFonts w:ascii="Calibri" w:eastAsia="標楷體" w:hAnsi="標楷體"/>
        </w:rPr>
        <w:t>。</w:t>
      </w:r>
    </w:p>
    <w:p w:rsidR="0012484C" w:rsidRPr="002F556C" w:rsidRDefault="0012484C" w:rsidP="0012484C">
      <w:pPr>
        <w:numPr>
          <w:ilvl w:val="0"/>
          <w:numId w:val="19"/>
        </w:numPr>
        <w:spacing w:line="360" w:lineRule="exact"/>
        <w:jc w:val="both"/>
        <w:rPr>
          <w:rFonts w:ascii="Calibri" w:eastAsia="標楷體" w:hAnsi="Calibri"/>
        </w:rPr>
      </w:pPr>
      <w:r w:rsidRPr="002F556C">
        <w:rPr>
          <w:rFonts w:ascii="Calibri" w:eastAsia="標楷體" w:hAnsi="標楷體"/>
        </w:rPr>
        <w:t>發現系統服務異常或疑似網路安全事件時，應立即主動通報貴公司。</w:t>
      </w:r>
    </w:p>
    <w:p w:rsidR="0012484C" w:rsidRPr="002F556C" w:rsidRDefault="0012484C" w:rsidP="0012484C">
      <w:pPr>
        <w:numPr>
          <w:ilvl w:val="0"/>
          <w:numId w:val="19"/>
        </w:numPr>
        <w:spacing w:line="360" w:lineRule="exact"/>
        <w:jc w:val="both"/>
        <w:rPr>
          <w:rFonts w:ascii="Calibri" w:eastAsia="標楷體" w:hAnsi="Calibri"/>
        </w:rPr>
      </w:pPr>
      <w:r w:rsidRPr="002F556C">
        <w:rPr>
          <w:rFonts w:ascii="Calibri" w:eastAsia="標楷體" w:hAnsi="標楷體"/>
          <w:color w:val="000000"/>
        </w:rPr>
        <w:t>機密性資料不得透過網際網路處理及傳送；敏感性資訊如有透過網際網路處理及傳送之必要，得於加密後為之。</w:t>
      </w:r>
    </w:p>
    <w:p w:rsidR="0012484C" w:rsidRPr="002F556C" w:rsidRDefault="0012484C" w:rsidP="0012484C">
      <w:pPr>
        <w:numPr>
          <w:ilvl w:val="0"/>
          <w:numId w:val="19"/>
        </w:numPr>
        <w:spacing w:line="360" w:lineRule="exact"/>
        <w:jc w:val="both"/>
        <w:rPr>
          <w:rFonts w:ascii="Calibri" w:eastAsia="標楷體" w:hAnsi="Calibri"/>
        </w:rPr>
      </w:pPr>
      <w:r w:rsidRPr="002F556C">
        <w:rPr>
          <w:rFonts w:ascii="Calibri" w:eastAsia="標楷體" w:hAnsi="標楷體"/>
          <w:color w:val="000000"/>
        </w:rPr>
        <w:t>因業務需要攜帶電腦設備或隨身碟等資訊設備進出時，需填寫「資訊設備攜入攜出申請單」，詳細填寫攜入設備事由，於核可後方可攜入攜出。</w:t>
      </w:r>
    </w:p>
    <w:p w:rsidR="0012484C" w:rsidRPr="002F556C" w:rsidRDefault="0012484C" w:rsidP="0012484C">
      <w:pPr>
        <w:numPr>
          <w:ilvl w:val="0"/>
          <w:numId w:val="19"/>
        </w:numPr>
        <w:spacing w:line="360" w:lineRule="exact"/>
        <w:jc w:val="both"/>
        <w:rPr>
          <w:rFonts w:ascii="Calibri" w:eastAsia="標楷體" w:hAnsi="Calibri"/>
        </w:rPr>
      </w:pPr>
      <w:r w:rsidRPr="002F556C">
        <w:rPr>
          <w:rFonts w:ascii="Calibri" w:eastAsia="標楷體" w:hAnsi="標楷體"/>
          <w:color w:val="000000"/>
        </w:rPr>
        <w:t>電腦設備非經許可及適當管制措施不得連接貴公司區域網路，亦不得私接</w:t>
      </w:r>
      <w:r w:rsidRPr="002F556C">
        <w:rPr>
          <w:rFonts w:ascii="Calibri" w:eastAsia="標楷體" w:hAnsi="Calibri"/>
          <w:color w:val="000000"/>
        </w:rPr>
        <w:t>MODEM</w:t>
      </w:r>
      <w:r w:rsidRPr="002F556C">
        <w:rPr>
          <w:rFonts w:ascii="Calibri" w:eastAsia="標楷體" w:hAnsi="標楷體"/>
          <w:color w:val="000000"/>
        </w:rPr>
        <w:t>、</w:t>
      </w:r>
      <w:r w:rsidRPr="002F556C">
        <w:rPr>
          <w:rFonts w:ascii="Calibri" w:eastAsia="標楷體" w:hAnsi="Calibri"/>
          <w:color w:val="000000"/>
        </w:rPr>
        <w:t>ADSL</w:t>
      </w:r>
      <w:r w:rsidRPr="002F556C">
        <w:rPr>
          <w:rFonts w:ascii="Calibri" w:eastAsia="標楷體" w:hAnsi="標楷體"/>
          <w:color w:val="000000"/>
        </w:rPr>
        <w:t>及無線網路卡等網路通訊設備。經申請授權後亦只能在授權範圍內</w:t>
      </w:r>
      <w:r>
        <w:rPr>
          <w:rFonts w:ascii="Calibri" w:eastAsia="標楷體" w:hAnsi="標楷體"/>
          <w:color w:val="000000"/>
        </w:rPr>
        <w:t>存取網路資源，不得任何儀器設備或軟體工具竊聽網路上的通訊，</w:t>
      </w:r>
      <w:r w:rsidRPr="002F556C">
        <w:rPr>
          <w:rFonts w:ascii="Calibri" w:eastAsia="標楷體" w:hAnsi="標楷體"/>
          <w:color w:val="000000"/>
        </w:rPr>
        <w:t>網路探索與攻擊。</w:t>
      </w:r>
    </w:p>
    <w:p w:rsidR="0012484C" w:rsidRPr="002F556C" w:rsidRDefault="0012484C" w:rsidP="0012484C">
      <w:pPr>
        <w:numPr>
          <w:ilvl w:val="0"/>
          <w:numId w:val="19"/>
        </w:numPr>
        <w:spacing w:line="360" w:lineRule="exact"/>
        <w:jc w:val="both"/>
        <w:rPr>
          <w:rFonts w:ascii="Calibri" w:eastAsia="標楷體" w:hAnsi="Calibri"/>
        </w:rPr>
      </w:pPr>
      <w:r w:rsidRPr="002F556C">
        <w:rPr>
          <w:rFonts w:ascii="Calibri" w:eastAsia="標楷體" w:hAnsi="標楷體"/>
          <w:color w:val="000000"/>
        </w:rPr>
        <w:t>電腦設備應安裝防毒軟體，即時更新病毒碼，並定期掃瞄病毒，以防制及偵測電腦病毒、特洛依木馬及邏輯炸彈等惡意軟體的侵入。</w:t>
      </w:r>
    </w:p>
    <w:p w:rsidR="0012484C" w:rsidRPr="002F556C" w:rsidRDefault="0012484C" w:rsidP="0012484C">
      <w:pPr>
        <w:numPr>
          <w:ilvl w:val="0"/>
          <w:numId w:val="19"/>
        </w:numPr>
        <w:spacing w:line="360" w:lineRule="exact"/>
        <w:jc w:val="both"/>
        <w:rPr>
          <w:rFonts w:ascii="Calibri" w:eastAsia="標楷體" w:hAnsi="Calibri"/>
        </w:rPr>
      </w:pPr>
      <w:r w:rsidRPr="002F556C">
        <w:rPr>
          <w:rFonts w:ascii="Calibri" w:eastAsia="標楷體" w:hAnsi="標楷體"/>
          <w:color w:val="000000"/>
        </w:rPr>
        <w:t>電腦設備不得安裝非法或沒有版權的軟體，凡使用非法軟體經查獲者，由使用者自負相關責任。</w:t>
      </w:r>
    </w:p>
    <w:p w:rsidR="0012484C" w:rsidRPr="002F556C" w:rsidRDefault="0012484C" w:rsidP="0012484C">
      <w:pPr>
        <w:numPr>
          <w:ilvl w:val="0"/>
          <w:numId w:val="19"/>
        </w:numPr>
        <w:spacing w:line="360" w:lineRule="exact"/>
        <w:jc w:val="both"/>
        <w:rPr>
          <w:rFonts w:ascii="Calibri" w:eastAsia="標楷體" w:hAnsi="Calibri"/>
          <w:color w:val="000000"/>
        </w:rPr>
      </w:pPr>
      <w:r w:rsidRPr="002F556C">
        <w:rPr>
          <w:rFonts w:ascii="Calibri" w:eastAsia="標楷體" w:hAnsi="標楷體"/>
          <w:color w:val="000000"/>
        </w:rPr>
        <w:t>確實遵守貴公司有關內部嚴禁使用</w:t>
      </w:r>
      <w:r w:rsidRPr="002F556C">
        <w:rPr>
          <w:rFonts w:ascii="Calibri" w:eastAsia="標楷體" w:hAnsi="Calibri"/>
          <w:color w:val="000000"/>
        </w:rPr>
        <w:t>BT</w:t>
      </w:r>
      <w:r w:rsidRPr="002F556C">
        <w:rPr>
          <w:rFonts w:ascii="Calibri" w:eastAsia="標楷體" w:hAnsi="標楷體"/>
          <w:color w:val="000000"/>
        </w:rPr>
        <w:t>、</w:t>
      </w:r>
      <w:r w:rsidRPr="002F556C">
        <w:rPr>
          <w:rFonts w:ascii="Calibri" w:eastAsia="標楷體" w:hAnsi="Calibri"/>
          <w:color w:val="000000"/>
        </w:rPr>
        <w:t>Foxy</w:t>
      </w:r>
      <w:r w:rsidRPr="002F556C">
        <w:rPr>
          <w:rFonts w:ascii="Calibri" w:eastAsia="標楷體" w:hAnsi="標楷體"/>
          <w:color w:val="000000"/>
        </w:rPr>
        <w:t>、</w:t>
      </w:r>
      <w:r w:rsidRPr="002F556C">
        <w:rPr>
          <w:rFonts w:ascii="Calibri" w:eastAsia="標楷體" w:hAnsi="Calibri"/>
          <w:color w:val="000000"/>
        </w:rPr>
        <w:t>MXIE</w:t>
      </w:r>
      <w:r w:rsidRPr="002F556C">
        <w:rPr>
          <w:rFonts w:ascii="Calibri" w:eastAsia="標楷體" w:hAnsi="標楷體"/>
          <w:color w:val="000000"/>
        </w:rPr>
        <w:t>、</w:t>
      </w:r>
      <w:r w:rsidRPr="002F556C">
        <w:rPr>
          <w:rFonts w:ascii="Calibri" w:eastAsia="標楷體" w:hAnsi="Calibri"/>
          <w:color w:val="000000"/>
        </w:rPr>
        <w:t>Kuro</w:t>
      </w:r>
      <w:r w:rsidRPr="002F556C">
        <w:rPr>
          <w:rFonts w:ascii="Calibri" w:eastAsia="標楷體" w:hAnsi="標楷體"/>
          <w:color w:val="000000"/>
        </w:rPr>
        <w:t>、</w:t>
      </w:r>
      <w:r w:rsidRPr="002F556C">
        <w:rPr>
          <w:rFonts w:ascii="Calibri" w:eastAsia="標楷體" w:hAnsi="Calibri"/>
          <w:color w:val="000000"/>
        </w:rPr>
        <w:t>EzPeer</w:t>
      </w:r>
      <w:r w:rsidRPr="002F556C">
        <w:rPr>
          <w:rFonts w:ascii="Calibri" w:eastAsia="標楷體" w:hAnsi="標楷體"/>
          <w:color w:val="000000"/>
        </w:rPr>
        <w:t>、</w:t>
      </w:r>
      <w:r w:rsidRPr="002F556C">
        <w:rPr>
          <w:rFonts w:ascii="Calibri" w:eastAsia="標楷體" w:hAnsi="Calibri"/>
          <w:color w:val="000000"/>
        </w:rPr>
        <w:t>eDonkey</w:t>
      </w:r>
      <w:r w:rsidRPr="002F556C">
        <w:rPr>
          <w:rFonts w:ascii="Calibri" w:eastAsia="標楷體" w:hAnsi="標楷體"/>
          <w:color w:val="000000"/>
        </w:rPr>
        <w:t>、</w:t>
      </w:r>
      <w:r w:rsidRPr="002F556C">
        <w:rPr>
          <w:rFonts w:ascii="Calibri" w:eastAsia="標楷體" w:hAnsi="Calibri"/>
          <w:color w:val="000000"/>
        </w:rPr>
        <w:t>eMule</w:t>
      </w:r>
      <w:r w:rsidRPr="002F556C">
        <w:rPr>
          <w:rFonts w:ascii="Calibri" w:eastAsia="標楷體" w:hAnsi="Calibri" w:hint="eastAsia"/>
          <w:color w:val="000000"/>
        </w:rPr>
        <w:t>等</w:t>
      </w:r>
      <w:r w:rsidRPr="002F556C">
        <w:rPr>
          <w:rFonts w:ascii="Calibri" w:eastAsia="標楷體" w:hAnsi="Calibri"/>
          <w:color w:val="000000"/>
        </w:rPr>
        <w:t>P2P(Peer-to-Peer)</w:t>
      </w:r>
      <w:r w:rsidRPr="002F556C">
        <w:rPr>
          <w:rFonts w:ascii="Calibri" w:eastAsia="標楷體" w:hAnsi="標楷體"/>
          <w:color w:val="000000"/>
        </w:rPr>
        <w:t>軟體</w:t>
      </w:r>
      <w:r w:rsidRPr="002F556C">
        <w:rPr>
          <w:rFonts w:ascii="Calibri" w:eastAsia="標楷體" w:hAnsi="標楷體" w:hint="eastAsia"/>
          <w:color w:val="000000"/>
        </w:rPr>
        <w:t>之資訊安全規定</w:t>
      </w:r>
      <w:r w:rsidRPr="002F556C">
        <w:rPr>
          <w:rFonts w:ascii="Calibri" w:eastAsia="標楷體" w:hAnsi="標楷體"/>
          <w:color w:val="000000"/>
        </w:rPr>
        <w:t>。</w:t>
      </w:r>
    </w:p>
    <w:p w:rsidR="0012484C" w:rsidRPr="002F556C" w:rsidRDefault="0012484C" w:rsidP="0012484C">
      <w:pPr>
        <w:numPr>
          <w:ilvl w:val="0"/>
          <w:numId w:val="19"/>
        </w:numPr>
        <w:spacing w:line="360" w:lineRule="exact"/>
        <w:jc w:val="both"/>
        <w:rPr>
          <w:rFonts w:ascii="Calibri" w:eastAsia="標楷體" w:hAnsi="Calibri"/>
        </w:rPr>
      </w:pPr>
      <w:r w:rsidRPr="002F556C">
        <w:rPr>
          <w:rFonts w:ascii="Calibri" w:eastAsia="標楷體" w:hAnsi="標楷體"/>
          <w:color w:val="000000"/>
        </w:rPr>
        <w:t>配合貴公司安全查核，包含</w:t>
      </w:r>
      <w:r w:rsidRPr="002F556C">
        <w:rPr>
          <w:rFonts w:ascii="Calibri" w:eastAsia="標楷體" w:hAnsi="標楷體"/>
        </w:rPr>
        <w:t>資訊安全意識、作業程序、及</w:t>
      </w:r>
      <w:r w:rsidRPr="002F556C">
        <w:rPr>
          <w:rFonts w:ascii="Calibri" w:eastAsia="標楷體" w:hAnsi="標楷體"/>
          <w:color w:val="000000"/>
        </w:rPr>
        <w:t>電腦設備內容。</w:t>
      </w:r>
    </w:p>
    <w:p w:rsidR="0012484C" w:rsidRPr="002F556C" w:rsidRDefault="0012484C" w:rsidP="0012484C">
      <w:pPr>
        <w:numPr>
          <w:ilvl w:val="0"/>
          <w:numId w:val="19"/>
        </w:numPr>
        <w:spacing w:line="360" w:lineRule="exact"/>
        <w:jc w:val="both"/>
        <w:rPr>
          <w:rFonts w:ascii="Calibri" w:eastAsia="標楷體" w:hAnsi="Calibri"/>
        </w:rPr>
      </w:pPr>
      <w:r w:rsidRPr="002F556C">
        <w:rPr>
          <w:rFonts w:ascii="Calibri" w:eastAsia="標楷體" w:hAnsi="標楷體"/>
          <w:color w:val="000000"/>
        </w:rPr>
        <w:t>若</w:t>
      </w:r>
      <w:r w:rsidRPr="002F556C">
        <w:rPr>
          <w:rFonts w:ascii="Calibri" w:eastAsia="標楷體" w:hAnsi="標楷體"/>
        </w:rPr>
        <w:t>因</w:t>
      </w:r>
      <w:r w:rsidRPr="002F556C">
        <w:rPr>
          <w:rFonts w:ascii="Calibri" w:eastAsia="標楷體" w:hAnsi="標楷體"/>
          <w:color w:val="000000"/>
        </w:rPr>
        <w:t>違反</w:t>
      </w:r>
      <w:r w:rsidRPr="002F556C">
        <w:rPr>
          <w:rFonts w:ascii="Calibri" w:eastAsia="標楷體" w:hAnsi="標楷體"/>
        </w:rPr>
        <w:t>安全</w:t>
      </w:r>
      <w:r w:rsidRPr="002F556C">
        <w:rPr>
          <w:rFonts w:ascii="Calibri" w:eastAsia="標楷體" w:hAnsi="標楷體"/>
          <w:color w:val="000000"/>
        </w:rPr>
        <w:t>規定而造成貴公司或第三人損失，應負全部損害賠償責任。</w:t>
      </w:r>
    </w:p>
    <w:p w:rsidR="0012484C" w:rsidRPr="002F556C" w:rsidRDefault="0012484C" w:rsidP="0012484C">
      <w:pPr>
        <w:spacing w:line="360" w:lineRule="exact"/>
        <w:jc w:val="both"/>
        <w:rPr>
          <w:rFonts w:ascii="Calibri" w:eastAsia="標楷體" w:hAnsi="Calibri"/>
        </w:rPr>
      </w:pPr>
      <w:r w:rsidRPr="002F556C">
        <w:rPr>
          <w:rFonts w:ascii="Calibri" w:eastAsia="標楷體" w:hAnsi="標楷體"/>
        </w:rPr>
        <w:t>本人已詳閱上述資訊安全規定，並同意完全配合。</w:t>
      </w:r>
    </w:p>
    <w:p w:rsidR="0012484C" w:rsidRPr="002F556C" w:rsidRDefault="0012484C" w:rsidP="0012484C">
      <w:pPr>
        <w:ind w:firstLineChars="400" w:firstLine="960"/>
        <w:rPr>
          <w:rFonts w:ascii="標楷體" w:eastAsia="標楷體" w:hAnsi="Calibri"/>
        </w:rPr>
      </w:pPr>
      <w:r w:rsidRPr="002F556C">
        <w:rPr>
          <w:rFonts w:ascii="標楷體" w:eastAsia="標楷體" w:hAnsi="Calibri" w:hint="eastAsia"/>
        </w:rPr>
        <w:t>此　　致</w:t>
      </w:r>
    </w:p>
    <w:p w:rsidR="0012484C" w:rsidRPr="002F556C" w:rsidRDefault="0012484C" w:rsidP="0012484C">
      <w:pPr>
        <w:spacing w:line="360" w:lineRule="exact"/>
        <w:jc w:val="both"/>
        <w:rPr>
          <w:rFonts w:ascii="標楷體" w:eastAsia="標楷體" w:hAnsi="Calibri"/>
        </w:rPr>
      </w:pPr>
      <w:r w:rsidRPr="002F556C">
        <w:rPr>
          <w:rFonts w:ascii="標楷體" w:eastAsia="標楷體" w:hAnsi="Calibri" w:hint="eastAsia"/>
        </w:rPr>
        <w:t>臺灣證券交易所股份有限公司</w:t>
      </w:r>
    </w:p>
    <w:p w:rsidR="0012484C" w:rsidRPr="002F556C" w:rsidRDefault="0012484C" w:rsidP="0012484C">
      <w:pPr>
        <w:spacing w:line="0" w:lineRule="atLeast"/>
        <w:ind w:leftChars="1476" w:left="3542"/>
        <w:jc w:val="both"/>
        <w:rPr>
          <w:rFonts w:ascii="Calibri" w:eastAsia="標楷體" w:hAnsi="標楷體"/>
        </w:rPr>
      </w:pPr>
      <w:r w:rsidRPr="002F556C">
        <w:rPr>
          <w:rFonts w:ascii="Calibri" w:eastAsia="標楷體" w:hAnsi="標楷體" w:hint="eastAsia"/>
        </w:rPr>
        <w:t>於符合下揭蒐集之特定目的業務範圍內，本人同意貴公司得蒐集、處理及利用本人個人資料；經貴公司向本人告知下列事項後，本人已明確知悉貴公司蒐集、處理及利用本人個人資料之相關內容無誤。</w:t>
      </w:r>
    </w:p>
    <w:p w:rsidR="0012484C" w:rsidRPr="002F556C" w:rsidRDefault="0012484C" w:rsidP="0012484C">
      <w:pPr>
        <w:spacing w:beforeLines="50" w:before="180" w:line="240" w:lineRule="exact"/>
        <w:ind w:leftChars="1476" w:left="3542"/>
        <w:jc w:val="both"/>
        <w:rPr>
          <w:rFonts w:ascii="Calibri" w:eastAsia="標楷體" w:hAnsi="Calibri"/>
        </w:rPr>
      </w:pPr>
      <w:r w:rsidRPr="002F556C">
        <w:rPr>
          <w:rFonts w:ascii="Calibri" w:eastAsia="標楷體" w:hAnsi="標楷體"/>
        </w:rPr>
        <w:t>立同意書人</w:t>
      </w:r>
      <w:r w:rsidRPr="002F556C">
        <w:rPr>
          <w:rFonts w:ascii="Calibri" w:eastAsia="標楷體" w:hAnsi="標楷體" w:hint="eastAsia"/>
        </w:rPr>
        <w:t>：</w:t>
      </w:r>
      <w:r w:rsidRPr="002F556C">
        <w:rPr>
          <w:rFonts w:ascii="Calibri" w:eastAsia="標楷體" w:hAnsi="標楷體"/>
        </w:rPr>
        <w:t xml:space="preserve">　　　　　　　　　　</w:t>
      </w:r>
      <w:r w:rsidRPr="002F556C">
        <w:rPr>
          <w:rFonts w:ascii="Calibri" w:eastAsia="標楷體" w:hAnsi="Calibri"/>
        </w:rPr>
        <w:t>(</w:t>
      </w:r>
      <w:r w:rsidRPr="002F556C">
        <w:rPr>
          <w:rFonts w:ascii="Calibri" w:eastAsia="標楷體" w:hAnsi="標楷體"/>
        </w:rPr>
        <w:t>簽</w:t>
      </w:r>
      <w:r w:rsidRPr="002F556C">
        <w:rPr>
          <w:rFonts w:ascii="Calibri" w:eastAsia="標楷體" w:hAnsi="標楷體" w:hint="eastAsia"/>
        </w:rPr>
        <w:t>名或蓋</w:t>
      </w:r>
      <w:r w:rsidRPr="002F556C">
        <w:rPr>
          <w:rFonts w:ascii="Calibri" w:eastAsia="標楷體" w:hAnsi="標楷體"/>
        </w:rPr>
        <w:t>章</w:t>
      </w:r>
      <w:r w:rsidRPr="002F556C">
        <w:rPr>
          <w:rFonts w:ascii="Calibri" w:eastAsia="標楷體" w:hAnsi="Calibri"/>
        </w:rPr>
        <w:t>)</w:t>
      </w:r>
    </w:p>
    <w:p w:rsidR="0012484C" w:rsidRPr="002F556C" w:rsidRDefault="0012484C" w:rsidP="0012484C">
      <w:pPr>
        <w:spacing w:beforeLines="50" w:before="180" w:line="240" w:lineRule="exact"/>
        <w:ind w:leftChars="1476" w:left="3542"/>
        <w:jc w:val="both"/>
        <w:rPr>
          <w:rFonts w:ascii="Calibri" w:eastAsia="標楷體" w:hAnsi="標楷體"/>
        </w:rPr>
      </w:pPr>
      <w:r w:rsidRPr="002F556C">
        <w:rPr>
          <w:rFonts w:ascii="Calibri" w:eastAsia="標楷體" w:hAnsi="標楷體"/>
        </w:rPr>
        <w:t xml:space="preserve">身分證字號：　　　　</w:t>
      </w:r>
      <w:r w:rsidRPr="002F556C">
        <w:rPr>
          <w:rFonts w:ascii="Calibri" w:eastAsia="標楷體" w:hAnsi="標楷體" w:hint="eastAsia"/>
        </w:rPr>
        <w:t xml:space="preserve">　</w:t>
      </w:r>
      <w:r w:rsidRPr="002F556C">
        <w:rPr>
          <w:rFonts w:ascii="Calibri" w:eastAsia="標楷體" w:hAnsi="標楷體"/>
        </w:rPr>
        <w:t xml:space="preserve">　　　　</w:t>
      </w:r>
      <w:r w:rsidRPr="002F556C">
        <w:rPr>
          <w:rFonts w:ascii="Calibri" w:eastAsia="標楷體" w:hAnsi="標楷體" w:hint="eastAsia"/>
        </w:rPr>
        <w:t xml:space="preserve">　　　　</w:t>
      </w:r>
      <w:r w:rsidRPr="002F556C">
        <w:rPr>
          <w:rFonts w:ascii="Calibri" w:eastAsia="標楷體" w:hAnsi="標楷體"/>
        </w:rPr>
        <w:t xml:space="preserve">　　　　</w:t>
      </w:r>
    </w:p>
    <w:p w:rsidR="0012484C" w:rsidRPr="002F556C" w:rsidRDefault="0012484C" w:rsidP="0012484C">
      <w:pPr>
        <w:spacing w:beforeLines="50" w:before="180" w:line="240" w:lineRule="exact"/>
        <w:ind w:leftChars="1476" w:left="3542"/>
        <w:jc w:val="both"/>
        <w:rPr>
          <w:rFonts w:ascii="Calibri" w:eastAsia="標楷體" w:hAnsi="標楷體"/>
        </w:rPr>
      </w:pPr>
      <w:r w:rsidRPr="002F556C">
        <w:rPr>
          <w:rFonts w:ascii="Calibri" w:eastAsia="標楷體" w:hAnsi="標楷體"/>
        </w:rPr>
        <w:t xml:space="preserve">地　　　址：　　</w:t>
      </w:r>
    </w:p>
    <w:p w:rsidR="0012484C" w:rsidRPr="00CC0C04" w:rsidRDefault="0012484C" w:rsidP="0012484C">
      <w:pPr>
        <w:spacing w:beforeLines="50" w:before="180" w:line="120" w:lineRule="exact"/>
        <w:jc w:val="both"/>
        <w:rPr>
          <w:rFonts w:ascii="標楷體" w:eastAsia="標楷體" w:hAnsi="標楷體"/>
          <w:sz w:val="28"/>
          <w:szCs w:val="28"/>
        </w:rPr>
      </w:pPr>
      <w:r w:rsidRPr="002F556C">
        <w:rPr>
          <w:rFonts w:ascii="Calibri" w:eastAsia="標楷體" w:hAnsi="標楷體" w:hint="eastAsia"/>
        </w:rPr>
        <w:t xml:space="preserve">            </w:t>
      </w:r>
      <w:r w:rsidRPr="002F556C">
        <w:rPr>
          <w:rFonts w:ascii="Calibri" w:eastAsia="標楷體" w:hAnsi="標楷體"/>
        </w:rPr>
        <w:t>中　華　民　國　　　　年　　　　月　　　　日</w:t>
      </w:r>
    </w:p>
    <w:p w:rsidR="0012484C" w:rsidRPr="0012484C" w:rsidRDefault="0012484C" w:rsidP="004225FD">
      <w:pPr>
        <w:snapToGrid w:val="0"/>
        <w:spacing w:beforeLines="30" w:before="108" w:line="400" w:lineRule="exact"/>
        <w:outlineLvl w:val="1"/>
        <w:rPr>
          <w:rFonts w:ascii="標楷體" w:eastAsia="標楷體" w:hAnsi="標楷體"/>
          <w:b/>
          <w:sz w:val="28"/>
          <w:szCs w:val="28"/>
        </w:rPr>
      </w:pPr>
    </w:p>
    <w:sectPr w:rsidR="0012484C" w:rsidRPr="0012484C" w:rsidSect="0012484C">
      <w:footerReference w:type="default" r:id="rId11"/>
      <w:pgSz w:w="11906" w:h="16838"/>
      <w:pgMar w:top="1191" w:right="1474" w:bottom="119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8A9" w:rsidRDefault="003F78A9" w:rsidP="00A73710">
      <w:r>
        <w:separator/>
      </w:r>
    </w:p>
  </w:endnote>
  <w:endnote w:type="continuationSeparator" w:id="0">
    <w:p w:rsidR="003F78A9" w:rsidRDefault="003F78A9" w:rsidP="00A7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全真楷書">
    <w:altName w:val="細明體"/>
    <w:panose1 w:val="00000000000000000000"/>
    <w:charset w:val="88"/>
    <w:family w:val="moder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50F" w:rsidRDefault="006E550F">
    <w:pPr>
      <w:pStyle w:val="a5"/>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C954F0">
      <w:rPr>
        <w:rStyle w:val="af0"/>
        <w:noProof/>
      </w:rPr>
      <w:t>10</w:t>
    </w:r>
    <w:r>
      <w:rPr>
        <w:rStyle w:val="af0"/>
      </w:rPr>
      <w:fldChar w:fldCharType="end"/>
    </w:r>
  </w:p>
  <w:p w:rsidR="006E550F" w:rsidRDefault="006E550F">
    <w:pPr>
      <w:pStyle w:val="a5"/>
    </w:pPr>
  </w:p>
  <w:p w:rsidR="006E550F" w:rsidRDefault="006E550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133765"/>
      <w:docPartObj>
        <w:docPartGallery w:val="Page Numbers (Bottom of Page)"/>
        <w:docPartUnique/>
      </w:docPartObj>
    </w:sdtPr>
    <w:sdtEndPr/>
    <w:sdtContent>
      <w:p w:rsidR="006E550F" w:rsidRDefault="006E550F">
        <w:pPr>
          <w:pStyle w:val="ad"/>
          <w:jc w:val="center"/>
        </w:pPr>
        <w:r>
          <w:fldChar w:fldCharType="begin"/>
        </w:r>
        <w:r>
          <w:instrText>PAGE   \* MERGEFORMAT</w:instrText>
        </w:r>
        <w:r>
          <w:fldChar w:fldCharType="separate"/>
        </w:r>
        <w:r w:rsidR="00C954F0" w:rsidRPr="00C954F0">
          <w:rPr>
            <w:noProof/>
            <w:lang w:val="zh-TW"/>
          </w:rPr>
          <w:t>45</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8A9" w:rsidRDefault="003F78A9" w:rsidP="00A73710">
      <w:r>
        <w:separator/>
      </w:r>
    </w:p>
  </w:footnote>
  <w:footnote w:type="continuationSeparator" w:id="0">
    <w:p w:rsidR="003F78A9" w:rsidRDefault="003F78A9" w:rsidP="00A7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50F" w:rsidRDefault="006E550F" w:rsidP="006E550F">
    <w:pPr>
      <w:pStyle w:val="a3"/>
    </w:pPr>
    <w:r>
      <w:rPr>
        <w:rFonts w:ascii="標楷體" w:eastAsia="標楷體" w:hAnsi="標楷體" w:hint="eastAsia"/>
        <w:u w:val="single"/>
      </w:rPr>
      <w:t xml:space="preserve">契約編號：2 </w:t>
    </w:r>
    <w:r>
      <w:rPr>
        <w:rFonts w:ascii="標楷體" w:eastAsia="標楷體" w:hAnsi="標楷體"/>
        <w:u w:val="single"/>
      </w:rPr>
      <w:t>.</w:t>
    </w:r>
    <w:r>
      <w:rPr>
        <w:rFonts w:ascii="標楷體" w:eastAsia="標楷體" w:hAnsi="標楷體" w:hint="eastAsia"/>
        <w:u w:val="single"/>
      </w:rPr>
      <w:t xml:space="preserve">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D43"/>
    <w:multiLevelType w:val="hybridMultilevel"/>
    <w:tmpl w:val="DC9AAF3A"/>
    <w:lvl w:ilvl="0" w:tplc="9FDC5A0C">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AC84ACF"/>
    <w:multiLevelType w:val="hybridMultilevel"/>
    <w:tmpl w:val="682E2E3C"/>
    <w:lvl w:ilvl="0" w:tplc="52121178">
      <w:start w:val="1"/>
      <w:numFmt w:val="taiwaneseCountingThousand"/>
      <w:lvlText w:val="%1、"/>
      <w:lvlJc w:val="left"/>
      <w:pPr>
        <w:tabs>
          <w:tab w:val="num" w:pos="1840"/>
        </w:tabs>
        <w:ind w:left="1840" w:hanging="720"/>
      </w:pPr>
      <w:rPr>
        <w:rFonts w:hint="eastAsia"/>
      </w:rPr>
    </w:lvl>
    <w:lvl w:ilvl="1" w:tplc="04090019">
      <w:start w:val="1"/>
      <w:numFmt w:val="ideographTraditional"/>
      <w:lvlText w:val="%2、"/>
      <w:lvlJc w:val="left"/>
      <w:pPr>
        <w:tabs>
          <w:tab w:val="num" w:pos="2080"/>
        </w:tabs>
        <w:ind w:left="2080" w:hanging="480"/>
      </w:pPr>
    </w:lvl>
    <w:lvl w:ilvl="2" w:tplc="0409001B">
      <w:start w:val="1"/>
      <w:numFmt w:val="lowerRoman"/>
      <w:lvlText w:val="%3."/>
      <w:lvlJc w:val="right"/>
      <w:pPr>
        <w:tabs>
          <w:tab w:val="num" w:pos="2560"/>
        </w:tabs>
        <w:ind w:left="2560" w:hanging="480"/>
      </w:pPr>
    </w:lvl>
    <w:lvl w:ilvl="3" w:tplc="0409000F">
      <w:start w:val="1"/>
      <w:numFmt w:val="decimal"/>
      <w:lvlText w:val="%4."/>
      <w:lvlJc w:val="left"/>
      <w:pPr>
        <w:tabs>
          <w:tab w:val="num" w:pos="3040"/>
        </w:tabs>
        <w:ind w:left="3040" w:hanging="480"/>
      </w:pPr>
    </w:lvl>
    <w:lvl w:ilvl="4" w:tplc="04090019">
      <w:start w:val="1"/>
      <w:numFmt w:val="ideographTraditional"/>
      <w:lvlText w:val="%5、"/>
      <w:lvlJc w:val="left"/>
      <w:pPr>
        <w:tabs>
          <w:tab w:val="num" w:pos="3520"/>
        </w:tabs>
        <w:ind w:left="3520" w:hanging="480"/>
      </w:pPr>
    </w:lvl>
    <w:lvl w:ilvl="5" w:tplc="0409001B">
      <w:start w:val="1"/>
      <w:numFmt w:val="lowerRoman"/>
      <w:lvlText w:val="%6."/>
      <w:lvlJc w:val="right"/>
      <w:pPr>
        <w:tabs>
          <w:tab w:val="num" w:pos="4000"/>
        </w:tabs>
        <w:ind w:left="4000" w:hanging="480"/>
      </w:pPr>
    </w:lvl>
    <w:lvl w:ilvl="6" w:tplc="0409000F">
      <w:start w:val="1"/>
      <w:numFmt w:val="decimal"/>
      <w:lvlText w:val="%7."/>
      <w:lvlJc w:val="left"/>
      <w:pPr>
        <w:tabs>
          <w:tab w:val="num" w:pos="4480"/>
        </w:tabs>
        <w:ind w:left="4480" w:hanging="480"/>
      </w:pPr>
    </w:lvl>
    <w:lvl w:ilvl="7" w:tplc="04090019">
      <w:start w:val="1"/>
      <w:numFmt w:val="ideographTraditional"/>
      <w:lvlText w:val="%8、"/>
      <w:lvlJc w:val="left"/>
      <w:pPr>
        <w:tabs>
          <w:tab w:val="num" w:pos="4960"/>
        </w:tabs>
        <w:ind w:left="4960" w:hanging="480"/>
      </w:pPr>
    </w:lvl>
    <w:lvl w:ilvl="8" w:tplc="0409001B">
      <w:start w:val="1"/>
      <w:numFmt w:val="lowerRoman"/>
      <w:lvlText w:val="%9."/>
      <w:lvlJc w:val="right"/>
      <w:pPr>
        <w:tabs>
          <w:tab w:val="num" w:pos="5440"/>
        </w:tabs>
        <w:ind w:left="5440" w:hanging="480"/>
      </w:pPr>
    </w:lvl>
  </w:abstractNum>
  <w:abstractNum w:abstractNumId="2" w15:restartNumberingAfterBreak="0">
    <w:nsid w:val="0F03174F"/>
    <w:multiLevelType w:val="hybridMultilevel"/>
    <w:tmpl w:val="EE1C2F80"/>
    <w:lvl w:ilvl="0" w:tplc="23F02958">
      <w:start w:val="1"/>
      <w:numFmt w:val="taiwaneseCountingThousand"/>
      <w:lvlText w:val="%1、"/>
      <w:lvlJc w:val="left"/>
      <w:pPr>
        <w:tabs>
          <w:tab w:val="num" w:pos="480"/>
        </w:tabs>
        <w:ind w:left="480" w:hanging="480"/>
      </w:pPr>
      <w:rPr>
        <w:rFonts w:eastAsia="新細明體" w:hint="eastAsia"/>
      </w:rPr>
    </w:lvl>
    <w:lvl w:ilvl="1" w:tplc="04090019">
      <w:start w:val="1"/>
      <w:numFmt w:val="ideographTraditional"/>
      <w:lvlText w:val="%2、"/>
      <w:lvlJc w:val="left"/>
      <w:pPr>
        <w:tabs>
          <w:tab w:val="num" w:pos="960"/>
        </w:tabs>
        <w:ind w:left="960" w:hanging="480"/>
      </w:pPr>
    </w:lvl>
    <w:lvl w:ilvl="2" w:tplc="C5B8A17A">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05399D"/>
    <w:multiLevelType w:val="hybridMultilevel"/>
    <w:tmpl w:val="F3EA21DA"/>
    <w:lvl w:ilvl="0" w:tplc="FE40A108">
      <w:start w:val="1"/>
      <w:numFmt w:val="decimal"/>
      <w:lvlText w:val="%1."/>
      <w:lvlJc w:val="left"/>
      <w:pPr>
        <w:ind w:left="928" w:hanging="360"/>
      </w:pPr>
      <w:rPr>
        <w:rFonts w:ascii="標楷體" w:eastAsia="標楷體" w:hAnsiTheme="minorHAnsi" w:cs="標楷體"/>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132C240E"/>
    <w:multiLevelType w:val="hybridMultilevel"/>
    <w:tmpl w:val="8D5EE062"/>
    <w:lvl w:ilvl="0" w:tplc="F072C8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F84947"/>
    <w:multiLevelType w:val="hybridMultilevel"/>
    <w:tmpl w:val="FC7CA4CE"/>
    <w:lvl w:ilvl="0" w:tplc="E48A34A8">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49669BD"/>
    <w:multiLevelType w:val="hybridMultilevel"/>
    <w:tmpl w:val="689E0B5E"/>
    <w:lvl w:ilvl="0" w:tplc="DCB6F3E4">
      <w:start w:val="1"/>
      <w:numFmt w:val="taiwaneseCountingThousand"/>
      <w:lvlText w:val="%1、"/>
      <w:lvlJc w:val="left"/>
      <w:pPr>
        <w:tabs>
          <w:tab w:val="num" w:pos="1831"/>
        </w:tabs>
        <w:ind w:left="1831" w:hanging="720"/>
      </w:pPr>
      <w:rPr>
        <w:rFonts w:hint="eastAsia"/>
      </w:rPr>
    </w:lvl>
    <w:lvl w:ilvl="1" w:tplc="04090019">
      <w:start w:val="1"/>
      <w:numFmt w:val="ideographTraditional"/>
      <w:lvlText w:val="%2、"/>
      <w:lvlJc w:val="left"/>
      <w:pPr>
        <w:tabs>
          <w:tab w:val="num" w:pos="2071"/>
        </w:tabs>
        <w:ind w:left="2071" w:hanging="480"/>
      </w:pPr>
    </w:lvl>
    <w:lvl w:ilvl="2" w:tplc="0409001B">
      <w:start w:val="1"/>
      <w:numFmt w:val="lowerRoman"/>
      <w:lvlText w:val="%3."/>
      <w:lvlJc w:val="right"/>
      <w:pPr>
        <w:tabs>
          <w:tab w:val="num" w:pos="2551"/>
        </w:tabs>
        <w:ind w:left="2551" w:hanging="480"/>
      </w:pPr>
    </w:lvl>
    <w:lvl w:ilvl="3" w:tplc="0409000F">
      <w:start w:val="1"/>
      <w:numFmt w:val="decimal"/>
      <w:lvlText w:val="%4."/>
      <w:lvlJc w:val="left"/>
      <w:pPr>
        <w:tabs>
          <w:tab w:val="num" w:pos="3031"/>
        </w:tabs>
        <w:ind w:left="3031" w:hanging="480"/>
      </w:pPr>
    </w:lvl>
    <w:lvl w:ilvl="4" w:tplc="04090019">
      <w:start w:val="1"/>
      <w:numFmt w:val="ideographTraditional"/>
      <w:lvlText w:val="%5、"/>
      <w:lvlJc w:val="left"/>
      <w:pPr>
        <w:tabs>
          <w:tab w:val="num" w:pos="3511"/>
        </w:tabs>
        <w:ind w:left="3511" w:hanging="480"/>
      </w:pPr>
    </w:lvl>
    <w:lvl w:ilvl="5" w:tplc="0409001B">
      <w:start w:val="1"/>
      <w:numFmt w:val="lowerRoman"/>
      <w:lvlText w:val="%6."/>
      <w:lvlJc w:val="right"/>
      <w:pPr>
        <w:tabs>
          <w:tab w:val="num" w:pos="3991"/>
        </w:tabs>
        <w:ind w:left="3991" w:hanging="480"/>
      </w:pPr>
    </w:lvl>
    <w:lvl w:ilvl="6" w:tplc="0409000F">
      <w:start w:val="1"/>
      <w:numFmt w:val="decimal"/>
      <w:lvlText w:val="%7."/>
      <w:lvlJc w:val="left"/>
      <w:pPr>
        <w:tabs>
          <w:tab w:val="num" w:pos="4471"/>
        </w:tabs>
        <w:ind w:left="4471" w:hanging="480"/>
      </w:pPr>
    </w:lvl>
    <w:lvl w:ilvl="7" w:tplc="04090019">
      <w:start w:val="1"/>
      <w:numFmt w:val="ideographTraditional"/>
      <w:lvlText w:val="%8、"/>
      <w:lvlJc w:val="left"/>
      <w:pPr>
        <w:tabs>
          <w:tab w:val="num" w:pos="4951"/>
        </w:tabs>
        <w:ind w:left="4951" w:hanging="480"/>
      </w:pPr>
    </w:lvl>
    <w:lvl w:ilvl="8" w:tplc="0409001B">
      <w:start w:val="1"/>
      <w:numFmt w:val="lowerRoman"/>
      <w:lvlText w:val="%9."/>
      <w:lvlJc w:val="right"/>
      <w:pPr>
        <w:tabs>
          <w:tab w:val="num" w:pos="5431"/>
        </w:tabs>
        <w:ind w:left="5431" w:hanging="480"/>
      </w:pPr>
    </w:lvl>
  </w:abstractNum>
  <w:abstractNum w:abstractNumId="7" w15:restartNumberingAfterBreak="0">
    <w:nsid w:val="191C75E1"/>
    <w:multiLevelType w:val="hybridMultilevel"/>
    <w:tmpl w:val="34DC3CE4"/>
    <w:lvl w:ilvl="0" w:tplc="98E03DDA">
      <w:start w:val="1"/>
      <w:numFmt w:val="taiwaneseCountingThousand"/>
      <w:lvlText w:val="%1、"/>
      <w:lvlJc w:val="left"/>
      <w:pPr>
        <w:tabs>
          <w:tab w:val="num" w:pos="2724"/>
        </w:tabs>
        <w:ind w:left="2724" w:hanging="1644"/>
      </w:pPr>
      <w:rPr>
        <w:rFonts w:hint="eastAsia"/>
      </w:rPr>
    </w:lvl>
    <w:lvl w:ilvl="1" w:tplc="04090019">
      <w:start w:val="1"/>
      <w:numFmt w:val="ideographTraditional"/>
      <w:lvlText w:val="%2、"/>
      <w:lvlJc w:val="left"/>
      <w:pPr>
        <w:tabs>
          <w:tab w:val="num" w:pos="2040"/>
        </w:tabs>
        <w:ind w:left="2040" w:hanging="480"/>
      </w:pPr>
    </w:lvl>
    <w:lvl w:ilvl="2" w:tplc="0409001B">
      <w:start w:val="1"/>
      <w:numFmt w:val="lowerRoman"/>
      <w:lvlText w:val="%3."/>
      <w:lvlJc w:val="right"/>
      <w:pPr>
        <w:tabs>
          <w:tab w:val="num" w:pos="2520"/>
        </w:tabs>
        <w:ind w:left="2520" w:hanging="480"/>
      </w:pPr>
    </w:lvl>
    <w:lvl w:ilvl="3" w:tplc="0409000F">
      <w:start w:val="1"/>
      <w:numFmt w:val="decimal"/>
      <w:lvlText w:val="%4."/>
      <w:lvlJc w:val="left"/>
      <w:pPr>
        <w:tabs>
          <w:tab w:val="num" w:pos="3000"/>
        </w:tabs>
        <w:ind w:left="3000" w:hanging="480"/>
      </w:pPr>
    </w:lvl>
    <w:lvl w:ilvl="4" w:tplc="04090019">
      <w:start w:val="1"/>
      <w:numFmt w:val="ideographTraditional"/>
      <w:lvlText w:val="%5、"/>
      <w:lvlJc w:val="left"/>
      <w:pPr>
        <w:tabs>
          <w:tab w:val="num" w:pos="3480"/>
        </w:tabs>
        <w:ind w:left="3480" w:hanging="480"/>
      </w:pPr>
    </w:lvl>
    <w:lvl w:ilvl="5" w:tplc="0409001B">
      <w:start w:val="1"/>
      <w:numFmt w:val="lowerRoman"/>
      <w:lvlText w:val="%6."/>
      <w:lvlJc w:val="right"/>
      <w:pPr>
        <w:tabs>
          <w:tab w:val="num" w:pos="3960"/>
        </w:tabs>
        <w:ind w:left="3960" w:hanging="480"/>
      </w:pPr>
    </w:lvl>
    <w:lvl w:ilvl="6" w:tplc="0409000F">
      <w:start w:val="1"/>
      <w:numFmt w:val="decimal"/>
      <w:lvlText w:val="%7."/>
      <w:lvlJc w:val="left"/>
      <w:pPr>
        <w:tabs>
          <w:tab w:val="num" w:pos="4440"/>
        </w:tabs>
        <w:ind w:left="4440" w:hanging="480"/>
      </w:pPr>
    </w:lvl>
    <w:lvl w:ilvl="7" w:tplc="04090019">
      <w:start w:val="1"/>
      <w:numFmt w:val="ideographTraditional"/>
      <w:lvlText w:val="%8、"/>
      <w:lvlJc w:val="left"/>
      <w:pPr>
        <w:tabs>
          <w:tab w:val="num" w:pos="4920"/>
        </w:tabs>
        <w:ind w:left="4920" w:hanging="480"/>
      </w:pPr>
    </w:lvl>
    <w:lvl w:ilvl="8" w:tplc="0409001B">
      <w:start w:val="1"/>
      <w:numFmt w:val="lowerRoman"/>
      <w:lvlText w:val="%9."/>
      <w:lvlJc w:val="right"/>
      <w:pPr>
        <w:tabs>
          <w:tab w:val="num" w:pos="5400"/>
        </w:tabs>
        <w:ind w:left="5400" w:hanging="480"/>
      </w:pPr>
    </w:lvl>
  </w:abstractNum>
  <w:abstractNum w:abstractNumId="8" w15:restartNumberingAfterBreak="0">
    <w:nsid w:val="1CC57090"/>
    <w:multiLevelType w:val="hybridMultilevel"/>
    <w:tmpl w:val="53207966"/>
    <w:lvl w:ilvl="0" w:tplc="FD600764">
      <w:start w:val="1"/>
      <w:numFmt w:val="taiwaneseCountingThousand"/>
      <w:lvlText w:val="第%1條"/>
      <w:lvlJc w:val="left"/>
      <w:pPr>
        <w:tabs>
          <w:tab w:val="num" w:pos="1116"/>
        </w:tabs>
        <w:ind w:left="1116" w:hanging="11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1E15467D"/>
    <w:multiLevelType w:val="hybridMultilevel"/>
    <w:tmpl w:val="044E7D0E"/>
    <w:lvl w:ilvl="0" w:tplc="9B8CBD16">
      <w:start w:val="1"/>
      <w:numFmt w:val="taiwaneseCountingThousand"/>
      <w:lvlText w:val="%1、"/>
      <w:lvlJc w:val="left"/>
      <w:pPr>
        <w:ind w:left="720" w:hanging="720"/>
      </w:pPr>
      <w:rPr>
        <w:rFonts w:hint="default"/>
        <w:b/>
        <w:sz w:val="28"/>
        <w:szCs w:val="32"/>
      </w:rPr>
    </w:lvl>
    <w:lvl w:ilvl="1" w:tplc="04090019">
      <w:start w:val="1"/>
      <w:numFmt w:val="ideographTraditional"/>
      <w:lvlText w:val="%2、"/>
      <w:lvlJc w:val="left"/>
      <w:pPr>
        <w:ind w:left="108" w:hanging="480"/>
      </w:pPr>
    </w:lvl>
    <w:lvl w:ilvl="2" w:tplc="0409001B">
      <w:start w:val="1"/>
      <w:numFmt w:val="lowerRoman"/>
      <w:lvlText w:val="%3."/>
      <w:lvlJc w:val="right"/>
      <w:pPr>
        <w:ind w:left="588" w:hanging="480"/>
      </w:pPr>
    </w:lvl>
    <w:lvl w:ilvl="3" w:tplc="9BCC778E">
      <w:start w:val="1"/>
      <w:numFmt w:val="taiwaneseCountingThousand"/>
      <w:lvlText w:val="（%4）"/>
      <w:lvlJc w:val="left"/>
      <w:pPr>
        <w:ind w:left="764" w:hanging="480"/>
      </w:pPr>
      <w:rPr>
        <w:rFonts w:hAnsiTheme="minorHAnsi" w:hint="default"/>
        <w:sz w:val="28"/>
      </w:rPr>
    </w:lvl>
    <w:lvl w:ilvl="4" w:tplc="2818AA12">
      <w:start w:val="1"/>
      <w:numFmt w:val="decimal"/>
      <w:lvlText w:val="%5."/>
      <w:lvlJc w:val="left"/>
      <w:pPr>
        <w:ind w:left="1548" w:hanging="480"/>
      </w:pPr>
      <w:rPr>
        <w:sz w:val="28"/>
      </w:rPr>
    </w:lvl>
    <w:lvl w:ilvl="5" w:tplc="0409001B" w:tentative="1">
      <w:start w:val="1"/>
      <w:numFmt w:val="lowerRoman"/>
      <w:lvlText w:val="%6."/>
      <w:lvlJc w:val="right"/>
      <w:pPr>
        <w:ind w:left="2028" w:hanging="480"/>
      </w:pPr>
    </w:lvl>
    <w:lvl w:ilvl="6" w:tplc="0409000F" w:tentative="1">
      <w:start w:val="1"/>
      <w:numFmt w:val="decimal"/>
      <w:lvlText w:val="%7."/>
      <w:lvlJc w:val="left"/>
      <w:pPr>
        <w:ind w:left="2508" w:hanging="480"/>
      </w:pPr>
    </w:lvl>
    <w:lvl w:ilvl="7" w:tplc="04090019" w:tentative="1">
      <w:start w:val="1"/>
      <w:numFmt w:val="ideographTraditional"/>
      <w:lvlText w:val="%8、"/>
      <w:lvlJc w:val="left"/>
      <w:pPr>
        <w:ind w:left="2988" w:hanging="480"/>
      </w:pPr>
    </w:lvl>
    <w:lvl w:ilvl="8" w:tplc="0409001B" w:tentative="1">
      <w:start w:val="1"/>
      <w:numFmt w:val="lowerRoman"/>
      <w:lvlText w:val="%9."/>
      <w:lvlJc w:val="right"/>
      <w:pPr>
        <w:ind w:left="3468" w:hanging="480"/>
      </w:pPr>
    </w:lvl>
  </w:abstractNum>
  <w:abstractNum w:abstractNumId="10" w15:restartNumberingAfterBreak="0">
    <w:nsid w:val="211F6A17"/>
    <w:multiLevelType w:val="hybridMultilevel"/>
    <w:tmpl w:val="744CFF56"/>
    <w:lvl w:ilvl="0" w:tplc="1EB42396">
      <w:start w:val="1"/>
      <w:numFmt w:val="taiwaneseCountingThousand"/>
      <w:lvlText w:val="（%1）"/>
      <w:lvlJc w:val="left"/>
      <w:pPr>
        <w:tabs>
          <w:tab w:val="num" w:pos="2530"/>
        </w:tabs>
        <w:ind w:left="2530" w:hanging="82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63057F"/>
    <w:multiLevelType w:val="hybridMultilevel"/>
    <w:tmpl w:val="85E6527E"/>
    <w:lvl w:ilvl="0" w:tplc="FD600764">
      <w:start w:val="1"/>
      <w:numFmt w:val="taiwaneseCountingThousand"/>
      <w:lvlText w:val="第%1條"/>
      <w:lvlJc w:val="left"/>
      <w:pPr>
        <w:tabs>
          <w:tab w:val="num" w:pos="1116"/>
        </w:tabs>
        <w:ind w:left="1116" w:hanging="1116"/>
      </w:pPr>
    </w:lvl>
    <w:lvl w:ilvl="1" w:tplc="182475DE">
      <w:start w:val="1"/>
      <w:numFmt w:val="taiwaneseCountingThousand"/>
      <w:lvlText w:val="%2、"/>
      <w:lvlJc w:val="left"/>
      <w:pPr>
        <w:tabs>
          <w:tab w:val="num" w:pos="1200"/>
        </w:tabs>
        <w:ind w:left="1200" w:hanging="72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41A2578C">
      <w:start w:val="1"/>
      <w:numFmt w:val="bullet"/>
      <w:lvlText w:val="＊"/>
      <w:lvlJc w:val="left"/>
      <w:pPr>
        <w:tabs>
          <w:tab w:val="num" w:pos="2280"/>
        </w:tabs>
        <w:ind w:left="2280" w:hanging="360"/>
      </w:pPr>
      <w:rPr>
        <w:rFonts w:ascii="Times New Roman" w:eastAsia="標楷體" w:hAnsi="Times New Roman"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2123860"/>
    <w:multiLevelType w:val="hybridMultilevel"/>
    <w:tmpl w:val="56B4B0DE"/>
    <w:lvl w:ilvl="0" w:tplc="B8B8EDAC">
      <w:start w:val="1"/>
      <w:numFmt w:val="decimal"/>
      <w:lvlText w:val="(%1)"/>
      <w:lvlJc w:val="left"/>
      <w:pPr>
        <w:ind w:left="1920" w:hanging="720"/>
      </w:pPr>
      <w:rPr>
        <w:rFonts w:hint="default"/>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299156B2"/>
    <w:multiLevelType w:val="hybridMultilevel"/>
    <w:tmpl w:val="5226FD6C"/>
    <w:lvl w:ilvl="0" w:tplc="042C4F3C">
      <w:start w:val="1"/>
      <w:numFmt w:val="taiwaneseCountingThousand"/>
      <w:lvlText w:val="（%1）"/>
      <w:lvlJc w:val="left"/>
      <w:pPr>
        <w:ind w:left="912" w:hanging="360"/>
      </w:pPr>
      <w:rPr>
        <w:rFonts w:hAnsiTheme="minorHAnsi" w:hint="default"/>
        <w:sz w:val="28"/>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4" w15:restartNumberingAfterBreak="0">
    <w:nsid w:val="306A7F69"/>
    <w:multiLevelType w:val="hybridMultilevel"/>
    <w:tmpl w:val="3516E056"/>
    <w:lvl w:ilvl="0" w:tplc="DF08CFB8">
      <w:start w:val="1"/>
      <w:numFmt w:val="taiwaneseCountingThousand"/>
      <w:lvlText w:val="（%1）"/>
      <w:lvlJc w:val="left"/>
      <w:pPr>
        <w:ind w:left="2445" w:hanging="885"/>
      </w:pPr>
      <w:rPr>
        <w:rFonts w:hAnsiTheme="minorHAnsi" w:hint="default"/>
        <w:sz w:val="28"/>
      </w:rPr>
    </w:lvl>
    <w:lvl w:ilvl="1" w:tplc="04090019">
      <w:start w:val="1"/>
      <w:numFmt w:val="ideographTraditional"/>
      <w:lvlText w:val="%2、"/>
      <w:lvlJc w:val="left"/>
      <w:pPr>
        <w:ind w:left="948" w:hanging="480"/>
      </w:pPr>
    </w:lvl>
    <w:lvl w:ilvl="2" w:tplc="0409001B">
      <w:start w:val="1"/>
      <w:numFmt w:val="lowerRoman"/>
      <w:lvlText w:val="%3."/>
      <w:lvlJc w:val="right"/>
      <w:pPr>
        <w:ind w:left="1428" w:hanging="480"/>
      </w:pPr>
    </w:lvl>
    <w:lvl w:ilvl="3" w:tplc="0409000F">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5" w15:restartNumberingAfterBreak="0">
    <w:nsid w:val="31D45144"/>
    <w:multiLevelType w:val="hybridMultilevel"/>
    <w:tmpl w:val="A72EFDF4"/>
    <w:lvl w:ilvl="0" w:tplc="52121178">
      <w:start w:val="1"/>
      <w:numFmt w:val="taiwaneseCountingThousand"/>
      <w:lvlText w:val="%1、"/>
      <w:lvlJc w:val="left"/>
      <w:pPr>
        <w:tabs>
          <w:tab w:val="num" w:pos="1840"/>
        </w:tabs>
        <w:ind w:left="184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321D411B"/>
    <w:multiLevelType w:val="hybridMultilevel"/>
    <w:tmpl w:val="FE7ED0F4"/>
    <w:lvl w:ilvl="0" w:tplc="A22E41EA">
      <w:start w:val="1"/>
      <w:numFmt w:val="decimal"/>
      <w:lvlText w:val="%1."/>
      <w:lvlJc w:val="left"/>
      <w:pPr>
        <w:ind w:left="1920" w:hanging="360"/>
      </w:pPr>
      <w:rPr>
        <w:rFonts w:hint="default"/>
        <w:sz w:val="28"/>
        <w:szCs w:val="28"/>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7" w15:restartNumberingAfterBreak="0">
    <w:nsid w:val="33C37048"/>
    <w:multiLevelType w:val="hybridMultilevel"/>
    <w:tmpl w:val="09F8BE0A"/>
    <w:lvl w:ilvl="0" w:tplc="4A9EED9C">
      <w:start w:val="1"/>
      <w:numFmt w:val="taiwaneseCountingThousand"/>
      <w:lvlText w:val="%1、"/>
      <w:lvlJc w:val="left"/>
      <w:pPr>
        <w:tabs>
          <w:tab w:val="num" w:pos="2710"/>
        </w:tabs>
        <w:ind w:left="2710" w:hanging="1632"/>
      </w:pPr>
      <w:rPr>
        <w:rFonts w:hint="eastAsia"/>
      </w:rPr>
    </w:lvl>
    <w:lvl w:ilvl="1" w:tplc="04090019">
      <w:start w:val="1"/>
      <w:numFmt w:val="ideographTraditional"/>
      <w:lvlText w:val="%2、"/>
      <w:lvlJc w:val="left"/>
      <w:pPr>
        <w:tabs>
          <w:tab w:val="num" w:pos="2038"/>
        </w:tabs>
        <w:ind w:left="2038" w:hanging="480"/>
      </w:pPr>
    </w:lvl>
    <w:lvl w:ilvl="2" w:tplc="0409001B">
      <w:start w:val="1"/>
      <w:numFmt w:val="lowerRoman"/>
      <w:lvlText w:val="%3."/>
      <w:lvlJc w:val="right"/>
      <w:pPr>
        <w:tabs>
          <w:tab w:val="num" w:pos="2518"/>
        </w:tabs>
        <w:ind w:left="2518" w:hanging="480"/>
      </w:pPr>
    </w:lvl>
    <w:lvl w:ilvl="3" w:tplc="0409000F">
      <w:start w:val="1"/>
      <w:numFmt w:val="decimal"/>
      <w:lvlText w:val="%4."/>
      <w:lvlJc w:val="left"/>
      <w:pPr>
        <w:tabs>
          <w:tab w:val="num" w:pos="2998"/>
        </w:tabs>
        <w:ind w:left="2998" w:hanging="480"/>
      </w:pPr>
    </w:lvl>
    <w:lvl w:ilvl="4" w:tplc="04090019">
      <w:start w:val="1"/>
      <w:numFmt w:val="ideographTraditional"/>
      <w:lvlText w:val="%5、"/>
      <w:lvlJc w:val="left"/>
      <w:pPr>
        <w:tabs>
          <w:tab w:val="num" w:pos="3478"/>
        </w:tabs>
        <w:ind w:left="3478" w:hanging="480"/>
      </w:pPr>
    </w:lvl>
    <w:lvl w:ilvl="5" w:tplc="0409001B">
      <w:start w:val="1"/>
      <w:numFmt w:val="lowerRoman"/>
      <w:lvlText w:val="%6."/>
      <w:lvlJc w:val="right"/>
      <w:pPr>
        <w:tabs>
          <w:tab w:val="num" w:pos="3958"/>
        </w:tabs>
        <w:ind w:left="3958" w:hanging="480"/>
      </w:pPr>
    </w:lvl>
    <w:lvl w:ilvl="6" w:tplc="0409000F">
      <w:start w:val="1"/>
      <w:numFmt w:val="decimal"/>
      <w:lvlText w:val="%7."/>
      <w:lvlJc w:val="left"/>
      <w:pPr>
        <w:tabs>
          <w:tab w:val="num" w:pos="4438"/>
        </w:tabs>
        <w:ind w:left="4438" w:hanging="480"/>
      </w:pPr>
    </w:lvl>
    <w:lvl w:ilvl="7" w:tplc="04090019">
      <w:start w:val="1"/>
      <w:numFmt w:val="ideographTraditional"/>
      <w:lvlText w:val="%8、"/>
      <w:lvlJc w:val="left"/>
      <w:pPr>
        <w:tabs>
          <w:tab w:val="num" w:pos="4918"/>
        </w:tabs>
        <w:ind w:left="4918" w:hanging="480"/>
      </w:pPr>
    </w:lvl>
    <w:lvl w:ilvl="8" w:tplc="0409001B">
      <w:start w:val="1"/>
      <w:numFmt w:val="lowerRoman"/>
      <w:lvlText w:val="%9."/>
      <w:lvlJc w:val="right"/>
      <w:pPr>
        <w:tabs>
          <w:tab w:val="num" w:pos="5398"/>
        </w:tabs>
        <w:ind w:left="5398" w:hanging="480"/>
      </w:pPr>
    </w:lvl>
  </w:abstractNum>
  <w:abstractNum w:abstractNumId="18" w15:restartNumberingAfterBreak="0">
    <w:nsid w:val="34FD0C1A"/>
    <w:multiLevelType w:val="hybridMultilevel"/>
    <w:tmpl w:val="2F960BF4"/>
    <w:lvl w:ilvl="0" w:tplc="C6AC4BFE">
      <w:start w:val="1"/>
      <w:numFmt w:val="taiwaneseCountingThousand"/>
      <w:lvlText w:val="%1、"/>
      <w:lvlJc w:val="left"/>
      <w:pPr>
        <w:tabs>
          <w:tab w:val="num" w:pos="1492"/>
        </w:tabs>
        <w:ind w:left="1492" w:hanging="360"/>
      </w:pPr>
      <w:rPr>
        <w:rFonts w:hint="eastAsia"/>
      </w:rPr>
    </w:lvl>
    <w:lvl w:ilvl="1" w:tplc="E48A34A8">
      <w:start w:val="1"/>
      <w:numFmt w:val="taiwaneseCountingThousand"/>
      <w:lvlText w:val="（%2）"/>
      <w:lvlJc w:val="left"/>
      <w:pPr>
        <w:tabs>
          <w:tab w:val="num" w:pos="2388"/>
        </w:tabs>
        <w:ind w:left="2388" w:hanging="828"/>
      </w:pPr>
      <w:rPr>
        <w:rFonts w:hint="eastAsia"/>
      </w:rPr>
    </w:lvl>
    <w:lvl w:ilvl="2" w:tplc="C6AC4BFE">
      <w:start w:val="1"/>
      <w:numFmt w:val="taiwaneseCountingThousand"/>
      <w:lvlText w:val="%3、"/>
      <w:lvlJc w:val="left"/>
      <w:pPr>
        <w:tabs>
          <w:tab w:val="num" w:pos="2452"/>
        </w:tabs>
        <w:ind w:left="2452" w:hanging="360"/>
      </w:pPr>
      <w:rPr>
        <w:rFonts w:hint="eastAsia"/>
      </w:rPr>
    </w:lvl>
    <w:lvl w:ilvl="3" w:tplc="0409000F">
      <w:start w:val="1"/>
      <w:numFmt w:val="decimal"/>
      <w:lvlText w:val="%4."/>
      <w:lvlJc w:val="left"/>
      <w:pPr>
        <w:tabs>
          <w:tab w:val="num" w:pos="3052"/>
        </w:tabs>
        <w:ind w:left="3052" w:hanging="480"/>
      </w:pPr>
    </w:lvl>
    <w:lvl w:ilvl="4" w:tplc="F41C8158">
      <w:start w:val="8"/>
      <w:numFmt w:val="taiwaneseCountingThousand"/>
      <w:lvlText w:val="第%5條"/>
      <w:lvlJc w:val="left"/>
      <w:pPr>
        <w:tabs>
          <w:tab w:val="num" w:pos="4168"/>
        </w:tabs>
        <w:ind w:left="4168" w:hanging="1116"/>
      </w:pPr>
      <w:rPr>
        <w:rFonts w:hint="eastAsia"/>
      </w:rPr>
    </w:lvl>
    <w:lvl w:ilvl="5" w:tplc="0409001B">
      <w:start w:val="1"/>
      <w:numFmt w:val="lowerRoman"/>
      <w:lvlText w:val="%6."/>
      <w:lvlJc w:val="right"/>
      <w:pPr>
        <w:tabs>
          <w:tab w:val="num" w:pos="4012"/>
        </w:tabs>
        <w:ind w:left="4012" w:hanging="480"/>
      </w:pPr>
    </w:lvl>
    <w:lvl w:ilvl="6" w:tplc="0409000F">
      <w:start w:val="1"/>
      <w:numFmt w:val="decimal"/>
      <w:lvlText w:val="%7."/>
      <w:lvlJc w:val="left"/>
      <w:pPr>
        <w:tabs>
          <w:tab w:val="num" w:pos="4492"/>
        </w:tabs>
        <w:ind w:left="4492" w:hanging="480"/>
      </w:pPr>
    </w:lvl>
    <w:lvl w:ilvl="7" w:tplc="04090019">
      <w:start w:val="1"/>
      <w:numFmt w:val="ideographTraditional"/>
      <w:lvlText w:val="%8、"/>
      <w:lvlJc w:val="left"/>
      <w:pPr>
        <w:tabs>
          <w:tab w:val="num" w:pos="4972"/>
        </w:tabs>
        <w:ind w:left="4972" w:hanging="480"/>
      </w:pPr>
    </w:lvl>
    <w:lvl w:ilvl="8" w:tplc="0409001B">
      <w:start w:val="1"/>
      <w:numFmt w:val="lowerRoman"/>
      <w:lvlText w:val="%9."/>
      <w:lvlJc w:val="right"/>
      <w:pPr>
        <w:tabs>
          <w:tab w:val="num" w:pos="5452"/>
        </w:tabs>
        <w:ind w:left="5452" w:hanging="480"/>
      </w:pPr>
    </w:lvl>
  </w:abstractNum>
  <w:abstractNum w:abstractNumId="19" w15:restartNumberingAfterBreak="0">
    <w:nsid w:val="3523444D"/>
    <w:multiLevelType w:val="hybridMultilevel"/>
    <w:tmpl w:val="024EE754"/>
    <w:lvl w:ilvl="0" w:tplc="042C4F3C">
      <w:start w:val="1"/>
      <w:numFmt w:val="taiwaneseCountingThousand"/>
      <w:lvlText w:val="（%1）"/>
      <w:lvlJc w:val="left"/>
      <w:pPr>
        <w:ind w:left="708" w:hanging="360"/>
      </w:pPr>
      <w:rPr>
        <w:rFonts w:hAnsiTheme="minorHAnsi"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20" w15:restartNumberingAfterBreak="0">
    <w:nsid w:val="35C17158"/>
    <w:multiLevelType w:val="hybridMultilevel"/>
    <w:tmpl w:val="0660086A"/>
    <w:lvl w:ilvl="0" w:tplc="EB62A576">
      <w:start w:val="1"/>
      <w:numFmt w:val="taiwaneseCountingThousand"/>
      <w:lvlText w:val="%1、"/>
      <w:lvlJc w:val="left"/>
      <w:pPr>
        <w:tabs>
          <w:tab w:val="num" w:pos="1320"/>
        </w:tabs>
        <w:ind w:left="132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36366C43"/>
    <w:multiLevelType w:val="hybridMultilevel"/>
    <w:tmpl w:val="0492AB04"/>
    <w:lvl w:ilvl="0" w:tplc="62C48A6A">
      <w:start w:val="1"/>
      <w:numFmt w:val="taiwaneseCountingThousand"/>
      <w:lvlText w:val="（%1）"/>
      <w:lvlJc w:val="left"/>
      <w:pPr>
        <w:ind w:left="828" w:hanging="360"/>
      </w:pPr>
      <w:rPr>
        <w:rFonts w:hAnsiTheme="minorHAnsi" w:hint="default"/>
        <w:color w:val="auto"/>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22" w15:restartNumberingAfterBreak="0">
    <w:nsid w:val="38432922"/>
    <w:multiLevelType w:val="hybridMultilevel"/>
    <w:tmpl w:val="966AD05E"/>
    <w:lvl w:ilvl="0" w:tplc="98B6E634">
      <w:start w:val="1"/>
      <w:numFmt w:val="decimal"/>
      <w:lvlText w:val="（%1）"/>
      <w:lvlJc w:val="left"/>
      <w:pPr>
        <w:tabs>
          <w:tab w:val="num" w:pos="2400"/>
        </w:tabs>
        <w:ind w:left="2400" w:hanging="720"/>
      </w:pPr>
      <w:rPr>
        <w:rFonts w:hint="eastAsia"/>
      </w:rPr>
    </w:lvl>
    <w:lvl w:ilvl="1" w:tplc="2E0AA478">
      <w:start w:val="1"/>
      <w:numFmt w:val="taiwaneseCountingThousand"/>
      <w:lvlText w:val="%2、"/>
      <w:lvlJc w:val="left"/>
      <w:pPr>
        <w:tabs>
          <w:tab w:val="num" w:pos="2655"/>
        </w:tabs>
        <w:ind w:left="2655" w:hanging="495"/>
      </w:pPr>
      <w:rPr>
        <w:rFonts w:ascii="Times New Roman" w:hAnsi="Times New Roman" w:hint="eastAsia"/>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3" w15:restartNumberingAfterBreak="0">
    <w:nsid w:val="3E7C6A8F"/>
    <w:multiLevelType w:val="hybridMultilevel"/>
    <w:tmpl w:val="84D6AF18"/>
    <w:lvl w:ilvl="0" w:tplc="0680AD66">
      <w:start w:val="1"/>
      <w:numFmt w:val="taiwaneseCountingThousand"/>
      <w:lvlText w:val="%1、"/>
      <w:lvlJc w:val="left"/>
      <w:pPr>
        <w:tabs>
          <w:tab w:val="num" w:pos="2788"/>
        </w:tabs>
        <w:ind w:left="2788" w:hanging="1668"/>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3F097F80"/>
    <w:multiLevelType w:val="hybridMultilevel"/>
    <w:tmpl w:val="5F26CB86"/>
    <w:lvl w:ilvl="0" w:tplc="0680AD66">
      <w:start w:val="1"/>
      <w:numFmt w:val="taiwaneseCountingThousand"/>
      <w:lvlText w:val="%1、"/>
      <w:lvlJc w:val="left"/>
      <w:pPr>
        <w:tabs>
          <w:tab w:val="num" w:pos="2788"/>
        </w:tabs>
        <w:ind w:left="2788" w:hanging="1668"/>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15:restartNumberingAfterBreak="0">
    <w:nsid w:val="4214433E"/>
    <w:multiLevelType w:val="hybridMultilevel"/>
    <w:tmpl w:val="EFF29ED2"/>
    <w:lvl w:ilvl="0" w:tplc="E04EBB0A">
      <w:start w:val="1"/>
      <w:numFmt w:val="taiwaneseCountingThousand"/>
      <w:lvlText w:val="%1、"/>
      <w:lvlJc w:val="left"/>
      <w:pPr>
        <w:tabs>
          <w:tab w:val="num" w:pos="1440"/>
        </w:tabs>
        <w:ind w:left="1440" w:hanging="480"/>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26" w15:restartNumberingAfterBreak="0">
    <w:nsid w:val="442F76BA"/>
    <w:multiLevelType w:val="hybridMultilevel"/>
    <w:tmpl w:val="DA48AEC8"/>
    <w:lvl w:ilvl="0" w:tplc="758E4C4E">
      <w:start w:val="1"/>
      <w:numFmt w:val="decimal"/>
      <w:lvlText w:val="%1."/>
      <w:lvlJc w:val="left"/>
      <w:pPr>
        <w:ind w:left="192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4F4E21B5"/>
    <w:multiLevelType w:val="hybridMultilevel"/>
    <w:tmpl w:val="7FAC6EC2"/>
    <w:lvl w:ilvl="0" w:tplc="324A94AE">
      <w:start w:val="1"/>
      <w:numFmt w:val="decimal"/>
      <w:lvlText w:val="%1."/>
      <w:lvlJc w:val="left"/>
      <w:pPr>
        <w:ind w:left="1778" w:hanging="360"/>
      </w:pPr>
      <w:rPr>
        <w:rFonts w:hint="default"/>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28" w15:restartNumberingAfterBreak="0">
    <w:nsid w:val="53646C0D"/>
    <w:multiLevelType w:val="hybridMultilevel"/>
    <w:tmpl w:val="7DD4D2D2"/>
    <w:lvl w:ilvl="0" w:tplc="56A2FEDE">
      <w:start w:val="1"/>
      <w:numFmt w:val="taiwaneseCountingThousand"/>
      <w:lvlText w:val="第%1條"/>
      <w:lvlJc w:val="left"/>
      <w:pPr>
        <w:tabs>
          <w:tab w:val="num" w:pos="1116"/>
        </w:tabs>
        <w:ind w:left="1116" w:hanging="11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3F6A1196">
      <w:start w:val="1"/>
      <w:numFmt w:val="taiwaneseCountingThousand"/>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4730791"/>
    <w:multiLevelType w:val="hybridMultilevel"/>
    <w:tmpl w:val="E640A50C"/>
    <w:lvl w:ilvl="0" w:tplc="56A2FEDE">
      <w:start w:val="1"/>
      <w:numFmt w:val="taiwaneseCountingThousand"/>
      <w:lvlText w:val="第%1條"/>
      <w:lvlJc w:val="left"/>
      <w:pPr>
        <w:tabs>
          <w:tab w:val="num" w:pos="1116"/>
        </w:tabs>
        <w:ind w:left="1116" w:hanging="1116"/>
      </w:pPr>
      <w:rPr>
        <w:rFonts w:hint="eastAsia"/>
      </w:rPr>
    </w:lvl>
    <w:lvl w:ilvl="1" w:tplc="DCB6F3E4">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15:restartNumberingAfterBreak="0">
    <w:nsid w:val="590A1428"/>
    <w:multiLevelType w:val="hybridMultilevel"/>
    <w:tmpl w:val="AC604918"/>
    <w:lvl w:ilvl="0" w:tplc="0680AD66">
      <w:start w:val="1"/>
      <w:numFmt w:val="taiwaneseCountingThousand"/>
      <w:lvlText w:val="%1、"/>
      <w:lvlJc w:val="left"/>
      <w:pPr>
        <w:tabs>
          <w:tab w:val="num" w:pos="2788"/>
        </w:tabs>
        <w:ind w:left="2788" w:hanging="1668"/>
      </w:pPr>
      <w:rPr>
        <w:rFonts w:hint="eastAsia"/>
      </w:rPr>
    </w:lvl>
    <w:lvl w:ilvl="1" w:tplc="04090019">
      <w:start w:val="1"/>
      <w:numFmt w:val="ideographTraditional"/>
      <w:lvlText w:val="%2、"/>
      <w:lvlJc w:val="left"/>
      <w:pPr>
        <w:tabs>
          <w:tab w:val="num" w:pos="2080"/>
        </w:tabs>
        <w:ind w:left="2080" w:hanging="480"/>
      </w:pPr>
    </w:lvl>
    <w:lvl w:ilvl="2" w:tplc="0409001B">
      <w:start w:val="1"/>
      <w:numFmt w:val="lowerRoman"/>
      <w:lvlText w:val="%3."/>
      <w:lvlJc w:val="right"/>
      <w:pPr>
        <w:tabs>
          <w:tab w:val="num" w:pos="2560"/>
        </w:tabs>
        <w:ind w:left="2560" w:hanging="480"/>
      </w:pPr>
    </w:lvl>
    <w:lvl w:ilvl="3" w:tplc="0409000F">
      <w:start w:val="1"/>
      <w:numFmt w:val="decimal"/>
      <w:lvlText w:val="%4."/>
      <w:lvlJc w:val="left"/>
      <w:pPr>
        <w:tabs>
          <w:tab w:val="num" w:pos="3040"/>
        </w:tabs>
        <w:ind w:left="3040" w:hanging="480"/>
      </w:pPr>
    </w:lvl>
    <w:lvl w:ilvl="4" w:tplc="04090019">
      <w:start w:val="1"/>
      <w:numFmt w:val="ideographTraditional"/>
      <w:lvlText w:val="%5、"/>
      <w:lvlJc w:val="left"/>
      <w:pPr>
        <w:tabs>
          <w:tab w:val="num" w:pos="3520"/>
        </w:tabs>
        <w:ind w:left="3520" w:hanging="480"/>
      </w:pPr>
    </w:lvl>
    <w:lvl w:ilvl="5" w:tplc="0409001B">
      <w:start w:val="1"/>
      <w:numFmt w:val="lowerRoman"/>
      <w:lvlText w:val="%6."/>
      <w:lvlJc w:val="right"/>
      <w:pPr>
        <w:tabs>
          <w:tab w:val="num" w:pos="4000"/>
        </w:tabs>
        <w:ind w:left="4000" w:hanging="480"/>
      </w:pPr>
    </w:lvl>
    <w:lvl w:ilvl="6" w:tplc="0409000F">
      <w:start w:val="1"/>
      <w:numFmt w:val="decimal"/>
      <w:lvlText w:val="%7."/>
      <w:lvlJc w:val="left"/>
      <w:pPr>
        <w:tabs>
          <w:tab w:val="num" w:pos="4480"/>
        </w:tabs>
        <w:ind w:left="4480" w:hanging="480"/>
      </w:pPr>
    </w:lvl>
    <w:lvl w:ilvl="7" w:tplc="04090019">
      <w:start w:val="1"/>
      <w:numFmt w:val="ideographTraditional"/>
      <w:lvlText w:val="%8、"/>
      <w:lvlJc w:val="left"/>
      <w:pPr>
        <w:tabs>
          <w:tab w:val="num" w:pos="4960"/>
        </w:tabs>
        <w:ind w:left="4960" w:hanging="480"/>
      </w:pPr>
    </w:lvl>
    <w:lvl w:ilvl="8" w:tplc="0409001B">
      <w:start w:val="1"/>
      <w:numFmt w:val="lowerRoman"/>
      <w:lvlText w:val="%9."/>
      <w:lvlJc w:val="right"/>
      <w:pPr>
        <w:tabs>
          <w:tab w:val="num" w:pos="5440"/>
        </w:tabs>
        <w:ind w:left="5440" w:hanging="480"/>
      </w:pPr>
    </w:lvl>
  </w:abstractNum>
  <w:abstractNum w:abstractNumId="31" w15:restartNumberingAfterBreak="0">
    <w:nsid w:val="5BB56B1B"/>
    <w:multiLevelType w:val="multilevel"/>
    <w:tmpl w:val="2A265D08"/>
    <w:lvl w:ilvl="0">
      <w:start w:val="1"/>
      <w:numFmt w:val="decimal"/>
      <w:lvlText w:val="%1."/>
      <w:lvlJc w:val="left"/>
      <w:pPr>
        <w:tabs>
          <w:tab w:val="num" w:pos="425"/>
        </w:tabs>
        <w:ind w:left="425" w:hanging="425"/>
      </w:pPr>
      <w:rPr>
        <w:rFonts w:ascii="Times New Roman" w:eastAsia="新細明體" w:hAnsi="Times New Roman" w:cs="Times New Roman" w:hint="default"/>
      </w:rPr>
    </w:lvl>
    <w:lvl w:ilvl="1">
      <w:start w:val="1"/>
      <w:numFmt w:val="decimal"/>
      <w:lvlText w:val="%1.%2"/>
      <w:lvlJc w:val="left"/>
      <w:pPr>
        <w:tabs>
          <w:tab w:val="num" w:pos="992"/>
        </w:tabs>
        <w:ind w:left="992" w:hanging="567"/>
      </w:pPr>
      <w:rPr>
        <w:rFonts w:hint="eastAsia"/>
      </w:rPr>
    </w:lvl>
    <w:lvl w:ilvl="2">
      <w:start w:val="1"/>
      <w:numFmt w:val="upperLetter"/>
      <w:lvlText w:val="(%3)"/>
      <w:lvlJc w:val="left"/>
      <w:pPr>
        <w:tabs>
          <w:tab w:val="num" w:pos="1418"/>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2" w15:restartNumberingAfterBreak="0">
    <w:nsid w:val="624B172E"/>
    <w:multiLevelType w:val="hybridMultilevel"/>
    <w:tmpl w:val="ACE45C2E"/>
    <w:lvl w:ilvl="0" w:tplc="6986C44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3300558"/>
    <w:multiLevelType w:val="hybridMultilevel"/>
    <w:tmpl w:val="21AE50DC"/>
    <w:lvl w:ilvl="0" w:tplc="7784682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3812457"/>
    <w:multiLevelType w:val="hybridMultilevel"/>
    <w:tmpl w:val="3516E056"/>
    <w:lvl w:ilvl="0" w:tplc="DF08CFB8">
      <w:start w:val="1"/>
      <w:numFmt w:val="taiwaneseCountingThousand"/>
      <w:lvlText w:val="（%1）"/>
      <w:lvlJc w:val="left"/>
      <w:pPr>
        <w:ind w:left="2445" w:hanging="885"/>
      </w:pPr>
      <w:rPr>
        <w:rFonts w:hAnsiTheme="minorHAnsi" w:hint="default"/>
        <w:sz w:val="28"/>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35" w15:restartNumberingAfterBreak="0">
    <w:nsid w:val="66EA74EC"/>
    <w:multiLevelType w:val="hybridMultilevel"/>
    <w:tmpl w:val="74FA036A"/>
    <w:lvl w:ilvl="0" w:tplc="C568BF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BE33700"/>
    <w:multiLevelType w:val="hybridMultilevel"/>
    <w:tmpl w:val="3F8C5266"/>
    <w:lvl w:ilvl="0" w:tplc="20DCDBDC">
      <w:start w:val="1"/>
      <w:numFmt w:val="taiwaneseCountingThousand"/>
      <w:lvlText w:val="%1、"/>
      <w:lvlJc w:val="left"/>
      <w:pPr>
        <w:ind w:left="2122" w:hanging="720"/>
      </w:pPr>
      <w:rPr>
        <w:rFonts w:hint="default"/>
      </w:rPr>
    </w:lvl>
    <w:lvl w:ilvl="1" w:tplc="04090019" w:tentative="1">
      <w:start w:val="1"/>
      <w:numFmt w:val="ideographTraditional"/>
      <w:lvlText w:val="%2、"/>
      <w:lvlJc w:val="left"/>
      <w:pPr>
        <w:ind w:left="2362" w:hanging="480"/>
      </w:pPr>
    </w:lvl>
    <w:lvl w:ilvl="2" w:tplc="0409001B" w:tentative="1">
      <w:start w:val="1"/>
      <w:numFmt w:val="lowerRoman"/>
      <w:lvlText w:val="%3."/>
      <w:lvlJc w:val="right"/>
      <w:pPr>
        <w:ind w:left="2842" w:hanging="480"/>
      </w:pPr>
    </w:lvl>
    <w:lvl w:ilvl="3" w:tplc="0409000F" w:tentative="1">
      <w:start w:val="1"/>
      <w:numFmt w:val="decimal"/>
      <w:lvlText w:val="%4."/>
      <w:lvlJc w:val="left"/>
      <w:pPr>
        <w:ind w:left="3322" w:hanging="480"/>
      </w:pPr>
    </w:lvl>
    <w:lvl w:ilvl="4" w:tplc="04090019" w:tentative="1">
      <w:start w:val="1"/>
      <w:numFmt w:val="ideographTraditional"/>
      <w:lvlText w:val="%5、"/>
      <w:lvlJc w:val="left"/>
      <w:pPr>
        <w:ind w:left="3802" w:hanging="480"/>
      </w:pPr>
    </w:lvl>
    <w:lvl w:ilvl="5" w:tplc="0409001B" w:tentative="1">
      <w:start w:val="1"/>
      <w:numFmt w:val="lowerRoman"/>
      <w:lvlText w:val="%6."/>
      <w:lvlJc w:val="right"/>
      <w:pPr>
        <w:ind w:left="4282" w:hanging="480"/>
      </w:pPr>
    </w:lvl>
    <w:lvl w:ilvl="6" w:tplc="0409000F" w:tentative="1">
      <w:start w:val="1"/>
      <w:numFmt w:val="decimal"/>
      <w:lvlText w:val="%7."/>
      <w:lvlJc w:val="left"/>
      <w:pPr>
        <w:ind w:left="4762" w:hanging="480"/>
      </w:pPr>
    </w:lvl>
    <w:lvl w:ilvl="7" w:tplc="04090019" w:tentative="1">
      <w:start w:val="1"/>
      <w:numFmt w:val="ideographTraditional"/>
      <w:lvlText w:val="%8、"/>
      <w:lvlJc w:val="left"/>
      <w:pPr>
        <w:ind w:left="5242" w:hanging="480"/>
      </w:pPr>
    </w:lvl>
    <w:lvl w:ilvl="8" w:tplc="0409001B" w:tentative="1">
      <w:start w:val="1"/>
      <w:numFmt w:val="lowerRoman"/>
      <w:lvlText w:val="%9."/>
      <w:lvlJc w:val="right"/>
      <w:pPr>
        <w:ind w:left="5722" w:hanging="480"/>
      </w:pPr>
    </w:lvl>
  </w:abstractNum>
  <w:abstractNum w:abstractNumId="37" w15:restartNumberingAfterBreak="0">
    <w:nsid w:val="6C293586"/>
    <w:multiLevelType w:val="hybridMultilevel"/>
    <w:tmpl w:val="E27097FA"/>
    <w:lvl w:ilvl="0" w:tplc="FE88331C">
      <w:start w:val="1"/>
      <w:numFmt w:val="decimal"/>
      <w:lvlText w:val="%1."/>
      <w:lvlJc w:val="left"/>
      <w:pPr>
        <w:ind w:left="1274" w:hanging="360"/>
      </w:pPr>
      <w:rPr>
        <w:rFonts w:hint="default"/>
        <w:color w:val="auto"/>
      </w:rPr>
    </w:lvl>
    <w:lvl w:ilvl="1" w:tplc="04090019" w:tentative="1">
      <w:start w:val="1"/>
      <w:numFmt w:val="ideographTraditional"/>
      <w:lvlText w:val="%2、"/>
      <w:lvlJc w:val="left"/>
      <w:pPr>
        <w:ind w:left="1874" w:hanging="480"/>
      </w:pPr>
    </w:lvl>
    <w:lvl w:ilvl="2" w:tplc="0409001B" w:tentative="1">
      <w:start w:val="1"/>
      <w:numFmt w:val="lowerRoman"/>
      <w:lvlText w:val="%3."/>
      <w:lvlJc w:val="right"/>
      <w:pPr>
        <w:ind w:left="2354" w:hanging="480"/>
      </w:pPr>
    </w:lvl>
    <w:lvl w:ilvl="3" w:tplc="0409000F" w:tentative="1">
      <w:start w:val="1"/>
      <w:numFmt w:val="decimal"/>
      <w:lvlText w:val="%4."/>
      <w:lvlJc w:val="left"/>
      <w:pPr>
        <w:ind w:left="2834" w:hanging="480"/>
      </w:pPr>
    </w:lvl>
    <w:lvl w:ilvl="4" w:tplc="04090019" w:tentative="1">
      <w:start w:val="1"/>
      <w:numFmt w:val="ideographTraditional"/>
      <w:lvlText w:val="%5、"/>
      <w:lvlJc w:val="left"/>
      <w:pPr>
        <w:ind w:left="3314" w:hanging="480"/>
      </w:pPr>
    </w:lvl>
    <w:lvl w:ilvl="5" w:tplc="0409001B" w:tentative="1">
      <w:start w:val="1"/>
      <w:numFmt w:val="lowerRoman"/>
      <w:lvlText w:val="%6."/>
      <w:lvlJc w:val="right"/>
      <w:pPr>
        <w:ind w:left="3794" w:hanging="480"/>
      </w:pPr>
    </w:lvl>
    <w:lvl w:ilvl="6" w:tplc="0409000F" w:tentative="1">
      <w:start w:val="1"/>
      <w:numFmt w:val="decimal"/>
      <w:lvlText w:val="%7."/>
      <w:lvlJc w:val="left"/>
      <w:pPr>
        <w:ind w:left="4274" w:hanging="480"/>
      </w:pPr>
    </w:lvl>
    <w:lvl w:ilvl="7" w:tplc="04090019" w:tentative="1">
      <w:start w:val="1"/>
      <w:numFmt w:val="ideographTraditional"/>
      <w:lvlText w:val="%8、"/>
      <w:lvlJc w:val="left"/>
      <w:pPr>
        <w:ind w:left="4754" w:hanging="480"/>
      </w:pPr>
    </w:lvl>
    <w:lvl w:ilvl="8" w:tplc="0409001B" w:tentative="1">
      <w:start w:val="1"/>
      <w:numFmt w:val="lowerRoman"/>
      <w:lvlText w:val="%9."/>
      <w:lvlJc w:val="right"/>
      <w:pPr>
        <w:ind w:left="5234" w:hanging="480"/>
      </w:pPr>
    </w:lvl>
  </w:abstractNum>
  <w:abstractNum w:abstractNumId="38" w15:restartNumberingAfterBreak="0">
    <w:nsid w:val="6D581560"/>
    <w:multiLevelType w:val="hybridMultilevel"/>
    <w:tmpl w:val="C2467F62"/>
    <w:lvl w:ilvl="0" w:tplc="9BF6C5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EB2910"/>
    <w:multiLevelType w:val="hybridMultilevel"/>
    <w:tmpl w:val="11184A06"/>
    <w:lvl w:ilvl="0" w:tplc="EF5E9176">
      <w:start w:val="1"/>
      <w:numFmt w:val="taiwaneseCountingThousand"/>
      <w:lvlText w:val="第%1條"/>
      <w:lvlJc w:val="left"/>
      <w:pPr>
        <w:tabs>
          <w:tab w:val="num" w:pos="1116"/>
        </w:tabs>
        <w:ind w:left="1116" w:hanging="1116"/>
      </w:pPr>
      <w:rPr>
        <w:rFonts w:hint="eastAsia"/>
        <w:lang w:val="en-US"/>
      </w:rPr>
    </w:lvl>
    <w:lvl w:ilvl="1" w:tplc="FB441B94">
      <w:start w:val="1"/>
      <w:numFmt w:val="taiwaneseCountingThousand"/>
      <w:lvlText w:val="%2、"/>
      <w:lvlJc w:val="left"/>
      <w:pPr>
        <w:tabs>
          <w:tab w:val="num" w:pos="1713"/>
        </w:tabs>
        <w:ind w:left="1713" w:hanging="720"/>
      </w:pPr>
      <w:rPr>
        <w:rFonts w:hint="eastAsia"/>
        <w:color w:val="auto"/>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15:restartNumberingAfterBreak="0">
    <w:nsid w:val="70DB4872"/>
    <w:multiLevelType w:val="hybridMultilevel"/>
    <w:tmpl w:val="0122CDFA"/>
    <w:lvl w:ilvl="0" w:tplc="8BC6A5F2">
      <w:start w:val="1"/>
      <w:numFmt w:val="decimal"/>
      <w:lvlText w:val="(%1)"/>
      <w:lvlJc w:val="left"/>
      <w:pPr>
        <w:ind w:left="905" w:hanging="480"/>
      </w:pPr>
      <w:rPr>
        <w:rFonts w:ascii="標楷體" w:eastAsia="標楷體" w:hAnsi="標楷體"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41" w15:restartNumberingAfterBreak="0">
    <w:nsid w:val="70E60884"/>
    <w:multiLevelType w:val="hybridMultilevel"/>
    <w:tmpl w:val="DB12E0AC"/>
    <w:lvl w:ilvl="0" w:tplc="254C2FA2">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2" w15:restartNumberingAfterBreak="0">
    <w:nsid w:val="71214995"/>
    <w:multiLevelType w:val="hybridMultilevel"/>
    <w:tmpl w:val="DCDEE22E"/>
    <w:lvl w:ilvl="0" w:tplc="2CC6F724">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3" w15:restartNumberingAfterBreak="0">
    <w:nsid w:val="74553CF1"/>
    <w:multiLevelType w:val="hybridMultilevel"/>
    <w:tmpl w:val="6A584CCE"/>
    <w:lvl w:ilvl="0" w:tplc="DCB6F3E4">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4" w15:restartNumberingAfterBreak="0">
    <w:nsid w:val="7EAB35DC"/>
    <w:multiLevelType w:val="hybridMultilevel"/>
    <w:tmpl w:val="F00CA6C8"/>
    <w:lvl w:ilvl="0" w:tplc="52121178">
      <w:start w:val="1"/>
      <w:numFmt w:val="taiwaneseCountingThousand"/>
      <w:lvlText w:val="%1、"/>
      <w:lvlJc w:val="left"/>
      <w:pPr>
        <w:tabs>
          <w:tab w:val="num" w:pos="1840"/>
        </w:tabs>
        <w:ind w:left="1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34"/>
  </w:num>
  <w:num w:numId="3">
    <w:abstractNumId w:val="27"/>
  </w:num>
  <w:num w:numId="4">
    <w:abstractNumId w:val="12"/>
  </w:num>
  <w:num w:numId="5">
    <w:abstractNumId w:val="42"/>
  </w:num>
  <w:num w:numId="6">
    <w:abstractNumId w:val="37"/>
  </w:num>
  <w:num w:numId="7">
    <w:abstractNumId w:val="26"/>
  </w:num>
  <w:num w:numId="8">
    <w:abstractNumId w:val="4"/>
  </w:num>
  <w:num w:numId="9">
    <w:abstractNumId w:val="0"/>
  </w:num>
  <w:num w:numId="10">
    <w:abstractNumId w:val="21"/>
  </w:num>
  <w:num w:numId="11">
    <w:abstractNumId w:val="19"/>
  </w:num>
  <w:num w:numId="12">
    <w:abstractNumId w:val="25"/>
  </w:num>
  <w:num w:numId="13">
    <w:abstractNumId w:val="18"/>
  </w:num>
  <w:num w:numId="14">
    <w:abstractNumId w:val="39"/>
  </w:num>
  <w:num w:numId="15">
    <w:abstractNumId w:val="36"/>
  </w:num>
  <w:num w:numId="16">
    <w:abstractNumId w:val="10"/>
  </w:num>
  <w:num w:numId="17">
    <w:abstractNumId w:val="2"/>
  </w:num>
  <w:num w:numId="18">
    <w:abstractNumId w:val="22"/>
  </w:num>
  <w:num w:numId="19">
    <w:abstractNumId w:val="35"/>
  </w:num>
  <w:num w:numId="20">
    <w:abstractNumId w:val="31"/>
  </w:num>
  <w:num w:numId="21">
    <w:abstractNumId w:val="40"/>
  </w:num>
  <w:num w:numId="22">
    <w:abstractNumId w:val="14"/>
  </w:num>
  <w:num w:numId="23">
    <w:abstractNumId w:val="5"/>
  </w:num>
  <w:num w:numId="24">
    <w:abstractNumId w:val="33"/>
  </w:num>
  <w:num w:numId="25">
    <w:abstractNumId w:val="32"/>
  </w:num>
  <w:num w:numId="26">
    <w:abstractNumId w:val="17"/>
  </w:num>
  <w:num w:numId="27">
    <w:abstractNumId w:val="7"/>
  </w:num>
  <w:num w:numId="28">
    <w:abstractNumId w:val="30"/>
  </w:num>
  <w:num w:numId="29">
    <w:abstractNumId w:val="24"/>
  </w:num>
  <w:num w:numId="30">
    <w:abstractNumId w:val="6"/>
  </w:num>
  <w:num w:numId="31">
    <w:abstractNumId w:val="20"/>
  </w:num>
  <w:num w:numId="32">
    <w:abstractNumId w:val="1"/>
  </w:num>
  <w:num w:numId="33">
    <w:abstractNumId w:val="15"/>
  </w:num>
  <w:num w:numId="34">
    <w:abstractNumId w:val="8"/>
  </w:num>
  <w:num w:numId="35">
    <w:abstractNumId w:val="29"/>
  </w:num>
  <w:num w:numId="36">
    <w:abstractNumId w:val="43"/>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1"/>
  </w:num>
  <w:num w:numId="41">
    <w:abstractNumId w:val="44"/>
  </w:num>
  <w:num w:numId="42">
    <w:abstractNumId w:val="28"/>
  </w:num>
  <w:num w:numId="43">
    <w:abstractNumId w:val="38"/>
  </w:num>
  <w:num w:numId="44">
    <w:abstractNumId w:val="16"/>
  </w:num>
  <w:num w:numId="45">
    <w:abstractNumId w:val="41"/>
  </w:num>
  <w:num w:numId="46">
    <w:abstractNumId w:val="3"/>
  </w:num>
  <w:num w:numId="47">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51"/>
    <w:rsid w:val="00011EE9"/>
    <w:rsid w:val="000167F0"/>
    <w:rsid w:val="00020106"/>
    <w:rsid w:val="00020630"/>
    <w:rsid w:val="00021CD0"/>
    <w:rsid w:val="00031C46"/>
    <w:rsid w:val="00040FEE"/>
    <w:rsid w:val="0004557B"/>
    <w:rsid w:val="00052583"/>
    <w:rsid w:val="00055AD0"/>
    <w:rsid w:val="000577E6"/>
    <w:rsid w:val="000638B7"/>
    <w:rsid w:val="00066060"/>
    <w:rsid w:val="00076E82"/>
    <w:rsid w:val="00091F59"/>
    <w:rsid w:val="0009634E"/>
    <w:rsid w:val="00097C21"/>
    <w:rsid w:val="000A4C22"/>
    <w:rsid w:val="000A6245"/>
    <w:rsid w:val="000A7454"/>
    <w:rsid w:val="000C0A01"/>
    <w:rsid w:val="000C1265"/>
    <w:rsid w:val="000C28B1"/>
    <w:rsid w:val="000C6463"/>
    <w:rsid w:val="000C685B"/>
    <w:rsid w:val="000C6C0E"/>
    <w:rsid w:val="000D0265"/>
    <w:rsid w:val="000D4B2D"/>
    <w:rsid w:val="000D5B97"/>
    <w:rsid w:val="000E1C47"/>
    <w:rsid w:val="000E4191"/>
    <w:rsid w:val="000F4056"/>
    <w:rsid w:val="001052F2"/>
    <w:rsid w:val="00115173"/>
    <w:rsid w:val="0012484C"/>
    <w:rsid w:val="0012759C"/>
    <w:rsid w:val="00132D49"/>
    <w:rsid w:val="0014538A"/>
    <w:rsid w:val="00151175"/>
    <w:rsid w:val="00151B88"/>
    <w:rsid w:val="0015256A"/>
    <w:rsid w:val="00152639"/>
    <w:rsid w:val="00154964"/>
    <w:rsid w:val="0016338B"/>
    <w:rsid w:val="0016680E"/>
    <w:rsid w:val="00166D76"/>
    <w:rsid w:val="001700F4"/>
    <w:rsid w:val="001718C4"/>
    <w:rsid w:val="001737F1"/>
    <w:rsid w:val="001774CD"/>
    <w:rsid w:val="00180A5E"/>
    <w:rsid w:val="00183061"/>
    <w:rsid w:val="001858CB"/>
    <w:rsid w:val="001858DD"/>
    <w:rsid w:val="001914FA"/>
    <w:rsid w:val="00191E70"/>
    <w:rsid w:val="00193A2B"/>
    <w:rsid w:val="0019729F"/>
    <w:rsid w:val="001A3D2A"/>
    <w:rsid w:val="001A5F08"/>
    <w:rsid w:val="001B0FB1"/>
    <w:rsid w:val="001B43A3"/>
    <w:rsid w:val="001C07AE"/>
    <w:rsid w:val="001C1F7E"/>
    <w:rsid w:val="001C56D0"/>
    <w:rsid w:val="001D273B"/>
    <w:rsid w:val="001D5721"/>
    <w:rsid w:val="001E02EF"/>
    <w:rsid w:val="001E769F"/>
    <w:rsid w:val="001F0F5D"/>
    <w:rsid w:val="001F20F5"/>
    <w:rsid w:val="001F3C87"/>
    <w:rsid w:val="00207461"/>
    <w:rsid w:val="00214437"/>
    <w:rsid w:val="00214D5F"/>
    <w:rsid w:val="002167C7"/>
    <w:rsid w:val="00220AC9"/>
    <w:rsid w:val="0022270B"/>
    <w:rsid w:val="00222A31"/>
    <w:rsid w:val="00233F9A"/>
    <w:rsid w:val="00234669"/>
    <w:rsid w:val="00235FFD"/>
    <w:rsid w:val="002523E2"/>
    <w:rsid w:val="00270A8B"/>
    <w:rsid w:val="00272C1D"/>
    <w:rsid w:val="00284E71"/>
    <w:rsid w:val="0028661F"/>
    <w:rsid w:val="00287CB2"/>
    <w:rsid w:val="002978EA"/>
    <w:rsid w:val="00297FE1"/>
    <w:rsid w:val="002A02B2"/>
    <w:rsid w:val="002A7515"/>
    <w:rsid w:val="002A7CF1"/>
    <w:rsid w:val="002C127A"/>
    <w:rsid w:val="002D26A0"/>
    <w:rsid w:val="002D57B9"/>
    <w:rsid w:val="002D748A"/>
    <w:rsid w:val="002D7F16"/>
    <w:rsid w:val="002E3551"/>
    <w:rsid w:val="002E4811"/>
    <w:rsid w:val="002E7350"/>
    <w:rsid w:val="002F5FDA"/>
    <w:rsid w:val="002F6E1A"/>
    <w:rsid w:val="00301162"/>
    <w:rsid w:val="0030428A"/>
    <w:rsid w:val="003108DF"/>
    <w:rsid w:val="00314D1C"/>
    <w:rsid w:val="0032254B"/>
    <w:rsid w:val="00335B11"/>
    <w:rsid w:val="00352FAD"/>
    <w:rsid w:val="00356AAE"/>
    <w:rsid w:val="0035742C"/>
    <w:rsid w:val="00366C1E"/>
    <w:rsid w:val="00367421"/>
    <w:rsid w:val="003709E8"/>
    <w:rsid w:val="00382439"/>
    <w:rsid w:val="00382C7B"/>
    <w:rsid w:val="00383CAA"/>
    <w:rsid w:val="003861F4"/>
    <w:rsid w:val="00386FD2"/>
    <w:rsid w:val="00391224"/>
    <w:rsid w:val="00394EE0"/>
    <w:rsid w:val="003A0360"/>
    <w:rsid w:val="003A4B3F"/>
    <w:rsid w:val="003B1B69"/>
    <w:rsid w:val="003B3EF1"/>
    <w:rsid w:val="003B450A"/>
    <w:rsid w:val="003B6201"/>
    <w:rsid w:val="003C25A7"/>
    <w:rsid w:val="003C6D7A"/>
    <w:rsid w:val="003D39FD"/>
    <w:rsid w:val="003E4DEA"/>
    <w:rsid w:val="003E5FBC"/>
    <w:rsid w:val="003E6F6B"/>
    <w:rsid w:val="003E77F5"/>
    <w:rsid w:val="003F3C7E"/>
    <w:rsid w:val="003F43FD"/>
    <w:rsid w:val="003F4F71"/>
    <w:rsid w:val="003F78A9"/>
    <w:rsid w:val="00402346"/>
    <w:rsid w:val="004142ED"/>
    <w:rsid w:val="004208D3"/>
    <w:rsid w:val="00420E67"/>
    <w:rsid w:val="00421D4E"/>
    <w:rsid w:val="00421F10"/>
    <w:rsid w:val="004225FD"/>
    <w:rsid w:val="004306A7"/>
    <w:rsid w:val="00442A5B"/>
    <w:rsid w:val="00452DC7"/>
    <w:rsid w:val="0045569B"/>
    <w:rsid w:val="00463579"/>
    <w:rsid w:val="00463650"/>
    <w:rsid w:val="004659F4"/>
    <w:rsid w:val="004850C2"/>
    <w:rsid w:val="00485FEB"/>
    <w:rsid w:val="0049207D"/>
    <w:rsid w:val="004949C2"/>
    <w:rsid w:val="004A1A3F"/>
    <w:rsid w:val="004A1C21"/>
    <w:rsid w:val="004A61F5"/>
    <w:rsid w:val="004A7DE7"/>
    <w:rsid w:val="004C2BB9"/>
    <w:rsid w:val="004C5D5C"/>
    <w:rsid w:val="004C66B8"/>
    <w:rsid w:val="004E04DF"/>
    <w:rsid w:val="004F17CC"/>
    <w:rsid w:val="004F4F4E"/>
    <w:rsid w:val="00514072"/>
    <w:rsid w:val="00516D73"/>
    <w:rsid w:val="005201C6"/>
    <w:rsid w:val="0052023F"/>
    <w:rsid w:val="00547944"/>
    <w:rsid w:val="00550192"/>
    <w:rsid w:val="00556AFF"/>
    <w:rsid w:val="00567D89"/>
    <w:rsid w:val="0058256B"/>
    <w:rsid w:val="005905FD"/>
    <w:rsid w:val="00594D0F"/>
    <w:rsid w:val="005A0968"/>
    <w:rsid w:val="005A0E56"/>
    <w:rsid w:val="005A1C12"/>
    <w:rsid w:val="005A4CE4"/>
    <w:rsid w:val="005A4E83"/>
    <w:rsid w:val="005A5E37"/>
    <w:rsid w:val="005A734C"/>
    <w:rsid w:val="005A750F"/>
    <w:rsid w:val="005B452D"/>
    <w:rsid w:val="005C031C"/>
    <w:rsid w:val="005C462E"/>
    <w:rsid w:val="005D511D"/>
    <w:rsid w:val="005E14BF"/>
    <w:rsid w:val="005F5063"/>
    <w:rsid w:val="005F64FA"/>
    <w:rsid w:val="00600586"/>
    <w:rsid w:val="00600DB4"/>
    <w:rsid w:val="00607C84"/>
    <w:rsid w:val="00612005"/>
    <w:rsid w:val="0061352A"/>
    <w:rsid w:val="00617CAE"/>
    <w:rsid w:val="006309ED"/>
    <w:rsid w:val="00635BB2"/>
    <w:rsid w:val="0063626C"/>
    <w:rsid w:val="00637DB0"/>
    <w:rsid w:val="0064020B"/>
    <w:rsid w:val="006459FE"/>
    <w:rsid w:val="006503B8"/>
    <w:rsid w:val="006602BC"/>
    <w:rsid w:val="00660B3B"/>
    <w:rsid w:val="006617BB"/>
    <w:rsid w:val="00662A66"/>
    <w:rsid w:val="00663578"/>
    <w:rsid w:val="0066623F"/>
    <w:rsid w:val="00667B2D"/>
    <w:rsid w:val="006703B2"/>
    <w:rsid w:val="006901B7"/>
    <w:rsid w:val="006920E3"/>
    <w:rsid w:val="00694980"/>
    <w:rsid w:val="006A0CA8"/>
    <w:rsid w:val="006A3D76"/>
    <w:rsid w:val="006B2F69"/>
    <w:rsid w:val="006B68A1"/>
    <w:rsid w:val="006C17F6"/>
    <w:rsid w:val="006C6963"/>
    <w:rsid w:val="006D130F"/>
    <w:rsid w:val="006E3488"/>
    <w:rsid w:val="006E550F"/>
    <w:rsid w:val="0072120D"/>
    <w:rsid w:val="007226C9"/>
    <w:rsid w:val="007265D8"/>
    <w:rsid w:val="0072738F"/>
    <w:rsid w:val="00732A46"/>
    <w:rsid w:val="00737E84"/>
    <w:rsid w:val="0074719F"/>
    <w:rsid w:val="00750D33"/>
    <w:rsid w:val="00752EBF"/>
    <w:rsid w:val="0075639A"/>
    <w:rsid w:val="00757F92"/>
    <w:rsid w:val="00761924"/>
    <w:rsid w:val="00767ADE"/>
    <w:rsid w:val="007712FF"/>
    <w:rsid w:val="00771EE7"/>
    <w:rsid w:val="007747F6"/>
    <w:rsid w:val="00777FBA"/>
    <w:rsid w:val="0078242F"/>
    <w:rsid w:val="00791201"/>
    <w:rsid w:val="00791658"/>
    <w:rsid w:val="007A4B16"/>
    <w:rsid w:val="007A76BF"/>
    <w:rsid w:val="007B0180"/>
    <w:rsid w:val="007B149D"/>
    <w:rsid w:val="007B5FB2"/>
    <w:rsid w:val="007C40DD"/>
    <w:rsid w:val="007D2554"/>
    <w:rsid w:val="007D62EF"/>
    <w:rsid w:val="007D669A"/>
    <w:rsid w:val="007E1EC1"/>
    <w:rsid w:val="007E66E6"/>
    <w:rsid w:val="007F2580"/>
    <w:rsid w:val="007F2BB9"/>
    <w:rsid w:val="007F5B32"/>
    <w:rsid w:val="00800009"/>
    <w:rsid w:val="00801861"/>
    <w:rsid w:val="0080406C"/>
    <w:rsid w:val="008065A8"/>
    <w:rsid w:val="0082286D"/>
    <w:rsid w:val="00825338"/>
    <w:rsid w:val="00834FD6"/>
    <w:rsid w:val="0084532B"/>
    <w:rsid w:val="00863814"/>
    <w:rsid w:val="00864D51"/>
    <w:rsid w:val="00867E07"/>
    <w:rsid w:val="00873F23"/>
    <w:rsid w:val="0087464A"/>
    <w:rsid w:val="00880581"/>
    <w:rsid w:val="00883478"/>
    <w:rsid w:val="00884856"/>
    <w:rsid w:val="0088606D"/>
    <w:rsid w:val="008907A6"/>
    <w:rsid w:val="00891249"/>
    <w:rsid w:val="008941D6"/>
    <w:rsid w:val="00895E2B"/>
    <w:rsid w:val="008A0168"/>
    <w:rsid w:val="008A1DD2"/>
    <w:rsid w:val="008A629C"/>
    <w:rsid w:val="008A7A2F"/>
    <w:rsid w:val="008B2A3A"/>
    <w:rsid w:val="008B396B"/>
    <w:rsid w:val="008B7130"/>
    <w:rsid w:val="008C0F40"/>
    <w:rsid w:val="008C23C0"/>
    <w:rsid w:val="008C529E"/>
    <w:rsid w:val="008C72A8"/>
    <w:rsid w:val="008D74B6"/>
    <w:rsid w:val="008E3210"/>
    <w:rsid w:val="008E35D2"/>
    <w:rsid w:val="008E7EB8"/>
    <w:rsid w:val="008F3233"/>
    <w:rsid w:val="008F64BF"/>
    <w:rsid w:val="009040C6"/>
    <w:rsid w:val="00907207"/>
    <w:rsid w:val="009129B8"/>
    <w:rsid w:val="0091459C"/>
    <w:rsid w:val="009166B0"/>
    <w:rsid w:val="00920988"/>
    <w:rsid w:val="00922E44"/>
    <w:rsid w:val="00926FD8"/>
    <w:rsid w:val="00933F93"/>
    <w:rsid w:val="009371DA"/>
    <w:rsid w:val="009437F4"/>
    <w:rsid w:val="00955400"/>
    <w:rsid w:val="00962393"/>
    <w:rsid w:val="00962486"/>
    <w:rsid w:val="00964D6C"/>
    <w:rsid w:val="00972904"/>
    <w:rsid w:val="00972C51"/>
    <w:rsid w:val="00974453"/>
    <w:rsid w:val="00976B0D"/>
    <w:rsid w:val="009878B0"/>
    <w:rsid w:val="00997607"/>
    <w:rsid w:val="009A4AE9"/>
    <w:rsid w:val="009A4B9F"/>
    <w:rsid w:val="009A6C4F"/>
    <w:rsid w:val="009B3B99"/>
    <w:rsid w:val="009B4573"/>
    <w:rsid w:val="009C1C81"/>
    <w:rsid w:val="009C7E25"/>
    <w:rsid w:val="009D1F38"/>
    <w:rsid w:val="009D301D"/>
    <w:rsid w:val="009D4120"/>
    <w:rsid w:val="009D4746"/>
    <w:rsid w:val="009E563E"/>
    <w:rsid w:val="009F1DE5"/>
    <w:rsid w:val="009F43EA"/>
    <w:rsid w:val="00A10F6E"/>
    <w:rsid w:val="00A15E0C"/>
    <w:rsid w:val="00A2007C"/>
    <w:rsid w:val="00A24C39"/>
    <w:rsid w:val="00A3764F"/>
    <w:rsid w:val="00A37667"/>
    <w:rsid w:val="00A376CF"/>
    <w:rsid w:val="00A41011"/>
    <w:rsid w:val="00A46B02"/>
    <w:rsid w:val="00A52261"/>
    <w:rsid w:val="00A53288"/>
    <w:rsid w:val="00A5421D"/>
    <w:rsid w:val="00A5518D"/>
    <w:rsid w:val="00A71403"/>
    <w:rsid w:val="00A721EC"/>
    <w:rsid w:val="00A73710"/>
    <w:rsid w:val="00A7536B"/>
    <w:rsid w:val="00A7700F"/>
    <w:rsid w:val="00A86CD1"/>
    <w:rsid w:val="00A94F56"/>
    <w:rsid w:val="00A97651"/>
    <w:rsid w:val="00AA1B8E"/>
    <w:rsid w:val="00AA51DE"/>
    <w:rsid w:val="00AA6E8D"/>
    <w:rsid w:val="00AB52D7"/>
    <w:rsid w:val="00AC0D30"/>
    <w:rsid w:val="00AC1FDD"/>
    <w:rsid w:val="00AC40D2"/>
    <w:rsid w:val="00AD0ED0"/>
    <w:rsid w:val="00AD17BD"/>
    <w:rsid w:val="00AD24EC"/>
    <w:rsid w:val="00AD3211"/>
    <w:rsid w:val="00B01B3D"/>
    <w:rsid w:val="00B078DF"/>
    <w:rsid w:val="00B11FA3"/>
    <w:rsid w:val="00B22393"/>
    <w:rsid w:val="00B239CF"/>
    <w:rsid w:val="00B31667"/>
    <w:rsid w:val="00B35B65"/>
    <w:rsid w:val="00B42AC3"/>
    <w:rsid w:val="00B432B4"/>
    <w:rsid w:val="00B52240"/>
    <w:rsid w:val="00B548AE"/>
    <w:rsid w:val="00B55471"/>
    <w:rsid w:val="00B55EE7"/>
    <w:rsid w:val="00B60DB8"/>
    <w:rsid w:val="00B64A96"/>
    <w:rsid w:val="00B66778"/>
    <w:rsid w:val="00B67F66"/>
    <w:rsid w:val="00B72AA4"/>
    <w:rsid w:val="00B7416B"/>
    <w:rsid w:val="00B75112"/>
    <w:rsid w:val="00B76F48"/>
    <w:rsid w:val="00B810F5"/>
    <w:rsid w:val="00B90D4D"/>
    <w:rsid w:val="00B94593"/>
    <w:rsid w:val="00B9650B"/>
    <w:rsid w:val="00BA2B02"/>
    <w:rsid w:val="00BA5689"/>
    <w:rsid w:val="00BA5891"/>
    <w:rsid w:val="00BA6755"/>
    <w:rsid w:val="00BB3B52"/>
    <w:rsid w:val="00BB3C88"/>
    <w:rsid w:val="00BB74CC"/>
    <w:rsid w:val="00BB7A2B"/>
    <w:rsid w:val="00BC22BB"/>
    <w:rsid w:val="00BD0496"/>
    <w:rsid w:val="00BD1284"/>
    <w:rsid w:val="00BD50D3"/>
    <w:rsid w:val="00BD6171"/>
    <w:rsid w:val="00BE0B5E"/>
    <w:rsid w:val="00BE2716"/>
    <w:rsid w:val="00BF7733"/>
    <w:rsid w:val="00C048D1"/>
    <w:rsid w:val="00C057D8"/>
    <w:rsid w:val="00C05AE8"/>
    <w:rsid w:val="00C174A5"/>
    <w:rsid w:val="00C20D3A"/>
    <w:rsid w:val="00C23834"/>
    <w:rsid w:val="00C2429D"/>
    <w:rsid w:val="00C2753F"/>
    <w:rsid w:val="00C35048"/>
    <w:rsid w:val="00C36A5B"/>
    <w:rsid w:val="00C43AFB"/>
    <w:rsid w:val="00C45B1A"/>
    <w:rsid w:val="00C45C17"/>
    <w:rsid w:val="00C50745"/>
    <w:rsid w:val="00C521E1"/>
    <w:rsid w:val="00C54DD5"/>
    <w:rsid w:val="00C627AF"/>
    <w:rsid w:val="00C732E4"/>
    <w:rsid w:val="00C735CF"/>
    <w:rsid w:val="00C74C6A"/>
    <w:rsid w:val="00C75B1B"/>
    <w:rsid w:val="00C80042"/>
    <w:rsid w:val="00C80E42"/>
    <w:rsid w:val="00C81499"/>
    <w:rsid w:val="00C852C1"/>
    <w:rsid w:val="00C877D4"/>
    <w:rsid w:val="00C90CB3"/>
    <w:rsid w:val="00C93403"/>
    <w:rsid w:val="00C954F0"/>
    <w:rsid w:val="00CA4FB1"/>
    <w:rsid w:val="00CB1221"/>
    <w:rsid w:val="00CB15EE"/>
    <w:rsid w:val="00CB29EC"/>
    <w:rsid w:val="00CB5088"/>
    <w:rsid w:val="00CB7169"/>
    <w:rsid w:val="00CD7ED2"/>
    <w:rsid w:val="00CE0434"/>
    <w:rsid w:val="00CE597B"/>
    <w:rsid w:val="00D04752"/>
    <w:rsid w:val="00D13031"/>
    <w:rsid w:val="00D13216"/>
    <w:rsid w:val="00D204AC"/>
    <w:rsid w:val="00D27103"/>
    <w:rsid w:val="00D279C6"/>
    <w:rsid w:val="00D3506B"/>
    <w:rsid w:val="00D46747"/>
    <w:rsid w:val="00D57E1D"/>
    <w:rsid w:val="00D650A8"/>
    <w:rsid w:val="00D653A2"/>
    <w:rsid w:val="00D674C1"/>
    <w:rsid w:val="00D710AD"/>
    <w:rsid w:val="00D75AB9"/>
    <w:rsid w:val="00D8506E"/>
    <w:rsid w:val="00D86E42"/>
    <w:rsid w:val="00D90046"/>
    <w:rsid w:val="00D90DF6"/>
    <w:rsid w:val="00D93171"/>
    <w:rsid w:val="00D94330"/>
    <w:rsid w:val="00D97D21"/>
    <w:rsid w:val="00DB0A27"/>
    <w:rsid w:val="00DB67F1"/>
    <w:rsid w:val="00DC0407"/>
    <w:rsid w:val="00DC0DDF"/>
    <w:rsid w:val="00DC6895"/>
    <w:rsid w:val="00DD1419"/>
    <w:rsid w:val="00DE1B7E"/>
    <w:rsid w:val="00DE1C62"/>
    <w:rsid w:val="00DE4472"/>
    <w:rsid w:val="00DE4603"/>
    <w:rsid w:val="00DE76D6"/>
    <w:rsid w:val="00DE7E31"/>
    <w:rsid w:val="00DF043B"/>
    <w:rsid w:val="00DF380A"/>
    <w:rsid w:val="00E014CF"/>
    <w:rsid w:val="00E063E7"/>
    <w:rsid w:val="00E06842"/>
    <w:rsid w:val="00E14F50"/>
    <w:rsid w:val="00E3725B"/>
    <w:rsid w:val="00E447E3"/>
    <w:rsid w:val="00E51916"/>
    <w:rsid w:val="00E67349"/>
    <w:rsid w:val="00E67ABA"/>
    <w:rsid w:val="00E70FBD"/>
    <w:rsid w:val="00E7543B"/>
    <w:rsid w:val="00E75E1D"/>
    <w:rsid w:val="00E831E4"/>
    <w:rsid w:val="00E85884"/>
    <w:rsid w:val="00E8771C"/>
    <w:rsid w:val="00E87CB8"/>
    <w:rsid w:val="00E9794D"/>
    <w:rsid w:val="00EA2CE1"/>
    <w:rsid w:val="00EA4CF8"/>
    <w:rsid w:val="00EB225D"/>
    <w:rsid w:val="00EB3227"/>
    <w:rsid w:val="00ED13AF"/>
    <w:rsid w:val="00ED2548"/>
    <w:rsid w:val="00EE016D"/>
    <w:rsid w:val="00EE23F8"/>
    <w:rsid w:val="00EE3EC2"/>
    <w:rsid w:val="00EF1AA6"/>
    <w:rsid w:val="00EF1B02"/>
    <w:rsid w:val="00EF3E2A"/>
    <w:rsid w:val="00F2096A"/>
    <w:rsid w:val="00F228BE"/>
    <w:rsid w:val="00F34AC3"/>
    <w:rsid w:val="00F37DCA"/>
    <w:rsid w:val="00F4265F"/>
    <w:rsid w:val="00F427D5"/>
    <w:rsid w:val="00F54EB7"/>
    <w:rsid w:val="00F5530F"/>
    <w:rsid w:val="00F55641"/>
    <w:rsid w:val="00F557EA"/>
    <w:rsid w:val="00F668A5"/>
    <w:rsid w:val="00F721DE"/>
    <w:rsid w:val="00F729E2"/>
    <w:rsid w:val="00F770C8"/>
    <w:rsid w:val="00F779C9"/>
    <w:rsid w:val="00F82F62"/>
    <w:rsid w:val="00F976CA"/>
    <w:rsid w:val="00FA46B1"/>
    <w:rsid w:val="00FA5764"/>
    <w:rsid w:val="00FA6EEA"/>
    <w:rsid w:val="00FB0746"/>
    <w:rsid w:val="00FB0E03"/>
    <w:rsid w:val="00FB6721"/>
    <w:rsid w:val="00FD05B9"/>
    <w:rsid w:val="00FD27D2"/>
    <w:rsid w:val="00FD655F"/>
    <w:rsid w:val="00FF11F2"/>
    <w:rsid w:val="00FF3D1C"/>
    <w:rsid w:val="00FF3EDC"/>
    <w:rsid w:val="00FF5DA3"/>
    <w:rsid w:val="00FF5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2BED5"/>
  <w15:docId w15:val="{72E18026-A978-4A3E-B4FB-250EC1E1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072"/>
    <w:rPr>
      <w:sz w:val="24"/>
      <w:szCs w:val="24"/>
    </w:rPr>
  </w:style>
  <w:style w:type="paragraph" w:styleId="1">
    <w:name w:val="heading 1"/>
    <w:basedOn w:val="a"/>
    <w:next w:val="a"/>
    <w:link w:val="10"/>
    <w:uiPriority w:val="9"/>
    <w:qFormat/>
    <w:rsid w:val="0051407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51407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140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514072"/>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14072"/>
    <w:pPr>
      <w:spacing w:before="240" w:after="60"/>
      <w:outlineLvl w:val="4"/>
    </w:pPr>
    <w:rPr>
      <w:b/>
      <w:bCs/>
      <w:i/>
      <w:iCs/>
      <w:sz w:val="26"/>
      <w:szCs w:val="26"/>
    </w:rPr>
  </w:style>
  <w:style w:type="paragraph" w:styleId="6">
    <w:name w:val="heading 6"/>
    <w:basedOn w:val="a"/>
    <w:next w:val="a"/>
    <w:link w:val="60"/>
    <w:uiPriority w:val="9"/>
    <w:unhideWhenUsed/>
    <w:qFormat/>
    <w:rsid w:val="00514072"/>
    <w:pPr>
      <w:spacing w:before="240" w:after="60"/>
      <w:outlineLvl w:val="5"/>
    </w:pPr>
    <w:rPr>
      <w:b/>
      <w:bCs/>
      <w:sz w:val="22"/>
      <w:szCs w:val="22"/>
    </w:rPr>
  </w:style>
  <w:style w:type="paragraph" w:styleId="7">
    <w:name w:val="heading 7"/>
    <w:basedOn w:val="a"/>
    <w:next w:val="a"/>
    <w:link w:val="70"/>
    <w:uiPriority w:val="9"/>
    <w:semiHidden/>
    <w:unhideWhenUsed/>
    <w:qFormat/>
    <w:rsid w:val="00514072"/>
    <w:pPr>
      <w:spacing w:before="240" w:after="60"/>
      <w:outlineLvl w:val="6"/>
    </w:pPr>
  </w:style>
  <w:style w:type="paragraph" w:styleId="8">
    <w:name w:val="heading 8"/>
    <w:basedOn w:val="a"/>
    <w:next w:val="a"/>
    <w:link w:val="80"/>
    <w:uiPriority w:val="9"/>
    <w:semiHidden/>
    <w:unhideWhenUsed/>
    <w:qFormat/>
    <w:rsid w:val="00514072"/>
    <w:pPr>
      <w:spacing w:before="240" w:after="60"/>
      <w:outlineLvl w:val="7"/>
    </w:pPr>
    <w:rPr>
      <w:i/>
      <w:iCs/>
    </w:rPr>
  </w:style>
  <w:style w:type="paragraph" w:styleId="9">
    <w:name w:val="heading 9"/>
    <w:basedOn w:val="a"/>
    <w:next w:val="a"/>
    <w:link w:val="90"/>
    <w:uiPriority w:val="9"/>
    <w:semiHidden/>
    <w:unhideWhenUsed/>
    <w:qFormat/>
    <w:rsid w:val="0051407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3551"/>
    <w:pPr>
      <w:widowControl w:val="0"/>
      <w:autoSpaceDE w:val="0"/>
      <w:autoSpaceDN w:val="0"/>
      <w:adjustRightInd w:val="0"/>
    </w:pPr>
    <w:rPr>
      <w:rFonts w:ascii="標楷體" w:eastAsia="標楷體" w:cs="標楷體"/>
      <w:color w:val="000000"/>
      <w:szCs w:val="24"/>
    </w:rPr>
  </w:style>
  <w:style w:type="paragraph" w:styleId="a3">
    <w:name w:val="header"/>
    <w:basedOn w:val="a"/>
    <w:link w:val="a4"/>
    <w:uiPriority w:val="99"/>
    <w:unhideWhenUsed/>
    <w:rsid w:val="00A73710"/>
    <w:pPr>
      <w:tabs>
        <w:tab w:val="center" w:pos="4153"/>
        <w:tab w:val="right" w:pos="8306"/>
      </w:tabs>
      <w:snapToGrid w:val="0"/>
    </w:pPr>
    <w:rPr>
      <w:sz w:val="20"/>
      <w:szCs w:val="20"/>
    </w:rPr>
  </w:style>
  <w:style w:type="character" w:customStyle="1" w:styleId="a4">
    <w:name w:val="頁首 字元"/>
    <w:basedOn w:val="a0"/>
    <w:link w:val="a3"/>
    <w:uiPriority w:val="99"/>
    <w:rsid w:val="00A73710"/>
    <w:rPr>
      <w:sz w:val="20"/>
      <w:szCs w:val="20"/>
    </w:rPr>
  </w:style>
  <w:style w:type="paragraph" w:styleId="a5">
    <w:name w:val="footer"/>
    <w:basedOn w:val="a"/>
    <w:link w:val="a6"/>
    <w:uiPriority w:val="99"/>
    <w:unhideWhenUsed/>
    <w:rsid w:val="00A73710"/>
    <w:pPr>
      <w:tabs>
        <w:tab w:val="center" w:pos="4153"/>
        <w:tab w:val="right" w:pos="8306"/>
      </w:tabs>
      <w:snapToGrid w:val="0"/>
    </w:pPr>
    <w:rPr>
      <w:sz w:val="20"/>
      <w:szCs w:val="20"/>
    </w:rPr>
  </w:style>
  <w:style w:type="character" w:customStyle="1" w:styleId="a6">
    <w:name w:val="頁尾 字元"/>
    <w:basedOn w:val="a0"/>
    <w:link w:val="a5"/>
    <w:uiPriority w:val="99"/>
    <w:rsid w:val="00A73710"/>
    <w:rPr>
      <w:sz w:val="20"/>
      <w:szCs w:val="20"/>
    </w:rPr>
  </w:style>
  <w:style w:type="paragraph" w:customStyle="1" w:styleId="11">
    <w:name w:val="1."/>
    <w:basedOn w:val="a"/>
    <w:rsid w:val="00EA4CF8"/>
    <w:pPr>
      <w:autoSpaceDE w:val="0"/>
      <w:autoSpaceDN w:val="0"/>
      <w:adjustRightInd w:val="0"/>
      <w:spacing w:line="400" w:lineRule="exact"/>
      <w:ind w:left="1111" w:hanging="544"/>
      <w:jc w:val="both"/>
      <w:textDirection w:val="lrTbV"/>
      <w:textAlignment w:val="baseline"/>
    </w:pPr>
    <w:rPr>
      <w:rFonts w:ascii="全真楷書" w:eastAsia="全真楷書" w:hAnsi="Times New Roman"/>
      <w:sz w:val="28"/>
      <w:szCs w:val="28"/>
    </w:rPr>
  </w:style>
  <w:style w:type="paragraph" w:styleId="a7">
    <w:name w:val="Plain Text"/>
    <w:basedOn w:val="a"/>
    <w:link w:val="a8"/>
    <w:rsid w:val="00EA4CF8"/>
    <w:rPr>
      <w:rFonts w:ascii="細明體" w:eastAsia="細明體" w:hAnsi="Courier New"/>
      <w:szCs w:val="20"/>
    </w:rPr>
  </w:style>
  <w:style w:type="character" w:customStyle="1" w:styleId="a8">
    <w:name w:val="純文字 字元"/>
    <w:basedOn w:val="a0"/>
    <w:link w:val="a7"/>
    <w:rsid w:val="00EA4CF8"/>
    <w:rPr>
      <w:rFonts w:ascii="細明體" w:eastAsia="細明體" w:hAnsi="Courier New" w:cs="Times New Roman"/>
      <w:szCs w:val="20"/>
    </w:rPr>
  </w:style>
  <w:style w:type="paragraph" w:styleId="a9">
    <w:name w:val="Salutation"/>
    <w:basedOn w:val="a"/>
    <w:next w:val="a"/>
    <w:link w:val="aa"/>
    <w:uiPriority w:val="99"/>
    <w:unhideWhenUsed/>
    <w:rsid w:val="00791658"/>
    <w:rPr>
      <w:rFonts w:ascii="標楷體" w:eastAsia="標楷體" w:hAnsi="標楷體" w:cs="標楷體"/>
      <w:color w:val="000000" w:themeColor="text1"/>
      <w:sz w:val="28"/>
      <w:szCs w:val="28"/>
    </w:rPr>
  </w:style>
  <w:style w:type="character" w:customStyle="1" w:styleId="aa">
    <w:name w:val="問候 字元"/>
    <w:basedOn w:val="a0"/>
    <w:link w:val="a9"/>
    <w:uiPriority w:val="99"/>
    <w:rsid w:val="00791658"/>
    <w:rPr>
      <w:rFonts w:ascii="標楷體" w:eastAsia="標楷體" w:hAnsi="標楷體" w:cs="標楷體"/>
      <w:color w:val="000000" w:themeColor="text1"/>
      <w:kern w:val="0"/>
      <w:sz w:val="28"/>
      <w:szCs w:val="28"/>
    </w:rPr>
  </w:style>
  <w:style w:type="paragraph" w:styleId="ab">
    <w:name w:val="Closing"/>
    <w:basedOn w:val="a"/>
    <w:link w:val="ac"/>
    <w:uiPriority w:val="99"/>
    <w:unhideWhenUsed/>
    <w:rsid w:val="00791658"/>
    <w:pPr>
      <w:ind w:leftChars="1800" w:left="100"/>
    </w:pPr>
    <w:rPr>
      <w:rFonts w:ascii="標楷體" w:eastAsia="標楷體" w:hAnsi="標楷體" w:cs="標楷體"/>
      <w:color w:val="000000" w:themeColor="text1"/>
      <w:sz w:val="28"/>
      <w:szCs w:val="28"/>
    </w:rPr>
  </w:style>
  <w:style w:type="character" w:customStyle="1" w:styleId="ac">
    <w:name w:val="結語 字元"/>
    <w:basedOn w:val="a0"/>
    <w:link w:val="ab"/>
    <w:uiPriority w:val="99"/>
    <w:rsid w:val="00791658"/>
    <w:rPr>
      <w:rFonts w:ascii="標楷體" w:eastAsia="標楷體" w:hAnsi="標楷體" w:cs="標楷體"/>
      <w:color w:val="000000" w:themeColor="text1"/>
      <w:kern w:val="0"/>
      <w:sz w:val="28"/>
      <w:szCs w:val="28"/>
    </w:rPr>
  </w:style>
  <w:style w:type="paragraph" w:styleId="ad">
    <w:name w:val="List Paragraph"/>
    <w:basedOn w:val="a"/>
    <w:link w:val="ae"/>
    <w:qFormat/>
    <w:rsid w:val="00514072"/>
    <w:pPr>
      <w:ind w:left="720"/>
      <w:contextualSpacing/>
    </w:pPr>
  </w:style>
  <w:style w:type="table" w:styleId="af">
    <w:name w:val="Table Grid"/>
    <w:basedOn w:val="a1"/>
    <w:uiPriority w:val="59"/>
    <w:rsid w:val="00B54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清單段落 字元"/>
    <w:basedOn w:val="a0"/>
    <w:link w:val="ad"/>
    <w:uiPriority w:val="34"/>
    <w:locked/>
    <w:rsid w:val="00B548AE"/>
    <w:rPr>
      <w:sz w:val="24"/>
      <w:szCs w:val="24"/>
    </w:rPr>
  </w:style>
  <w:style w:type="character" w:styleId="af0">
    <w:name w:val="page number"/>
    <w:basedOn w:val="a0"/>
    <w:rsid w:val="00B548AE"/>
  </w:style>
  <w:style w:type="character" w:customStyle="1" w:styleId="20">
    <w:name w:val="標題 2 字元"/>
    <w:basedOn w:val="a0"/>
    <w:link w:val="2"/>
    <w:uiPriority w:val="9"/>
    <w:rsid w:val="00514072"/>
    <w:rPr>
      <w:rFonts w:asciiTheme="majorHAnsi" w:eastAsiaTheme="majorEastAsia" w:hAnsiTheme="majorHAnsi" w:cstheme="majorBidi"/>
      <w:b/>
      <w:bCs/>
      <w:i/>
      <w:iCs/>
      <w:sz w:val="28"/>
      <w:szCs w:val="28"/>
    </w:rPr>
  </w:style>
  <w:style w:type="character" w:customStyle="1" w:styleId="40">
    <w:name w:val="標題 4 字元"/>
    <w:basedOn w:val="a0"/>
    <w:link w:val="4"/>
    <w:uiPriority w:val="9"/>
    <w:rsid w:val="00514072"/>
    <w:rPr>
      <w:rFonts w:cstheme="majorBidi"/>
      <w:b/>
      <w:bCs/>
      <w:sz w:val="28"/>
      <w:szCs w:val="28"/>
    </w:rPr>
  </w:style>
  <w:style w:type="character" w:customStyle="1" w:styleId="90">
    <w:name w:val="標題 9 字元"/>
    <w:basedOn w:val="a0"/>
    <w:link w:val="9"/>
    <w:uiPriority w:val="9"/>
    <w:semiHidden/>
    <w:rsid w:val="00514072"/>
    <w:rPr>
      <w:rFonts w:asciiTheme="majorHAnsi" w:eastAsiaTheme="majorEastAsia" w:hAnsiTheme="majorHAnsi" w:cstheme="majorBidi"/>
    </w:rPr>
  </w:style>
  <w:style w:type="character" w:customStyle="1" w:styleId="30">
    <w:name w:val="標題 3 字元"/>
    <w:basedOn w:val="a0"/>
    <w:link w:val="3"/>
    <w:uiPriority w:val="9"/>
    <w:semiHidden/>
    <w:rsid w:val="00514072"/>
    <w:rPr>
      <w:rFonts w:asciiTheme="majorHAnsi" w:eastAsiaTheme="majorEastAsia" w:hAnsiTheme="majorHAnsi" w:cstheme="majorBidi"/>
      <w:b/>
      <w:bCs/>
      <w:sz w:val="26"/>
      <w:szCs w:val="26"/>
    </w:rPr>
  </w:style>
  <w:style w:type="character" w:customStyle="1" w:styleId="10">
    <w:name w:val="標題 1 字元"/>
    <w:basedOn w:val="a0"/>
    <w:link w:val="1"/>
    <w:uiPriority w:val="9"/>
    <w:rsid w:val="00514072"/>
    <w:rPr>
      <w:rFonts w:asciiTheme="majorHAnsi" w:eastAsiaTheme="majorEastAsia" w:hAnsiTheme="majorHAnsi" w:cstheme="majorBidi"/>
      <w:b/>
      <w:bCs/>
      <w:kern w:val="32"/>
      <w:sz w:val="32"/>
      <w:szCs w:val="32"/>
    </w:rPr>
  </w:style>
  <w:style w:type="paragraph" w:styleId="12">
    <w:name w:val="toc 1"/>
    <w:basedOn w:val="a"/>
    <w:next w:val="a"/>
    <w:autoRedefine/>
    <w:uiPriority w:val="39"/>
    <w:unhideWhenUsed/>
    <w:rsid w:val="000A6245"/>
    <w:pPr>
      <w:tabs>
        <w:tab w:val="left" w:pos="960"/>
        <w:tab w:val="left" w:pos="1148"/>
        <w:tab w:val="right" w:leader="dot" w:pos="8302"/>
      </w:tabs>
      <w:jc w:val="center"/>
    </w:pPr>
    <w:rPr>
      <w:rFonts w:ascii="標楷體" w:eastAsia="標楷體" w:hAnsi="標楷體"/>
      <w:b/>
      <w:sz w:val="48"/>
      <w:szCs w:val="48"/>
    </w:rPr>
  </w:style>
  <w:style w:type="character" w:styleId="af1">
    <w:name w:val="Hyperlink"/>
    <w:basedOn w:val="a0"/>
    <w:uiPriority w:val="99"/>
    <w:unhideWhenUsed/>
    <w:rsid w:val="008B396B"/>
    <w:rPr>
      <w:color w:val="0000FF" w:themeColor="hyperlink"/>
      <w:u w:val="single"/>
    </w:rPr>
  </w:style>
  <w:style w:type="paragraph" w:styleId="af2">
    <w:name w:val="TOC Heading"/>
    <w:basedOn w:val="1"/>
    <w:next w:val="a"/>
    <w:uiPriority w:val="39"/>
    <w:unhideWhenUsed/>
    <w:qFormat/>
    <w:rsid w:val="00514072"/>
    <w:pPr>
      <w:outlineLvl w:val="9"/>
    </w:pPr>
  </w:style>
  <w:style w:type="paragraph" w:styleId="21">
    <w:name w:val="toc 2"/>
    <w:basedOn w:val="a"/>
    <w:next w:val="a"/>
    <w:autoRedefine/>
    <w:uiPriority w:val="39"/>
    <w:unhideWhenUsed/>
    <w:rsid w:val="008B396B"/>
    <w:pPr>
      <w:ind w:leftChars="200" w:left="480"/>
    </w:pPr>
  </w:style>
  <w:style w:type="paragraph" w:styleId="31">
    <w:name w:val="toc 3"/>
    <w:basedOn w:val="a"/>
    <w:next w:val="a"/>
    <w:autoRedefine/>
    <w:uiPriority w:val="39"/>
    <w:unhideWhenUsed/>
    <w:rsid w:val="008B396B"/>
    <w:pPr>
      <w:ind w:leftChars="400" w:left="960"/>
    </w:pPr>
  </w:style>
  <w:style w:type="character" w:customStyle="1" w:styleId="50">
    <w:name w:val="標題 5 字元"/>
    <w:basedOn w:val="a0"/>
    <w:link w:val="5"/>
    <w:uiPriority w:val="9"/>
    <w:semiHidden/>
    <w:rsid w:val="00514072"/>
    <w:rPr>
      <w:b/>
      <w:bCs/>
      <w:i/>
      <w:iCs/>
      <w:sz w:val="26"/>
      <w:szCs w:val="26"/>
    </w:rPr>
  </w:style>
  <w:style w:type="character" w:customStyle="1" w:styleId="60">
    <w:name w:val="標題 6 字元"/>
    <w:basedOn w:val="a0"/>
    <w:link w:val="6"/>
    <w:uiPriority w:val="9"/>
    <w:rsid w:val="00514072"/>
    <w:rPr>
      <w:b/>
      <w:bCs/>
    </w:rPr>
  </w:style>
  <w:style w:type="character" w:customStyle="1" w:styleId="70">
    <w:name w:val="標題 7 字元"/>
    <w:basedOn w:val="a0"/>
    <w:link w:val="7"/>
    <w:uiPriority w:val="9"/>
    <w:semiHidden/>
    <w:rsid w:val="00514072"/>
    <w:rPr>
      <w:sz w:val="24"/>
      <w:szCs w:val="24"/>
    </w:rPr>
  </w:style>
  <w:style w:type="character" w:customStyle="1" w:styleId="80">
    <w:name w:val="標題 8 字元"/>
    <w:basedOn w:val="a0"/>
    <w:link w:val="8"/>
    <w:uiPriority w:val="9"/>
    <w:semiHidden/>
    <w:rsid w:val="00514072"/>
    <w:rPr>
      <w:i/>
      <w:iCs/>
      <w:sz w:val="24"/>
      <w:szCs w:val="24"/>
    </w:rPr>
  </w:style>
  <w:style w:type="paragraph" w:styleId="af3">
    <w:name w:val="Title"/>
    <w:basedOn w:val="a"/>
    <w:next w:val="a"/>
    <w:link w:val="af4"/>
    <w:uiPriority w:val="10"/>
    <w:qFormat/>
    <w:rsid w:val="00514072"/>
    <w:pPr>
      <w:spacing w:before="240" w:after="60"/>
      <w:jc w:val="center"/>
      <w:outlineLvl w:val="0"/>
    </w:pPr>
    <w:rPr>
      <w:rFonts w:asciiTheme="majorHAnsi" w:eastAsiaTheme="majorEastAsia" w:hAnsiTheme="majorHAnsi"/>
      <w:b/>
      <w:bCs/>
      <w:kern w:val="28"/>
      <w:sz w:val="32"/>
      <w:szCs w:val="32"/>
    </w:rPr>
  </w:style>
  <w:style w:type="character" w:customStyle="1" w:styleId="af4">
    <w:name w:val="標題 字元"/>
    <w:basedOn w:val="a0"/>
    <w:link w:val="af3"/>
    <w:uiPriority w:val="10"/>
    <w:rsid w:val="00514072"/>
    <w:rPr>
      <w:rFonts w:asciiTheme="majorHAnsi" w:eastAsiaTheme="majorEastAsia" w:hAnsiTheme="majorHAnsi"/>
      <w:b/>
      <w:bCs/>
      <w:kern w:val="28"/>
      <w:sz w:val="32"/>
      <w:szCs w:val="32"/>
    </w:rPr>
  </w:style>
  <w:style w:type="paragraph" w:styleId="af5">
    <w:name w:val="Subtitle"/>
    <w:basedOn w:val="a"/>
    <w:next w:val="a"/>
    <w:link w:val="af6"/>
    <w:uiPriority w:val="11"/>
    <w:qFormat/>
    <w:rsid w:val="00514072"/>
    <w:pPr>
      <w:spacing w:after="60"/>
      <w:jc w:val="center"/>
      <w:outlineLvl w:val="1"/>
    </w:pPr>
    <w:rPr>
      <w:rFonts w:asciiTheme="majorHAnsi" w:eastAsiaTheme="majorEastAsia" w:hAnsiTheme="majorHAnsi"/>
    </w:rPr>
  </w:style>
  <w:style w:type="character" w:customStyle="1" w:styleId="af6">
    <w:name w:val="副標題 字元"/>
    <w:basedOn w:val="a0"/>
    <w:link w:val="af5"/>
    <w:uiPriority w:val="11"/>
    <w:rsid w:val="00514072"/>
    <w:rPr>
      <w:rFonts w:asciiTheme="majorHAnsi" w:eastAsiaTheme="majorEastAsia" w:hAnsiTheme="majorHAnsi"/>
      <w:sz w:val="24"/>
      <w:szCs w:val="24"/>
    </w:rPr>
  </w:style>
  <w:style w:type="character" w:styleId="af7">
    <w:name w:val="Strong"/>
    <w:basedOn w:val="a0"/>
    <w:uiPriority w:val="22"/>
    <w:qFormat/>
    <w:rsid w:val="00514072"/>
    <w:rPr>
      <w:b/>
      <w:bCs/>
    </w:rPr>
  </w:style>
  <w:style w:type="character" w:styleId="af8">
    <w:name w:val="Emphasis"/>
    <w:basedOn w:val="a0"/>
    <w:uiPriority w:val="20"/>
    <w:qFormat/>
    <w:rsid w:val="00514072"/>
    <w:rPr>
      <w:rFonts w:asciiTheme="minorHAnsi" w:hAnsiTheme="minorHAnsi"/>
      <w:b/>
      <w:i/>
      <w:iCs/>
    </w:rPr>
  </w:style>
  <w:style w:type="paragraph" w:styleId="af9">
    <w:name w:val="No Spacing"/>
    <w:basedOn w:val="a"/>
    <w:uiPriority w:val="1"/>
    <w:qFormat/>
    <w:rsid w:val="00514072"/>
    <w:rPr>
      <w:szCs w:val="32"/>
    </w:rPr>
  </w:style>
  <w:style w:type="paragraph" w:styleId="afa">
    <w:name w:val="Quote"/>
    <w:basedOn w:val="a"/>
    <w:next w:val="a"/>
    <w:link w:val="afb"/>
    <w:uiPriority w:val="29"/>
    <w:qFormat/>
    <w:rsid w:val="00514072"/>
    <w:rPr>
      <w:i/>
    </w:rPr>
  </w:style>
  <w:style w:type="character" w:customStyle="1" w:styleId="afb">
    <w:name w:val="引文 字元"/>
    <w:basedOn w:val="a0"/>
    <w:link w:val="afa"/>
    <w:uiPriority w:val="29"/>
    <w:rsid w:val="00514072"/>
    <w:rPr>
      <w:i/>
      <w:sz w:val="24"/>
      <w:szCs w:val="24"/>
    </w:rPr>
  </w:style>
  <w:style w:type="paragraph" w:styleId="afc">
    <w:name w:val="Intense Quote"/>
    <w:basedOn w:val="a"/>
    <w:next w:val="a"/>
    <w:link w:val="afd"/>
    <w:uiPriority w:val="30"/>
    <w:qFormat/>
    <w:rsid w:val="00514072"/>
    <w:pPr>
      <w:ind w:left="720" w:right="720"/>
    </w:pPr>
    <w:rPr>
      <w:b/>
      <w:i/>
      <w:szCs w:val="22"/>
    </w:rPr>
  </w:style>
  <w:style w:type="character" w:customStyle="1" w:styleId="afd">
    <w:name w:val="鮮明引文 字元"/>
    <w:basedOn w:val="a0"/>
    <w:link w:val="afc"/>
    <w:uiPriority w:val="30"/>
    <w:rsid w:val="00514072"/>
    <w:rPr>
      <w:b/>
      <w:i/>
      <w:sz w:val="24"/>
    </w:rPr>
  </w:style>
  <w:style w:type="character" w:styleId="afe">
    <w:name w:val="Subtle Emphasis"/>
    <w:uiPriority w:val="19"/>
    <w:qFormat/>
    <w:rsid w:val="00514072"/>
    <w:rPr>
      <w:i/>
      <w:color w:val="5A5A5A" w:themeColor="text1" w:themeTint="A5"/>
    </w:rPr>
  </w:style>
  <w:style w:type="character" w:styleId="aff">
    <w:name w:val="Intense Emphasis"/>
    <w:basedOn w:val="a0"/>
    <w:uiPriority w:val="21"/>
    <w:qFormat/>
    <w:rsid w:val="00514072"/>
    <w:rPr>
      <w:b/>
      <w:i/>
      <w:sz w:val="24"/>
      <w:szCs w:val="24"/>
      <w:u w:val="single"/>
    </w:rPr>
  </w:style>
  <w:style w:type="character" w:styleId="aff0">
    <w:name w:val="Subtle Reference"/>
    <w:basedOn w:val="a0"/>
    <w:uiPriority w:val="31"/>
    <w:qFormat/>
    <w:rsid w:val="00514072"/>
    <w:rPr>
      <w:sz w:val="24"/>
      <w:szCs w:val="24"/>
      <w:u w:val="single"/>
    </w:rPr>
  </w:style>
  <w:style w:type="character" w:styleId="aff1">
    <w:name w:val="Intense Reference"/>
    <w:basedOn w:val="a0"/>
    <w:uiPriority w:val="32"/>
    <w:qFormat/>
    <w:rsid w:val="00514072"/>
    <w:rPr>
      <w:b/>
      <w:sz w:val="24"/>
      <w:u w:val="single"/>
    </w:rPr>
  </w:style>
  <w:style w:type="character" w:styleId="aff2">
    <w:name w:val="Book Title"/>
    <w:basedOn w:val="a0"/>
    <w:uiPriority w:val="33"/>
    <w:qFormat/>
    <w:rsid w:val="00514072"/>
    <w:rPr>
      <w:rFonts w:asciiTheme="majorHAnsi" w:eastAsiaTheme="majorEastAsia" w:hAnsiTheme="majorHAnsi"/>
      <w:b/>
      <w:i/>
      <w:sz w:val="24"/>
      <w:szCs w:val="24"/>
    </w:rPr>
  </w:style>
  <w:style w:type="paragraph" w:styleId="41">
    <w:name w:val="toc 4"/>
    <w:basedOn w:val="a"/>
    <w:next w:val="a"/>
    <w:autoRedefine/>
    <w:uiPriority w:val="39"/>
    <w:unhideWhenUsed/>
    <w:rsid w:val="0012759C"/>
    <w:pPr>
      <w:widowControl w:val="0"/>
      <w:ind w:leftChars="600" w:left="1440"/>
    </w:pPr>
    <w:rPr>
      <w:rFonts w:cstheme="minorBidi"/>
      <w:kern w:val="2"/>
      <w:szCs w:val="22"/>
    </w:rPr>
  </w:style>
  <w:style w:type="paragraph" w:styleId="51">
    <w:name w:val="toc 5"/>
    <w:basedOn w:val="a"/>
    <w:next w:val="a"/>
    <w:autoRedefine/>
    <w:uiPriority w:val="39"/>
    <w:unhideWhenUsed/>
    <w:rsid w:val="0012759C"/>
    <w:pPr>
      <w:widowControl w:val="0"/>
      <w:ind w:leftChars="800" w:left="1920"/>
    </w:pPr>
    <w:rPr>
      <w:rFonts w:cstheme="minorBidi"/>
      <w:kern w:val="2"/>
      <w:szCs w:val="22"/>
    </w:rPr>
  </w:style>
  <w:style w:type="paragraph" w:styleId="61">
    <w:name w:val="toc 6"/>
    <w:basedOn w:val="a"/>
    <w:next w:val="a"/>
    <w:autoRedefine/>
    <w:uiPriority w:val="39"/>
    <w:unhideWhenUsed/>
    <w:rsid w:val="0012759C"/>
    <w:pPr>
      <w:widowControl w:val="0"/>
      <w:ind w:leftChars="1000" w:left="2400"/>
    </w:pPr>
    <w:rPr>
      <w:rFonts w:cstheme="minorBidi"/>
      <w:kern w:val="2"/>
      <w:szCs w:val="22"/>
    </w:rPr>
  </w:style>
  <w:style w:type="paragraph" w:styleId="71">
    <w:name w:val="toc 7"/>
    <w:basedOn w:val="a"/>
    <w:next w:val="a"/>
    <w:autoRedefine/>
    <w:uiPriority w:val="39"/>
    <w:unhideWhenUsed/>
    <w:rsid w:val="0012759C"/>
    <w:pPr>
      <w:widowControl w:val="0"/>
      <w:ind w:leftChars="1200" w:left="2880"/>
    </w:pPr>
    <w:rPr>
      <w:rFonts w:cstheme="minorBidi"/>
      <w:kern w:val="2"/>
      <w:szCs w:val="22"/>
    </w:rPr>
  </w:style>
  <w:style w:type="paragraph" w:styleId="81">
    <w:name w:val="toc 8"/>
    <w:basedOn w:val="a"/>
    <w:next w:val="a"/>
    <w:autoRedefine/>
    <w:uiPriority w:val="39"/>
    <w:unhideWhenUsed/>
    <w:rsid w:val="0012759C"/>
    <w:pPr>
      <w:widowControl w:val="0"/>
      <w:ind w:leftChars="1400" w:left="3360"/>
    </w:pPr>
    <w:rPr>
      <w:rFonts w:cstheme="minorBidi"/>
      <w:kern w:val="2"/>
      <w:szCs w:val="22"/>
    </w:rPr>
  </w:style>
  <w:style w:type="paragraph" w:styleId="91">
    <w:name w:val="toc 9"/>
    <w:basedOn w:val="a"/>
    <w:next w:val="a"/>
    <w:autoRedefine/>
    <w:uiPriority w:val="39"/>
    <w:unhideWhenUsed/>
    <w:rsid w:val="0012759C"/>
    <w:pPr>
      <w:widowControl w:val="0"/>
      <w:ind w:leftChars="1600" w:left="3840"/>
    </w:pPr>
    <w:rPr>
      <w:rFonts w:cstheme="minorBidi"/>
      <w:kern w:val="2"/>
      <w:szCs w:val="22"/>
    </w:rPr>
  </w:style>
  <w:style w:type="paragraph" w:styleId="aff3">
    <w:name w:val="Balloon Text"/>
    <w:basedOn w:val="a"/>
    <w:link w:val="aff4"/>
    <w:semiHidden/>
    <w:unhideWhenUsed/>
    <w:rsid w:val="00612005"/>
    <w:rPr>
      <w:rFonts w:asciiTheme="majorHAnsi" w:eastAsiaTheme="majorEastAsia" w:hAnsiTheme="majorHAnsi" w:cstheme="majorBidi"/>
      <w:sz w:val="18"/>
      <w:szCs w:val="18"/>
    </w:rPr>
  </w:style>
  <w:style w:type="character" w:customStyle="1" w:styleId="aff4">
    <w:name w:val="註解方塊文字 字元"/>
    <w:basedOn w:val="a0"/>
    <w:link w:val="aff3"/>
    <w:semiHidden/>
    <w:rsid w:val="00612005"/>
    <w:rPr>
      <w:rFonts w:asciiTheme="majorHAnsi" w:eastAsiaTheme="majorEastAsia" w:hAnsiTheme="majorHAnsi" w:cstheme="majorBidi"/>
      <w:sz w:val="18"/>
      <w:szCs w:val="18"/>
    </w:rPr>
  </w:style>
  <w:style w:type="paragraph" w:customStyle="1" w:styleId="13">
    <w:name w:val="(1)"/>
    <w:basedOn w:val="a"/>
    <w:rsid w:val="00D90DF6"/>
    <w:pPr>
      <w:widowControl w:val="0"/>
      <w:adjustRightInd w:val="0"/>
      <w:spacing w:line="360" w:lineRule="atLeast"/>
      <w:ind w:left="2324" w:hanging="391"/>
      <w:textAlignment w:val="baseline"/>
    </w:pPr>
    <w:rPr>
      <w:rFonts w:ascii="標楷體" w:eastAsia="標楷體" w:hAnsi="Times New Roman"/>
      <w:szCs w:val="20"/>
    </w:rPr>
  </w:style>
  <w:style w:type="paragraph" w:customStyle="1" w:styleId="Aff5">
    <w:name w:val="(A)"/>
    <w:basedOn w:val="13"/>
    <w:rsid w:val="00D90DF6"/>
    <w:pPr>
      <w:ind w:left="2778" w:hanging="357"/>
    </w:pPr>
  </w:style>
  <w:style w:type="paragraph" w:styleId="aff6">
    <w:name w:val="Note Heading"/>
    <w:basedOn w:val="a"/>
    <w:next w:val="a"/>
    <w:link w:val="aff7"/>
    <w:unhideWhenUsed/>
    <w:rsid w:val="00D90DF6"/>
    <w:pPr>
      <w:jc w:val="center"/>
    </w:pPr>
    <w:rPr>
      <w:rFonts w:ascii="標楷體" w:eastAsia="標楷體" w:hAnsi="標楷體"/>
      <w:b/>
      <w:sz w:val="48"/>
      <w:szCs w:val="48"/>
    </w:rPr>
  </w:style>
  <w:style w:type="character" w:customStyle="1" w:styleId="aff7">
    <w:name w:val="註釋標題 字元"/>
    <w:basedOn w:val="a0"/>
    <w:link w:val="aff6"/>
    <w:rsid w:val="00D90DF6"/>
    <w:rPr>
      <w:rFonts w:ascii="標楷體" w:eastAsia="標楷體" w:hAnsi="標楷體"/>
      <w:b/>
      <w:sz w:val="48"/>
      <w:szCs w:val="48"/>
    </w:rPr>
  </w:style>
  <w:style w:type="paragraph" w:styleId="aff8">
    <w:name w:val="Body Text Indent"/>
    <w:basedOn w:val="a"/>
    <w:link w:val="aff9"/>
    <w:semiHidden/>
    <w:rsid w:val="005F5063"/>
    <w:pPr>
      <w:widowControl w:val="0"/>
      <w:tabs>
        <w:tab w:val="left" w:pos="1620"/>
      </w:tabs>
      <w:spacing w:line="460" w:lineRule="exact"/>
      <w:ind w:leftChars="675" w:left="1620"/>
      <w:jc w:val="both"/>
    </w:pPr>
    <w:rPr>
      <w:rFonts w:ascii="標楷體" w:eastAsia="標楷體" w:hAnsi="標楷體"/>
      <w:kern w:val="2"/>
      <w:sz w:val="28"/>
      <w:szCs w:val="28"/>
    </w:rPr>
  </w:style>
  <w:style w:type="character" w:customStyle="1" w:styleId="aff9">
    <w:name w:val="本文縮排 字元"/>
    <w:basedOn w:val="a0"/>
    <w:link w:val="aff8"/>
    <w:semiHidden/>
    <w:rsid w:val="005F5063"/>
    <w:rPr>
      <w:rFonts w:ascii="標楷體" w:eastAsia="標楷體" w:hAnsi="標楷體"/>
      <w:kern w:val="2"/>
      <w:sz w:val="28"/>
      <w:szCs w:val="28"/>
    </w:rPr>
  </w:style>
  <w:style w:type="paragraph" w:styleId="22">
    <w:name w:val="Body Text Indent 2"/>
    <w:basedOn w:val="a"/>
    <w:link w:val="23"/>
    <w:semiHidden/>
    <w:rsid w:val="005F5063"/>
    <w:pPr>
      <w:widowControl w:val="0"/>
      <w:tabs>
        <w:tab w:val="left" w:pos="1620"/>
      </w:tabs>
      <w:spacing w:line="460" w:lineRule="exact"/>
      <w:ind w:leftChars="951" w:left="2282"/>
      <w:jc w:val="both"/>
    </w:pPr>
    <w:rPr>
      <w:rFonts w:ascii="標楷體" w:eastAsia="標楷體" w:hAnsi="標楷體"/>
      <w:kern w:val="2"/>
      <w:sz w:val="28"/>
      <w:szCs w:val="28"/>
    </w:rPr>
  </w:style>
  <w:style w:type="character" w:customStyle="1" w:styleId="23">
    <w:name w:val="本文縮排 2 字元"/>
    <w:basedOn w:val="a0"/>
    <w:link w:val="22"/>
    <w:semiHidden/>
    <w:rsid w:val="005F5063"/>
    <w:rPr>
      <w:rFonts w:ascii="標楷體" w:eastAsia="標楷體" w:hAnsi="標楷體"/>
      <w:kern w:val="2"/>
      <w:sz w:val="28"/>
      <w:szCs w:val="28"/>
    </w:rPr>
  </w:style>
  <w:style w:type="paragraph" w:styleId="32">
    <w:name w:val="Body Text Indent 3"/>
    <w:basedOn w:val="a"/>
    <w:link w:val="33"/>
    <w:semiHidden/>
    <w:rsid w:val="005F5063"/>
    <w:pPr>
      <w:widowControl w:val="0"/>
      <w:spacing w:line="460" w:lineRule="exact"/>
      <w:ind w:firstLineChars="385" w:firstLine="1078"/>
    </w:pPr>
    <w:rPr>
      <w:rFonts w:ascii="標楷體" w:eastAsia="標楷體" w:hAnsi="標楷體"/>
      <w:kern w:val="2"/>
      <w:sz w:val="28"/>
      <w:szCs w:val="28"/>
    </w:rPr>
  </w:style>
  <w:style w:type="character" w:customStyle="1" w:styleId="33">
    <w:name w:val="本文縮排 3 字元"/>
    <w:basedOn w:val="a0"/>
    <w:link w:val="32"/>
    <w:semiHidden/>
    <w:rsid w:val="005F5063"/>
    <w:rPr>
      <w:rFonts w:ascii="標楷體" w:eastAsia="標楷體" w:hAnsi="標楷體"/>
      <w:kern w:val="2"/>
      <w:sz w:val="28"/>
      <w:szCs w:val="28"/>
    </w:rPr>
  </w:style>
  <w:style w:type="paragraph" w:styleId="affa">
    <w:name w:val="Body Text"/>
    <w:basedOn w:val="a"/>
    <w:link w:val="affb"/>
    <w:semiHidden/>
    <w:rsid w:val="005F5063"/>
    <w:pPr>
      <w:widowControl w:val="0"/>
      <w:autoSpaceDE w:val="0"/>
      <w:autoSpaceDN w:val="0"/>
      <w:adjustRightInd w:val="0"/>
    </w:pPr>
    <w:rPr>
      <w:rFonts w:ascii="細明體" w:eastAsia="細明體" w:hAnsi="Times New Roman"/>
      <w:color w:val="000000"/>
    </w:rPr>
  </w:style>
  <w:style w:type="character" w:customStyle="1" w:styleId="affb">
    <w:name w:val="本文 字元"/>
    <w:basedOn w:val="a0"/>
    <w:link w:val="affa"/>
    <w:semiHidden/>
    <w:rsid w:val="005F5063"/>
    <w:rPr>
      <w:rFonts w:ascii="細明體" w:eastAsia="細明體" w:hAnsi="Times New Roman"/>
      <w:color w:val="000000"/>
      <w:sz w:val="24"/>
      <w:szCs w:val="24"/>
    </w:rPr>
  </w:style>
  <w:style w:type="character" w:styleId="affc">
    <w:name w:val="annotation reference"/>
    <w:uiPriority w:val="99"/>
    <w:semiHidden/>
    <w:rsid w:val="005F5063"/>
    <w:rPr>
      <w:sz w:val="18"/>
      <w:szCs w:val="18"/>
    </w:rPr>
  </w:style>
  <w:style w:type="paragraph" w:styleId="affd">
    <w:name w:val="annotation text"/>
    <w:basedOn w:val="a"/>
    <w:link w:val="affe"/>
    <w:uiPriority w:val="99"/>
    <w:semiHidden/>
    <w:rsid w:val="005F5063"/>
    <w:pPr>
      <w:widowControl w:val="0"/>
    </w:pPr>
    <w:rPr>
      <w:rFonts w:ascii="Times New Roman" w:eastAsia="新細明體" w:hAnsi="Times New Roman"/>
      <w:kern w:val="2"/>
    </w:rPr>
  </w:style>
  <w:style w:type="character" w:customStyle="1" w:styleId="affe">
    <w:name w:val="註解文字 字元"/>
    <w:basedOn w:val="a0"/>
    <w:link w:val="affd"/>
    <w:uiPriority w:val="99"/>
    <w:semiHidden/>
    <w:rsid w:val="005F5063"/>
    <w:rPr>
      <w:rFonts w:ascii="Times New Roman" w:eastAsia="新細明體" w:hAnsi="Times New Roman"/>
      <w:kern w:val="2"/>
      <w:sz w:val="24"/>
      <w:szCs w:val="24"/>
    </w:rPr>
  </w:style>
  <w:style w:type="paragraph" w:styleId="afff">
    <w:name w:val="annotation subject"/>
    <w:basedOn w:val="affd"/>
    <w:next w:val="affd"/>
    <w:link w:val="afff0"/>
    <w:semiHidden/>
    <w:rsid w:val="005F5063"/>
    <w:rPr>
      <w:b/>
      <w:bCs/>
    </w:rPr>
  </w:style>
  <w:style w:type="character" w:customStyle="1" w:styleId="afff0">
    <w:name w:val="註解主旨 字元"/>
    <w:basedOn w:val="affe"/>
    <w:link w:val="afff"/>
    <w:semiHidden/>
    <w:rsid w:val="005F5063"/>
    <w:rPr>
      <w:rFonts w:ascii="Times New Roman" w:eastAsia="新細明體" w:hAnsi="Times New Roman"/>
      <w:b/>
      <w:bCs/>
      <w:kern w:val="2"/>
      <w:sz w:val="24"/>
      <w:szCs w:val="24"/>
    </w:rPr>
  </w:style>
  <w:style w:type="character" w:customStyle="1" w:styleId="BodyTextIndent3Char">
    <w:name w:val="Body Text Indent 3 Char"/>
    <w:rsid w:val="005F5063"/>
    <w:rPr>
      <w:rFonts w:ascii="Times New Roman" w:eastAsia="新細明體" w:hAnsi="Times New Roman" w:cs="Times New Roman"/>
      <w:sz w:val="16"/>
      <w:szCs w:val="16"/>
    </w:rPr>
  </w:style>
  <w:style w:type="paragraph" w:customStyle="1" w:styleId="TableParagraph">
    <w:name w:val="Table Paragraph"/>
    <w:basedOn w:val="a"/>
    <w:uiPriority w:val="1"/>
    <w:qFormat/>
    <w:rsid w:val="005F5063"/>
    <w:pPr>
      <w:widowControl w:val="0"/>
      <w:autoSpaceDE w:val="0"/>
      <w:autoSpaceDN w:val="0"/>
      <w:adjustRightInd w:val="0"/>
    </w:pPr>
    <w:rPr>
      <w:rFonts w:ascii="Times New Roman" w:eastAsia="新細明體" w:hAnsi="Times New Roman"/>
    </w:rPr>
  </w:style>
  <w:style w:type="paragraph" w:styleId="HTML">
    <w:name w:val="HTML Preformatted"/>
    <w:basedOn w:val="a"/>
    <w:link w:val="HTML0"/>
    <w:uiPriority w:val="99"/>
    <w:semiHidden/>
    <w:unhideWhenUsed/>
    <w:rsid w:val="005A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5A4CE4"/>
    <w:rPr>
      <w:rFonts w:ascii="細明體" w:eastAsia="細明體" w:hAnsi="細明體" w:cs="細明體"/>
      <w:sz w:val="24"/>
      <w:szCs w:val="24"/>
    </w:rPr>
  </w:style>
  <w:style w:type="paragraph" w:customStyle="1" w:styleId="110">
    <w:name w:val="標題 11"/>
    <w:basedOn w:val="a"/>
    <w:next w:val="a"/>
    <w:uiPriority w:val="9"/>
    <w:qFormat/>
    <w:rsid w:val="0012484C"/>
    <w:pPr>
      <w:keepNext/>
      <w:spacing w:before="240" w:after="60"/>
      <w:outlineLvl w:val="0"/>
    </w:pPr>
    <w:rPr>
      <w:rFonts w:ascii="Cambria" w:eastAsia="新細明體" w:hAnsi="Cambria"/>
      <w:b/>
      <w:bCs/>
      <w:kern w:val="32"/>
      <w:sz w:val="32"/>
      <w:szCs w:val="32"/>
    </w:rPr>
  </w:style>
  <w:style w:type="paragraph" w:customStyle="1" w:styleId="210">
    <w:name w:val="標題 21"/>
    <w:basedOn w:val="a"/>
    <w:next w:val="a"/>
    <w:uiPriority w:val="9"/>
    <w:unhideWhenUsed/>
    <w:qFormat/>
    <w:rsid w:val="0012484C"/>
    <w:pPr>
      <w:keepNext/>
      <w:spacing w:before="240" w:after="60"/>
      <w:outlineLvl w:val="1"/>
    </w:pPr>
    <w:rPr>
      <w:rFonts w:ascii="Cambria" w:eastAsia="新細明體" w:hAnsi="Cambria"/>
      <w:b/>
      <w:bCs/>
      <w:i/>
      <w:iCs/>
      <w:sz w:val="28"/>
      <w:szCs w:val="28"/>
    </w:rPr>
  </w:style>
  <w:style w:type="paragraph" w:customStyle="1" w:styleId="310">
    <w:name w:val="標題 31"/>
    <w:basedOn w:val="a"/>
    <w:next w:val="a"/>
    <w:uiPriority w:val="9"/>
    <w:semiHidden/>
    <w:unhideWhenUsed/>
    <w:qFormat/>
    <w:rsid w:val="0012484C"/>
    <w:pPr>
      <w:keepNext/>
      <w:spacing w:before="240" w:after="60"/>
      <w:outlineLvl w:val="2"/>
    </w:pPr>
    <w:rPr>
      <w:rFonts w:ascii="Cambria" w:eastAsia="新細明體" w:hAnsi="Cambria"/>
      <w:b/>
      <w:bCs/>
      <w:sz w:val="26"/>
      <w:szCs w:val="26"/>
    </w:rPr>
  </w:style>
  <w:style w:type="paragraph" w:customStyle="1" w:styleId="410">
    <w:name w:val="標題 41"/>
    <w:basedOn w:val="a"/>
    <w:next w:val="a"/>
    <w:uiPriority w:val="9"/>
    <w:unhideWhenUsed/>
    <w:qFormat/>
    <w:rsid w:val="0012484C"/>
    <w:pPr>
      <w:keepNext/>
      <w:spacing w:before="240" w:after="60"/>
      <w:outlineLvl w:val="3"/>
    </w:pPr>
    <w:rPr>
      <w:rFonts w:ascii="Calibri" w:eastAsia="新細明體" w:hAnsi="Calibri"/>
      <w:b/>
      <w:bCs/>
      <w:sz w:val="28"/>
      <w:szCs w:val="28"/>
    </w:rPr>
  </w:style>
  <w:style w:type="paragraph" w:customStyle="1" w:styleId="910">
    <w:name w:val="標題 91"/>
    <w:basedOn w:val="a"/>
    <w:next w:val="a"/>
    <w:uiPriority w:val="9"/>
    <w:semiHidden/>
    <w:unhideWhenUsed/>
    <w:qFormat/>
    <w:rsid w:val="0012484C"/>
    <w:pPr>
      <w:spacing w:before="240" w:after="60"/>
      <w:outlineLvl w:val="8"/>
    </w:pPr>
    <w:rPr>
      <w:rFonts w:ascii="Cambria" w:eastAsia="新細明體" w:hAnsi="Cambria"/>
      <w:sz w:val="22"/>
      <w:szCs w:val="22"/>
    </w:rPr>
  </w:style>
  <w:style w:type="numbering" w:customStyle="1" w:styleId="14">
    <w:name w:val="無清單1"/>
    <w:next w:val="a2"/>
    <w:uiPriority w:val="99"/>
    <w:semiHidden/>
    <w:unhideWhenUsed/>
    <w:rsid w:val="0012484C"/>
  </w:style>
  <w:style w:type="paragraph" w:customStyle="1" w:styleId="15">
    <w:name w:val="問候1"/>
    <w:basedOn w:val="a"/>
    <w:next w:val="a"/>
    <w:uiPriority w:val="99"/>
    <w:unhideWhenUsed/>
    <w:rsid w:val="0012484C"/>
    <w:rPr>
      <w:rFonts w:ascii="標楷體" w:eastAsia="標楷體" w:hAnsi="標楷體" w:cs="標楷體"/>
      <w:color w:val="000000"/>
      <w:sz w:val="28"/>
      <w:szCs w:val="28"/>
    </w:rPr>
  </w:style>
  <w:style w:type="paragraph" w:customStyle="1" w:styleId="16">
    <w:name w:val="結語1"/>
    <w:basedOn w:val="a"/>
    <w:next w:val="ab"/>
    <w:uiPriority w:val="99"/>
    <w:unhideWhenUsed/>
    <w:rsid w:val="0012484C"/>
    <w:pPr>
      <w:ind w:leftChars="1800" w:left="100"/>
    </w:pPr>
    <w:rPr>
      <w:rFonts w:ascii="標楷體" w:eastAsia="標楷體" w:hAnsi="標楷體" w:cs="標楷體"/>
      <w:color w:val="000000"/>
      <w:sz w:val="28"/>
      <w:szCs w:val="28"/>
    </w:rPr>
  </w:style>
  <w:style w:type="table" w:customStyle="1" w:styleId="17">
    <w:name w:val="表格格線1"/>
    <w:basedOn w:val="a1"/>
    <w:next w:val="af"/>
    <w:uiPriority w:val="59"/>
    <w:rsid w:val="0012484C"/>
    <w:rPr>
      <w:rFonts w:ascii="Calibri" w:eastAsia="新細明體"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超連結1"/>
    <w:uiPriority w:val="99"/>
    <w:unhideWhenUsed/>
    <w:rsid w:val="0012484C"/>
    <w:rPr>
      <w:color w:val="0000FF"/>
      <w:u w:val="single"/>
    </w:rPr>
  </w:style>
  <w:style w:type="character" w:customStyle="1" w:styleId="111">
    <w:name w:val="標題 1 字元1"/>
    <w:uiPriority w:val="9"/>
    <w:rsid w:val="0012484C"/>
    <w:rPr>
      <w:rFonts w:ascii="Calibri Light" w:eastAsia="新細明體" w:hAnsi="Calibri Light" w:cs="Times New Roman"/>
      <w:b/>
      <w:bCs/>
      <w:kern w:val="52"/>
      <w:sz w:val="52"/>
      <w:szCs w:val="52"/>
    </w:rPr>
  </w:style>
  <w:style w:type="paragraph" w:customStyle="1" w:styleId="19">
    <w:name w:val="標題1"/>
    <w:basedOn w:val="a"/>
    <w:next w:val="a"/>
    <w:uiPriority w:val="10"/>
    <w:qFormat/>
    <w:rsid w:val="0012484C"/>
    <w:pPr>
      <w:spacing w:before="240" w:after="60"/>
      <w:jc w:val="center"/>
      <w:outlineLvl w:val="0"/>
    </w:pPr>
    <w:rPr>
      <w:rFonts w:ascii="Cambria" w:eastAsia="新細明體" w:hAnsi="Cambria"/>
      <w:b/>
      <w:bCs/>
      <w:kern w:val="28"/>
      <w:sz w:val="32"/>
      <w:szCs w:val="32"/>
    </w:rPr>
  </w:style>
  <w:style w:type="paragraph" w:customStyle="1" w:styleId="1a">
    <w:name w:val="副標題1"/>
    <w:basedOn w:val="a"/>
    <w:next w:val="a"/>
    <w:uiPriority w:val="11"/>
    <w:qFormat/>
    <w:rsid w:val="0012484C"/>
    <w:pPr>
      <w:spacing w:after="60"/>
      <w:jc w:val="center"/>
      <w:outlineLvl w:val="1"/>
    </w:pPr>
    <w:rPr>
      <w:rFonts w:ascii="Cambria" w:eastAsia="新細明體" w:hAnsi="Cambria"/>
    </w:rPr>
  </w:style>
  <w:style w:type="character" w:customStyle="1" w:styleId="1b">
    <w:name w:val="強調斜體1"/>
    <w:uiPriority w:val="20"/>
    <w:qFormat/>
    <w:rsid w:val="0012484C"/>
    <w:rPr>
      <w:rFonts w:ascii="Calibri" w:hAnsi="Calibri"/>
      <w:b/>
      <w:i/>
      <w:iCs/>
    </w:rPr>
  </w:style>
  <w:style w:type="character" w:customStyle="1" w:styleId="1c">
    <w:name w:val="區別強調1"/>
    <w:uiPriority w:val="19"/>
    <w:qFormat/>
    <w:rsid w:val="0012484C"/>
    <w:rPr>
      <w:i/>
      <w:color w:val="5A5A5A"/>
    </w:rPr>
  </w:style>
  <w:style w:type="character" w:customStyle="1" w:styleId="1d">
    <w:name w:val="書名1"/>
    <w:uiPriority w:val="33"/>
    <w:qFormat/>
    <w:rsid w:val="0012484C"/>
    <w:rPr>
      <w:rFonts w:ascii="Cambria" w:eastAsia="新細明體" w:hAnsi="Cambria"/>
      <w:b/>
      <w:i/>
      <w:sz w:val="24"/>
      <w:szCs w:val="24"/>
    </w:rPr>
  </w:style>
  <w:style w:type="paragraph" w:customStyle="1" w:styleId="411">
    <w:name w:val="目錄 41"/>
    <w:basedOn w:val="a"/>
    <w:next w:val="a"/>
    <w:autoRedefine/>
    <w:uiPriority w:val="39"/>
    <w:unhideWhenUsed/>
    <w:rsid w:val="0012484C"/>
    <w:pPr>
      <w:widowControl w:val="0"/>
      <w:ind w:leftChars="600" w:left="1440"/>
    </w:pPr>
    <w:rPr>
      <w:rFonts w:ascii="Calibri" w:eastAsia="新細明體" w:hAnsi="Calibri"/>
      <w:kern w:val="2"/>
      <w:szCs w:val="22"/>
    </w:rPr>
  </w:style>
  <w:style w:type="paragraph" w:customStyle="1" w:styleId="510">
    <w:name w:val="目錄 51"/>
    <w:basedOn w:val="a"/>
    <w:next w:val="a"/>
    <w:autoRedefine/>
    <w:uiPriority w:val="39"/>
    <w:unhideWhenUsed/>
    <w:rsid w:val="0012484C"/>
    <w:pPr>
      <w:widowControl w:val="0"/>
      <w:ind w:leftChars="800" w:left="1920"/>
    </w:pPr>
    <w:rPr>
      <w:rFonts w:ascii="Calibri" w:eastAsia="新細明體" w:hAnsi="Calibri"/>
      <w:kern w:val="2"/>
      <w:szCs w:val="22"/>
    </w:rPr>
  </w:style>
  <w:style w:type="paragraph" w:customStyle="1" w:styleId="610">
    <w:name w:val="目錄 61"/>
    <w:basedOn w:val="a"/>
    <w:next w:val="a"/>
    <w:autoRedefine/>
    <w:uiPriority w:val="39"/>
    <w:unhideWhenUsed/>
    <w:rsid w:val="0012484C"/>
    <w:pPr>
      <w:widowControl w:val="0"/>
      <w:ind w:leftChars="1000" w:left="2400"/>
    </w:pPr>
    <w:rPr>
      <w:rFonts w:ascii="Calibri" w:eastAsia="新細明體" w:hAnsi="Calibri"/>
      <w:kern w:val="2"/>
      <w:szCs w:val="22"/>
    </w:rPr>
  </w:style>
  <w:style w:type="paragraph" w:customStyle="1" w:styleId="710">
    <w:name w:val="目錄 71"/>
    <w:basedOn w:val="a"/>
    <w:next w:val="a"/>
    <w:autoRedefine/>
    <w:uiPriority w:val="39"/>
    <w:unhideWhenUsed/>
    <w:rsid w:val="0012484C"/>
    <w:pPr>
      <w:widowControl w:val="0"/>
      <w:ind w:leftChars="1200" w:left="2880"/>
    </w:pPr>
    <w:rPr>
      <w:rFonts w:ascii="Calibri" w:eastAsia="新細明體" w:hAnsi="Calibri"/>
      <w:kern w:val="2"/>
      <w:szCs w:val="22"/>
    </w:rPr>
  </w:style>
  <w:style w:type="paragraph" w:customStyle="1" w:styleId="810">
    <w:name w:val="目錄 81"/>
    <w:basedOn w:val="a"/>
    <w:next w:val="a"/>
    <w:autoRedefine/>
    <w:uiPriority w:val="39"/>
    <w:unhideWhenUsed/>
    <w:rsid w:val="0012484C"/>
    <w:pPr>
      <w:widowControl w:val="0"/>
      <w:ind w:leftChars="1400" w:left="3360"/>
    </w:pPr>
    <w:rPr>
      <w:rFonts w:ascii="Calibri" w:eastAsia="新細明體" w:hAnsi="Calibri"/>
      <w:kern w:val="2"/>
      <w:szCs w:val="22"/>
    </w:rPr>
  </w:style>
  <w:style w:type="paragraph" w:customStyle="1" w:styleId="911">
    <w:name w:val="目錄 91"/>
    <w:basedOn w:val="a"/>
    <w:next w:val="a"/>
    <w:autoRedefine/>
    <w:uiPriority w:val="39"/>
    <w:unhideWhenUsed/>
    <w:rsid w:val="0012484C"/>
    <w:pPr>
      <w:widowControl w:val="0"/>
      <w:ind w:leftChars="1600" w:left="3840"/>
    </w:pPr>
    <w:rPr>
      <w:rFonts w:ascii="Calibri" w:eastAsia="新細明體" w:hAnsi="Calibri"/>
      <w:kern w:val="2"/>
      <w:szCs w:val="22"/>
    </w:rPr>
  </w:style>
  <w:style w:type="character" w:customStyle="1" w:styleId="1e">
    <w:name w:val="問候 字元1"/>
    <w:uiPriority w:val="99"/>
    <w:semiHidden/>
    <w:rsid w:val="0012484C"/>
    <w:rPr>
      <w:kern w:val="2"/>
      <w:sz w:val="24"/>
      <w:szCs w:val="24"/>
    </w:rPr>
  </w:style>
  <w:style w:type="character" w:customStyle="1" w:styleId="1f">
    <w:name w:val="結語 字元1"/>
    <w:uiPriority w:val="99"/>
    <w:semiHidden/>
    <w:rsid w:val="0012484C"/>
    <w:rPr>
      <w:kern w:val="2"/>
      <w:sz w:val="24"/>
      <w:szCs w:val="24"/>
    </w:rPr>
  </w:style>
  <w:style w:type="character" w:customStyle="1" w:styleId="211">
    <w:name w:val="標題 2 字元1"/>
    <w:uiPriority w:val="9"/>
    <w:semiHidden/>
    <w:rsid w:val="0012484C"/>
    <w:rPr>
      <w:rFonts w:ascii="Calibri Light" w:eastAsia="新細明體" w:hAnsi="Calibri Light" w:cs="Times New Roman"/>
      <w:b/>
      <w:bCs/>
      <w:kern w:val="2"/>
      <w:sz w:val="48"/>
      <w:szCs w:val="48"/>
    </w:rPr>
  </w:style>
  <w:style w:type="character" w:customStyle="1" w:styleId="412">
    <w:name w:val="標題 4 字元1"/>
    <w:uiPriority w:val="9"/>
    <w:semiHidden/>
    <w:rsid w:val="0012484C"/>
    <w:rPr>
      <w:rFonts w:ascii="Calibri Light" w:eastAsia="新細明體" w:hAnsi="Calibri Light" w:cs="Times New Roman"/>
      <w:kern w:val="2"/>
      <w:sz w:val="36"/>
      <w:szCs w:val="36"/>
    </w:rPr>
  </w:style>
  <w:style w:type="character" w:customStyle="1" w:styleId="912">
    <w:name w:val="標題 9 字元1"/>
    <w:uiPriority w:val="9"/>
    <w:semiHidden/>
    <w:rsid w:val="0012484C"/>
    <w:rPr>
      <w:rFonts w:ascii="Calibri Light" w:eastAsia="新細明體" w:hAnsi="Calibri Light" w:cs="Times New Roman"/>
      <w:kern w:val="2"/>
      <w:sz w:val="36"/>
      <w:szCs w:val="36"/>
    </w:rPr>
  </w:style>
  <w:style w:type="character" w:customStyle="1" w:styleId="311">
    <w:name w:val="標題 3 字元1"/>
    <w:uiPriority w:val="9"/>
    <w:semiHidden/>
    <w:rsid w:val="0012484C"/>
    <w:rPr>
      <w:rFonts w:ascii="Calibri Light" w:eastAsia="新細明體" w:hAnsi="Calibri Light" w:cs="Times New Roman"/>
      <w:b/>
      <w:bCs/>
      <w:kern w:val="2"/>
      <w:sz w:val="36"/>
      <w:szCs w:val="36"/>
    </w:rPr>
  </w:style>
  <w:style w:type="character" w:customStyle="1" w:styleId="1f0">
    <w:name w:val="標題 字元1"/>
    <w:uiPriority w:val="10"/>
    <w:rsid w:val="0012484C"/>
    <w:rPr>
      <w:rFonts w:ascii="Calibri Light" w:hAnsi="Calibri Light" w:cs="Times New Roman"/>
      <w:b/>
      <w:bCs/>
      <w:kern w:val="2"/>
      <w:sz w:val="32"/>
      <w:szCs w:val="32"/>
    </w:rPr>
  </w:style>
  <w:style w:type="character" w:customStyle="1" w:styleId="1f1">
    <w:name w:val="副標題 字元1"/>
    <w:uiPriority w:val="11"/>
    <w:rsid w:val="0012484C"/>
    <w:rPr>
      <w:rFonts w:ascii="Calibri Light" w:hAnsi="Calibri Light" w:cs="Times New Roman"/>
      <w:i/>
      <w:i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1BD24-11A5-4DBB-A2A3-B1315619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3873</Words>
  <Characters>22081</Characters>
  <Application>Microsoft Office Word</Application>
  <DocSecurity>0</DocSecurity>
  <Lines>184</Lines>
  <Paragraphs>51</Paragraphs>
  <ScaleCrop>false</ScaleCrop>
  <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高萬定</cp:lastModifiedBy>
  <cp:revision>4</cp:revision>
  <cp:lastPrinted>2017-12-18T02:14:00Z</cp:lastPrinted>
  <dcterms:created xsi:type="dcterms:W3CDTF">2018-01-09T04:20:00Z</dcterms:created>
  <dcterms:modified xsi:type="dcterms:W3CDTF">2018-02-01T01:14:00Z</dcterms:modified>
</cp:coreProperties>
</file>