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3B" w:rsidRPr="00BA245B" w:rsidRDefault="005D6F3B" w:rsidP="005D6F3B">
      <w:pPr>
        <w:snapToGrid w:val="0"/>
        <w:rPr>
          <w:rFonts w:eastAsia="標楷體" w:hint="eastAsia"/>
          <w:color w:val="002060"/>
          <w:sz w:val="32"/>
          <w:szCs w:val="28"/>
        </w:rPr>
      </w:pPr>
      <w:bookmarkStart w:id="0" w:name="_GoBack"/>
      <w:bookmarkEnd w:id="0"/>
    </w:p>
    <w:p w:rsidR="002D3767" w:rsidRPr="00BA245B" w:rsidRDefault="00A15BAF" w:rsidP="00BA245B">
      <w:pPr>
        <w:snapToGrid w:val="0"/>
        <w:jc w:val="center"/>
        <w:rPr>
          <w:rFonts w:eastAsia="標楷體"/>
          <w:b/>
          <w:color w:val="002060"/>
          <w:sz w:val="36"/>
          <w:szCs w:val="28"/>
        </w:rPr>
      </w:pPr>
      <w:r>
        <w:rPr>
          <w:rFonts w:eastAsia="標楷體"/>
          <w:b/>
          <w:color w:val="002060"/>
          <w:sz w:val="36"/>
          <w:szCs w:val="28"/>
        </w:rPr>
        <w:t>106</w:t>
      </w:r>
      <w:r w:rsidR="002D3767" w:rsidRPr="00BA245B">
        <w:rPr>
          <w:rFonts w:eastAsia="標楷體" w:hAnsi="標楷體"/>
          <w:b/>
          <w:color w:val="002060"/>
          <w:sz w:val="36"/>
          <w:szCs w:val="28"/>
        </w:rPr>
        <w:t>年</w:t>
      </w:r>
      <w:r w:rsidR="005D6F3B" w:rsidRPr="00BA245B">
        <w:rPr>
          <w:rFonts w:eastAsia="標楷體" w:hAnsi="標楷體"/>
          <w:b/>
          <w:color w:val="002060"/>
          <w:sz w:val="36"/>
          <w:szCs w:val="28"/>
        </w:rPr>
        <w:t>下</w:t>
      </w:r>
      <w:r w:rsidR="00021C8F" w:rsidRPr="00BA245B">
        <w:rPr>
          <w:rFonts w:eastAsia="標楷體" w:hAnsi="標楷體"/>
          <w:b/>
          <w:color w:val="002060"/>
          <w:sz w:val="36"/>
          <w:szCs w:val="28"/>
        </w:rPr>
        <w:t>半年度</w:t>
      </w:r>
      <w:r w:rsidR="002D3767" w:rsidRPr="00BA245B">
        <w:rPr>
          <w:rFonts w:eastAsia="標楷體" w:hAnsi="標楷體"/>
          <w:b/>
          <w:color w:val="002060"/>
          <w:sz w:val="36"/>
          <w:szCs w:val="28"/>
        </w:rPr>
        <w:t>證券承銷商業務宣導會課程表</w:t>
      </w:r>
      <w:r w:rsidR="002D3767" w:rsidRPr="00BA245B">
        <w:rPr>
          <w:rFonts w:eastAsia="標楷體"/>
          <w:b/>
          <w:color w:val="002060"/>
          <w:sz w:val="36"/>
          <w:szCs w:val="28"/>
        </w:rPr>
        <w:t>(</w:t>
      </w:r>
      <w:r w:rsidR="002D3767" w:rsidRPr="00BA245B">
        <w:rPr>
          <w:rFonts w:eastAsia="標楷體" w:hAnsi="標楷體"/>
          <w:b/>
          <w:color w:val="002060"/>
          <w:sz w:val="36"/>
          <w:szCs w:val="28"/>
        </w:rPr>
        <w:t>暫定</w:t>
      </w:r>
      <w:r w:rsidR="002D3767" w:rsidRPr="00BA245B">
        <w:rPr>
          <w:rFonts w:eastAsia="標楷體"/>
          <w:b/>
          <w:color w:val="002060"/>
          <w:sz w:val="36"/>
          <w:szCs w:val="28"/>
        </w:rPr>
        <w:t>)</w:t>
      </w:r>
    </w:p>
    <w:p w:rsidR="00BA245B" w:rsidRPr="00BA245B" w:rsidRDefault="00BA245B" w:rsidP="005D6F3B">
      <w:pPr>
        <w:snapToGrid w:val="0"/>
        <w:jc w:val="both"/>
        <w:rPr>
          <w:rFonts w:eastAsia="標楷體" w:hAnsi="標楷體"/>
          <w:b/>
          <w:color w:val="002060"/>
          <w:sz w:val="32"/>
          <w:szCs w:val="28"/>
        </w:rPr>
      </w:pPr>
    </w:p>
    <w:p w:rsidR="00BA245B" w:rsidRPr="00BA245B" w:rsidRDefault="00BA245B" w:rsidP="005D6F3B">
      <w:pPr>
        <w:snapToGrid w:val="0"/>
        <w:jc w:val="both"/>
        <w:rPr>
          <w:rFonts w:eastAsia="標楷體" w:hAnsi="標楷體"/>
          <w:b/>
          <w:color w:val="002060"/>
          <w:sz w:val="32"/>
          <w:szCs w:val="28"/>
        </w:rPr>
      </w:pPr>
    </w:p>
    <w:p w:rsidR="002D3767" w:rsidRPr="00BA245B" w:rsidRDefault="002D3767" w:rsidP="005D6F3B">
      <w:pPr>
        <w:snapToGrid w:val="0"/>
        <w:jc w:val="both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宣導會日期：</w:t>
      </w:r>
      <w:r w:rsidR="00A15BAF">
        <w:rPr>
          <w:rFonts w:eastAsia="標楷體"/>
          <w:b/>
          <w:bCs/>
          <w:color w:val="002060"/>
          <w:sz w:val="32"/>
          <w:szCs w:val="28"/>
        </w:rPr>
        <w:t>106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年</w:t>
      </w:r>
      <w:r w:rsidR="00147FB6">
        <w:rPr>
          <w:rFonts w:eastAsia="標楷體"/>
          <w:b/>
          <w:bCs/>
          <w:color w:val="002060"/>
          <w:sz w:val="32"/>
          <w:szCs w:val="28"/>
        </w:rPr>
        <w:t>12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月</w:t>
      </w:r>
      <w:r w:rsidR="00A15BAF">
        <w:rPr>
          <w:rFonts w:eastAsia="標楷體" w:hAnsi="標楷體" w:hint="eastAsia"/>
          <w:b/>
          <w:bCs/>
          <w:color w:val="002060"/>
          <w:sz w:val="32"/>
          <w:szCs w:val="28"/>
        </w:rPr>
        <w:t>28</w:t>
      </w:r>
      <w:r w:rsidR="00A15BAF">
        <w:rPr>
          <w:rFonts w:eastAsia="標楷體" w:hAnsi="標楷體" w:hint="eastAsia"/>
          <w:b/>
          <w:bCs/>
          <w:color w:val="002060"/>
          <w:sz w:val="32"/>
          <w:szCs w:val="28"/>
        </w:rPr>
        <w:t>日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（</w:t>
      </w:r>
      <w:r w:rsidR="00A15BAF">
        <w:rPr>
          <w:rFonts w:eastAsia="標楷體" w:hAnsi="標楷體"/>
          <w:b/>
          <w:bCs/>
          <w:color w:val="002060"/>
          <w:sz w:val="32"/>
          <w:szCs w:val="28"/>
        </w:rPr>
        <w:t>週四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）</w:t>
      </w:r>
    </w:p>
    <w:p w:rsidR="00262B00" w:rsidRPr="00BA245B" w:rsidRDefault="002D3767" w:rsidP="005D6F3B">
      <w:pPr>
        <w:snapToGrid w:val="0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地點：台北</w:t>
      </w:r>
      <w:r w:rsidRPr="00BA245B">
        <w:rPr>
          <w:rFonts w:eastAsia="標楷體"/>
          <w:b/>
          <w:bCs/>
          <w:color w:val="002060"/>
          <w:sz w:val="32"/>
          <w:szCs w:val="28"/>
        </w:rPr>
        <w:t>101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金融大樓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樓（台北市信義區信義路</w:t>
      </w:r>
      <w:r w:rsidRPr="00BA245B">
        <w:rPr>
          <w:rFonts w:eastAsia="標楷體"/>
          <w:b/>
          <w:bCs/>
          <w:color w:val="002060"/>
          <w:sz w:val="32"/>
          <w:szCs w:val="28"/>
        </w:rPr>
        <w:t>5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段</w:t>
      </w:r>
      <w:r w:rsidRPr="00BA245B">
        <w:rPr>
          <w:rFonts w:eastAsia="標楷體"/>
          <w:b/>
          <w:bCs/>
          <w:color w:val="002060"/>
          <w:sz w:val="32"/>
          <w:szCs w:val="28"/>
        </w:rPr>
        <w:t>7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號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樓）</w:t>
      </w:r>
    </w:p>
    <w:p w:rsidR="00021C8F" w:rsidRPr="0092055C" w:rsidRDefault="00021C8F" w:rsidP="005D6F3B">
      <w:pPr>
        <w:snapToGrid w:val="0"/>
        <w:rPr>
          <w:rFonts w:eastAsia="標楷體"/>
          <w:color w:val="002060"/>
          <w:sz w:val="44"/>
          <w:szCs w:val="28"/>
        </w:rPr>
      </w:pPr>
    </w:p>
    <w:tbl>
      <w:tblPr>
        <w:tblStyle w:val="-1"/>
        <w:tblW w:w="0" w:type="auto"/>
        <w:tblLook w:val="0420" w:firstRow="1" w:lastRow="0" w:firstColumn="0" w:lastColumn="0" w:noHBand="0" w:noVBand="1"/>
      </w:tblPr>
      <w:tblGrid>
        <w:gridCol w:w="8810"/>
        <w:gridCol w:w="2552"/>
        <w:gridCol w:w="2575"/>
      </w:tblGrid>
      <w:tr w:rsidR="002D3767" w:rsidRPr="00BA245B" w:rsidTr="00BA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10" w:type="dxa"/>
          </w:tcPr>
          <w:p w:rsidR="002D3767" w:rsidRPr="00BA245B" w:rsidRDefault="002D3767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課程內容</w:t>
            </w:r>
          </w:p>
        </w:tc>
        <w:tc>
          <w:tcPr>
            <w:tcW w:w="2552" w:type="dxa"/>
          </w:tcPr>
          <w:p w:rsidR="002D3767" w:rsidRPr="00BA245B" w:rsidRDefault="002D3767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主講人</w:t>
            </w:r>
          </w:p>
        </w:tc>
        <w:tc>
          <w:tcPr>
            <w:tcW w:w="2575" w:type="dxa"/>
          </w:tcPr>
          <w:p w:rsidR="002D3767" w:rsidRPr="00BA245B" w:rsidRDefault="002D3767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時間</w:t>
            </w:r>
          </w:p>
        </w:tc>
      </w:tr>
      <w:tr w:rsidR="001225EA" w:rsidRPr="00BA245B" w:rsidTr="00B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來賓報到</w:t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75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30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00</w:t>
            </w:r>
          </w:p>
        </w:tc>
      </w:tr>
      <w:tr w:rsidR="001225EA" w:rsidRPr="00BA245B" w:rsidTr="00BA245B">
        <w:tc>
          <w:tcPr>
            <w:tcW w:w="8810" w:type="dxa"/>
          </w:tcPr>
          <w:p w:rsidR="001225EA" w:rsidRPr="00BA245B" w:rsidRDefault="001225EA" w:rsidP="00904D9F">
            <w:pPr>
              <w:tabs>
                <w:tab w:val="left" w:pos="5580"/>
              </w:tabs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國內有價證券上市相關規章新修正重點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ab/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上市一部幹部</w:t>
            </w:r>
          </w:p>
        </w:tc>
        <w:tc>
          <w:tcPr>
            <w:tcW w:w="2575" w:type="dxa"/>
          </w:tcPr>
          <w:p w:rsidR="001225EA" w:rsidRPr="00BA245B" w:rsidRDefault="001225EA" w:rsidP="00A15BA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3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1225EA" w:rsidRPr="00BA245B" w:rsidTr="00B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國內上市審查實務應注意事項</w:t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上市一部幹部</w:t>
            </w:r>
          </w:p>
        </w:tc>
        <w:tc>
          <w:tcPr>
            <w:tcW w:w="2575" w:type="dxa"/>
          </w:tcPr>
          <w:p w:rsidR="001225EA" w:rsidRPr="00BA245B" w:rsidRDefault="001225EA" w:rsidP="00A15BA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3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1225EA" w:rsidRPr="00BA245B" w:rsidTr="00BA245B">
        <w:tc>
          <w:tcPr>
            <w:tcW w:w="8810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中場休息</w:t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75" w:type="dxa"/>
          </w:tcPr>
          <w:p w:rsidR="001225EA" w:rsidRPr="00BA245B" w:rsidRDefault="001225EA" w:rsidP="00A15BA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1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1225EA" w:rsidRPr="00BA245B" w:rsidTr="00B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外國有價證券上市相關規章新修正重點</w:t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上市二部幹部</w:t>
            </w:r>
          </w:p>
        </w:tc>
        <w:tc>
          <w:tcPr>
            <w:tcW w:w="2575" w:type="dxa"/>
          </w:tcPr>
          <w:p w:rsidR="001225EA" w:rsidRPr="00BA245B" w:rsidRDefault="001225EA" w:rsidP="00A15BA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1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4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1225EA" w:rsidRPr="00BA245B" w:rsidTr="00BA245B">
        <w:tc>
          <w:tcPr>
            <w:tcW w:w="8810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外國企業來臺上市審查實務應注意事項</w:t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上市二部幹部</w:t>
            </w:r>
          </w:p>
        </w:tc>
        <w:tc>
          <w:tcPr>
            <w:tcW w:w="2575" w:type="dxa"/>
          </w:tcPr>
          <w:p w:rsidR="001225EA" w:rsidRPr="00BA245B" w:rsidRDefault="001225EA" w:rsidP="00A15BA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/>
                <w:color w:val="002060"/>
                <w:sz w:val="32"/>
                <w:szCs w:val="28"/>
              </w:rPr>
              <w:t>4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 w:hAnsi="標楷體"/>
                <w:color w:val="002060"/>
                <w:sz w:val="32"/>
                <w:szCs w:val="28"/>
              </w:rPr>
              <w:t>1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1225EA" w:rsidRPr="00BA245B" w:rsidTr="00B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公司治理宣導</w:t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部幹部</w:t>
            </w:r>
          </w:p>
        </w:tc>
        <w:tc>
          <w:tcPr>
            <w:tcW w:w="2575" w:type="dxa"/>
          </w:tcPr>
          <w:p w:rsidR="001225EA" w:rsidRPr="00BA245B" w:rsidRDefault="001225EA" w:rsidP="00A15BA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A15BAF">
              <w:rPr>
                <w:rFonts w:eastAsia="標楷體" w:hAnsi="標楷體"/>
                <w:color w:val="002060"/>
                <w:sz w:val="32"/>
                <w:szCs w:val="28"/>
              </w:rPr>
              <w:t>1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1225EA" w:rsidRPr="00BA245B" w:rsidTr="00BA245B">
        <w:tc>
          <w:tcPr>
            <w:tcW w:w="8810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意見交流與綜合座談</w:t>
            </w:r>
          </w:p>
        </w:tc>
        <w:tc>
          <w:tcPr>
            <w:tcW w:w="2552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75" w:type="dxa"/>
          </w:tcPr>
          <w:p w:rsidR="001225EA" w:rsidRPr="00BA245B" w:rsidRDefault="001225EA" w:rsidP="00904D9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00</w:t>
            </w:r>
          </w:p>
        </w:tc>
      </w:tr>
    </w:tbl>
    <w:p w:rsidR="002D3767" w:rsidRPr="00BA245B" w:rsidRDefault="002D3767" w:rsidP="005D6F3B">
      <w:pPr>
        <w:snapToGrid w:val="0"/>
        <w:rPr>
          <w:rFonts w:eastAsia="標楷體"/>
          <w:color w:val="002060"/>
          <w:sz w:val="32"/>
          <w:szCs w:val="28"/>
        </w:rPr>
      </w:pPr>
    </w:p>
    <w:p w:rsidR="00D2429D" w:rsidRDefault="00D2429D" w:rsidP="005D6F3B">
      <w:pPr>
        <w:snapToGrid w:val="0"/>
        <w:jc w:val="both"/>
        <w:rPr>
          <w:rFonts w:eastAsia="標楷體" w:hAnsi="標楷體"/>
          <w:b/>
          <w:color w:val="002060"/>
          <w:sz w:val="32"/>
          <w:szCs w:val="28"/>
        </w:rPr>
      </w:pPr>
    </w:p>
    <w:p w:rsidR="00A15BAF" w:rsidRDefault="00A15BAF" w:rsidP="004A6144">
      <w:pPr>
        <w:snapToGrid w:val="0"/>
        <w:jc w:val="both"/>
        <w:rPr>
          <w:rFonts w:eastAsia="標楷體" w:hAnsi="標楷體"/>
          <w:b/>
          <w:color w:val="002060"/>
          <w:sz w:val="32"/>
          <w:szCs w:val="28"/>
        </w:rPr>
      </w:pPr>
    </w:p>
    <w:sectPr w:rsidR="00A15BAF" w:rsidSect="00BA245B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21" w:rsidRDefault="00541A21" w:rsidP="00551EC3">
      <w:r>
        <w:separator/>
      </w:r>
    </w:p>
  </w:endnote>
  <w:endnote w:type="continuationSeparator" w:id="0">
    <w:p w:rsidR="00541A21" w:rsidRDefault="00541A21" w:rsidP="0055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21" w:rsidRDefault="00541A21" w:rsidP="00551EC3">
      <w:r>
        <w:separator/>
      </w:r>
    </w:p>
  </w:footnote>
  <w:footnote w:type="continuationSeparator" w:id="0">
    <w:p w:rsidR="00541A21" w:rsidRDefault="00541A21" w:rsidP="0055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767"/>
    <w:rsid w:val="00021C8F"/>
    <w:rsid w:val="000F730E"/>
    <w:rsid w:val="0011732F"/>
    <w:rsid w:val="001225EA"/>
    <w:rsid w:val="00147FB6"/>
    <w:rsid w:val="00194473"/>
    <w:rsid w:val="00262B00"/>
    <w:rsid w:val="002D3767"/>
    <w:rsid w:val="003D5668"/>
    <w:rsid w:val="0047188E"/>
    <w:rsid w:val="00495EB0"/>
    <w:rsid w:val="004973F0"/>
    <w:rsid w:val="004A6144"/>
    <w:rsid w:val="00520A20"/>
    <w:rsid w:val="00541A21"/>
    <w:rsid w:val="00551EC3"/>
    <w:rsid w:val="00557B74"/>
    <w:rsid w:val="005A0314"/>
    <w:rsid w:val="005B5139"/>
    <w:rsid w:val="005D6F3B"/>
    <w:rsid w:val="005E0A32"/>
    <w:rsid w:val="006A3910"/>
    <w:rsid w:val="006B6278"/>
    <w:rsid w:val="006D320E"/>
    <w:rsid w:val="006E493F"/>
    <w:rsid w:val="007F7382"/>
    <w:rsid w:val="008503FD"/>
    <w:rsid w:val="00866FD1"/>
    <w:rsid w:val="008B2452"/>
    <w:rsid w:val="008C71CB"/>
    <w:rsid w:val="00904D9F"/>
    <w:rsid w:val="0092055C"/>
    <w:rsid w:val="00932A16"/>
    <w:rsid w:val="00A15BAF"/>
    <w:rsid w:val="00A85A60"/>
    <w:rsid w:val="00AB1939"/>
    <w:rsid w:val="00AD3401"/>
    <w:rsid w:val="00B0540E"/>
    <w:rsid w:val="00BA245B"/>
    <w:rsid w:val="00C7715B"/>
    <w:rsid w:val="00D2429D"/>
    <w:rsid w:val="00D434EE"/>
    <w:rsid w:val="00EA5279"/>
    <w:rsid w:val="00EA5C45"/>
    <w:rsid w:val="00EC6712"/>
    <w:rsid w:val="00F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3211A9"/>
  <w15:docId w15:val="{A6242D59-E3B1-4C7B-8343-E7BCC2E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table" w:styleId="-1">
    <w:name w:val="Light Shading Accent 1"/>
    <w:basedOn w:val="a1"/>
    <w:uiPriority w:val="60"/>
    <w:rsid w:val="00BA24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BA24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TWSE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1167</dc:creator>
  <cp:lastModifiedBy>王嘉穎</cp:lastModifiedBy>
  <cp:revision>7</cp:revision>
  <dcterms:created xsi:type="dcterms:W3CDTF">2016-07-25T07:15:00Z</dcterms:created>
  <dcterms:modified xsi:type="dcterms:W3CDTF">2017-11-29T06:20:00Z</dcterms:modified>
</cp:coreProperties>
</file>