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77" w:rsidRDefault="00F06A77" w:rsidP="00F06A77">
      <w:pPr>
        <w:tabs>
          <w:tab w:val="left" w:pos="720"/>
        </w:tabs>
        <w:spacing w:line="300" w:lineRule="exact"/>
        <w:ind w:left="1080" w:hanging="1080"/>
        <w:jc w:val="center"/>
        <w:rPr>
          <w:rFonts w:eastAsia="標楷體"/>
          <w:color w:val="000000"/>
          <w:sz w:val="32"/>
        </w:rPr>
      </w:pPr>
    </w:p>
    <w:p w:rsidR="004D0C08" w:rsidRDefault="004D0C08" w:rsidP="00C84FCD">
      <w:pPr>
        <w:tabs>
          <w:tab w:val="left" w:pos="720"/>
        </w:tabs>
        <w:spacing w:line="300" w:lineRule="exact"/>
        <w:ind w:left="1080" w:hanging="1080"/>
        <w:jc w:val="center"/>
        <w:rPr>
          <w:rFonts w:eastAsia="標楷體"/>
          <w:color w:val="000000"/>
          <w:sz w:val="32"/>
        </w:rPr>
      </w:pPr>
    </w:p>
    <w:p w:rsidR="00C84FCD" w:rsidRPr="00045FF7" w:rsidRDefault="00C84FCD" w:rsidP="00C84FCD">
      <w:pPr>
        <w:tabs>
          <w:tab w:val="left" w:pos="720"/>
        </w:tabs>
        <w:spacing w:line="300" w:lineRule="exact"/>
        <w:ind w:left="1080" w:hanging="1080"/>
        <w:jc w:val="center"/>
        <w:rPr>
          <w:rFonts w:eastAsia="標楷體"/>
          <w:color w:val="000000"/>
          <w:sz w:val="32"/>
        </w:rPr>
      </w:pPr>
      <w:r w:rsidRPr="00045FF7">
        <w:rPr>
          <w:rFonts w:eastAsia="標楷體" w:hint="eastAsia"/>
          <w:color w:val="000000"/>
          <w:sz w:val="32"/>
        </w:rPr>
        <w:t>外國發行人募集與發行有價證券基本資料表</w:t>
      </w:r>
    </w:p>
    <w:p w:rsidR="00C84FCD" w:rsidRPr="00045FF7" w:rsidRDefault="00C84FCD" w:rsidP="00C84FCD">
      <w:pPr>
        <w:tabs>
          <w:tab w:val="left" w:pos="720"/>
        </w:tabs>
        <w:spacing w:line="300" w:lineRule="exact"/>
        <w:ind w:left="1080" w:hanging="1080"/>
        <w:jc w:val="center"/>
        <w:rPr>
          <w:rFonts w:eastAsia="標楷體"/>
          <w:color w:val="000000"/>
          <w:sz w:val="32"/>
        </w:rPr>
      </w:pPr>
      <w:r w:rsidRPr="00045FF7">
        <w:rPr>
          <w:rFonts w:eastAsia="標楷體" w:hint="eastAsia"/>
          <w:color w:val="000000"/>
          <w:sz w:val="32"/>
        </w:rPr>
        <w:t>【首次辦理股票公開發行</w:t>
      </w:r>
      <w:r w:rsidR="007D5D40">
        <w:rPr>
          <w:rFonts w:eastAsia="標楷體" w:hint="eastAsia"/>
          <w:color w:val="000000"/>
          <w:sz w:val="32"/>
        </w:rPr>
        <w:t>及</w:t>
      </w:r>
      <w:r w:rsidR="007D5D40" w:rsidRPr="009F7888">
        <w:rPr>
          <w:rFonts w:ascii="標楷體" w:eastAsia="標楷體" w:hAnsi="標楷體" w:hint="eastAsia"/>
          <w:sz w:val="32"/>
          <w:szCs w:val="32"/>
        </w:rPr>
        <w:t>初次上市前以現金增資發行新股</w:t>
      </w:r>
      <w:proofErr w:type="gramStart"/>
      <w:r w:rsidR="007D5D40" w:rsidRPr="009F7888">
        <w:rPr>
          <w:rFonts w:ascii="標楷體" w:eastAsia="標楷體" w:hAnsi="標楷體" w:hint="eastAsia"/>
          <w:sz w:val="32"/>
          <w:szCs w:val="32"/>
        </w:rPr>
        <w:t>提撥</w:t>
      </w:r>
      <w:proofErr w:type="gramEnd"/>
      <w:r w:rsidR="007D5D40" w:rsidRPr="009F7888">
        <w:rPr>
          <w:rFonts w:ascii="標楷體" w:eastAsia="標楷體" w:hAnsi="標楷體" w:hint="eastAsia"/>
          <w:sz w:val="32"/>
          <w:szCs w:val="32"/>
        </w:rPr>
        <w:t>一定比率對外公開發行案件者</w:t>
      </w:r>
      <w:r w:rsidRPr="00045FF7">
        <w:rPr>
          <w:rFonts w:eastAsia="標楷體" w:hint="eastAsia"/>
          <w:color w:val="000000"/>
          <w:sz w:val="32"/>
        </w:rPr>
        <w:t>適用】</w:t>
      </w:r>
    </w:p>
    <w:p w:rsidR="00C84FCD" w:rsidRPr="00045FF7" w:rsidRDefault="00C84FCD" w:rsidP="00C84FCD">
      <w:pPr>
        <w:tabs>
          <w:tab w:val="left" w:pos="720"/>
        </w:tabs>
        <w:spacing w:line="300" w:lineRule="exact"/>
        <w:rPr>
          <w:rFonts w:eastAsia="標楷體"/>
          <w:color w:val="000000"/>
        </w:rPr>
      </w:pPr>
    </w:p>
    <w:p w:rsidR="00C84FCD" w:rsidRPr="00045FF7" w:rsidRDefault="00C84FCD" w:rsidP="00C84FCD">
      <w:pPr>
        <w:tabs>
          <w:tab w:val="left" w:pos="720"/>
        </w:tabs>
        <w:spacing w:line="300" w:lineRule="exact"/>
        <w:rPr>
          <w:rFonts w:eastAsia="標楷體"/>
          <w:color w:val="000000"/>
        </w:rPr>
      </w:pPr>
    </w:p>
    <w:p w:rsidR="00C84FCD" w:rsidRPr="00045FF7" w:rsidRDefault="00C84FCD" w:rsidP="00C84FCD">
      <w:pPr>
        <w:tabs>
          <w:tab w:val="left" w:pos="720"/>
        </w:tabs>
        <w:spacing w:line="300" w:lineRule="exact"/>
        <w:rPr>
          <w:rFonts w:eastAsia="標楷體"/>
          <w:color w:val="000000"/>
          <w:szCs w:val="24"/>
        </w:rPr>
      </w:pPr>
      <w:r w:rsidRPr="00045FF7">
        <w:rPr>
          <w:rFonts w:eastAsia="標楷體" w:hint="eastAsia"/>
          <w:color w:val="000000"/>
          <w:szCs w:val="24"/>
        </w:rPr>
        <w:t>案由：</w:t>
      </w:r>
      <w:r w:rsidRPr="00045FF7">
        <w:rPr>
          <w:rFonts w:eastAsia="標楷體" w:hint="eastAsia"/>
          <w:color w:val="000000"/>
          <w:szCs w:val="24"/>
        </w:rPr>
        <w:t xml:space="preserve">            </w:t>
      </w:r>
      <w:r w:rsidRPr="00045FF7">
        <w:rPr>
          <w:rFonts w:eastAsia="標楷體" w:hint="eastAsia"/>
          <w:color w:val="000000"/>
          <w:szCs w:val="24"/>
        </w:rPr>
        <w:t>股份有限公司申報</w:t>
      </w:r>
      <w:r w:rsidR="007D5D40">
        <w:rPr>
          <w:rFonts w:eastAsia="標楷體" w:hint="eastAsia"/>
          <w:color w:val="000000"/>
          <w:szCs w:val="24"/>
        </w:rPr>
        <w:t xml:space="preserve"> </w:t>
      </w:r>
      <w:r w:rsidRPr="00045FF7">
        <w:rPr>
          <w:rFonts w:eastAsia="標楷體" w:hint="eastAsia"/>
          <w:color w:val="000000"/>
          <w:szCs w:val="24"/>
        </w:rPr>
        <w:t>□首次辦理股票公開發行。</w:t>
      </w:r>
    </w:p>
    <w:p w:rsidR="00C84FCD" w:rsidRPr="00045FF7" w:rsidRDefault="00C84FCD" w:rsidP="00C84FCD">
      <w:pPr>
        <w:tabs>
          <w:tab w:val="left" w:pos="720"/>
        </w:tabs>
        <w:spacing w:line="300" w:lineRule="exact"/>
        <w:rPr>
          <w:rFonts w:eastAsia="標楷體"/>
          <w:color w:val="000000"/>
          <w:szCs w:val="24"/>
        </w:rPr>
      </w:pPr>
      <w:r w:rsidRPr="00045FF7">
        <w:rPr>
          <w:rFonts w:eastAsia="標楷體" w:hint="eastAsia"/>
          <w:color w:val="000000"/>
          <w:szCs w:val="24"/>
        </w:rPr>
        <w:t xml:space="preserve">    </w:t>
      </w:r>
      <w:r w:rsidR="007D5D40">
        <w:rPr>
          <w:rFonts w:eastAsia="標楷體" w:hint="eastAsia"/>
          <w:color w:val="000000"/>
          <w:szCs w:val="24"/>
        </w:rPr>
        <w:t xml:space="preserve">                               </w:t>
      </w:r>
      <w:r w:rsidR="007D5D40" w:rsidRPr="00045FF7">
        <w:rPr>
          <w:rFonts w:eastAsia="標楷體" w:hint="eastAsia"/>
          <w:color w:val="000000"/>
          <w:szCs w:val="24"/>
        </w:rPr>
        <w:t>□</w:t>
      </w:r>
      <w:r w:rsidR="007D5D40" w:rsidRPr="009F7888">
        <w:rPr>
          <w:rFonts w:ascii="標楷體" w:eastAsia="標楷體" w:hAnsi="標楷體" w:hint="eastAsia"/>
          <w:szCs w:val="24"/>
        </w:rPr>
        <w:t>初次上市前</w:t>
      </w:r>
      <w:r w:rsidR="007D5D40">
        <w:rPr>
          <w:rFonts w:ascii="標楷體" w:eastAsia="標楷體" w:hAnsi="標楷體" w:hint="eastAsia"/>
          <w:szCs w:val="24"/>
        </w:rPr>
        <w:t>以</w:t>
      </w:r>
      <w:r w:rsidR="007D5D40" w:rsidRPr="009F7888">
        <w:rPr>
          <w:rFonts w:ascii="標楷體" w:eastAsia="標楷體" w:hAnsi="標楷體" w:hint="eastAsia"/>
          <w:szCs w:val="24"/>
        </w:rPr>
        <w:t>現金增資發行新股</w:t>
      </w:r>
      <w:proofErr w:type="gramStart"/>
      <w:r w:rsidR="007D5D40" w:rsidRPr="009F7888">
        <w:rPr>
          <w:rFonts w:ascii="標楷體" w:eastAsia="標楷體" w:hAnsi="標楷體" w:hint="eastAsia"/>
          <w:szCs w:val="24"/>
        </w:rPr>
        <w:t>提撥</w:t>
      </w:r>
      <w:proofErr w:type="gramEnd"/>
      <w:r w:rsidR="007D5D40" w:rsidRPr="009F7888">
        <w:rPr>
          <w:rFonts w:ascii="標楷體" w:eastAsia="標楷體" w:hAnsi="標楷體" w:hint="eastAsia"/>
          <w:szCs w:val="24"/>
        </w:rPr>
        <w:t>一定比率對外公開發行</w:t>
      </w:r>
    </w:p>
    <w:p w:rsidR="00C84FCD" w:rsidRPr="00045FF7" w:rsidRDefault="00C84FCD" w:rsidP="00C84FCD">
      <w:pPr>
        <w:tabs>
          <w:tab w:val="left" w:pos="720"/>
        </w:tabs>
        <w:spacing w:line="300" w:lineRule="exact"/>
        <w:rPr>
          <w:rFonts w:eastAsia="標楷體"/>
          <w:color w:val="000000"/>
          <w:szCs w:val="24"/>
        </w:rPr>
      </w:pPr>
      <w:r w:rsidRPr="00045FF7">
        <w:rPr>
          <w:rFonts w:eastAsia="標楷體" w:hint="eastAsia"/>
          <w:color w:val="000000"/>
          <w:szCs w:val="24"/>
        </w:rPr>
        <w:t>說明：</w:t>
      </w:r>
    </w:p>
    <w:p w:rsidR="00C84FCD" w:rsidRPr="00045FF7" w:rsidRDefault="00C84FCD" w:rsidP="00C84FCD">
      <w:pPr>
        <w:tabs>
          <w:tab w:val="left" w:pos="720"/>
        </w:tabs>
        <w:spacing w:line="380" w:lineRule="exact"/>
        <w:rPr>
          <w:rFonts w:eastAsia="標楷體"/>
          <w:color w:val="000000"/>
          <w:szCs w:val="24"/>
        </w:rPr>
      </w:pPr>
      <w:r w:rsidRPr="00045FF7">
        <w:rPr>
          <w:rFonts w:eastAsia="標楷體" w:hint="eastAsia"/>
          <w:color w:val="000000"/>
          <w:szCs w:val="24"/>
        </w:rPr>
        <w:t xml:space="preserve">     </w:t>
      </w:r>
      <w:r w:rsidRPr="00045FF7">
        <w:rPr>
          <w:rFonts w:eastAsia="標楷體" w:hint="eastAsia"/>
          <w:color w:val="000000"/>
          <w:szCs w:val="24"/>
        </w:rPr>
        <w:t>一、</w:t>
      </w:r>
      <w:proofErr w:type="gramStart"/>
      <w:r w:rsidRPr="00045FF7">
        <w:rPr>
          <w:rFonts w:eastAsia="標楷體" w:hint="eastAsia"/>
          <w:color w:val="000000"/>
          <w:szCs w:val="24"/>
        </w:rPr>
        <w:t>謹依規定</w:t>
      </w:r>
      <w:proofErr w:type="gramEnd"/>
      <w:r w:rsidRPr="00045FF7">
        <w:rPr>
          <w:rFonts w:eastAsia="標楷體" w:hint="eastAsia"/>
          <w:color w:val="000000"/>
          <w:szCs w:val="24"/>
        </w:rPr>
        <w:t>填妥「外國發行人募集與發行有價證券基本資料表」乙份。</w:t>
      </w:r>
    </w:p>
    <w:p w:rsidR="007D5D40" w:rsidRPr="0062592F" w:rsidRDefault="007D5D40" w:rsidP="007D5D40">
      <w:pPr>
        <w:tabs>
          <w:tab w:val="left" w:pos="720"/>
        </w:tabs>
        <w:spacing w:line="380" w:lineRule="exact"/>
        <w:rPr>
          <w:rFonts w:eastAsia="標楷體"/>
          <w:color w:val="000000"/>
          <w:szCs w:val="24"/>
        </w:rPr>
      </w:pPr>
      <w:r w:rsidRPr="0062592F">
        <w:rPr>
          <w:rFonts w:eastAsia="標楷體" w:hint="eastAsia"/>
          <w:color w:val="000000"/>
          <w:szCs w:val="24"/>
        </w:rPr>
        <w:t xml:space="preserve">     </w:t>
      </w:r>
      <w:r w:rsidRPr="0062592F">
        <w:rPr>
          <w:rFonts w:eastAsia="標楷體" w:hint="eastAsia"/>
          <w:color w:val="000000"/>
          <w:szCs w:val="24"/>
        </w:rPr>
        <w:t>二、檢</w:t>
      </w:r>
      <w:proofErr w:type="gramStart"/>
      <w:r w:rsidRPr="0062592F">
        <w:rPr>
          <w:rFonts w:eastAsia="標楷體" w:hint="eastAsia"/>
          <w:color w:val="000000"/>
          <w:szCs w:val="24"/>
        </w:rPr>
        <w:t>附</w:t>
      </w:r>
      <w:proofErr w:type="gramEnd"/>
      <w:r w:rsidRPr="0062592F">
        <w:rPr>
          <w:rFonts w:eastAsia="標楷體" w:hint="eastAsia"/>
          <w:color w:val="000000"/>
          <w:szCs w:val="24"/>
        </w:rPr>
        <w:t>：</w:t>
      </w:r>
    </w:p>
    <w:p w:rsidR="007D5D40" w:rsidRPr="0062592F" w:rsidRDefault="007D5D40" w:rsidP="007D5D40">
      <w:pPr>
        <w:tabs>
          <w:tab w:val="left" w:pos="720"/>
        </w:tabs>
        <w:spacing w:line="380" w:lineRule="exact"/>
        <w:ind w:left="1470" w:hanging="462"/>
        <w:rPr>
          <w:rFonts w:eastAsia="標楷體"/>
          <w:color w:val="000000"/>
          <w:szCs w:val="24"/>
        </w:rPr>
      </w:pPr>
      <w:r w:rsidRPr="0062592F">
        <w:rPr>
          <w:rFonts w:eastAsia="標楷體" w:hint="eastAsia"/>
          <w:color w:val="000000"/>
          <w:szCs w:val="24"/>
        </w:rPr>
        <w:t>（一）盈餘分配表</w:t>
      </w:r>
      <w:r w:rsidRPr="0062592F">
        <w:rPr>
          <w:rFonts w:eastAsia="標楷體" w:hint="eastAsia"/>
          <w:color w:val="000000"/>
          <w:szCs w:val="24"/>
        </w:rPr>
        <w:t>(</w:t>
      </w:r>
      <w:proofErr w:type="gramStart"/>
      <w:r w:rsidRPr="0062592F">
        <w:rPr>
          <w:rFonts w:eastAsia="標楷體" w:hint="eastAsia"/>
          <w:color w:val="000000"/>
          <w:szCs w:val="24"/>
        </w:rPr>
        <w:t>詳第</w:t>
      </w:r>
      <w:proofErr w:type="gramEnd"/>
      <w:r w:rsidRPr="0062592F">
        <w:rPr>
          <w:rFonts w:eastAsia="標楷體" w:hint="eastAsia"/>
          <w:color w:val="000000"/>
          <w:szCs w:val="24"/>
        </w:rPr>
        <w:t xml:space="preserve">    </w:t>
      </w:r>
      <w:r w:rsidRPr="0062592F">
        <w:rPr>
          <w:rFonts w:eastAsia="標楷體" w:hint="eastAsia"/>
          <w:color w:val="000000"/>
          <w:szCs w:val="24"/>
        </w:rPr>
        <w:t>頁</w:t>
      </w:r>
      <w:r w:rsidRPr="0062592F">
        <w:rPr>
          <w:rFonts w:eastAsia="標楷體" w:hint="eastAsia"/>
          <w:color w:val="000000"/>
          <w:szCs w:val="24"/>
        </w:rPr>
        <w:t>)</w:t>
      </w:r>
      <w:r w:rsidRPr="0062592F">
        <w:rPr>
          <w:rFonts w:eastAsia="標楷體" w:hint="eastAsia"/>
          <w:color w:val="000000"/>
          <w:szCs w:val="24"/>
        </w:rPr>
        <w:t>。</w:t>
      </w:r>
    </w:p>
    <w:p w:rsidR="007D5D40" w:rsidRPr="0062592F" w:rsidRDefault="007D5D40" w:rsidP="007D5D40">
      <w:pPr>
        <w:tabs>
          <w:tab w:val="left" w:pos="720"/>
        </w:tabs>
        <w:spacing w:line="380" w:lineRule="exact"/>
        <w:ind w:left="1701" w:hanging="708"/>
        <w:rPr>
          <w:rFonts w:eastAsia="標楷體"/>
          <w:color w:val="000000"/>
          <w:szCs w:val="24"/>
        </w:rPr>
      </w:pPr>
      <w:r w:rsidRPr="0062592F">
        <w:rPr>
          <w:rFonts w:eastAsia="標楷體" w:hint="eastAsia"/>
          <w:color w:val="000000"/>
          <w:szCs w:val="24"/>
        </w:rPr>
        <w:t>（二）最近年度及截至申報時，取得或處分「公開發行公司取得或處分資產處理準則」所列之資產且達公告申報標準者之相關資料</w:t>
      </w:r>
      <w:r w:rsidRPr="0062592F">
        <w:rPr>
          <w:rFonts w:eastAsia="標楷體" w:hint="eastAsia"/>
          <w:color w:val="000000"/>
          <w:szCs w:val="24"/>
        </w:rPr>
        <w:t>(</w:t>
      </w:r>
      <w:proofErr w:type="gramStart"/>
      <w:r w:rsidRPr="0062592F">
        <w:rPr>
          <w:rFonts w:eastAsia="標楷體" w:hint="eastAsia"/>
          <w:color w:val="000000"/>
          <w:szCs w:val="24"/>
        </w:rPr>
        <w:t>詳第</w:t>
      </w:r>
      <w:proofErr w:type="gramEnd"/>
      <w:r w:rsidRPr="0062592F">
        <w:rPr>
          <w:rFonts w:eastAsia="標楷體" w:hint="eastAsia"/>
          <w:color w:val="000000"/>
          <w:szCs w:val="24"/>
        </w:rPr>
        <w:t xml:space="preserve">    </w:t>
      </w:r>
      <w:r w:rsidRPr="0062592F">
        <w:rPr>
          <w:rFonts w:eastAsia="標楷體" w:hint="eastAsia"/>
          <w:color w:val="000000"/>
          <w:szCs w:val="24"/>
        </w:rPr>
        <w:t>頁</w:t>
      </w:r>
      <w:r w:rsidRPr="0062592F">
        <w:rPr>
          <w:rFonts w:ascii="標楷體" w:eastAsia="標楷體" w:hAnsi="標楷體" w:hint="eastAsia"/>
          <w:color w:val="000000"/>
          <w:szCs w:val="24"/>
        </w:rPr>
        <w:t>)。</w:t>
      </w:r>
    </w:p>
    <w:p w:rsidR="007D5D40" w:rsidRPr="0062592F" w:rsidRDefault="007D5D40" w:rsidP="007D5D40">
      <w:pPr>
        <w:tabs>
          <w:tab w:val="left" w:pos="720"/>
        </w:tabs>
        <w:spacing w:line="380" w:lineRule="exact"/>
        <w:ind w:left="1701" w:hanging="708"/>
        <w:rPr>
          <w:rFonts w:eastAsia="標楷體"/>
          <w:color w:val="000000"/>
          <w:szCs w:val="24"/>
        </w:rPr>
      </w:pPr>
      <w:r w:rsidRPr="0062592F">
        <w:rPr>
          <w:rFonts w:eastAsia="標楷體" w:hint="eastAsia"/>
          <w:color w:val="000000"/>
          <w:szCs w:val="24"/>
        </w:rPr>
        <w:t>（三）最近</w:t>
      </w:r>
      <w:proofErr w:type="gramStart"/>
      <w:r w:rsidRPr="0062592F">
        <w:rPr>
          <w:rFonts w:eastAsia="標楷體" w:hint="eastAsia"/>
          <w:color w:val="000000"/>
          <w:szCs w:val="24"/>
        </w:rPr>
        <w:t>三</w:t>
      </w:r>
      <w:proofErr w:type="gramEnd"/>
      <w:r w:rsidRPr="0062592F">
        <w:rPr>
          <w:rFonts w:eastAsia="標楷體" w:hint="eastAsia"/>
          <w:color w:val="000000"/>
          <w:szCs w:val="24"/>
        </w:rPr>
        <w:t>年度及截至申報時，向關係人取得</w:t>
      </w:r>
      <w:r w:rsidRPr="00B93DD6">
        <w:rPr>
          <w:rFonts w:eastAsia="標楷體" w:hint="eastAsia"/>
          <w:szCs w:val="24"/>
        </w:rPr>
        <w:t>或處分</w:t>
      </w:r>
      <w:r w:rsidRPr="0062592F">
        <w:rPr>
          <w:rFonts w:eastAsia="標楷體" w:hint="eastAsia"/>
          <w:color w:val="000000"/>
          <w:szCs w:val="24"/>
        </w:rPr>
        <w:t>不動產之相關資料</w:t>
      </w:r>
      <w:r w:rsidRPr="0062592F">
        <w:rPr>
          <w:rFonts w:eastAsia="標楷體" w:hint="eastAsia"/>
          <w:color w:val="000000"/>
          <w:szCs w:val="24"/>
        </w:rPr>
        <w:t>(</w:t>
      </w:r>
      <w:proofErr w:type="gramStart"/>
      <w:r w:rsidRPr="0062592F">
        <w:rPr>
          <w:rFonts w:eastAsia="標楷體" w:hint="eastAsia"/>
          <w:color w:val="000000"/>
          <w:szCs w:val="24"/>
        </w:rPr>
        <w:t>詳第</w:t>
      </w:r>
      <w:proofErr w:type="gramEnd"/>
      <w:r w:rsidRPr="0062592F">
        <w:rPr>
          <w:rFonts w:eastAsia="標楷體" w:hint="eastAsia"/>
          <w:color w:val="000000"/>
          <w:szCs w:val="24"/>
        </w:rPr>
        <w:t xml:space="preserve">    </w:t>
      </w:r>
      <w:r w:rsidRPr="0062592F">
        <w:rPr>
          <w:rFonts w:eastAsia="標楷體" w:hint="eastAsia"/>
          <w:color w:val="000000"/>
          <w:szCs w:val="24"/>
        </w:rPr>
        <w:t>頁</w:t>
      </w:r>
      <w:r w:rsidRPr="0062592F">
        <w:rPr>
          <w:rFonts w:eastAsia="標楷體" w:hint="eastAsia"/>
          <w:color w:val="000000"/>
          <w:szCs w:val="24"/>
        </w:rPr>
        <w:t>)</w:t>
      </w:r>
      <w:r w:rsidRPr="0062592F">
        <w:rPr>
          <w:rFonts w:eastAsia="標楷體" w:hint="eastAsia"/>
          <w:color w:val="000000"/>
          <w:szCs w:val="24"/>
        </w:rPr>
        <w:t>。</w:t>
      </w:r>
    </w:p>
    <w:p w:rsidR="007D5D40" w:rsidRPr="0062592F" w:rsidRDefault="007D5D40" w:rsidP="007D5D40">
      <w:pPr>
        <w:tabs>
          <w:tab w:val="left" w:pos="720"/>
        </w:tabs>
        <w:spacing w:line="380" w:lineRule="exact"/>
        <w:ind w:left="1470" w:hanging="462"/>
        <w:rPr>
          <w:rFonts w:eastAsia="標楷體"/>
          <w:color w:val="000000"/>
          <w:szCs w:val="24"/>
        </w:rPr>
      </w:pPr>
      <w:r w:rsidRPr="0062592F">
        <w:rPr>
          <w:rFonts w:eastAsia="標楷體" w:hint="eastAsia"/>
          <w:color w:val="000000"/>
          <w:szCs w:val="24"/>
        </w:rPr>
        <w:t>（四）前次（及前各次未完成）募集與發行有價證券執行狀況</w:t>
      </w:r>
      <w:r w:rsidRPr="0062592F">
        <w:rPr>
          <w:rFonts w:eastAsia="標楷體" w:hint="eastAsia"/>
          <w:color w:val="000000"/>
          <w:szCs w:val="24"/>
        </w:rPr>
        <w:t>(</w:t>
      </w:r>
      <w:proofErr w:type="gramStart"/>
      <w:r w:rsidRPr="0062592F">
        <w:rPr>
          <w:rFonts w:eastAsia="標楷體" w:hint="eastAsia"/>
          <w:color w:val="000000"/>
          <w:szCs w:val="24"/>
        </w:rPr>
        <w:t>詳第</w:t>
      </w:r>
      <w:proofErr w:type="gramEnd"/>
      <w:r w:rsidRPr="0062592F">
        <w:rPr>
          <w:rFonts w:eastAsia="標楷體" w:hint="eastAsia"/>
          <w:color w:val="000000"/>
          <w:szCs w:val="24"/>
        </w:rPr>
        <w:t xml:space="preserve">    </w:t>
      </w:r>
      <w:r w:rsidRPr="0062592F">
        <w:rPr>
          <w:rFonts w:eastAsia="標楷體" w:hint="eastAsia"/>
          <w:color w:val="000000"/>
          <w:szCs w:val="24"/>
        </w:rPr>
        <w:t>頁</w:t>
      </w:r>
      <w:r w:rsidRPr="0062592F">
        <w:rPr>
          <w:rFonts w:eastAsia="標楷體" w:hint="eastAsia"/>
          <w:color w:val="000000"/>
          <w:szCs w:val="24"/>
        </w:rPr>
        <w:t>)</w:t>
      </w:r>
      <w:r w:rsidRPr="0062592F">
        <w:rPr>
          <w:rFonts w:eastAsia="標楷體" w:hint="eastAsia"/>
          <w:color w:val="000000"/>
          <w:szCs w:val="24"/>
        </w:rPr>
        <w:t>。</w:t>
      </w:r>
    </w:p>
    <w:p w:rsidR="007D5D40" w:rsidRPr="0062592F" w:rsidRDefault="007D5D40" w:rsidP="007D5D40">
      <w:pPr>
        <w:tabs>
          <w:tab w:val="left" w:pos="720"/>
        </w:tabs>
        <w:spacing w:line="380" w:lineRule="exact"/>
        <w:ind w:left="1701" w:hanging="708"/>
        <w:rPr>
          <w:rFonts w:eastAsia="標楷體"/>
          <w:color w:val="000000"/>
          <w:szCs w:val="24"/>
        </w:rPr>
      </w:pPr>
      <w:r w:rsidRPr="0062592F">
        <w:rPr>
          <w:rFonts w:eastAsia="標楷體" w:hint="eastAsia"/>
          <w:color w:val="000000"/>
          <w:szCs w:val="24"/>
        </w:rPr>
        <w:t>（五）本次募集與發行有價證券計畫及資金運用與預計可能產生效益表（詳第</w:t>
      </w:r>
      <w:r w:rsidRPr="0062592F">
        <w:rPr>
          <w:rFonts w:eastAsia="標楷體" w:hint="eastAsia"/>
          <w:color w:val="000000"/>
          <w:szCs w:val="24"/>
        </w:rPr>
        <w:t xml:space="preserve">    </w:t>
      </w:r>
      <w:r w:rsidRPr="0062592F">
        <w:rPr>
          <w:rFonts w:eastAsia="標楷體" w:hint="eastAsia"/>
          <w:color w:val="000000"/>
          <w:szCs w:val="24"/>
        </w:rPr>
        <w:t>頁）</w:t>
      </w:r>
    </w:p>
    <w:p w:rsidR="007D5D40" w:rsidRPr="0062592F" w:rsidRDefault="007D5D40" w:rsidP="007D5D40">
      <w:pPr>
        <w:tabs>
          <w:tab w:val="left" w:pos="720"/>
        </w:tabs>
        <w:spacing w:line="380" w:lineRule="exact"/>
        <w:ind w:left="1701" w:hanging="721"/>
        <w:rPr>
          <w:rFonts w:eastAsia="標楷體"/>
          <w:color w:val="000000"/>
          <w:szCs w:val="24"/>
        </w:rPr>
      </w:pPr>
      <w:r w:rsidRPr="0062592F">
        <w:rPr>
          <w:rFonts w:eastAsia="標楷體" w:hint="eastAsia"/>
          <w:color w:val="000000"/>
          <w:szCs w:val="24"/>
        </w:rPr>
        <w:t>（六）公司財務預測更正</w:t>
      </w:r>
      <w:r w:rsidRPr="0062592F">
        <w:rPr>
          <w:rFonts w:eastAsia="標楷體" w:hint="eastAsia"/>
          <w:color w:val="000000"/>
          <w:szCs w:val="24"/>
        </w:rPr>
        <w:t>(</w:t>
      </w:r>
      <w:r w:rsidRPr="0062592F">
        <w:rPr>
          <w:rFonts w:eastAsia="標楷體" w:hint="eastAsia"/>
          <w:color w:val="000000"/>
          <w:szCs w:val="24"/>
        </w:rPr>
        <w:t>新</w:t>
      </w:r>
      <w:r w:rsidRPr="0062592F">
        <w:rPr>
          <w:rFonts w:eastAsia="標楷體" w:hint="eastAsia"/>
          <w:color w:val="000000"/>
          <w:szCs w:val="24"/>
        </w:rPr>
        <w:t>)</w:t>
      </w:r>
      <w:r w:rsidRPr="0062592F">
        <w:rPr>
          <w:rFonts w:eastAsia="標楷體" w:hint="eastAsia"/>
          <w:color w:val="000000"/>
          <w:szCs w:val="24"/>
        </w:rPr>
        <w:t>、受糾正及因違反證券交易法規受行政處分情形，及前各次募集與發行有價證券案件限制上市（櫃）買賣情形（詳第</w:t>
      </w:r>
      <w:r w:rsidRPr="0062592F">
        <w:rPr>
          <w:rFonts w:eastAsia="標楷體" w:hint="eastAsia"/>
          <w:color w:val="000000"/>
          <w:szCs w:val="24"/>
        </w:rPr>
        <w:t xml:space="preserve">    </w:t>
      </w:r>
      <w:r w:rsidRPr="0062592F">
        <w:rPr>
          <w:rFonts w:eastAsia="標楷體" w:hint="eastAsia"/>
          <w:color w:val="000000"/>
          <w:szCs w:val="24"/>
        </w:rPr>
        <w:t>頁）。</w:t>
      </w:r>
    </w:p>
    <w:p w:rsidR="007D5D40" w:rsidRPr="0062592F" w:rsidRDefault="007D5D40" w:rsidP="007D5D40">
      <w:pPr>
        <w:tabs>
          <w:tab w:val="left" w:pos="720"/>
        </w:tabs>
        <w:spacing w:line="380" w:lineRule="exact"/>
        <w:ind w:left="1554" w:hanging="574"/>
        <w:rPr>
          <w:rFonts w:eastAsia="標楷體"/>
          <w:color w:val="000000"/>
          <w:szCs w:val="24"/>
        </w:rPr>
      </w:pPr>
      <w:r w:rsidRPr="0062592F">
        <w:rPr>
          <w:rFonts w:eastAsia="標楷體" w:hint="eastAsia"/>
          <w:color w:val="000000"/>
          <w:szCs w:val="24"/>
        </w:rPr>
        <w:t>（七）投資大陸概況表（詳第</w:t>
      </w:r>
      <w:r w:rsidRPr="0062592F">
        <w:rPr>
          <w:rFonts w:eastAsia="標楷體" w:hint="eastAsia"/>
          <w:color w:val="000000"/>
          <w:szCs w:val="24"/>
        </w:rPr>
        <w:t xml:space="preserve">    </w:t>
      </w:r>
      <w:r w:rsidRPr="0062592F">
        <w:rPr>
          <w:rFonts w:eastAsia="標楷體" w:hint="eastAsia"/>
          <w:color w:val="000000"/>
          <w:szCs w:val="24"/>
        </w:rPr>
        <w:t>頁）。</w:t>
      </w:r>
    </w:p>
    <w:p w:rsidR="007D5D40" w:rsidRPr="0062592F" w:rsidRDefault="007D5D40" w:rsidP="007D5D40">
      <w:pPr>
        <w:tabs>
          <w:tab w:val="left" w:pos="720"/>
        </w:tabs>
        <w:spacing w:line="380" w:lineRule="exact"/>
        <w:ind w:left="1722" w:hanging="714"/>
        <w:rPr>
          <w:rFonts w:eastAsia="標楷體"/>
          <w:color w:val="000000"/>
          <w:szCs w:val="24"/>
        </w:rPr>
      </w:pPr>
      <w:r w:rsidRPr="0062592F">
        <w:rPr>
          <w:rFonts w:eastAsia="標楷體" w:hint="eastAsia"/>
          <w:color w:val="000000"/>
        </w:rPr>
        <w:t>（八）子公司事業概況</w:t>
      </w:r>
      <w:r w:rsidRPr="0062592F">
        <w:rPr>
          <w:rFonts w:eastAsia="標楷體" w:hint="eastAsia"/>
          <w:color w:val="000000"/>
        </w:rPr>
        <w:t>(</w:t>
      </w:r>
      <w:proofErr w:type="gramStart"/>
      <w:r w:rsidRPr="0062592F">
        <w:rPr>
          <w:rFonts w:eastAsia="標楷體" w:hint="eastAsia"/>
          <w:color w:val="000000"/>
        </w:rPr>
        <w:t>詳第</w:t>
      </w:r>
      <w:proofErr w:type="gramEnd"/>
      <w:r w:rsidRPr="0062592F">
        <w:rPr>
          <w:rFonts w:eastAsia="標楷體" w:hint="eastAsia"/>
          <w:color w:val="000000"/>
        </w:rPr>
        <w:t xml:space="preserve">    </w:t>
      </w:r>
      <w:r w:rsidRPr="0062592F">
        <w:rPr>
          <w:rFonts w:eastAsia="標楷體" w:hint="eastAsia"/>
          <w:color w:val="000000"/>
        </w:rPr>
        <w:t>頁</w:t>
      </w:r>
      <w:r w:rsidRPr="0062592F">
        <w:rPr>
          <w:rFonts w:eastAsia="標楷體" w:hint="eastAsia"/>
          <w:color w:val="000000"/>
        </w:rPr>
        <w:t>)</w:t>
      </w:r>
      <w:r w:rsidRPr="0062592F">
        <w:rPr>
          <w:rFonts w:eastAsia="標楷體" w:hint="eastAsia"/>
          <w:color w:val="000000"/>
        </w:rPr>
        <w:t>。</w:t>
      </w:r>
    </w:p>
    <w:p w:rsidR="007D5D40" w:rsidRPr="00DC514E" w:rsidRDefault="007D5D40" w:rsidP="007D5D40">
      <w:pPr>
        <w:tabs>
          <w:tab w:val="left" w:pos="720"/>
        </w:tabs>
        <w:spacing w:line="380" w:lineRule="exact"/>
        <w:ind w:left="1722" w:hanging="714"/>
        <w:rPr>
          <w:rFonts w:eastAsia="標楷體"/>
          <w:szCs w:val="24"/>
        </w:rPr>
      </w:pPr>
      <w:r w:rsidRPr="0062592F">
        <w:rPr>
          <w:rFonts w:eastAsia="標楷體" w:hint="eastAsia"/>
          <w:color w:val="000000"/>
          <w:szCs w:val="24"/>
        </w:rPr>
        <w:t>（九）最近</w:t>
      </w:r>
      <w:proofErr w:type="gramStart"/>
      <w:r w:rsidRPr="0062592F">
        <w:rPr>
          <w:rFonts w:eastAsia="標楷體" w:hint="eastAsia"/>
          <w:color w:val="000000"/>
          <w:szCs w:val="24"/>
        </w:rPr>
        <w:t>一</w:t>
      </w:r>
      <w:proofErr w:type="gramEnd"/>
      <w:r w:rsidRPr="0062592F">
        <w:rPr>
          <w:rFonts w:eastAsia="標楷體" w:hint="eastAsia"/>
          <w:color w:val="000000"/>
          <w:szCs w:val="24"/>
        </w:rPr>
        <w:t>年度資產負債表及損益表（詳第</w:t>
      </w:r>
      <w:r w:rsidRPr="0062592F">
        <w:rPr>
          <w:rFonts w:eastAsia="標楷體" w:hint="eastAsia"/>
          <w:color w:val="000000"/>
          <w:szCs w:val="24"/>
        </w:rPr>
        <w:t xml:space="preserve">    </w:t>
      </w:r>
      <w:r w:rsidRPr="0062592F">
        <w:rPr>
          <w:rFonts w:eastAsia="標楷體" w:hint="eastAsia"/>
          <w:color w:val="000000"/>
          <w:szCs w:val="24"/>
        </w:rPr>
        <w:t>頁）。</w:t>
      </w:r>
      <w:proofErr w:type="gramStart"/>
      <w:r w:rsidRPr="0062592F">
        <w:rPr>
          <w:rFonts w:eastAsia="標楷體" w:hint="eastAsia"/>
          <w:color w:val="000000"/>
          <w:szCs w:val="24"/>
        </w:rPr>
        <w:t>【註</w:t>
      </w:r>
      <w:proofErr w:type="gramEnd"/>
      <w:r w:rsidRPr="0062592F">
        <w:rPr>
          <w:rFonts w:eastAsia="標楷體" w:hint="eastAsia"/>
          <w:color w:val="000000"/>
          <w:szCs w:val="24"/>
        </w:rPr>
        <w:t>：申報日期</w:t>
      </w:r>
      <w:r w:rsidRPr="00DC514E">
        <w:rPr>
          <w:rFonts w:eastAsia="標楷體" w:hint="eastAsia"/>
          <w:szCs w:val="24"/>
          <w:u w:val="single"/>
        </w:rPr>
        <w:t>已逾</w:t>
      </w:r>
      <w:r w:rsidR="002E5A33" w:rsidRPr="00DC514E">
        <w:rPr>
          <w:rFonts w:eastAsia="標楷體" w:hint="eastAsia"/>
          <w:szCs w:val="24"/>
          <w:u w:val="single"/>
        </w:rPr>
        <w:t>應公告申報</w:t>
      </w:r>
      <w:r w:rsidRPr="00DC514E">
        <w:rPr>
          <w:rFonts w:eastAsia="標楷體" w:hint="eastAsia"/>
          <w:szCs w:val="24"/>
          <w:u w:val="single"/>
        </w:rPr>
        <w:t>各季</w:t>
      </w:r>
      <w:r w:rsidR="002E5A33" w:rsidRPr="00DC514E">
        <w:rPr>
          <w:rFonts w:eastAsia="標楷體" w:hint="eastAsia"/>
          <w:szCs w:val="24"/>
          <w:u w:val="single"/>
        </w:rPr>
        <w:t>財務報告期限</w:t>
      </w:r>
      <w:r w:rsidRPr="00DC514E">
        <w:rPr>
          <w:rFonts w:eastAsia="標楷體" w:hint="eastAsia"/>
          <w:szCs w:val="24"/>
        </w:rPr>
        <w:t>者，應加附最近一季資產負債表及綜合損益表</w:t>
      </w:r>
      <w:proofErr w:type="gramStart"/>
      <w:r w:rsidRPr="00DC514E">
        <w:rPr>
          <w:rFonts w:eastAsia="標楷體" w:hint="eastAsia"/>
          <w:szCs w:val="24"/>
        </w:rPr>
        <w:t>】</w:t>
      </w:r>
      <w:proofErr w:type="gramEnd"/>
      <w:r w:rsidRPr="00DC514E">
        <w:rPr>
          <w:rFonts w:eastAsia="標楷體" w:hint="eastAsia"/>
          <w:szCs w:val="24"/>
        </w:rPr>
        <w:t>。</w:t>
      </w:r>
    </w:p>
    <w:p w:rsidR="007D5D40" w:rsidRPr="00DC514E" w:rsidRDefault="007D5D40" w:rsidP="007D5D40">
      <w:pPr>
        <w:tabs>
          <w:tab w:val="left" w:pos="720"/>
        </w:tabs>
        <w:spacing w:line="380" w:lineRule="exact"/>
        <w:ind w:left="1736" w:hanging="700"/>
        <w:rPr>
          <w:rFonts w:eastAsia="標楷體"/>
          <w:szCs w:val="24"/>
        </w:rPr>
      </w:pPr>
      <w:r w:rsidRPr="00DC514E">
        <w:rPr>
          <w:rFonts w:eastAsia="標楷體" w:hint="eastAsia"/>
          <w:szCs w:val="24"/>
        </w:rPr>
        <w:t>（十）最近</w:t>
      </w:r>
      <w:proofErr w:type="gramStart"/>
      <w:r w:rsidRPr="00DC514E">
        <w:rPr>
          <w:rFonts w:eastAsia="標楷體" w:hint="eastAsia"/>
          <w:szCs w:val="24"/>
        </w:rPr>
        <w:t>一</w:t>
      </w:r>
      <w:proofErr w:type="gramEnd"/>
      <w:r w:rsidRPr="00DC514E">
        <w:rPr>
          <w:rFonts w:eastAsia="標楷體" w:hint="eastAsia"/>
          <w:szCs w:val="24"/>
        </w:rPr>
        <w:t>年度會計科目重大變動說明</w:t>
      </w:r>
      <w:r w:rsidRPr="00DC514E">
        <w:rPr>
          <w:rFonts w:eastAsia="標楷體" w:hint="eastAsia"/>
          <w:szCs w:val="24"/>
        </w:rPr>
        <w:t>(</w:t>
      </w:r>
      <w:proofErr w:type="gramStart"/>
      <w:r w:rsidRPr="00DC514E">
        <w:rPr>
          <w:rFonts w:eastAsia="標楷體" w:hint="eastAsia"/>
          <w:szCs w:val="24"/>
        </w:rPr>
        <w:t>詳第</w:t>
      </w:r>
      <w:proofErr w:type="gramEnd"/>
      <w:r w:rsidRPr="00DC514E">
        <w:rPr>
          <w:rFonts w:eastAsia="標楷體" w:hint="eastAsia"/>
          <w:szCs w:val="24"/>
        </w:rPr>
        <w:t xml:space="preserve">    </w:t>
      </w:r>
      <w:r w:rsidRPr="00DC514E">
        <w:rPr>
          <w:rFonts w:eastAsia="標楷體" w:hint="eastAsia"/>
          <w:szCs w:val="24"/>
        </w:rPr>
        <w:t>頁</w:t>
      </w:r>
      <w:r w:rsidRPr="00DC514E">
        <w:rPr>
          <w:rFonts w:eastAsia="標楷體" w:hint="eastAsia"/>
          <w:szCs w:val="24"/>
        </w:rPr>
        <w:t xml:space="preserve"> )</w:t>
      </w:r>
      <w:r w:rsidRPr="00DC514E">
        <w:rPr>
          <w:rFonts w:eastAsia="標楷體" w:hint="eastAsia"/>
          <w:szCs w:val="24"/>
        </w:rPr>
        <w:t>。</w:t>
      </w:r>
      <w:proofErr w:type="gramStart"/>
      <w:r w:rsidRPr="00DC514E">
        <w:rPr>
          <w:rFonts w:eastAsia="標楷體" w:hint="eastAsia"/>
          <w:szCs w:val="24"/>
        </w:rPr>
        <w:t>【註</w:t>
      </w:r>
      <w:proofErr w:type="gramEnd"/>
      <w:r w:rsidRPr="00DC514E">
        <w:rPr>
          <w:rFonts w:eastAsia="標楷體" w:hint="eastAsia"/>
          <w:szCs w:val="24"/>
        </w:rPr>
        <w:t>：申報日期</w:t>
      </w:r>
      <w:r w:rsidR="002E5A33" w:rsidRPr="00DC514E">
        <w:rPr>
          <w:rFonts w:eastAsia="標楷體" w:hint="eastAsia"/>
          <w:szCs w:val="24"/>
          <w:u w:val="single"/>
        </w:rPr>
        <w:t>已逾應公告申報各季財務報告期限</w:t>
      </w:r>
      <w:r w:rsidRPr="00DC514E">
        <w:rPr>
          <w:rFonts w:eastAsia="標楷體" w:hint="eastAsia"/>
          <w:szCs w:val="24"/>
        </w:rPr>
        <w:t>者，應加列截至最近</w:t>
      </w:r>
      <w:proofErr w:type="gramStart"/>
      <w:r w:rsidRPr="00DC514E">
        <w:rPr>
          <w:rFonts w:eastAsia="標楷體" w:hint="eastAsia"/>
          <w:szCs w:val="24"/>
        </w:rPr>
        <w:t>一</w:t>
      </w:r>
      <w:proofErr w:type="gramEnd"/>
      <w:r w:rsidRPr="00DC514E">
        <w:rPr>
          <w:rFonts w:eastAsia="標楷體" w:hint="eastAsia"/>
          <w:szCs w:val="24"/>
        </w:rPr>
        <w:t>季會計科目重大變動說明</w:t>
      </w:r>
      <w:proofErr w:type="gramStart"/>
      <w:r w:rsidRPr="00DC514E">
        <w:rPr>
          <w:rFonts w:eastAsia="標楷體" w:hint="eastAsia"/>
          <w:szCs w:val="24"/>
        </w:rPr>
        <w:t>】</w:t>
      </w:r>
      <w:proofErr w:type="gramEnd"/>
      <w:r w:rsidRPr="00DC514E">
        <w:rPr>
          <w:rFonts w:eastAsia="標楷體" w:hint="eastAsia"/>
          <w:szCs w:val="24"/>
        </w:rPr>
        <w:t>。</w:t>
      </w:r>
    </w:p>
    <w:p w:rsidR="007D5D40" w:rsidRPr="0062592F" w:rsidRDefault="007D5D40" w:rsidP="007D5D40">
      <w:pPr>
        <w:tabs>
          <w:tab w:val="left" w:pos="720"/>
        </w:tabs>
        <w:spacing w:line="380" w:lineRule="exact"/>
        <w:ind w:left="1736" w:hanging="700"/>
        <w:rPr>
          <w:rFonts w:eastAsia="標楷體"/>
          <w:color w:val="000000"/>
          <w:szCs w:val="24"/>
        </w:rPr>
      </w:pPr>
      <w:r w:rsidRPr="0062592F">
        <w:rPr>
          <w:rFonts w:eastAsia="標楷體" w:hint="eastAsia"/>
          <w:color w:val="000000"/>
          <w:szCs w:val="24"/>
        </w:rPr>
        <w:t>（十一）私募有價證券明細表</w:t>
      </w:r>
      <w:r w:rsidRPr="0062592F">
        <w:rPr>
          <w:rFonts w:eastAsia="標楷體" w:hint="eastAsia"/>
          <w:color w:val="000000"/>
          <w:szCs w:val="24"/>
        </w:rPr>
        <w:t>(</w:t>
      </w:r>
      <w:proofErr w:type="gramStart"/>
      <w:r w:rsidRPr="0062592F">
        <w:rPr>
          <w:rFonts w:eastAsia="標楷體" w:hint="eastAsia"/>
          <w:color w:val="000000"/>
          <w:szCs w:val="24"/>
        </w:rPr>
        <w:t>詳第</w:t>
      </w:r>
      <w:proofErr w:type="gramEnd"/>
      <w:r w:rsidRPr="0062592F">
        <w:rPr>
          <w:rFonts w:eastAsia="標楷體" w:hint="eastAsia"/>
          <w:color w:val="000000"/>
          <w:szCs w:val="24"/>
        </w:rPr>
        <w:t xml:space="preserve">    </w:t>
      </w:r>
      <w:r w:rsidRPr="0062592F">
        <w:rPr>
          <w:rFonts w:eastAsia="標楷體" w:hint="eastAsia"/>
          <w:color w:val="000000"/>
          <w:szCs w:val="24"/>
        </w:rPr>
        <w:t>頁</w:t>
      </w:r>
      <w:r w:rsidRPr="0062592F">
        <w:rPr>
          <w:rFonts w:eastAsia="標楷體" w:hint="eastAsia"/>
          <w:color w:val="000000"/>
          <w:szCs w:val="24"/>
        </w:rPr>
        <w:t>)</w:t>
      </w:r>
      <w:r w:rsidRPr="0062592F">
        <w:rPr>
          <w:rFonts w:eastAsia="標楷體" w:hint="eastAsia"/>
          <w:color w:val="000000"/>
          <w:szCs w:val="24"/>
        </w:rPr>
        <w:t>。</w:t>
      </w:r>
    </w:p>
    <w:p w:rsidR="007D5D40" w:rsidRPr="00045FF7" w:rsidRDefault="007D5D40" w:rsidP="007D5D40">
      <w:pPr>
        <w:tabs>
          <w:tab w:val="left" w:pos="720"/>
        </w:tabs>
        <w:spacing w:line="380" w:lineRule="exact"/>
        <w:ind w:left="1736" w:hanging="700"/>
        <w:rPr>
          <w:rFonts w:eastAsia="標楷體"/>
          <w:color w:val="000000"/>
          <w:szCs w:val="24"/>
        </w:rPr>
      </w:pPr>
      <w:r w:rsidRPr="0062592F">
        <w:rPr>
          <w:rFonts w:eastAsia="標楷體" w:hint="eastAsia"/>
          <w:color w:val="000000"/>
          <w:szCs w:val="24"/>
        </w:rPr>
        <w:t>（十二）已發行</w:t>
      </w:r>
      <w:proofErr w:type="gramStart"/>
      <w:r w:rsidRPr="0062592F">
        <w:rPr>
          <w:rFonts w:eastAsia="標楷體" w:hint="eastAsia"/>
          <w:color w:val="000000"/>
          <w:szCs w:val="24"/>
        </w:rPr>
        <w:t>未償</w:t>
      </w:r>
      <w:proofErr w:type="gramEnd"/>
      <w:r w:rsidRPr="0062592F">
        <w:rPr>
          <w:rFonts w:eastAsia="標楷體" w:hint="eastAsia"/>
          <w:color w:val="000000"/>
          <w:szCs w:val="24"/>
        </w:rPr>
        <w:t>還公司債</w:t>
      </w:r>
      <w:r w:rsidRPr="0062592F">
        <w:rPr>
          <w:rFonts w:eastAsia="標楷體" w:hint="eastAsia"/>
          <w:color w:val="000000"/>
          <w:szCs w:val="24"/>
        </w:rPr>
        <w:t>(</w:t>
      </w:r>
      <w:proofErr w:type="gramStart"/>
      <w:r w:rsidRPr="0062592F">
        <w:rPr>
          <w:rFonts w:eastAsia="標楷體" w:hint="eastAsia"/>
          <w:color w:val="000000"/>
          <w:szCs w:val="24"/>
        </w:rPr>
        <w:t>含私募</w:t>
      </w:r>
      <w:proofErr w:type="gramEnd"/>
      <w:r w:rsidRPr="0062592F">
        <w:rPr>
          <w:rFonts w:eastAsia="標楷體" w:hint="eastAsia"/>
          <w:color w:val="000000"/>
          <w:szCs w:val="24"/>
        </w:rPr>
        <w:t>公司債</w:t>
      </w:r>
      <w:r w:rsidRPr="0062592F">
        <w:rPr>
          <w:rFonts w:eastAsia="標楷體" w:hint="eastAsia"/>
          <w:color w:val="000000"/>
          <w:szCs w:val="24"/>
        </w:rPr>
        <w:t>)</w:t>
      </w:r>
      <w:r w:rsidRPr="0062592F">
        <w:rPr>
          <w:rFonts w:eastAsia="標楷體" w:hint="eastAsia"/>
          <w:color w:val="000000"/>
          <w:szCs w:val="24"/>
        </w:rPr>
        <w:t>明細資料表</w:t>
      </w:r>
      <w:r w:rsidRPr="0062592F">
        <w:rPr>
          <w:rFonts w:eastAsia="標楷體" w:hint="eastAsia"/>
          <w:color w:val="000000"/>
          <w:szCs w:val="24"/>
        </w:rPr>
        <w:t>(</w:t>
      </w:r>
      <w:proofErr w:type="gramStart"/>
      <w:r w:rsidRPr="0062592F">
        <w:rPr>
          <w:rFonts w:eastAsia="標楷體" w:hint="eastAsia"/>
          <w:color w:val="000000"/>
          <w:szCs w:val="24"/>
        </w:rPr>
        <w:t>詳第</w:t>
      </w:r>
      <w:proofErr w:type="gramEnd"/>
      <w:r w:rsidRPr="0062592F">
        <w:rPr>
          <w:rFonts w:eastAsia="標楷體" w:hint="eastAsia"/>
          <w:color w:val="000000"/>
          <w:szCs w:val="24"/>
        </w:rPr>
        <w:t xml:space="preserve">    </w:t>
      </w:r>
      <w:r w:rsidRPr="0062592F">
        <w:rPr>
          <w:rFonts w:eastAsia="標楷體" w:hint="eastAsia"/>
          <w:color w:val="000000"/>
          <w:szCs w:val="24"/>
        </w:rPr>
        <w:t>頁</w:t>
      </w:r>
      <w:r w:rsidRPr="0062592F">
        <w:rPr>
          <w:rFonts w:eastAsia="標楷體" w:hint="eastAsia"/>
          <w:color w:val="000000"/>
          <w:szCs w:val="24"/>
        </w:rPr>
        <w:t>)</w:t>
      </w:r>
      <w:r w:rsidRPr="00045FF7">
        <w:rPr>
          <w:rFonts w:eastAsia="標楷體" w:hint="eastAsia"/>
          <w:color w:val="000000"/>
          <w:szCs w:val="24"/>
        </w:rPr>
        <w:t>。</w:t>
      </w:r>
    </w:p>
    <w:p w:rsidR="007D5D40" w:rsidRPr="001B5229" w:rsidRDefault="007D5D40" w:rsidP="007D5D40">
      <w:pPr>
        <w:tabs>
          <w:tab w:val="left" w:pos="720"/>
        </w:tabs>
        <w:spacing w:line="380" w:lineRule="exact"/>
        <w:ind w:left="2002" w:hanging="964"/>
        <w:rPr>
          <w:rFonts w:eastAsia="標楷體"/>
          <w:color w:val="000000"/>
          <w:szCs w:val="24"/>
        </w:rPr>
      </w:pPr>
      <w:r w:rsidRPr="00045FF7">
        <w:rPr>
          <w:rFonts w:eastAsia="標楷體" w:hint="eastAsia"/>
          <w:color w:val="000000"/>
          <w:szCs w:val="24"/>
        </w:rPr>
        <w:t>（</w:t>
      </w:r>
      <w:r w:rsidRPr="001B5229">
        <w:rPr>
          <w:rFonts w:eastAsia="標楷體" w:hint="eastAsia"/>
          <w:color w:val="000000"/>
          <w:szCs w:val="24"/>
        </w:rPr>
        <w:t>十三）最近</w:t>
      </w:r>
      <w:proofErr w:type="gramStart"/>
      <w:r w:rsidRPr="001B5229">
        <w:rPr>
          <w:rFonts w:eastAsia="標楷體" w:hint="eastAsia"/>
          <w:color w:val="000000"/>
          <w:szCs w:val="24"/>
        </w:rPr>
        <w:t>二</w:t>
      </w:r>
      <w:proofErr w:type="gramEnd"/>
      <w:r w:rsidRPr="001B5229">
        <w:rPr>
          <w:rFonts w:eastAsia="標楷體" w:hint="eastAsia"/>
          <w:color w:val="000000"/>
          <w:szCs w:val="24"/>
        </w:rPr>
        <w:t>年度公司財務業務概況表</w:t>
      </w:r>
      <w:r w:rsidRPr="001B5229">
        <w:rPr>
          <w:rFonts w:eastAsia="標楷體" w:hint="eastAsia"/>
          <w:color w:val="000000"/>
          <w:szCs w:val="24"/>
        </w:rPr>
        <w:t>(</w:t>
      </w:r>
      <w:proofErr w:type="gramStart"/>
      <w:r w:rsidRPr="001B5229">
        <w:rPr>
          <w:rFonts w:eastAsia="標楷體" w:hint="eastAsia"/>
          <w:color w:val="000000"/>
          <w:szCs w:val="24"/>
        </w:rPr>
        <w:t>詳第</w:t>
      </w:r>
      <w:proofErr w:type="gramEnd"/>
      <w:r w:rsidRPr="001B5229">
        <w:rPr>
          <w:rFonts w:eastAsia="標楷體" w:hint="eastAsia"/>
          <w:color w:val="000000"/>
          <w:szCs w:val="24"/>
        </w:rPr>
        <w:t xml:space="preserve">    </w:t>
      </w:r>
      <w:r w:rsidRPr="001B5229">
        <w:rPr>
          <w:rFonts w:eastAsia="標楷體" w:hint="eastAsia"/>
          <w:color w:val="000000"/>
          <w:szCs w:val="24"/>
        </w:rPr>
        <w:t>頁</w:t>
      </w:r>
      <w:r w:rsidRPr="001B5229">
        <w:rPr>
          <w:rFonts w:eastAsia="標楷體" w:hint="eastAsia"/>
          <w:color w:val="000000"/>
          <w:szCs w:val="24"/>
        </w:rPr>
        <w:t>)</w:t>
      </w:r>
      <w:r w:rsidR="002E5A33">
        <w:rPr>
          <w:rFonts w:eastAsia="標楷體" w:hint="eastAsia"/>
          <w:color w:val="000000"/>
          <w:szCs w:val="24"/>
        </w:rPr>
        <w:t>。</w:t>
      </w:r>
      <w:proofErr w:type="gramStart"/>
      <w:r w:rsidR="002E5A33">
        <w:rPr>
          <w:rFonts w:eastAsia="標楷體" w:hint="eastAsia"/>
          <w:color w:val="000000"/>
          <w:szCs w:val="24"/>
        </w:rPr>
        <w:t>【註</w:t>
      </w:r>
      <w:proofErr w:type="gramEnd"/>
      <w:r w:rsidR="002E5A33">
        <w:rPr>
          <w:rFonts w:eastAsia="標楷體" w:hint="eastAsia"/>
          <w:color w:val="000000"/>
          <w:szCs w:val="24"/>
        </w:rPr>
        <w:t>：</w:t>
      </w:r>
      <w:r w:rsidR="002E5A33" w:rsidRPr="0062592F">
        <w:rPr>
          <w:rFonts w:eastAsia="標楷體" w:hint="eastAsia"/>
          <w:color w:val="000000"/>
          <w:szCs w:val="24"/>
        </w:rPr>
        <w:t>申報日期</w:t>
      </w:r>
      <w:r w:rsidR="002E5A33" w:rsidRPr="000317C8">
        <w:rPr>
          <w:rFonts w:eastAsia="標楷體" w:hint="eastAsia"/>
          <w:color w:val="000000"/>
          <w:szCs w:val="24"/>
          <w:u w:val="single"/>
        </w:rPr>
        <w:t>已逾應公告申報各季財務報告期限</w:t>
      </w:r>
      <w:r w:rsidR="002E5A33" w:rsidRPr="0062592F">
        <w:rPr>
          <w:rFonts w:eastAsia="標楷體" w:hint="eastAsia"/>
          <w:color w:val="000000"/>
          <w:szCs w:val="24"/>
        </w:rPr>
        <w:t>者</w:t>
      </w:r>
      <w:r w:rsidRPr="001B5229">
        <w:rPr>
          <w:rFonts w:eastAsia="標楷體" w:hint="eastAsia"/>
          <w:color w:val="000000"/>
          <w:szCs w:val="24"/>
        </w:rPr>
        <w:t>，應加列截至最近一季之資料</w:t>
      </w:r>
      <w:proofErr w:type="gramStart"/>
      <w:r w:rsidRPr="001B5229">
        <w:rPr>
          <w:rFonts w:eastAsia="標楷體" w:hint="eastAsia"/>
          <w:color w:val="000000"/>
          <w:szCs w:val="24"/>
        </w:rPr>
        <w:t>】</w:t>
      </w:r>
      <w:proofErr w:type="gramEnd"/>
    </w:p>
    <w:p w:rsidR="007D5D40" w:rsidRPr="001B5229" w:rsidRDefault="007D5D40" w:rsidP="007D5D40">
      <w:pPr>
        <w:tabs>
          <w:tab w:val="left" w:pos="720"/>
        </w:tabs>
        <w:spacing w:line="380" w:lineRule="exact"/>
        <w:ind w:left="1736" w:hanging="700"/>
        <w:rPr>
          <w:rFonts w:eastAsia="標楷體"/>
          <w:color w:val="000000"/>
          <w:szCs w:val="24"/>
        </w:rPr>
      </w:pPr>
      <w:r w:rsidRPr="001B5229">
        <w:rPr>
          <w:rFonts w:eastAsia="標楷體" w:hint="eastAsia"/>
          <w:color w:val="000000"/>
          <w:szCs w:val="24"/>
        </w:rPr>
        <w:t>（十四）公司申報年度及未來一年各月份之現金收支預測表</w:t>
      </w:r>
      <w:r w:rsidRPr="001B5229">
        <w:rPr>
          <w:rFonts w:eastAsia="標楷體" w:hint="eastAsia"/>
          <w:color w:val="000000"/>
          <w:szCs w:val="24"/>
        </w:rPr>
        <w:t>(</w:t>
      </w:r>
      <w:proofErr w:type="gramStart"/>
      <w:r w:rsidRPr="001B5229">
        <w:rPr>
          <w:rFonts w:eastAsia="標楷體" w:hint="eastAsia"/>
          <w:color w:val="000000"/>
          <w:szCs w:val="24"/>
        </w:rPr>
        <w:t>詳第</w:t>
      </w:r>
      <w:proofErr w:type="gramEnd"/>
      <w:r w:rsidRPr="001B5229">
        <w:rPr>
          <w:rFonts w:eastAsia="標楷體" w:hint="eastAsia"/>
          <w:color w:val="000000"/>
          <w:szCs w:val="24"/>
        </w:rPr>
        <w:t xml:space="preserve">    </w:t>
      </w:r>
      <w:r w:rsidRPr="001B5229">
        <w:rPr>
          <w:rFonts w:eastAsia="標楷體" w:hint="eastAsia"/>
          <w:color w:val="000000"/>
          <w:szCs w:val="24"/>
        </w:rPr>
        <w:t>頁</w:t>
      </w:r>
      <w:r w:rsidRPr="001B5229">
        <w:rPr>
          <w:rFonts w:eastAsia="標楷體" w:hint="eastAsia"/>
          <w:color w:val="000000"/>
          <w:szCs w:val="24"/>
        </w:rPr>
        <w:t>)</w:t>
      </w:r>
      <w:r w:rsidRPr="001B5229">
        <w:rPr>
          <w:rFonts w:eastAsia="標楷體" w:hint="eastAsia"/>
          <w:color w:val="000000"/>
          <w:szCs w:val="24"/>
        </w:rPr>
        <w:t>。</w:t>
      </w:r>
    </w:p>
    <w:p w:rsidR="007D5D40" w:rsidRPr="00045FF7" w:rsidRDefault="007D5D40" w:rsidP="007D5D40">
      <w:pPr>
        <w:tabs>
          <w:tab w:val="left" w:pos="720"/>
        </w:tabs>
        <w:spacing w:line="380" w:lineRule="exact"/>
        <w:ind w:left="1736" w:hanging="700"/>
        <w:rPr>
          <w:rFonts w:eastAsia="標楷體"/>
          <w:color w:val="000000"/>
          <w:szCs w:val="24"/>
        </w:rPr>
      </w:pPr>
      <w:r w:rsidRPr="001B5229">
        <w:rPr>
          <w:rFonts w:eastAsia="標楷體" w:hint="eastAsia"/>
          <w:color w:val="000000"/>
          <w:szCs w:val="24"/>
        </w:rPr>
        <w:t>（十五）</w:t>
      </w:r>
      <w:r w:rsidRPr="00045FF7">
        <w:rPr>
          <w:rFonts w:eastAsia="標楷體" w:hint="eastAsia"/>
          <w:color w:val="000000"/>
          <w:szCs w:val="24"/>
        </w:rPr>
        <w:t>公司及本次申報案件相關人員基本資料（詳第</w:t>
      </w:r>
      <w:r w:rsidRPr="00045FF7">
        <w:rPr>
          <w:rFonts w:eastAsia="標楷體" w:hint="eastAsia"/>
          <w:color w:val="000000"/>
          <w:szCs w:val="24"/>
        </w:rPr>
        <w:t xml:space="preserve">    </w:t>
      </w:r>
      <w:r w:rsidRPr="00045FF7">
        <w:rPr>
          <w:rFonts w:eastAsia="標楷體" w:hint="eastAsia"/>
          <w:color w:val="000000"/>
          <w:szCs w:val="24"/>
        </w:rPr>
        <w:t>頁）。</w:t>
      </w:r>
    </w:p>
    <w:p w:rsidR="007D5D40" w:rsidRDefault="007D5D40" w:rsidP="007D5D40">
      <w:pPr>
        <w:spacing w:before="120" w:line="360" w:lineRule="exact"/>
        <w:ind w:leftChars="245" w:left="1034" w:hangingChars="186" w:hanging="446"/>
        <w:rPr>
          <w:rFonts w:eastAsia="標楷體"/>
          <w:color w:val="000000"/>
          <w:szCs w:val="24"/>
        </w:rPr>
      </w:pPr>
      <w:r w:rsidRPr="00045FF7">
        <w:rPr>
          <w:rFonts w:eastAsia="標楷體" w:hint="eastAsia"/>
          <w:color w:val="000000"/>
          <w:szCs w:val="24"/>
        </w:rPr>
        <w:t>三、應檢附項目分別如下：</w:t>
      </w:r>
    </w:p>
    <w:p w:rsidR="007D5D40" w:rsidRPr="00045FF7" w:rsidRDefault="007D5D40" w:rsidP="007D5D40">
      <w:pPr>
        <w:spacing w:before="120" w:line="360" w:lineRule="exact"/>
        <w:ind w:leftChars="245" w:left="1308" w:hangingChars="300" w:hanging="720"/>
        <w:rPr>
          <w:rFonts w:eastAsia="標楷體"/>
          <w:color w:val="000000"/>
          <w:szCs w:val="24"/>
        </w:rPr>
      </w:pPr>
      <w:r w:rsidRPr="0062592F">
        <w:rPr>
          <w:rFonts w:eastAsia="標楷體" w:hint="eastAsia"/>
          <w:color w:val="000000"/>
          <w:szCs w:val="24"/>
        </w:rPr>
        <w:t>（一）</w:t>
      </w:r>
      <w:r w:rsidRPr="00045FF7">
        <w:rPr>
          <w:rFonts w:eastAsia="標楷體" w:hint="eastAsia"/>
          <w:color w:val="000000"/>
          <w:szCs w:val="24"/>
        </w:rPr>
        <w:t>辦理</w:t>
      </w:r>
      <w:r w:rsidRPr="009F7888">
        <w:rPr>
          <w:rFonts w:ascii="標楷體" w:eastAsia="標楷體" w:hAnsi="標楷體" w:hint="eastAsia"/>
          <w:szCs w:val="24"/>
        </w:rPr>
        <w:t>初次上</w:t>
      </w:r>
      <w:r w:rsidR="00B31485">
        <w:rPr>
          <w:rFonts w:ascii="標楷體" w:eastAsia="標楷體" w:hAnsi="標楷體" w:hint="eastAsia"/>
          <w:szCs w:val="24"/>
        </w:rPr>
        <w:t>市</w:t>
      </w:r>
      <w:r w:rsidRPr="009F7888">
        <w:rPr>
          <w:rFonts w:ascii="標楷體" w:eastAsia="標楷體" w:hAnsi="標楷體" w:hint="eastAsia"/>
          <w:szCs w:val="24"/>
        </w:rPr>
        <w:t>前</w:t>
      </w:r>
      <w:r>
        <w:rPr>
          <w:rFonts w:ascii="標楷體" w:eastAsia="標楷體" w:hAnsi="標楷體" w:hint="eastAsia"/>
          <w:szCs w:val="24"/>
        </w:rPr>
        <w:t>以</w:t>
      </w:r>
      <w:r w:rsidRPr="009F7888">
        <w:rPr>
          <w:rFonts w:ascii="標楷體" w:eastAsia="標楷體" w:hAnsi="標楷體" w:hint="eastAsia"/>
          <w:szCs w:val="24"/>
        </w:rPr>
        <w:t>現金增資發行新股</w:t>
      </w:r>
      <w:proofErr w:type="gramStart"/>
      <w:r w:rsidRPr="009F7888">
        <w:rPr>
          <w:rFonts w:ascii="標楷體" w:eastAsia="標楷體" w:hAnsi="標楷體" w:hint="eastAsia"/>
          <w:szCs w:val="24"/>
        </w:rPr>
        <w:t>提撥</w:t>
      </w:r>
      <w:proofErr w:type="gramEnd"/>
      <w:r w:rsidRPr="009F7888">
        <w:rPr>
          <w:rFonts w:ascii="標楷體" w:eastAsia="標楷體" w:hAnsi="標楷體" w:hint="eastAsia"/>
          <w:szCs w:val="24"/>
        </w:rPr>
        <w:t>一定比率對外公開發行</w:t>
      </w:r>
      <w:r w:rsidRPr="00045FF7">
        <w:rPr>
          <w:rFonts w:eastAsia="標楷體" w:hint="eastAsia"/>
          <w:color w:val="000000"/>
          <w:szCs w:val="24"/>
        </w:rPr>
        <w:t>案件，請附附件（一）至（</w:t>
      </w:r>
      <w:r w:rsidRPr="005E6C55">
        <w:rPr>
          <w:rFonts w:eastAsia="標楷體" w:hint="eastAsia"/>
          <w:color w:val="000000"/>
          <w:szCs w:val="24"/>
        </w:rPr>
        <w:t>十五</w:t>
      </w:r>
      <w:r w:rsidRPr="00045FF7">
        <w:rPr>
          <w:rFonts w:eastAsia="標楷體" w:hint="eastAsia"/>
          <w:color w:val="000000"/>
          <w:szCs w:val="24"/>
        </w:rPr>
        <w:t>）。</w:t>
      </w:r>
    </w:p>
    <w:p w:rsidR="007D5D40" w:rsidRDefault="007D5D40" w:rsidP="007D5D40">
      <w:pPr>
        <w:spacing w:line="360" w:lineRule="exact"/>
        <w:ind w:leftChars="228" w:left="1267" w:hangingChars="300" w:hanging="720"/>
        <w:rPr>
          <w:rFonts w:eastAsia="標楷體"/>
          <w:color w:val="000000"/>
          <w:szCs w:val="24"/>
          <w:u w:val="single"/>
        </w:rPr>
      </w:pPr>
      <w:r w:rsidRPr="00045FF7">
        <w:rPr>
          <w:rFonts w:eastAsia="標楷體" w:hint="eastAsia"/>
          <w:color w:val="000000"/>
          <w:szCs w:val="24"/>
        </w:rPr>
        <w:t>（二）</w:t>
      </w:r>
      <w:r>
        <w:rPr>
          <w:rFonts w:eastAsia="標楷體" w:hint="eastAsia"/>
          <w:color w:val="000000"/>
          <w:szCs w:val="24"/>
        </w:rPr>
        <w:t>首次辦</w:t>
      </w:r>
      <w:r w:rsidRPr="005E6C55">
        <w:rPr>
          <w:rFonts w:eastAsia="標楷體" w:hint="eastAsia"/>
          <w:color w:val="000000"/>
          <w:szCs w:val="24"/>
        </w:rPr>
        <w:t>理股票公開</w:t>
      </w:r>
      <w:r w:rsidRPr="007B49E3">
        <w:rPr>
          <w:rFonts w:eastAsia="標楷體" w:hint="eastAsia"/>
          <w:color w:val="000000"/>
          <w:szCs w:val="24"/>
        </w:rPr>
        <w:t>發行案件，請附附件（一）至（三）、（七）至（十）</w:t>
      </w:r>
      <w:r w:rsidRPr="007B49E3">
        <w:rPr>
          <w:rFonts w:ascii="新細明體" w:hAnsi="新細明體" w:hint="eastAsia"/>
          <w:color w:val="000000"/>
          <w:szCs w:val="24"/>
        </w:rPr>
        <w:t>、</w:t>
      </w:r>
      <w:r w:rsidRPr="007B49E3">
        <w:rPr>
          <w:rFonts w:eastAsia="標楷體" w:hint="eastAsia"/>
          <w:color w:val="000000"/>
          <w:szCs w:val="24"/>
        </w:rPr>
        <w:t>（十二）至</w:t>
      </w:r>
      <w:r w:rsidRPr="007B49E3">
        <w:rPr>
          <w:rFonts w:eastAsia="標楷體" w:hint="eastAsia"/>
          <w:color w:val="000000"/>
          <w:szCs w:val="24"/>
        </w:rPr>
        <w:t>(</w:t>
      </w:r>
      <w:r w:rsidRPr="007B49E3">
        <w:rPr>
          <w:rFonts w:eastAsia="標楷體" w:hint="eastAsia"/>
          <w:color w:val="000000"/>
          <w:szCs w:val="24"/>
        </w:rPr>
        <w:t>十三</w:t>
      </w:r>
      <w:r w:rsidRPr="007B49E3">
        <w:rPr>
          <w:rFonts w:eastAsia="標楷體" w:hint="eastAsia"/>
          <w:color w:val="000000"/>
          <w:szCs w:val="24"/>
        </w:rPr>
        <w:t>)</w:t>
      </w:r>
      <w:r w:rsidRPr="007B49E3">
        <w:rPr>
          <w:rFonts w:eastAsia="標楷體" w:hint="eastAsia"/>
          <w:color w:val="000000"/>
          <w:szCs w:val="24"/>
        </w:rPr>
        <w:t>及</w:t>
      </w:r>
      <w:r w:rsidRPr="007B49E3">
        <w:rPr>
          <w:rFonts w:eastAsia="標楷體" w:hint="eastAsia"/>
          <w:color w:val="000000"/>
          <w:szCs w:val="24"/>
        </w:rPr>
        <w:t>(</w:t>
      </w:r>
      <w:r w:rsidRPr="007B49E3">
        <w:rPr>
          <w:rFonts w:eastAsia="標楷體" w:hint="eastAsia"/>
          <w:color w:val="000000"/>
          <w:szCs w:val="24"/>
        </w:rPr>
        <w:t>十五</w:t>
      </w:r>
      <w:r w:rsidRPr="007B49E3">
        <w:rPr>
          <w:rFonts w:eastAsia="標楷體" w:hint="eastAsia"/>
          <w:color w:val="000000"/>
          <w:szCs w:val="24"/>
        </w:rPr>
        <w:t>)</w:t>
      </w:r>
      <w:r w:rsidRPr="007B49E3">
        <w:rPr>
          <w:rFonts w:eastAsia="標楷體" w:hint="eastAsia"/>
          <w:color w:val="000000"/>
          <w:szCs w:val="24"/>
        </w:rPr>
        <w:t>。</w:t>
      </w:r>
    </w:p>
    <w:p w:rsidR="007D5D40" w:rsidRPr="007D5D40" w:rsidRDefault="007D5D40" w:rsidP="00C84FCD">
      <w:pPr>
        <w:tabs>
          <w:tab w:val="left" w:pos="720"/>
        </w:tabs>
        <w:spacing w:line="300" w:lineRule="exact"/>
        <w:ind w:left="1320" w:hanging="360"/>
        <w:rPr>
          <w:rFonts w:eastAsia="標楷體"/>
          <w:color w:val="000000"/>
          <w:szCs w:val="24"/>
        </w:rPr>
      </w:pPr>
    </w:p>
    <w:p w:rsidR="00C84FCD" w:rsidRPr="006E0B43" w:rsidRDefault="00C84FCD" w:rsidP="00C84FCD">
      <w:pPr>
        <w:ind w:leftChars="228" w:left="1260" w:hangingChars="297" w:hanging="713"/>
        <w:rPr>
          <w:rFonts w:eastAsia="標楷體"/>
          <w:szCs w:val="24"/>
        </w:rPr>
      </w:pPr>
      <w:proofErr w:type="gramStart"/>
      <w:r w:rsidRPr="006E0B43">
        <w:rPr>
          <w:rFonts w:eastAsia="標楷體" w:hint="eastAsia"/>
          <w:szCs w:val="24"/>
        </w:rPr>
        <w:t>＊</w:t>
      </w:r>
      <w:proofErr w:type="gramEnd"/>
      <w:r w:rsidRPr="006E0B43">
        <w:rPr>
          <w:rFonts w:eastAsia="標楷體" w:hint="eastAsia"/>
          <w:szCs w:val="24"/>
        </w:rPr>
        <w:t>備註：本表所稱之淨值，係指資產負債表中資產減除負債後之數額。</w:t>
      </w:r>
    </w:p>
    <w:p w:rsidR="00C84FCD" w:rsidRPr="007D5D40" w:rsidRDefault="00C84FCD" w:rsidP="00C84FCD">
      <w:pPr>
        <w:tabs>
          <w:tab w:val="left" w:pos="720"/>
        </w:tabs>
        <w:spacing w:line="300" w:lineRule="exact"/>
        <w:ind w:left="1320" w:hanging="360"/>
        <w:rPr>
          <w:rFonts w:eastAsia="標楷體"/>
          <w:color w:val="000000"/>
          <w:szCs w:val="24"/>
        </w:rPr>
      </w:pPr>
    </w:p>
    <w:p w:rsidR="00C84FCD" w:rsidRPr="00045FF7" w:rsidRDefault="00C84FCD" w:rsidP="00C84FCD">
      <w:pPr>
        <w:tabs>
          <w:tab w:val="left" w:pos="-2880"/>
        </w:tabs>
        <w:spacing w:line="300" w:lineRule="exact"/>
        <w:ind w:leftChars="-6" w:left="-14"/>
        <w:rPr>
          <w:rFonts w:eastAsia="標楷體"/>
          <w:color w:val="000000"/>
        </w:rPr>
      </w:pPr>
      <w:r w:rsidRPr="00045FF7">
        <w:rPr>
          <w:rFonts w:eastAsia="標楷體" w:hint="eastAsia"/>
          <w:color w:val="000000"/>
          <w:szCs w:val="24"/>
        </w:rPr>
        <w:t>負責人：</w:t>
      </w:r>
      <w:r w:rsidRPr="00045FF7">
        <w:rPr>
          <w:rFonts w:eastAsia="標楷體" w:hint="eastAsia"/>
          <w:color w:val="000000"/>
          <w:szCs w:val="24"/>
        </w:rPr>
        <w:t xml:space="preserve">         </w:t>
      </w:r>
      <w:r w:rsidRPr="00045FF7">
        <w:rPr>
          <w:rFonts w:eastAsia="標楷體" w:hint="eastAsia"/>
          <w:color w:val="000000"/>
          <w:szCs w:val="24"/>
        </w:rPr>
        <w:t>複核：</w:t>
      </w:r>
      <w:r w:rsidRPr="00045FF7">
        <w:rPr>
          <w:rFonts w:eastAsia="標楷體" w:hint="eastAsia"/>
          <w:color w:val="000000"/>
          <w:szCs w:val="24"/>
        </w:rPr>
        <w:t xml:space="preserve">           </w:t>
      </w:r>
      <w:r w:rsidRPr="00045FF7">
        <w:rPr>
          <w:rFonts w:eastAsia="標楷體" w:hint="eastAsia"/>
          <w:color w:val="000000"/>
          <w:szCs w:val="24"/>
        </w:rPr>
        <w:t>製表人：</w:t>
      </w:r>
      <w:r w:rsidRPr="00045FF7">
        <w:rPr>
          <w:rFonts w:eastAsia="標楷體" w:hint="eastAsia"/>
          <w:color w:val="000000"/>
          <w:szCs w:val="24"/>
        </w:rPr>
        <w:t xml:space="preserve">                     </w:t>
      </w:r>
      <w:r w:rsidRPr="00045FF7">
        <w:rPr>
          <w:rFonts w:eastAsia="標楷體" w:hint="eastAsia"/>
          <w:color w:val="000000"/>
          <w:szCs w:val="24"/>
        </w:rPr>
        <w:t>填表日期：</w:t>
      </w:r>
      <w:r w:rsidRPr="00045FF7">
        <w:rPr>
          <w:rFonts w:eastAsia="標楷體" w:hint="eastAsia"/>
          <w:color w:val="000000"/>
          <w:szCs w:val="24"/>
        </w:rPr>
        <w:t xml:space="preserve">  </w:t>
      </w:r>
      <w:r w:rsidRPr="00045FF7">
        <w:rPr>
          <w:rFonts w:eastAsia="標楷體" w:hint="eastAsia"/>
          <w:color w:val="000000"/>
          <w:szCs w:val="24"/>
        </w:rPr>
        <w:t>年</w:t>
      </w:r>
      <w:r w:rsidRPr="00045FF7">
        <w:rPr>
          <w:rFonts w:eastAsia="標楷體" w:hint="eastAsia"/>
          <w:color w:val="000000"/>
          <w:szCs w:val="24"/>
        </w:rPr>
        <w:t xml:space="preserve">  </w:t>
      </w:r>
      <w:r w:rsidRPr="00045FF7">
        <w:rPr>
          <w:rFonts w:eastAsia="標楷體" w:hint="eastAsia"/>
          <w:color w:val="000000"/>
          <w:szCs w:val="24"/>
        </w:rPr>
        <w:t>月</w:t>
      </w:r>
      <w:r w:rsidRPr="00045FF7">
        <w:rPr>
          <w:rFonts w:eastAsia="標楷體" w:hint="eastAsia"/>
          <w:color w:val="000000"/>
          <w:szCs w:val="24"/>
        </w:rPr>
        <w:t xml:space="preserve">  </w:t>
      </w:r>
      <w:r w:rsidRPr="00045FF7">
        <w:rPr>
          <w:rFonts w:eastAsia="標楷體" w:hint="eastAsia"/>
          <w:color w:val="000000"/>
          <w:szCs w:val="24"/>
        </w:rPr>
        <w:t>日</w:t>
      </w:r>
    </w:p>
    <w:p w:rsidR="00C84FCD" w:rsidRPr="00045FF7" w:rsidRDefault="00C84FCD" w:rsidP="00C84FCD">
      <w:pPr>
        <w:pStyle w:val="afd"/>
        <w:spacing w:line="320" w:lineRule="atLeast"/>
        <w:jc w:val="center"/>
        <w:outlineLvl w:val="0"/>
        <w:rPr>
          <w:color w:val="000000"/>
          <w:sz w:val="28"/>
          <w:szCs w:val="28"/>
        </w:rPr>
      </w:pPr>
      <w:r w:rsidRPr="00045FF7">
        <w:rPr>
          <w:color w:val="000000"/>
          <w:sz w:val="28"/>
          <w:szCs w:val="28"/>
        </w:rPr>
        <w:br w:type="page"/>
      </w:r>
    </w:p>
    <w:p w:rsidR="007D5D40" w:rsidRDefault="007D5D40" w:rsidP="00C84FCD">
      <w:pPr>
        <w:pStyle w:val="afd"/>
        <w:spacing w:line="320" w:lineRule="atLeast"/>
        <w:jc w:val="center"/>
        <w:outlineLvl w:val="0"/>
        <w:rPr>
          <w:color w:val="000000"/>
          <w:sz w:val="28"/>
          <w:szCs w:val="28"/>
        </w:rPr>
      </w:pPr>
    </w:p>
    <w:tbl>
      <w:tblPr>
        <w:tblpPr w:leftFromText="180" w:rightFromText="180" w:vertAnchor="text" w:horzAnchor="margin" w:tblpY="811"/>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3945"/>
        <w:gridCol w:w="1442"/>
        <w:gridCol w:w="3759"/>
      </w:tblGrid>
      <w:tr w:rsidR="007D5D40" w:rsidRPr="00045FF7" w:rsidTr="00B31485">
        <w:trPr>
          <w:trHeight w:val="354"/>
        </w:trPr>
        <w:tc>
          <w:tcPr>
            <w:tcW w:w="1162" w:type="dxa"/>
            <w:vAlign w:val="center"/>
          </w:tcPr>
          <w:p w:rsidR="007D5D40" w:rsidRPr="00045FF7" w:rsidRDefault="007D5D40" w:rsidP="00B31485">
            <w:pPr>
              <w:tabs>
                <w:tab w:val="left" w:pos="720"/>
              </w:tabs>
              <w:spacing w:line="280" w:lineRule="exact"/>
              <w:jc w:val="distribute"/>
              <w:rPr>
                <w:rFonts w:eastAsia="標楷體"/>
                <w:color w:val="000000"/>
                <w:spacing w:val="-12"/>
              </w:rPr>
            </w:pPr>
            <w:r w:rsidRPr="00045FF7">
              <w:rPr>
                <w:rFonts w:eastAsia="標楷體" w:hint="eastAsia"/>
                <w:color w:val="000000"/>
                <w:spacing w:val="-12"/>
              </w:rPr>
              <w:t>公司名稱</w:t>
            </w:r>
          </w:p>
        </w:tc>
        <w:tc>
          <w:tcPr>
            <w:tcW w:w="3945" w:type="dxa"/>
            <w:vAlign w:val="center"/>
          </w:tcPr>
          <w:p w:rsidR="007D5D40" w:rsidRPr="00045FF7" w:rsidRDefault="007D5D40" w:rsidP="00B31485">
            <w:pPr>
              <w:tabs>
                <w:tab w:val="left" w:pos="720"/>
              </w:tabs>
              <w:spacing w:line="280" w:lineRule="exact"/>
              <w:rPr>
                <w:rFonts w:eastAsia="標楷體"/>
                <w:color w:val="000000"/>
                <w:spacing w:val="-12"/>
              </w:rPr>
            </w:pPr>
          </w:p>
        </w:tc>
        <w:tc>
          <w:tcPr>
            <w:tcW w:w="1442" w:type="dxa"/>
            <w:vAlign w:val="center"/>
          </w:tcPr>
          <w:p w:rsidR="007D5D40" w:rsidRPr="00045FF7" w:rsidRDefault="007D5D40" w:rsidP="00B31485">
            <w:pPr>
              <w:tabs>
                <w:tab w:val="left" w:pos="720"/>
              </w:tabs>
              <w:spacing w:line="280" w:lineRule="exact"/>
              <w:jc w:val="distribute"/>
              <w:rPr>
                <w:rFonts w:eastAsia="標楷體"/>
                <w:color w:val="000000"/>
                <w:spacing w:val="-12"/>
              </w:rPr>
            </w:pPr>
            <w:r w:rsidRPr="00045FF7">
              <w:rPr>
                <w:rFonts w:eastAsia="標楷體" w:hint="eastAsia"/>
                <w:color w:val="000000"/>
                <w:spacing w:val="-12"/>
              </w:rPr>
              <w:t>公司設立日期</w:t>
            </w:r>
          </w:p>
        </w:tc>
        <w:tc>
          <w:tcPr>
            <w:tcW w:w="3759" w:type="dxa"/>
            <w:vAlign w:val="center"/>
          </w:tcPr>
          <w:p w:rsidR="007D5D40" w:rsidRPr="00045FF7" w:rsidRDefault="007D5D40" w:rsidP="00B31485">
            <w:pPr>
              <w:tabs>
                <w:tab w:val="left" w:pos="720"/>
              </w:tabs>
              <w:spacing w:line="280" w:lineRule="exact"/>
              <w:jc w:val="center"/>
              <w:rPr>
                <w:rFonts w:eastAsia="標楷體"/>
                <w:color w:val="000000"/>
                <w:spacing w:val="-12"/>
              </w:rPr>
            </w:pPr>
            <w:r w:rsidRPr="00045FF7">
              <w:rPr>
                <w:rFonts w:eastAsia="標楷體" w:hint="eastAsia"/>
                <w:color w:val="000000"/>
                <w:spacing w:val="-12"/>
              </w:rPr>
              <w:t>年</w:t>
            </w:r>
            <w:r w:rsidRPr="00045FF7">
              <w:rPr>
                <w:rFonts w:eastAsia="標楷體" w:hint="eastAsia"/>
                <w:color w:val="000000"/>
                <w:spacing w:val="-12"/>
              </w:rPr>
              <w:t xml:space="preserve">       </w:t>
            </w:r>
            <w:r w:rsidRPr="00045FF7">
              <w:rPr>
                <w:rFonts w:eastAsia="標楷體" w:hint="eastAsia"/>
                <w:color w:val="000000"/>
                <w:spacing w:val="-12"/>
              </w:rPr>
              <w:t>月</w:t>
            </w:r>
            <w:r w:rsidRPr="00045FF7">
              <w:rPr>
                <w:rFonts w:eastAsia="標楷體" w:hint="eastAsia"/>
                <w:color w:val="000000"/>
                <w:spacing w:val="-12"/>
              </w:rPr>
              <w:t xml:space="preserve">        </w:t>
            </w:r>
            <w:r w:rsidRPr="00045FF7">
              <w:rPr>
                <w:rFonts w:eastAsia="標楷體" w:hint="eastAsia"/>
                <w:color w:val="000000"/>
                <w:spacing w:val="-12"/>
              </w:rPr>
              <w:t>日</w:t>
            </w:r>
          </w:p>
        </w:tc>
      </w:tr>
      <w:tr w:rsidR="007D5D40" w:rsidRPr="00045FF7" w:rsidTr="00B31485">
        <w:trPr>
          <w:trHeight w:val="173"/>
        </w:trPr>
        <w:tc>
          <w:tcPr>
            <w:tcW w:w="1162" w:type="dxa"/>
            <w:vAlign w:val="center"/>
          </w:tcPr>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公司國籍</w:t>
            </w:r>
          </w:p>
        </w:tc>
        <w:tc>
          <w:tcPr>
            <w:tcW w:w="3945" w:type="dxa"/>
            <w:vAlign w:val="center"/>
          </w:tcPr>
          <w:p w:rsidR="007D5D40" w:rsidRPr="00045FF7" w:rsidRDefault="007D5D40" w:rsidP="00B31485">
            <w:pPr>
              <w:tabs>
                <w:tab w:val="left" w:pos="720"/>
              </w:tabs>
              <w:spacing w:line="280" w:lineRule="exact"/>
              <w:rPr>
                <w:rFonts w:eastAsia="標楷體"/>
                <w:color w:val="000000"/>
                <w:spacing w:val="-12"/>
              </w:rPr>
            </w:pPr>
          </w:p>
        </w:tc>
        <w:tc>
          <w:tcPr>
            <w:tcW w:w="1442" w:type="dxa"/>
            <w:shd w:val="clear" w:color="auto" w:fill="auto"/>
            <w:vAlign w:val="center"/>
          </w:tcPr>
          <w:p w:rsidR="007D5D40" w:rsidRPr="00045FF7" w:rsidRDefault="007D5D40" w:rsidP="00B31485">
            <w:pPr>
              <w:tabs>
                <w:tab w:val="left" w:pos="720"/>
              </w:tabs>
              <w:spacing w:line="280" w:lineRule="exact"/>
              <w:jc w:val="distribute"/>
              <w:rPr>
                <w:rFonts w:eastAsia="標楷體"/>
                <w:color w:val="000000"/>
                <w:spacing w:val="-12"/>
              </w:rPr>
            </w:pPr>
            <w:r w:rsidRPr="009F7888">
              <w:rPr>
                <w:rFonts w:eastAsia="標楷體" w:hint="eastAsia"/>
                <w:spacing w:val="-12"/>
              </w:rPr>
              <w:t>首次辦理公開發行</w:t>
            </w:r>
            <w:r w:rsidRPr="00045FF7">
              <w:rPr>
                <w:rFonts w:eastAsia="標楷體" w:hint="eastAsia"/>
                <w:color w:val="000000"/>
                <w:spacing w:val="-12"/>
              </w:rPr>
              <w:t>日期</w:t>
            </w:r>
          </w:p>
        </w:tc>
        <w:tc>
          <w:tcPr>
            <w:tcW w:w="3759" w:type="dxa"/>
            <w:shd w:val="clear" w:color="auto" w:fill="auto"/>
          </w:tcPr>
          <w:p w:rsidR="007D5D40" w:rsidRPr="00045FF7" w:rsidRDefault="007D5D40" w:rsidP="00B31485">
            <w:pPr>
              <w:tabs>
                <w:tab w:val="left" w:pos="720"/>
              </w:tabs>
              <w:spacing w:line="280" w:lineRule="exact"/>
              <w:jc w:val="center"/>
              <w:rPr>
                <w:rFonts w:eastAsia="標楷體"/>
                <w:color w:val="000000"/>
                <w:spacing w:val="-12"/>
              </w:rPr>
            </w:pPr>
            <w:r w:rsidRPr="00045FF7">
              <w:rPr>
                <w:rFonts w:eastAsia="標楷體" w:hint="eastAsia"/>
                <w:color w:val="000000"/>
                <w:spacing w:val="-12"/>
              </w:rPr>
              <w:t>年</w:t>
            </w:r>
            <w:r w:rsidRPr="00045FF7">
              <w:rPr>
                <w:rFonts w:eastAsia="標楷體" w:hint="eastAsia"/>
                <w:color w:val="000000"/>
                <w:spacing w:val="-12"/>
              </w:rPr>
              <w:t xml:space="preserve">       </w:t>
            </w:r>
            <w:r w:rsidRPr="00045FF7">
              <w:rPr>
                <w:rFonts w:eastAsia="標楷體" w:hint="eastAsia"/>
                <w:color w:val="000000"/>
                <w:spacing w:val="-12"/>
              </w:rPr>
              <w:t>月</w:t>
            </w:r>
            <w:r w:rsidRPr="00045FF7">
              <w:rPr>
                <w:rFonts w:eastAsia="標楷體" w:hint="eastAsia"/>
                <w:color w:val="000000"/>
                <w:spacing w:val="-12"/>
              </w:rPr>
              <w:t xml:space="preserve">       </w:t>
            </w:r>
            <w:r w:rsidRPr="00045FF7">
              <w:rPr>
                <w:rFonts w:eastAsia="標楷體" w:hint="eastAsia"/>
                <w:color w:val="000000"/>
                <w:spacing w:val="-12"/>
              </w:rPr>
              <w:t>日</w:t>
            </w:r>
          </w:p>
        </w:tc>
      </w:tr>
      <w:tr w:rsidR="007D5D40" w:rsidRPr="00045FF7" w:rsidTr="00B31485">
        <w:trPr>
          <w:trHeight w:val="172"/>
        </w:trPr>
        <w:tc>
          <w:tcPr>
            <w:tcW w:w="1162" w:type="dxa"/>
            <w:vAlign w:val="center"/>
          </w:tcPr>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負責人</w:t>
            </w:r>
          </w:p>
        </w:tc>
        <w:tc>
          <w:tcPr>
            <w:tcW w:w="3945" w:type="dxa"/>
            <w:vAlign w:val="center"/>
          </w:tcPr>
          <w:p w:rsidR="007D5D40" w:rsidRPr="00045FF7" w:rsidRDefault="007D5D40" w:rsidP="00B31485">
            <w:pPr>
              <w:tabs>
                <w:tab w:val="left" w:pos="720"/>
              </w:tabs>
              <w:spacing w:line="280" w:lineRule="exact"/>
              <w:rPr>
                <w:rFonts w:eastAsia="標楷體"/>
                <w:color w:val="000000"/>
                <w:spacing w:val="-12"/>
              </w:rPr>
            </w:pPr>
          </w:p>
        </w:tc>
        <w:tc>
          <w:tcPr>
            <w:tcW w:w="1442" w:type="dxa"/>
            <w:shd w:val="clear" w:color="auto" w:fill="auto"/>
            <w:vAlign w:val="center"/>
          </w:tcPr>
          <w:p w:rsidR="007D5D40" w:rsidRPr="00045FF7" w:rsidRDefault="007D5D40" w:rsidP="00B31485">
            <w:pPr>
              <w:spacing w:line="280" w:lineRule="exact"/>
              <w:jc w:val="distribute"/>
              <w:rPr>
                <w:rFonts w:eastAsia="標楷體"/>
                <w:color w:val="000000"/>
                <w:spacing w:val="-12"/>
              </w:rPr>
            </w:pPr>
            <w:r w:rsidRPr="00045FF7">
              <w:rPr>
                <w:rFonts w:eastAsia="標楷體" w:hint="eastAsia"/>
                <w:color w:val="000000"/>
                <w:spacing w:val="-12"/>
              </w:rPr>
              <w:t>股票掛牌日期</w:t>
            </w:r>
          </w:p>
        </w:tc>
        <w:tc>
          <w:tcPr>
            <w:tcW w:w="3759" w:type="dxa"/>
            <w:shd w:val="clear" w:color="auto" w:fill="auto"/>
            <w:vAlign w:val="center"/>
          </w:tcPr>
          <w:p w:rsidR="007D5D40" w:rsidRPr="00045FF7" w:rsidRDefault="007D5D40" w:rsidP="00B31485">
            <w:pPr>
              <w:tabs>
                <w:tab w:val="left" w:pos="720"/>
              </w:tabs>
              <w:spacing w:line="280" w:lineRule="exact"/>
              <w:jc w:val="center"/>
              <w:rPr>
                <w:rFonts w:eastAsia="標楷體"/>
                <w:color w:val="000000"/>
                <w:spacing w:val="-12"/>
              </w:rPr>
            </w:pPr>
            <w:r w:rsidRPr="00045FF7">
              <w:rPr>
                <w:rFonts w:eastAsia="標楷體" w:hint="eastAsia"/>
                <w:color w:val="000000"/>
                <w:spacing w:val="-12"/>
              </w:rPr>
              <w:t>年</w:t>
            </w:r>
            <w:r w:rsidRPr="00045FF7">
              <w:rPr>
                <w:rFonts w:eastAsia="標楷體" w:hint="eastAsia"/>
                <w:color w:val="000000"/>
                <w:spacing w:val="-12"/>
              </w:rPr>
              <w:t xml:space="preserve">       </w:t>
            </w:r>
            <w:r w:rsidRPr="00045FF7">
              <w:rPr>
                <w:rFonts w:eastAsia="標楷體" w:hint="eastAsia"/>
                <w:color w:val="000000"/>
                <w:spacing w:val="-12"/>
              </w:rPr>
              <w:t>月</w:t>
            </w:r>
            <w:r w:rsidRPr="00045FF7">
              <w:rPr>
                <w:rFonts w:eastAsia="標楷體" w:hint="eastAsia"/>
                <w:color w:val="000000"/>
                <w:spacing w:val="-12"/>
              </w:rPr>
              <w:t xml:space="preserve">        </w:t>
            </w:r>
            <w:r w:rsidRPr="00045FF7">
              <w:rPr>
                <w:rFonts w:eastAsia="標楷體" w:hint="eastAsia"/>
                <w:color w:val="000000"/>
                <w:spacing w:val="-12"/>
              </w:rPr>
              <w:t>日</w:t>
            </w:r>
          </w:p>
        </w:tc>
      </w:tr>
      <w:tr w:rsidR="007D5D40" w:rsidRPr="00045FF7" w:rsidTr="00B31485">
        <w:trPr>
          <w:trHeight w:val="459"/>
        </w:trPr>
        <w:tc>
          <w:tcPr>
            <w:tcW w:w="1162" w:type="dxa"/>
            <w:vAlign w:val="center"/>
          </w:tcPr>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資本總額</w:t>
            </w:r>
          </w:p>
        </w:tc>
        <w:tc>
          <w:tcPr>
            <w:tcW w:w="3945" w:type="dxa"/>
            <w:vAlign w:val="center"/>
          </w:tcPr>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原幣：</w:t>
            </w:r>
            <w:r w:rsidRPr="00045FF7">
              <w:rPr>
                <w:rFonts w:eastAsia="標楷體" w:hint="eastAsia"/>
                <w:color w:val="000000"/>
                <w:spacing w:val="-12"/>
              </w:rPr>
              <w:t xml:space="preserve">             </w:t>
            </w:r>
            <w:r w:rsidRPr="00045FF7">
              <w:rPr>
                <w:rFonts w:eastAsia="標楷體" w:hint="eastAsia"/>
                <w:color w:val="000000"/>
                <w:spacing w:val="-12"/>
              </w:rPr>
              <w:t>元</w:t>
            </w:r>
          </w:p>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總股數：</w:t>
            </w:r>
            <w:r w:rsidRPr="00045FF7">
              <w:rPr>
                <w:rFonts w:eastAsia="標楷體" w:hint="eastAsia"/>
                <w:color w:val="000000"/>
                <w:spacing w:val="-12"/>
              </w:rPr>
              <w:t xml:space="preserve">          </w:t>
            </w:r>
            <w:r w:rsidRPr="00045FF7">
              <w:rPr>
                <w:rFonts w:eastAsia="標楷體" w:hint="eastAsia"/>
                <w:color w:val="000000"/>
                <w:spacing w:val="-12"/>
              </w:rPr>
              <w:t>股</w:t>
            </w:r>
          </w:p>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折合新臺幣：</w:t>
            </w:r>
            <w:r w:rsidRPr="00045FF7">
              <w:rPr>
                <w:rFonts w:eastAsia="標楷體" w:hint="eastAsia"/>
                <w:color w:val="000000"/>
                <w:spacing w:val="-12"/>
              </w:rPr>
              <w:t xml:space="preserve">            </w:t>
            </w:r>
            <w:r w:rsidRPr="00045FF7">
              <w:rPr>
                <w:rFonts w:eastAsia="標楷體" w:hint="eastAsia"/>
                <w:color w:val="000000"/>
                <w:spacing w:val="-12"/>
              </w:rPr>
              <w:t>元</w:t>
            </w:r>
          </w:p>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折算匯率：</w:t>
            </w:r>
          </w:p>
        </w:tc>
        <w:tc>
          <w:tcPr>
            <w:tcW w:w="1442" w:type="dxa"/>
            <w:vAlign w:val="center"/>
          </w:tcPr>
          <w:p w:rsidR="007D5D40" w:rsidRPr="00045FF7" w:rsidRDefault="007D5D40" w:rsidP="00B31485">
            <w:pPr>
              <w:tabs>
                <w:tab w:val="left" w:pos="720"/>
              </w:tabs>
              <w:spacing w:line="280" w:lineRule="exact"/>
              <w:jc w:val="distribute"/>
              <w:rPr>
                <w:rFonts w:eastAsia="標楷體"/>
                <w:color w:val="000000"/>
                <w:spacing w:val="-12"/>
              </w:rPr>
            </w:pPr>
            <w:r w:rsidRPr="00045FF7">
              <w:rPr>
                <w:rFonts w:eastAsia="標楷體" w:hint="eastAsia"/>
                <w:color w:val="000000"/>
                <w:spacing w:val="-12"/>
              </w:rPr>
              <w:t>證券代號</w:t>
            </w:r>
          </w:p>
        </w:tc>
        <w:tc>
          <w:tcPr>
            <w:tcW w:w="3759" w:type="dxa"/>
            <w:vAlign w:val="center"/>
          </w:tcPr>
          <w:p w:rsidR="007D5D40" w:rsidRPr="00045FF7" w:rsidRDefault="007D5D40" w:rsidP="00B31485">
            <w:pPr>
              <w:tabs>
                <w:tab w:val="left" w:pos="720"/>
              </w:tabs>
              <w:spacing w:line="280" w:lineRule="exact"/>
              <w:jc w:val="center"/>
              <w:rPr>
                <w:rFonts w:eastAsia="標楷體"/>
                <w:color w:val="000000"/>
                <w:spacing w:val="-12"/>
              </w:rPr>
            </w:pPr>
          </w:p>
        </w:tc>
      </w:tr>
      <w:tr w:rsidR="007D5D40" w:rsidRPr="00045FF7" w:rsidTr="00B31485">
        <w:trPr>
          <w:trHeight w:val="563"/>
        </w:trPr>
        <w:tc>
          <w:tcPr>
            <w:tcW w:w="1162" w:type="dxa"/>
            <w:vMerge w:val="restart"/>
            <w:vAlign w:val="center"/>
          </w:tcPr>
          <w:p w:rsidR="007D5D40" w:rsidRPr="00045FF7" w:rsidRDefault="007D5D40" w:rsidP="00B31485">
            <w:pPr>
              <w:tabs>
                <w:tab w:val="left" w:pos="720"/>
              </w:tabs>
              <w:spacing w:line="280" w:lineRule="exact"/>
              <w:rPr>
                <w:rFonts w:eastAsia="標楷體"/>
                <w:color w:val="000000"/>
                <w:spacing w:val="-12"/>
              </w:rPr>
            </w:pPr>
          </w:p>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實收資本額</w:t>
            </w:r>
          </w:p>
        </w:tc>
        <w:tc>
          <w:tcPr>
            <w:tcW w:w="3945" w:type="dxa"/>
            <w:vMerge w:val="restart"/>
            <w:vAlign w:val="center"/>
          </w:tcPr>
          <w:p w:rsidR="007D5D40" w:rsidRPr="00045FF7" w:rsidRDefault="007D5D40" w:rsidP="00B31485">
            <w:pPr>
              <w:tabs>
                <w:tab w:val="left" w:pos="720"/>
              </w:tabs>
              <w:spacing w:line="280" w:lineRule="exact"/>
              <w:rPr>
                <w:rFonts w:eastAsia="標楷體"/>
                <w:color w:val="000000"/>
                <w:spacing w:val="-12"/>
              </w:rPr>
            </w:pPr>
          </w:p>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原幣：</w:t>
            </w:r>
            <w:r w:rsidRPr="00045FF7">
              <w:rPr>
                <w:rFonts w:eastAsia="標楷體" w:hint="eastAsia"/>
                <w:color w:val="000000"/>
                <w:spacing w:val="-12"/>
              </w:rPr>
              <w:t xml:space="preserve">             </w:t>
            </w:r>
            <w:r w:rsidRPr="00045FF7">
              <w:rPr>
                <w:rFonts w:eastAsia="標楷體" w:hint="eastAsia"/>
                <w:color w:val="000000"/>
                <w:spacing w:val="-12"/>
              </w:rPr>
              <w:t>元</w:t>
            </w:r>
          </w:p>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已發行總股數：</w:t>
            </w:r>
            <w:r w:rsidRPr="00045FF7">
              <w:rPr>
                <w:rFonts w:eastAsia="標楷體" w:hint="eastAsia"/>
                <w:color w:val="000000"/>
                <w:spacing w:val="-12"/>
              </w:rPr>
              <w:t xml:space="preserve">          </w:t>
            </w:r>
            <w:r w:rsidRPr="00045FF7">
              <w:rPr>
                <w:rFonts w:eastAsia="標楷體" w:hint="eastAsia"/>
                <w:color w:val="000000"/>
                <w:spacing w:val="-12"/>
              </w:rPr>
              <w:t>股</w:t>
            </w:r>
          </w:p>
          <w:p w:rsidR="007D5D40" w:rsidRPr="009F7888" w:rsidRDefault="007D5D40" w:rsidP="00B31485">
            <w:pPr>
              <w:tabs>
                <w:tab w:val="left" w:pos="720"/>
              </w:tabs>
              <w:spacing w:line="280" w:lineRule="exact"/>
              <w:jc w:val="both"/>
              <w:rPr>
                <w:rFonts w:eastAsia="標楷體"/>
                <w:spacing w:val="-12"/>
              </w:rPr>
            </w:pPr>
            <w:r w:rsidRPr="009F7888">
              <w:rPr>
                <w:rFonts w:eastAsia="標楷體" w:hint="eastAsia"/>
                <w:spacing w:val="-12"/>
              </w:rPr>
              <w:t>每股面額：（股票無面額者請註明）</w:t>
            </w:r>
          </w:p>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折合新臺幣：</w:t>
            </w:r>
            <w:r w:rsidRPr="00045FF7">
              <w:rPr>
                <w:rFonts w:eastAsia="標楷體" w:hint="eastAsia"/>
                <w:color w:val="000000"/>
                <w:spacing w:val="-12"/>
              </w:rPr>
              <w:t xml:space="preserve">            </w:t>
            </w:r>
            <w:r w:rsidRPr="00045FF7">
              <w:rPr>
                <w:rFonts w:eastAsia="標楷體" w:hint="eastAsia"/>
                <w:color w:val="000000"/>
                <w:spacing w:val="-12"/>
              </w:rPr>
              <w:t>元</w:t>
            </w:r>
          </w:p>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折算匯率：</w:t>
            </w:r>
          </w:p>
          <w:p w:rsidR="007D5D40" w:rsidRPr="009F7888" w:rsidRDefault="007D5D40" w:rsidP="00B31485">
            <w:pPr>
              <w:tabs>
                <w:tab w:val="left" w:pos="720"/>
              </w:tabs>
              <w:spacing w:line="280" w:lineRule="exact"/>
              <w:rPr>
                <w:rFonts w:eastAsia="標楷體"/>
                <w:spacing w:val="-12"/>
              </w:rPr>
            </w:pPr>
            <w:r w:rsidRPr="009F7888">
              <w:rPr>
                <w:rFonts w:eastAsia="標楷體" w:hint="eastAsia"/>
                <w:spacing w:val="-12"/>
              </w:rPr>
              <w:t xml:space="preserve">陸資比例：　　</w:t>
            </w:r>
            <w:r w:rsidRPr="009F7888">
              <w:rPr>
                <w:rFonts w:eastAsia="標楷體" w:hint="eastAsia"/>
                <w:spacing w:val="-12"/>
              </w:rPr>
              <w:t xml:space="preserve">  </w:t>
            </w:r>
            <w:r w:rsidRPr="009F7888">
              <w:rPr>
                <w:rFonts w:eastAsia="標楷體" w:hint="eastAsia"/>
                <w:spacing w:val="-12"/>
              </w:rPr>
              <w:t xml:space="preserve">　</w:t>
            </w:r>
            <w:r w:rsidRPr="009F7888">
              <w:rPr>
                <w:rFonts w:eastAsia="標楷體" w:hint="eastAsia"/>
                <w:spacing w:val="-12"/>
              </w:rPr>
              <w:t>%(</w:t>
            </w:r>
            <w:proofErr w:type="gramStart"/>
            <w:r w:rsidRPr="009F7888">
              <w:rPr>
                <w:rFonts w:eastAsia="標楷體" w:hint="eastAsia"/>
                <w:spacing w:val="-12"/>
              </w:rPr>
              <w:t>註</w:t>
            </w:r>
            <w:proofErr w:type="gramEnd"/>
            <w:r w:rsidRPr="009F7888">
              <w:rPr>
                <w:rFonts w:eastAsia="標楷體" w:hint="eastAsia"/>
                <w:spacing w:val="-12"/>
              </w:rPr>
              <w:t>)</w:t>
            </w:r>
          </w:p>
        </w:tc>
        <w:tc>
          <w:tcPr>
            <w:tcW w:w="1442" w:type="dxa"/>
            <w:vMerge w:val="restart"/>
            <w:vAlign w:val="center"/>
          </w:tcPr>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已發行有價證券種類</w:t>
            </w:r>
          </w:p>
        </w:tc>
        <w:tc>
          <w:tcPr>
            <w:tcW w:w="3759" w:type="dxa"/>
            <w:vAlign w:val="center"/>
          </w:tcPr>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海外：□普通股　　股□有擔保公司債</w:t>
            </w:r>
            <w:r w:rsidRPr="00045FF7">
              <w:rPr>
                <w:rFonts w:eastAsia="標楷體" w:hint="eastAsia"/>
                <w:color w:val="000000"/>
                <w:spacing w:val="-12"/>
              </w:rPr>
              <w:t xml:space="preserve"> </w:t>
            </w:r>
          </w:p>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 xml:space="preserve">　　　□轉換公司債</w:t>
            </w:r>
            <w:r w:rsidRPr="00045FF7">
              <w:rPr>
                <w:rFonts w:eastAsia="標楷體" w:hint="eastAsia"/>
                <w:color w:val="000000"/>
                <w:spacing w:val="-12"/>
              </w:rPr>
              <w:t xml:space="preserve">  </w:t>
            </w:r>
            <w:r w:rsidRPr="00045FF7">
              <w:rPr>
                <w:rFonts w:eastAsia="標楷體" w:hint="eastAsia"/>
                <w:color w:val="000000"/>
                <w:spacing w:val="-12"/>
              </w:rPr>
              <w:t>□特別股　　股</w:t>
            </w:r>
          </w:p>
          <w:p w:rsidR="007D5D40" w:rsidRPr="00045FF7" w:rsidRDefault="007D5D40" w:rsidP="00B31485">
            <w:pPr>
              <w:tabs>
                <w:tab w:val="left" w:pos="720"/>
              </w:tabs>
              <w:spacing w:line="280" w:lineRule="exact"/>
              <w:jc w:val="center"/>
              <w:rPr>
                <w:rFonts w:eastAsia="標楷體"/>
                <w:color w:val="000000"/>
                <w:spacing w:val="-12"/>
              </w:rPr>
            </w:pPr>
            <w:r w:rsidRPr="00045FF7">
              <w:rPr>
                <w:rFonts w:eastAsia="標楷體" w:hint="eastAsia"/>
                <w:color w:val="000000"/>
                <w:spacing w:val="-12"/>
              </w:rPr>
              <w:t xml:space="preserve">　　　□無擔保公司債□其他有價證券</w:t>
            </w:r>
          </w:p>
          <w:p w:rsidR="007D5D40" w:rsidRPr="00045FF7" w:rsidRDefault="007D5D40" w:rsidP="00B31485">
            <w:pPr>
              <w:tabs>
                <w:tab w:val="left" w:pos="720"/>
              </w:tabs>
              <w:spacing w:line="280" w:lineRule="exact"/>
              <w:ind w:firstLineChars="300" w:firstLine="648"/>
              <w:rPr>
                <w:rFonts w:eastAsia="標楷體"/>
                <w:color w:val="000000"/>
                <w:spacing w:val="-12"/>
              </w:rPr>
            </w:pPr>
            <w:r w:rsidRPr="00045FF7">
              <w:rPr>
                <w:rFonts w:eastAsia="標楷體" w:hint="eastAsia"/>
                <w:color w:val="000000"/>
                <w:spacing w:val="-12"/>
              </w:rPr>
              <w:t>□存託憑證</w:t>
            </w:r>
          </w:p>
        </w:tc>
      </w:tr>
      <w:tr w:rsidR="007D5D40" w:rsidRPr="00045FF7" w:rsidTr="00B31485">
        <w:trPr>
          <w:trHeight w:val="562"/>
        </w:trPr>
        <w:tc>
          <w:tcPr>
            <w:tcW w:w="1162" w:type="dxa"/>
            <w:vMerge/>
            <w:shd w:val="clear" w:color="auto" w:fill="auto"/>
            <w:vAlign w:val="center"/>
          </w:tcPr>
          <w:p w:rsidR="007D5D40" w:rsidRPr="00045FF7" w:rsidRDefault="007D5D40" w:rsidP="00B31485">
            <w:pPr>
              <w:tabs>
                <w:tab w:val="left" w:pos="720"/>
              </w:tabs>
              <w:spacing w:line="280" w:lineRule="exact"/>
              <w:rPr>
                <w:rFonts w:eastAsia="標楷體"/>
                <w:color w:val="000000"/>
                <w:spacing w:val="-12"/>
              </w:rPr>
            </w:pPr>
          </w:p>
        </w:tc>
        <w:tc>
          <w:tcPr>
            <w:tcW w:w="3945" w:type="dxa"/>
            <w:vMerge/>
            <w:shd w:val="clear" w:color="auto" w:fill="auto"/>
            <w:vAlign w:val="center"/>
          </w:tcPr>
          <w:p w:rsidR="007D5D40" w:rsidRPr="00045FF7" w:rsidRDefault="007D5D40" w:rsidP="00B31485">
            <w:pPr>
              <w:tabs>
                <w:tab w:val="left" w:pos="720"/>
              </w:tabs>
              <w:spacing w:line="280" w:lineRule="exact"/>
              <w:rPr>
                <w:rFonts w:eastAsia="標楷體"/>
                <w:color w:val="000000"/>
                <w:spacing w:val="-12"/>
              </w:rPr>
            </w:pPr>
          </w:p>
        </w:tc>
        <w:tc>
          <w:tcPr>
            <w:tcW w:w="1442" w:type="dxa"/>
            <w:vMerge/>
            <w:vAlign w:val="center"/>
          </w:tcPr>
          <w:p w:rsidR="007D5D40" w:rsidRPr="00045FF7" w:rsidRDefault="007D5D40" w:rsidP="00B31485">
            <w:pPr>
              <w:tabs>
                <w:tab w:val="left" w:pos="720"/>
              </w:tabs>
              <w:spacing w:line="280" w:lineRule="exact"/>
              <w:jc w:val="distribute"/>
              <w:rPr>
                <w:rFonts w:eastAsia="標楷體"/>
                <w:color w:val="000000"/>
                <w:spacing w:val="-12"/>
              </w:rPr>
            </w:pPr>
          </w:p>
        </w:tc>
        <w:tc>
          <w:tcPr>
            <w:tcW w:w="3759" w:type="dxa"/>
            <w:vAlign w:val="center"/>
          </w:tcPr>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臺灣：□普通股　　股□有擔保公司債</w:t>
            </w:r>
          </w:p>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 xml:space="preserve">　　　□轉換公司債</w:t>
            </w:r>
            <w:r w:rsidRPr="00045FF7">
              <w:rPr>
                <w:rFonts w:eastAsia="標楷體" w:hint="eastAsia"/>
                <w:color w:val="000000"/>
                <w:spacing w:val="-12"/>
              </w:rPr>
              <w:t xml:space="preserve">  </w:t>
            </w:r>
            <w:r w:rsidRPr="00045FF7">
              <w:rPr>
                <w:rFonts w:eastAsia="標楷體" w:hint="eastAsia"/>
                <w:color w:val="000000"/>
                <w:spacing w:val="-12"/>
              </w:rPr>
              <w:t>□特別股　　股</w:t>
            </w:r>
          </w:p>
          <w:p w:rsidR="007D5D40" w:rsidRPr="00045FF7" w:rsidRDefault="007D5D40" w:rsidP="00B31485">
            <w:pPr>
              <w:tabs>
                <w:tab w:val="left" w:pos="720"/>
              </w:tabs>
              <w:spacing w:line="280" w:lineRule="exact"/>
              <w:ind w:firstLineChars="305" w:firstLine="659"/>
              <w:rPr>
                <w:rFonts w:eastAsia="標楷體"/>
                <w:color w:val="000000"/>
                <w:spacing w:val="-12"/>
              </w:rPr>
            </w:pPr>
            <w:r w:rsidRPr="00045FF7">
              <w:rPr>
                <w:rFonts w:eastAsia="標楷體" w:hint="eastAsia"/>
                <w:color w:val="000000"/>
                <w:spacing w:val="-12"/>
              </w:rPr>
              <w:t>□無擔保公司債□其他有價證券</w:t>
            </w:r>
          </w:p>
        </w:tc>
      </w:tr>
      <w:tr w:rsidR="007D5D40" w:rsidRPr="00045FF7" w:rsidTr="00B31485">
        <w:trPr>
          <w:trHeight w:val="1135"/>
        </w:trPr>
        <w:tc>
          <w:tcPr>
            <w:tcW w:w="1162" w:type="dxa"/>
            <w:vAlign w:val="center"/>
          </w:tcPr>
          <w:p w:rsidR="007D5D40" w:rsidRPr="00045FF7" w:rsidRDefault="007D5D40" w:rsidP="00B31485">
            <w:pPr>
              <w:spacing w:line="220" w:lineRule="exact"/>
              <w:jc w:val="distribute"/>
              <w:rPr>
                <w:rFonts w:eastAsia="標楷體"/>
                <w:color w:val="000000"/>
              </w:rPr>
            </w:pPr>
            <w:r w:rsidRPr="00045FF7">
              <w:rPr>
                <w:rFonts w:eastAsia="標楷體" w:hint="eastAsia"/>
                <w:color w:val="000000"/>
              </w:rPr>
              <w:t>申報案件</w:t>
            </w:r>
          </w:p>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rPr>
              <w:t>種類及金額</w:t>
            </w:r>
          </w:p>
        </w:tc>
        <w:tc>
          <w:tcPr>
            <w:tcW w:w="3945" w:type="dxa"/>
            <w:vAlign w:val="center"/>
          </w:tcPr>
          <w:p w:rsidR="007D5D40" w:rsidRPr="00045FF7" w:rsidRDefault="007D5D40" w:rsidP="00B31485">
            <w:pPr>
              <w:spacing w:line="220" w:lineRule="exact"/>
              <w:rPr>
                <w:rFonts w:eastAsia="標楷體"/>
                <w:color w:val="000000"/>
                <w:sz w:val="22"/>
              </w:rPr>
            </w:pPr>
            <w:r w:rsidRPr="00045FF7">
              <w:rPr>
                <w:rFonts w:eastAsia="標楷體" w:hint="eastAsia"/>
                <w:color w:val="000000"/>
                <w:sz w:val="22"/>
              </w:rPr>
              <w:t>□現金增資</w:t>
            </w:r>
            <w:r w:rsidRPr="00045FF7">
              <w:rPr>
                <w:rFonts w:eastAsia="標楷體" w:hint="eastAsia"/>
                <w:color w:val="000000"/>
                <w:sz w:val="22"/>
              </w:rPr>
              <w:t xml:space="preserve">     </w:t>
            </w:r>
            <w:r w:rsidRPr="00045FF7">
              <w:rPr>
                <w:rFonts w:eastAsia="標楷體" w:hint="eastAsia"/>
                <w:color w:val="000000"/>
                <w:sz w:val="22"/>
              </w:rPr>
              <w:t>股</w:t>
            </w:r>
            <w:r w:rsidRPr="00045FF7">
              <w:rPr>
                <w:rFonts w:eastAsia="標楷體" w:hint="eastAsia"/>
                <w:color w:val="000000"/>
                <w:sz w:val="22"/>
              </w:rPr>
              <w:t>;</w:t>
            </w:r>
            <w:r w:rsidRPr="00045FF7">
              <w:rPr>
                <w:rFonts w:eastAsia="標楷體" w:hint="eastAsia"/>
                <w:color w:val="000000"/>
                <w:sz w:val="22"/>
              </w:rPr>
              <w:t>金額</w:t>
            </w:r>
            <w:r w:rsidRPr="00045FF7">
              <w:rPr>
                <w:rFonts w:eastAsia="標楷體" w:hint="eastAsia"/>
                <w:color w:val="000000"/>
                <w:sz w:val="22"/>
              </w:rPr>
              <w:t xml:space="preserve">        </w:t>
            </w:r>
            <w:r w:rsidRPr="00045FF7">
              <w:rPr>
                <w:rFonts w:eastAsia="標楷體" w:hint="eastAsia"/>
                <w:color w:val="000000"/>
                <w:sz w:val="22"/>
              </w:rPr>
              <w:t>元</w:t>
            </w:r>
          </w:p>
          <w:p w:rsidR="007D5D40" w:rsidRPr="00045FF7" w:rsidRDefault="007D5D40" w:rsidP="00B31485">
            <w:pPr>
              <w:spacing w:line="280" w:lineRule="exact"/>
              <w:ind w:firstLineChars="6" w:firstLine="13"/>
              <w:rPr>
                <w:rFonts w:eastAsia="標楷體"/>
                <w:color w:val="000000"/>
                <w:sz w:val="22"/>
              </w:rPr>
            </w:pPr>
            <w:r w:rsidRPr="00045FF7">
              <w:rPr>
                <w:rFonts w:eastAsia="標楷體" w:hint="eastAsia"/>
                <w:color w:val="000000"/>
                <w:sz w:val="22"/>
              </w:rPr>
              <w:t>合</w:t>
            </w:r>
            <w:r w:rsidRPr="00045FF7">
              <w:rPr>
                <w:rFonts w:eastAsia="標楷體" w:hint="eastAsia"/>
                <w:color w:val="000000"/>
                <w:sz w:val="22"/>
              </w:rPr>
              <w:t xml:space="preserve">     </w:t>
            </w:r>
            <w:r w:rsidRPr="00045FF7">
              <w:rPr>
                <w:rFonts w:eastAsia="標楷體" w:hint="eastAsia"/>
                <w:color w:val="000000"/>
                <w:sz w:val="22"/>
              </w:rPr>
              <w:t>計</w:t>
            </w:r>
            <w:r w:rsidRPr="00045FF7">
              <w:rPr>
                <w:rFonts w:eastAsia="標楷體" w:hint="eastAsia"/>
                <w:color w:val="000000"/>
                <w:sz w:val="22"/>
              </w:rPr>
              <w:t xml:space="preserve">      </w:t>
            </w:r>
            <w:r w:rsidRPr="00045FF7">
              <w:rPr>
                <w:rFonts w:eastAsia="標楷體" w:hint="eastAsia"/>
                <w:color w:val="000000"/>
                <w:sz w:val="22"/>
              </w:rPr>
              <w:t>股；金額</w:t>
            </w:r>
            <w:r w:rsidRPr="00045FF7">
              <w:rPr>
                <w:rFonts w:eastAsia="標楷體" w:hint="eastAsia"/>
                <w:color w:val="000000"/>
                <w:sz w:val="22"/>
              </w:rPr>
              <w:t xml:space="preserve">        </w:t>
            </w:r>
            <w:r w:rsidRPr="00045FF7">
              <w:rPr>
                <w:rFonts w:eastAsia="標楷體" w:hint="eastAsia"/>
                <w:color w:val="000000"/>
                <w:sz w:val="22"/>
              </w:rPr>
              <w:t>元</w:t>
            </w:r>
          </w:p>
        </w:tc>
        <w:tc>
          <w:tcPr>
            <w:tcW w:w="1442" w:type="dxa"/>
            <w:vAlign w:val="center"/>
          </w:tcPr>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簽證會計師事務所及會計師</w:t>
            </w:r>
          </w:p>
        </w:tc>
        <w:tc>
          <w:tcPr>
            <w:tcW w:w="3759" w:type="dxa"/>
          </w:tcPr>
          <w:p w:rsidR="007D5D40" w:rsidRPr="00045FF7" w:rsidRDefault="007D5D40" w:rsidP="00B31485">
            <w:pPr>
              <w:tabs>
                <w:tab w:val="left" w:pos="720"/>
              </w:tabs>
              <w:spacing w:line="280" w:lineRule="exact"/>
              <w:rPr>
                <w:rFonts w:eastAsia="標楷體"/>
                <w:color w:val="000000"/>
                <w:spacing w:val="-12"/>
              </w:rPr>
            </w:pPr>
          </w:p>
        </w:tc>
      </w:tr>
      <w:tr w:rsidR="007D5D40" w:rsidRPr="00045FF7" w:rsidTr="00B31485">
        <w:trPr>
          <w:trHeight w:val="345"/>
        </w:trPr>
        <w:tc>
          <w:tcPr>
            <w:tcW w:w="1162" w:type="dxa"/>
            <w:vMerge w:val="restart"/>
            <w:vAlign w:val="center"/>
          </w:tcPr>
          <w:p w:rsidR="007D5D40" w:rsidRPr="00045FF7" w:rsidRDefault="007D5D40" w:rsidP="00B31485">
            <w:pPr>
              <w:tabs>
                <w:tab w:val="left" w:pos="720"/>
              </w:tabs>
              <w:spacing w:line="280" w:lineRule="exact"/>
              <w:jc w:val="distribute"/>
              <w:rPr>
                <w:rFonts w:eastAsia="標楷體"/>
                <w:color w:val="000000"/>
                <w:spacing w:val="-12"/>
              </w:rPr>
            </w:pPr>
          </w:p>
          <w:p w:rsidR="007D5D40" w:rsidRPr="00045FF7" w:rsidRDefault="007D5D40" w:rsidP="00B31485">
            <w:pPr>
              <w:tabs>
                <w:tab w:val="left" w:pos="720"/>
              </w:tabs>
              <w:spacing w:line="280" w:lineRule="exact"/>
              <w:jc w:val="distribute"/>
              <w:rPr>
                <w:rFonts w:eastAsia="標楷體"/>
                <w:color w:val="000000"/>
                <w:spacing w:val="-12"/>
              </w:rPr>
            </w:pPr>
            <w:r w:rsidRPr="00045FF7">
              <w:rPr>
                <w:rFonts w:eastAsia="標楷體" w:hint="eastAsia"/>
                <w:color w:val="000000"/>
                <w:spacing w:val="-12"/>
              </w:rPr>
              <w:t>發行股數及金額</w:t>
            </w:r>
          </w:p>
          <w:p w:rsidR="007D5D40" w:rsidRPr="00045FF7" w:rsidRDefault="007D5D40" w:rsidP="00B31485">
            <w:pPr>
              <w:tabs>
                <w:tab w:val="left" w:pos="720"/>
              </w:tabs>
              <w:spacing w:line="280" w:lineRule="exact"/>
              <w:jc w:val="distribute"/>
              <w:rPr>
                <w:rFonts w:eastAsia="標楷體"/>
                <w:color w:val="000000"/>
                <w:spacing w:val="-12"/>
              </w:rPr>
            </w:pPr>
          </w:p>
        </w:tc>
        <w:tc>
          <w:tcPr>
            <w:tcW w:w="3945" w:type="dxa"/>
            <w:vMerge w:val="restart"/>
            <w:vAlign w:val="center"/>
          </w:tcPr>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增資發行新股：</w:t>
            </w:r>
          </w:p>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1.</w:t>
            </w:r>
            <w:r w:rsidRPr="00045FF7">
              <w:rPr>
                <w:rFonts w:eastAsia="標楷體" w:hint="eastAsia"/>
                <w:color w:val="000000"/>
                <w:spacing w:val="-12"/>
              </w:rPr>
              <w:t>發行股數：</w:t>
            </w:r>
            <w:r w:rsidRPr="00045FF7">
              <w:rPr>
                <w:rFonts w:eastAsia="標楷體" w:hint="eastAsia"/>
                <w:color w:val="000000"/>
                <w:spacing w:val="-12"/>
              </w:rPr>
              <w:t xml:space="preserve">       </w:t>
            </w:r>
            <w:r w:rsidRPr="00045FF7">
              <w:rPr>
                <w:rFonts w:eastAsia="標楷體" w:hint="eastAsia"/>
                <w:color w:val="000000"/>
                <w:spacing w:val="-12"/>
              </w:rPr>
              <w:t>每股發行價格</w:t>
            </w:r>
          </w:p>
          <w:p w:rsidR="007D5D40" w:rsidRPr="00045FF7" w:rsidRDefault="007D5D40" w:rsidP="00B31485">
            <w:pPr>
              <w:tabs>
                <w:tab w:val="left" w:pos="720"/>
              </w:tabs>
              <w:spacing w:line="280" w:lineRule="exact"/>
              <w:rPr>
                <w:rFonts w:eastAsia="標楷體"/>
                <w:color w:val="000000"/>
                <w:spacing w:val="-12"/>
              </w:rPr>
            </w:pPr>
            <w:r w:rsidRPr="00045FF7">
              <w:rPr>
                <w:rFonts w:eastAsia="標楷體" w:hint="eastAsia"/>
                <w:color w:val="000000"/>
                <w:spacing w:val="-12"/>
              </w:rPr>
              <w:t>2.</w:t>
            </w:r>
            <w:r w:rsidRPr="00045FF7">
              <w:rPr>
                <w:rFonts w:eastAsia="標楷體" w:hint="eastAsia"/>
                <w:color w:val="000000"/>
                <w:spacing w:val="-12"/>
              </w:rPr>
              <w:t>預定募集資金總額</w:t>
            </w:r>
          </w:p>
          <w:p w:rsidR="007D5D40" w:rsidRPr="00045FF7" w:rsidRDefault="007D5D40" w:rsidP="00B31485">
            <w:pPr>
              <w:tabs>
                <w:tab w:val="left" w:pos="720"/>
              </w:tabs>
              <w:spacing w:line="280" w:lineRule="exact"/>
              <w:rPr>
                <w:rFonts w:eastAsia="標楷體"/>
                <w:color w:val="000000"/>
                <w:spacing w:val="-12"/>
              </w:rPr>
            </w:pPr>
          </w:p>
        </w:tc>
        <w:tc>
          <w:tcPr>
            <w:tcW w:w="1442" w:type="dxa"/>
            <w:vAlign w:val="center"/>
          </w:tcPr>
          <w:p w:rsidR="007D5D40" w:rsidRPr="00045FF7" w:rsidRDefault="007D5D40" w:rsidP="00B31485">
            <w:pPr>
              <w:tabs>
                <w:tab w:val="left" w:pos="720"/>
              </w:tabs>
              <w:spacing w:line="280" w:lineRule="exact"/>
              <w:jc w:val="distribute"/>
              <w:rPr>
                <w:rFonts w:eastAsia="標楷體"/>
                <w:color w:val="000000"/>
                <w:spacing w:val="-12"/>
              </w:rPr>
            </w:pPr>
            <w:r w:rsidRPr="00045FF7">
              <w:rPr>
                <w:rFonts w:eastAsia="標楷體" w:hint="eastAsia"/>
                <w:color w:val="000000"/>
                <w:spacing w:val="-12"/>
              </w:rPr>
              <w:t>律師</w:t>
            </w:r>
          </w:p>
        </w:tc>
        <w:tc>
          <w:tcPr>
            <w:tcW w:w="3759" w:type="dxa"/>
            <w:shd w:val="clear" w:color="auto" w:fill="auto"/>
            <w:vAlign w:val="center"/>
          </w:tcPr>
          <w:p w:rsidR="007D5D40" w:rsidRPr="00045FF7" w:rsidRDefault="007D5D40" w:rsidP="00B31485">
            <w:pPr>
              <w:tabs>
                <w:tab w:val="left" w:pos="720"/>
              </w:tabs>
              <w:spacing w:line="280" w:lineRule="exact"/>
              <w:rPr>
                <w:rFonts w:eastAsia="標楷體"/>
                <w:color w:val="000000"/>
                <w:spacing w:val="-12"/>
              </w:rPr>
            </w:pPr>
          </w:p>
        </w:tc>
      </w:tr>
      <w:tr w:rsidR="007D5D40" w:rsidRPr="00045FF7" w:rsidTr="00B31485">
        <w:trPr>
          <w:trHeight w:val="345"/>
        </w:trPr>
        <w:tc>
          <w:tcPr>
            <w:tcW w:w="1162" w:type="dxa"/>
            <w:vMerge/>
            <w:vAlign w:val="center"/>
          </w:tcPr>
          <w:p w:rsidR="007D5D40" w:rsidRPr="00045FF7" w:rsidRDefault="007D5D40" w:rsidP="00B31485">
            <w:pPr>
              <w:tabs>
                <w:tab w:val="left" w:pos="720"/>
              </w:tabs>
              <w:spacing w:line="280" w:lineRule="exact"/>
              <w:jc w:val="distribute"/>
              <w:rPr>
                <w:rFonts w:eastAsia="標楷體"/>
                <w:color w:val="000000"/>
                <w:spacing w:val="-12"/>
              </w:rPr>
            </w:pPr>
          </w:p>
        </w:tc>
        <w:tc>
          <w:tcPr>
            <w:tcW w:w="3945" w:type="dxa"/>
            <w:vMerge/>
            <w:vAlign w:val="center"/>
          </w:tcPr>
          <w:p w:rsidR="007D5D40" w:rsidRPr="00045FF7" w:rsidRDefault="007D5D40" w:rsidP="00B31485">
            <w:pPr>
              <w:tabs>
                <w:tab w:val="left" w:pos="720"/>
              </w:tabs>
              <w:spacing w:line="280" w:lineRule="exact"/>
              <w:rPr>
                <w:rFonts w:eastAsia="標楷體"/>
                <w:color w:val="000000"/>
                <w:spacing w:val="-12"/>
              </w:rPr>
            </w:pPr>
          </w:p>
        </w:tc>
        <w:tc>
          <w:tcPr>
            <w:tcW w:w="1442" w:type="dxa"/>
            <w:vAlign w:val="center"/>
          </w:tcPr>
          <w:p w:rsidR="007D5D40" w:rsidRPr="00045FF7" w:rsidRDefault="007D5D40" w:rsidP="00B31485">
            <w:pPr>
              <w:tabs>
                <w:tab w:val="left" w:pos="720"/>
              </w:tabs>
              <w:spacing w:line="280" w:lineRule="exact"/>
              <w:jc w:val="distribute"/>
              <w:rPr>
                <w:rFonts w:eastAsia="標楷體"/>
                <w:color w:val="000000"/>
                <w:spacing w:val="-12"/>
              </w:rPr>
            </w:pPr>
            <w:r w:rsidRPr="00045FF7">
              <w:rPr>
                <w:rFonts w:eastAsia="標楷體" w:hint="eastAsia"/>
                <w:color w:val="000000"/>
                <w:spacing w:val="-12"/>
              </w:rPr>
              <w:t>主辦承銷商</w:t>
            </w:r>
          </w:p>
        </w:tc>
        <w:tc>
          <w:tcPr>
            <w:tcW w:w="3759" w:type="dxa"/>
            <w:shd w:val="clear" w:color="auto" w:fill="auto"/>
            <w:vAlign w:val="center"/>
          </w:tcPr>
          <w:p w:rsidR="007D5D40" w:rsidRPr="00045FF7" w:rsidRDefault="007D5D40" w:rsidP="00B31485">
            <w:pPr>
              <w:tabs>
                <w:tab w:val="left" w:pos="720"/>
              </w:tabs>
              <w:spacing w:line="280" w:lineRule="exact"/>
              <w:rPr>
                <w:rFonts w:eastAsia="標楷體"/>
                <w:color w:val="000000"/>
                <w:spacing w:val="-12"/>
              </w:rPr>
            </w:pPr>
          </w:p>
        </w:tc>
      </w:tr>
      <w:tr w:rsidR="007D5D40" w:rsidRPr="00045FF7" w:rsidTr="00B31485">
        <w:trPr>
          <w:trHeight w:val="263"/>
        </w:trPr>
        <w:tc>
          <w:tcPr>
            <w:tcW w:w="1162" w:type="dxa"/>
            <w:vMerge/>
            <w:vAlign w:val="center"/>
          </w:tcPr>
          <w:p w:rsidR="007D5D40" w:rsidRPr="00045FF7" w:rsidRDefault="007D5D40" w:rsidP="00B31485">
            <w:pPr>
              <w:tabs>
                <w:tab w:val="left" w:pos="720"/>
              </w:tabs>
              <w:spacing w:line="280" w:lineRule="exact"/>
              <w:jc w:val="distribute"/>
              <w:rPr>
                <w:rFonts w:eastAsia="標楷體"/>
                <w:color w:val="000000"/>
                <w:spacing w:val="-12"/>
              </w:rPr>
            </w:pPr>
          </w:p>
        </w:tc>
        <w:tc>
          <w:tcPr>
            <w:tcW w:w="3945" w:type="dxa"/>
            <w:vMerge/>
            <w:vAlign w:val="center"/>
          </w:tcPr>
          <w:p w:rsidR="007D5D40" w:rsidRPr="00045FF7" w:rsidRDefault="007D5D40" w:rsidP="00B31485">
            <w:pPr>
              <w:tabs>
                <w:tab w:val="left" w:pos="720"/>
              </w:tabs>
              <w:spacing w:line="280" w:lineRule="exact"/>
              <w:rPr>
                <w:rFonts w:eastAsia="標楷體"/>
                <w:color w:val="000000"/>
                <w:spacing w:val="-12"/>
              </w:rPr>
            </w:pPr>
          </w:p>
        </w:tc>
        <w:tc>
          <w:tcPr>
            <w:tcW w:w="1442" w:type="dxa"/>
            <w:vAlign w:val="center"/>
          </w:tcPr>
          <w:p w:rsidR="007D5D40" w:rsidRPr="00045FF7" w:rsidRDefault="007D5D40" w:rsidP="00B31485">
            <w:pPr>
              <w:tabs>
                <w:tab w:val="left" w:pos="720"/>
              </w:tabs>
              <w:spacing w:line="280" w:lineRule="exact"/>
              <w:jc w:val="distribute"/>
              <w:rPr>
                <w:rFonts w:eastAsia="標楷體"/>
                <w:color w:val="000000"/>
                <w:spacing w:val="-12"/>
              </w:rPr>
            </w:pPr>
            <w:r w:rsidRPr="00045FF7">
              <w:rPr>
                <w:rFonts w:eastAsia="標楷體" w:hint="eastAsia"/>
                <w:color w:val="000000"/>
                <w:spacing w:val="-12"/>
              </w:rPr>
              <w:t>保管機構</w:t>
            </w:r>
          </w:p>
        </w:tc>
        <w:tc>
          <w:tcPr>
            <w:tcW w:w="3759" w:type="dxa"/>
            <w:vAlign w:val="center"/>
          </w:tcPr>
          <w:p w:rsidR="007D5D40" w:rsidRPr="00045FF7" w:rsidRDefault="007D5D40" w:rsidP="00B31485">
            <w:pPr>
              <w:tabs>
                <w:tab w:val="left" w:pos="720"/>
              </w:tabs>
              <w:spacing w:line="280" w:lineRule="exact"/>
              <w:jc w:val="both"/>
              <w:rPr>
                <w:rFonts w:eastAsia="標楷體"/>
                <w:color w:val="000000"/>
                <w:spacing w:val="-12"/>
              </w:rPr>
            </w:pPr>
          </w:p>
        </w:tc>
      </w:tr>
      <w:tr w:rsidR="007D5D40" w:rsidRPr="00045FF7" w:rsidTr="00B31485">
        <w:trPr>
          <w:trHeight w:val="262"/>
        </w:trPr>
        <w:tc>
          <w:tcPr>
            <w:tcW w:w="1162" w:type="dxa"/>
            <w:vMerge/>
            <w:vAlign w:val="center"/>
          </w:tcPr>
          <w:p w:rsidR="007D5D40" w:rsidRPr="00045FF7" w:rsidRDefault="007D5D40" w:rsidP="00B31485">
            <w:pPr>
              <w:tabs>
                <w:tab w:val="left" w:pos="720"/>
              </w:tabs>
              <w:spacing w:line="280" w:lineRule="exact"/>
              <w:jc w:val="distribute"/>
              <w:rPr>
                <w:rFonts w:eastAsia="標楷體"/>
                <w:color w:val="000000"/>
                <w:spacing w:val="-12"/>
              </w:rPr>
            </w:pPr>
          </w:p>
        </w:tc>
        <w:tc>
          <w:tcPr>
            <w:tcW w:w="3945" w:type="dxa"/>
            <w:vMerge/>
            <w:vAlign w:val="center"/>
          </w:tcPr>
          <w:p w:rsidR="007D5D40" w:rsidRPr="00045FF7" w:rsidRDefault="007D5D40" w:rsidP="00B31485">
            <w:pPr>
              <w:tabs>
                <w:tab w:val="left" w:pos="720"/>
              </w:tabs>
              <w:spacing w:line="280" w:lineRule="exact"/>
              <w:rPr>
                <w:rFonts w:eastAsia="標楷體"/>
                <w:color w:val="000000"/>
                <w:spacing w:val="-12"/>
              </w:rPr>
            </w:pPr>
          </w:p>
        </w:tc>
        <w:tc>
          <w:tcPr>
            <w:tcW w:w="1442" w:type="dxa"/>
            <w:vAlign w:val="center"/>
          </w:tcPr>
          <w:p w:rsidR="007D5D40" w:rsidRPr="00045FF7" w:rsidRDefault="007D5D40" w:rsidP="00B31485">
            <w:pPr>
              <w:tabs>
                <w:tab w:val="left" w:pos="720"/>
              </w:tabs>
              <w:spacing w:line="280" w:lineRule="exact"/>
              <w:jc w:val="distribute"/>
              <w:rPr>
                <w:rFonts w:eastAsia="標楷體"/>
                <w:color w:val="000000"/>
                <w:spacing w:val="-12"/>
              </w:rPr>
            </w:pPr>
            <w:r w:rsidRPr="00045FF7">
              <w:rPr>
                <w:rFonts w:eastAsia="標楷體" w:hint="eastAsia"/>
                <w:color w:val="000000"/>
                <w:spacing w:val="-12"/>
              </w:rPr>
              <w:t>股</w:t>
            </w:r>
            <w:proofErr w:type="gramStart"/>
            <w:r w:rsidRPr="00045FF7">
              <w:rPr>
                <w:rFonts w:eastAsia="標楷體" w:hint="eastAsia"/>
                <w:color w:val="000000"/>
                <w:spacing w:val="-12"/>
              </w:rPr>
              <w:t>務</w:t>
            </w:r>
            <w:proofErr w:type="gramEnd"/>
            <w:r w:rsidRPr="00045FF7">
              <w:rPr>
                <w:rFonts w:eastAsia="標楷體" w:hint="eastAsia"/>
                <w:color w:val="000000"/>
                <w:spacing w:val="-12"/>
              </w:rPr>
              <w:t>代理機構</w:t>
            </w:r>
          </w:p>
        </w:tc>
        <w:tc>
          <w:tcPr>
            <w:tcW w:w="3759" w:type="dxa"/>
            <w:vAlign w:val="center"/>
          </w:tcPr>
          <w:p w:rsidR="007D5D40" w:rsidRPr="00045FF7" w:rsidRDefault="007D5D40" w:rsidP="00B31485">
            <w:pPr>
              <w:tabs>
                <w:tab w:val="left" w:pos="720"/>
              </w:tabs>
              <w:spacing w:line="280" w:lineRule="exact"/>
              <w:jc w:val="both"/>
              <w:rPr>
                <w:rFonts w:eastAsia="標楷體"/>
                <w:color w:val="000000"/>
                <w:spacing w:val="-12"/>
              </w:rPr>
            </w:pPr>
          </w:p>
        </w:tc>
      </w:tr>
      <w:tr w:rsidR="007D5D40" w:rsidRPr="00045FF7" w:rsidTr="00B31485">
        <w:trPr>
          <w:trHeight w:val="701"/>
        </w:trPr>
        <w:tc>
          <w:tcPr>
            <w:tcW w:w="1162" w:type="dxa"/>
            <w:vMerge/>
            <w:vAlign w:val="center"/>
          </w:tcPr>
          <w:p w:rsidR="007D5D40" w:rsidRPr="00045FF7" w:rsidRDefault="007D5D40" w:rsidP="00B31485">
            <w:pPr>
              <w:tabs>
                <w:tab w:val="left" w:pos="720"/>
              </w:tabs>
              <w:spacing w:line="280" w:lineRule="exact"/>
              <w:jc w:val="distribute"/>
              <w:rPr>
                <w:rFonts w:eastAsia="標楷體"/>
                <w:color w:val="000000"/>
                <w:spacing w:val="-12"/>
              </w:rPr>
            </w:pPr>
          </w:p>
        </w:tc>
        <w:tc>
          <w:tcPr>
            <w:tcW w:w="3945" w:type="dxa"/>
            <w:vMerge/>
            <w:vAlign w:val="center"/>
          </w:tcPr>
          <w:p w:rsidR="007D5D40" w:rsidRPr="00045FF7" w:rsidRDefault="007D5D40" w:rsidP="00B31485">
            <w:pPr>
              <w:tabs>
                <w:tab w:val="left" w:pos="720"/>
              </w:tabs>
              <w:spacing w:line="280" w:lineRule="exact"/>
              <w:rPr>
                <w:rFonts w:eastAsia="標楷體"/>
                <w:color w:val="000000"/>
                <w:spacing w:val="-12"/>
              </w:rPr>
            </w:pPr>
          </w:p>
        </w:tc>
        <w:tc>
          <w:tcPr>
            <w:tcW w:w="1442" w:type="dxa"/>
            <w:tcBorders>
              <w:bottom w:val="single" w:sz="4" w:space="0" w:color="auto"/>
            </w:tcBorders>
            <w:vAlign w:val="center"/>
          </w:tcPr>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代收款項金融機構</w:t>
            </w:r>
          </w:p>
        </w:tc>
        <w:tc>
          <w:tcPr>
            <w:tcW w:w="3759" w:type="dxa"/>
            <w:tcBorders>
              <w:bottom w:val="single" w:sz="4" w:space="0" w:color="auto"/>
            </w:tcBorders>
            <w:vAlign w:val="center"/>
          </w:tcPr>
          <w:p w:rsidR="007D5D40" w:rsidRPr="00045FF7" w:rsidRDefault="007D5D40" w:rsidP="00B31485">
            <w:pPr>
              <w:tabs>
                <w:tab w:val="left" w:pos="720"/>
              </w:tabs>
              <w:spacing w:line="280" w:lineRule="exact"/>
              <w:jc w:val="both"/>
              <w:rPr>
                <w:rFonts w:eastAsia="標楷體"/>
                <w:color w:val="000000"/>
                <w:spacing w:val="-12"/>
              </w:rPr>
            </w:pPr>
          </w:p>
        </w:tc>
      </w:tr>
      <w:tr w:rsidR="007D5D40" w:rsidRPr="00045FF7" w:rsidTr="00B31485">
        <w:trPr>
          <w:trHeight w:val="1729"/>
        </w:trPr>
        <w:tc>
          <w:tcPr>
            <w:tcW w:w="1162" w:type="dxa"/>
            <w:vMerge/>
            <w:vAlign w:val="center"/>
          </w:tcPr>
          <w:p w:rsidR="007D5D40" w:rsidRPr="00045FF7" w:rsidRDefault="007D5D40" w:rsidP="00B31485">
            <w:pPr>
              <w:tabs>
                <w:tab w:val="left" w:pos="720"/>
              </w:tabs>
              <w:spacing w:line="280" w:lineRule="exact"/>
              <w:jc w:val="distribute"/>
              <w:rPr>
                <w:rFonts w:eastAsia="標楷體"/>
                <w:color w:val="000000"/>
                <w:spacing w:val="-12"/>
              </w:rPr>
            </w:pPr>
          </w:p>
        </w:tc>
        <w:tc>
          <w:tcPr>
            <w:tcW w:w="3945" w:type="dxa"/>
            <w:vMerge/>
            <w:vAlign w:val="center"/>
          </w:tcPr>
          <w:p w:rsidR="007D5D40" w:rsidRPr="00045FF7" w:rsidRDefault="007D5D40" w:rsidP="00B31485">
            <w:pPr>
              <w:tabs>
                <w:tab w:val="left" w:pos="720"/>
              </w:tabs>
              <w:spacing w:line="280" w:lineRule="exact"/>
              <w:rPr>
                <w:rFonts w:eastAsia="標楷體"/>
                <w:color w:val="000000"/>
                <w:spacing w:val="-12"/>
              </w:rPr>
            </w:pPr>
          </w:p>
        </w:tc>
        <w:tc>
          <w:tcPr>
            <w:tcW w:w="1442" w:type="dxa"/>
            <w:vAlign w:val="center"/>
          </w:tcPr>
          <w:p w:rsidR="007D5D40" w:rsidRPr="00045FF7" w:rsidRDefault="007D5D40" w:rsidP="00B31485">
            <w:pPr>
              <w:tabs>
                <w:tab w:val="left" w:pos="720"/>
              </w:tabs>
              <w:spacing w:line="280" w:lineRule="exact"/>
              <w:jc w:val="distribute"/>
              <w:rPr>
                <w:rFonts w:eastAsia="標楷體"/>
                <w:color w:val="000000"/>
                <w:spacing w:val="-12"/>
              </w:rPr>
            </w:pPr>
            <w:r w:rsidRPr="00045FF7">
              <w:rPr>
                <w:rFonts w:eastAsia="標楷體" w:hint="eastAsia"/>
                <w:color w:val="000000"/>
                <w:spacing w:val="-12"/>
              </w:rPr>
              <w:t>股票發行條件</w:t>
            </w:r>
          </w:p>
        </w:tc>
        <w:tc>
          <w:tcPr>
            <w:tcW w:w="3759" w:type="dxa"/>
            <w:vAlign w:val="center"/>
          </w:tcPr>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1.</w:t>
            </w:r>
            <w:r w:rsidRPr="00045FF7">
              <w:rPr>
                <w:rFonts w:eastAsia="標楷體" w:hint="eastAsia"/>
                <w:color w:val="000000"/>
                <w:spacing w:val="-12"/>
              </w:rPr>
              <w:t>預定發行價格決定方式：</w:t>
            </w:r>
          </w:p>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2.</w:t>
            </w:r>
            <w:r w:rsidRPr="00045FF7">
              <w:rPr>
                <w:rFonts w:eastAsia="標楷體" w:hint="eastAsia"/>
                <w:color w:val="000000"/>
                <w:spacing w:val="-12"/>
              </w:rPr>
              <w:t>承銷及配售方式：</w:t>
            </w:r>
          </w:p>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3.</w:t>
            </w:r>
            <w:r w:rsidRPr="00045FF7">
              <w:rPr>
                <w:rFonts w:eastAsia="標楷體" w:hint="eastAsia"/>
                <w:color w:val="000000"/>
                <w:spacing w:val="-12"/>
              </w:rPr>
              <w:t>公開承銷比例：</w:t>
            </w:r>
            <w:r w:rsidRPr="00045FF7">
              <w:rPr>
                <w:rFonts w:eastAsia="標楷體" w:hint="eastAsia"/>
                <w:color w:val="000000"/>
                <w:spacing w:val="-12"/>
              </w:rPr>
              <w:t xml:space="preserve"> </w:t>
            </w:r>
          </w:p>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4.</w:t>
            </w:r>
            <w:r w:rsidRPr="00045FF7">
              <w:rPr>
                <w:rFonts w:eastAsia="標楷體" w:hint="eastAsia"/>
                <w:color w:val="000000"/>
                <w:spacing w:val="-12"/>
              </w:rPr>
              <w:t>預定發行日期：</w:t>
            </w:r>
          </w:p>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5.</w:t>
            </w:r>
            <w:r w:rsidRPr="00045FF7">
              <w:rPr>
                <w:rFonts w:eastAsia="標楷體" w:hint="eastAsia"/>
                <w:color w:val="000000"/>
                <w:spacing w:val="-12"/>
              </w:rPr>
              <w:t>新股之權利義務：</w:t>
            </w:r>
          </w:p>
          <w:p w:rsidR="007D5D40" w:rsidRPr="00045FF7" w:rsidRDefault="007D5D40" w:rsidP="00B31485">
            <w:pPr>
              <w:tabs>
                <w:tab w:val="left" w:pos="720"/>
              </w:tabs>
              <w:spacing w:line="280" w:lineRule="exact"/>
              <w:jc w:val="both"/>
              <w:rPr>
                <w:rFonts w:eastAsia="標楷體"/>
                <w:color w:val="000000"/>
                <w:spacing w:val="-12"/>
              </w:rPr>
            </w:pPr>
            <w:r w:rsidRPr="00045FF7">
              <w:rPr>
                <w:rFonts w:eastAsia="標楷體" w:hint="eastAsia"/>
                <w:color w:val="000000"/>
                <w:spacing w:val="-12"/>
              </w:rPr>
              <w:t>6.</w:t>
            </w:r>
            <w:r w:rsidRPr="00045FF7">
              <w:rPr>
                <w:rFonts w:eastAsia="標楷體" w:hint="eastAsia"/>
                <w:color w:val="000000"/>
                <w:spacing w:val="-12"/>
              </w:rPr>
              <w:t>其他：</w:t>
            </w:r>
          </w:p>
        </w:tc>
      </w:tr>
      <w:tr w:rsidR="009A4AC4" w:rsidRPr="00045FF7" w:rsidTr="002E5A33">
        <w:trPr>
          <w:trHeight w:val="1729"/>
        </w:trPr>
        <w:tc>
          <w:tcPr>
            <w:tcW w:w="1162" w:type="dxa"/>
            <w:vAlign w:val="center"/>
          </w:tcPr>
          <w:p w:rsidR="009A4AC4" w:rsidRPr="00045FF7" w:rsidRDefault="009A4AC4" w:rsidP="002E5A33">
            <w:pPr>
              <w:spacing w:line="240" w:lineRule="exact"/>
              <w:jc w:val="distribute"/>
              <w:rPr>
                <w:rFonts w:eastAsia="標楷體"/>
                <w:color w:val="000000"/>
                <w:sz w:val="22"/>
              </w:rPr>
            </w:pPr>
            <w:r w:rsidRPr="00045FF7">
              <w:rPr>
                <w:rFonts w:eastAsia="標楷體" w:hint="eastAsia"/>
                <w:color w:val="000000"/>
                <w:sz w:val="22"/>
              </w:rPr>
              <w:t>前尚未完全轉換或認購之轉換公司債、附認股權公司債、附認股權特別股、員工認股權憑證之轉換及認購股份數額</w:t>
            </w:r>
          </w:p>
        </w:tc>
        <w:tc>
          <w:tcPr>
            <w:tcW w:w="9146" w:type="dxa"/>
            <w:gridSpan w:val="3"/>
            <w:vAlign w:val="center"/>
          </w:tcPr>
          <w:p w:rsidR="009A4AC4" w:rsidRPr="00045FF7" w:rsidRDefault="009A4AC4" w:rsidP="002E5A33">
            <w:pPr>
              <w:pStyle w:val="aff0"/>
              <w:tabs>
                <w:tab w:val="left" w:pos="4892"/>
              </w:tabs>
              <w:spacing w:line="240" w:lineRule="exact"/>
              <w:rPr>
                <w:rFonts w:eastAsia="標楷體"/>
                <w:color w:val="000000"/>
                <w:sz w:val="22"/>
              </w:rPr>
            </w:pPr>
            <w:r w:rsidRPr="00045FF7">
              <w:rPr>
                <w:rFonts w:eastAsia="標楷體" w:hint="eastAsia"/>
                <w:color w:val="000000"/>
                <w:sz w:val="22"/>
              </w:rPr>
              <w:t>□轉換公司債</w:t>
            </w:r>
            <w:r w:rsidRPr="00045FF7">
              <w:rPr>
                <w:rFonts w:eastAsia="標楷體" w:hint="eastAsia"/>
                <w:color w:val="000000"/>
                <w:sz w:val="22"/>
              </w:rPr>
              <w:t xml:space="preserve"> </w:t>
            </w:r>
            <w:r w:rsidRPr="00045FF7">
              <w:rPr>
                <w:rFonts w:eastAsia="標楷體" w:hint="eastAsia"/>
                <w:color w:val="000000"/>
                <w:sz w:val="22"/>
              </w:rPr>
              <w:t>已轉換</w:t>
            </w:r>
            <w:r w:rsidRPr="00045FF7">
              <w:rPr>
                <w:rFonts w:eastAsia="標楷體" w:hint="eastAsia"/>
                <w:color w:val="000000"/>
                <w:sz w:val="22"/>
              </w:rPr>
              <w:t xml:space="preserve">          </w:t>
            </w:r>
            <w:r w:rsidRPr="00045FF7">
              <w:rPr>
                <w:rFonts w:eastAsia="標楷體" w:hint="eastAsia"/>
                <w:color w:val="000000"/>
                <w:sz w:val="22"/>
              </w:rPr>
              <w:t>股，預計可再轉換</w:t>
            </w:r>
            <w:r w:rsidRPr="00045FF7">
              <w:rPr>
                <w:rFonts w:eastAsia="標楷體" w:hint="eastAsia"/>
                <w:color w:val="000000"/>
                <w:sz w:val="22"/>
              </w:rPr>
              <w:t xml:space="preserve">          </w:t>
            </w:r>
            <w:r w:rsidRPr="00045FF7">
              <w:rPr>
                <w:rFonts w:eastAsia="標楷體" w:hint="eastAsia"/>
                <w:color w:val="000000"/>
                <w:sz w:val="22"/>
              </w:rPr>
              <w:t>股。</w:t>
            </w:r>
          </w:p>
          <w:p w:rsidR="009A4AC4" w:rsidRPr="00045FF7" w:rsidRDefault="009A4AC4" w:rsidP="002E5A33">
            <w:pPr>
              <w:pStyle w:val="aff0"/>
              <w:spacing w:line="240" w:lineRule="exact"/>
              <w:rPr>
                <w:rFonts w:eastAsia="標楷體"/>
                <w:color w:val="000000"/>
                <w:sz w:val="22"/>
              </w:rPr>
            </w:pPr>
            <w:r w:rsidRPr="00045FF7">
              <w:rPr>
                <w:rFonts w:eastAsia="標楷體" w:hint="eastAsia"/>
                <w:color w:val="000000"/>
                <w:sz w:val="22"/>
              </w:rPr>
              <w:t>□附認股權公司債、□附認股權特別股、□員工認股權憑證、□認股權憑證</w:t>
            </w:r>
            <w:r w:rsidRPr="00045FF7">
              <w:rPr>
                <w:rFonts w:eastAsia="標楷體" w:hint="eastAsia"/>
                <w:color w:val="000000"/>
                <w:sz w:val="22"/>
              </w:rPr>
              <w:t xml:space="preserve">  </w:t>
            </w:r>
            <w:r w:rsidRPr="00045FF7">
              <w:rPr>
                <w:rFonts w:eastAsia="標楷體" w:hint="eastAsia"/>
                <w:color w:val="000000"/>
                <w:sz w:val="22"/>
              </w:rPr>
              <w:t>已認購</w:t>
            </w:r>
            <w:r w:rsidRPr="00045FF7">
              <w:rPr>
                <w:rFonts w:eastAsia="標楷體" w:hint="eastAsia"/>
                <w:color w:val="000000"/>
                <w:sz w:val="22"/>
              </w:rPr>
              <w:t xml:space="preserve">      </w:t>
            </w:r>
            <w:r w:rsidRPr="00045FF7">
              <w:rPr>
                <w:rFonts w:eastAsia="標楷體" w:hint="eastAsia"/>
                <w:color w:val="000000"/>
                <w:sz w:val="22"/>
              </w:rPr>
              <w:t>股，預計可再認購</w:t>
            </w:r>
            <w:r w:rsidRPr="00045FF7">
              <w:rPr>
                <w:rFonts w:eastAsia="標楷體" w:hint="eastAsia"/>
                <w:color w:val="000000"/>
                <w:sz w:val="22"/>
              </w:rPr>
              <w:t xml:space="preserve">          </w:t>
            </w:r>
            <w:r w:rsidRPr="00045FF7">
              <w:rPr>
                <w:rFonts w:eastAsia="標楷體" w:hint="eastAsia"/>
                <w:color w:val="000000"/>
                <w:sz w:val="22"/>
              </w:rPr>
              <w:t>股。</w:t>
            </w:r>
          </w:p>
          <w:p w:rsidR="009A4AC4" w:rsidRPr="00045FF7" w:rsidRDefault="009A4AC4" w:rsidP="002E5A33">
            <w:pPr>
              <w:pStyle w:val="aff0"/>
              <w:spacing w:line="240" w:lineRule="exact"/>
              <w:rPr>
                <w:rFonts w:eastAsia="標楷體"/>
                <w:color w:val="000000"/>
              </w:rPr>
            </w:pPr>
          </w:p>
        </w:tc>
      </w:tr>
      <w:tr w:rsidR="009A4AC4" w:rsidRPr="00045FF7" w:rsidTr="002E5A33">
        <w:trPr>
          <w:trHeight w:val="792"/>
        </w:trPr>
        <w:tc>
          <w:tcPr>
            <w:tcW w:w="1162" w:type="dxa"/>
            <w:vAlign w:val="center"/>
          </w:tcPr>
          <w:p w:rsidR="009A4AC4" w:rsidRPr="00045FF7" w:rsidRDefault="009A4AC4" w:rsidP="009A4AC4">
            <w:pPr>
              <w:tabs>
                <w:tab w:val="left" w:pos="720"/>
              </w:tabs>
              <w:spacing w:line="280" w:lineRule="exact"/>
              <w:rPr>
                <w:rFonts w:eastAsia="標楷體"/>
                <w:color w:val="000000"/>
                <w:spacing w:val="-12"/>
              </w:rPr>
            </w:pPr>
            <w:r w:rsidRPr="00045FF7">
              <w:rPr>
                <w:rFonts w:eastAsia="標楷體" w:hint="eastAsia"/>
                <w:color w:val="000000"/>
                <w:spacing w:val="-12"/>
              </w:rPr>
              <w:t>募集資金用途及其可能產生效益概述</w:t>
            </w:r>
          </w:p>
        </w:tc>
        <w:tc>
          <w:tcPr>
            <w:tcW w:w="9146" w:type="dxa"/>
            <w:gridSpan w:val="3"/>
            <w:vAlign w:val="center"/>
          </w:tcPr>
          <w:p w:rsidR="009A4AC4" w:rsidRPr="00045FF7" w:rsidRDefault="009A4AC4" w:rsidP="00B31485">
            <w:pPr>
              <w:tabs>
                <w:tab w:val="left" w:pos="720"/>
              </w:tabs>
              <w:spacing w:line="280" w:lineRule="exact"/>
              <w:jc w:val="both"/>
              <w:rPr>
                <w:rFonts w:eastAsia="標楷體"/>
                <w:color w:val="000000"/>
                <w:spacing w:val="-12"/>
              </w:rPr>
            </w:pPr>
          </w:p>
        </w:tc>
      </w:tr>
    </w:tbl>
    <w:p w:rsidR="007D5D40" w:rsidRPr="007D5D40" w:rsidRDefault="007D5D40" w:rsidP="007D5D40">
      <w:pPr>
        <w:tabs>
          <w:tab w:val="left" w:pos="-2880"/>
        </w:tabs>
        <w:spacing w:line="300" w:lineRule="exact"/>
        <w:ind w:leftChars="-59" w:left="-14" w:hangingChars="40" w:hanging="128"/>
        <w:rPr>
          <w:rFonts w:eastAsia="標楷體"/>
        </w:rPr>
      </w:pPr>
      <w:r w:rsidRPr="009F7888">
        <w:rPr>
          <w:rFonts w:ascii="標楷體" w:eastAsia="標楷體" w:hAnsi="標楷體" w:hint="eastAsia"/>
          <w:sz w:val="32"/>
          <w:szCs w:val="32"/>
        </w:rPr>
        <w:t>(初次上市前以現金增資發行新股</w:t>
      </w:r>
      <w:proofErr w:type="gramStart"/>
      <w:r w:rsidRPr="009F7888">
        <w:rPr>
          <w:rFonts w:ascii="標楷體" w:eastAsia="標楷體" w:hAnsi="標楷體" w:hint="eastAsia"/>
          <w:sz w:val="32"/>
          <w:szCs w:val="32"/>
        </w:rPr>
        <w:t>提撥</w:t>
      </w:r>
      <w:proofErr w:type="gramEnd"/>
      <w:r w:rsidRPr="009F7888">
        <w:rPr>
          <w:rFonts w:ascii="標楷體" w:eastAsia="標楷體" w:hAnsi="標楷體" w:hint="eastAsia"/>
          <w:sz w:val="32"/>
          <w:szCs w:val="32"/>
        </w:rPr>
        <w:t>一定比率對外公開發行案件者適用)</w:t>
      </w:r>
    </w:p>
    <w:p w:rsidR="007D5D40" w:rsidRDefault="007D5D40" w:rsidP="00C84FCD">
      <w:pPr>
        <w:pStyle w:val="afd"/>
        <w:spacing w:line="320" w:lineRule="atLeast"/>
        <w:jc w:val="center"/>
        <w:outlineLvl w:val="0"/>
        <w:rPr>
          <w:color w:val="000000"/>
          <w:sz w:val="28"/>
          <w:szCs w:val="28"/>
        </w:rPr>
      </w:pPr>
    </w:p>
    <w:p w:rsidR="009A4AC4" w:rsidRPr="00045FF7" w:rsidRDefault="009A4AC4" w:rsidP="009A4AC4">
      <w:pPr>
        <w:pStyle w:val="afd"/>
        <w:spacing w:line="320" w:lineRule="atLeast"/>
        <w:ind w:left="425" w:rightChars="236" w:right="566" w:hangingChars="193"/>
        <w:outlineLvl w:val="0"/>
        <w:rPr>
          <w:color w:val="000000"/>
          <w:sz w:val="22"/>
        </w:rPr>
      </w:pPr>
      <w:proofErr w:type="gramStart"/>
      <w:r w:rsidRPr="00045FF7">
        <w:rPr>
          <w:rFonts w:hint="eastAsia"/>
          <w:color w:val="000000"/>
          <w:sz w:val="22"/>
        </w:rPr>
        <w:t>註</w:t>
      </w:r>
      <w:proofErr w:type="gramEnd"/>
      <w:r w:rsidRPr="00045FF7">
        <w:rPr>
          <w:rFonts w:hint="eastAsia"/>
          <w:color w:val="000000"/>
          <w:sz w:val="22"/>
        </w:rPr>
        <w:t>：</w:t>
      </w:r>
      <w:proofErr w:type="gramStart"/>
      <w:r w:rsidRPr="00045FF7">
        <w:rPr>
          <w:rFonts w:hint="eastAsia"/>
          <w:color w:val="000000"/>
          <w:sz w:val="22"/>
        </w:rPr>
        <w:t>所稱陸資</w:t>
      </w:r>
      <w:proofErr w:type="gramEnd"/>
      <w:r w:rsidRPr="00045FF7">
        <w:rPr>
          <w:rFonts w:hint="eastAsia"/>
          <w:color w:val="000000"/>
          <w:sz w:val="22"/>
        </w:rPr>
        <w:t>，依大陸地區人民來</w:t>
      </w:r>
      <w:proofErr w:type="gramStart"/>
      <w:r w:rsidRPr="00045FF7">
        <w:rPr>
          <w:rFonts w:hint="eastAsia"/>
          <w:color w:val="000000"/>
          <w:sz w:val="22"/>
        </w:rPr>
        <w:t>臺</w:t>
      </w:r>
      <w:proofErr w:type="gramEnd"/>
      <w:r w:rsidRPr="00045FF7">
        <w:rPr>
          <w:rFonts w:hint="eastAsia"/>
          <w:color w:val="000000"/>
          <w:sz w:val="22"/>
        </w:rPr>
        <w:t>投資許可辦法第</w:t>
      </w:r>
      <w:r w:rsidRPr="00045FF7">
        <w:rPr>
          <w:rFonts w:hint="eastAsia"/>
          <w:color w:val="000000"/>
          <w:sz w:val="22"/>
        </w:rPr>
        <w:t>3</w:t>
      </w:r>
      <w:r w:rsidRPr="00045FF7">
        <w:rPr>
          <w:rFonts w:hint="eastAsia"/>
          <w:color w:val="000000"/>
          <w:sz w:val="22"/>
        </w:rPr>
        <w:t>條規定，係指大陸地區人民、法人、團體、其他機構或其於第三地區投資之公司。</w:t>
      </w:r>
    </w:p>
    <w:p w:rsidR="007D5D40" w:rsidRDefault="007D5D40">
      <w:pPr>
        <w:widowControl/>
        <w:adjustRightInd/>
        <w:spacing w:line="240" w:lineRule="auto"/>
        <w:textAlignment w:val="auto"/>
        <w:rPr>
          <w:rFonts w:eastAsia="標楷體"/>
          <w:color w:val="000000"/>
          <w:sz w:val="28"/>
          <w:szCs w:val="28"/>
        </w:rPr>
      </w:pPr>
      <w:r>
        <w:rPr>
          <w:color w:val="000000"/>
          <w:sz w:val="28"/>
          <w:szCs w:val="28"/>
        </w:rPr>
        <w:br w:type="page"/>
      </w:r>
    </w:p>
    <w:p w:rsidR="00C84FCD" w:rsidRPr="00045FF7" w:rsidRDefault="00C84FCD" w:rsidP="00C84FCD">
      <w:pPr>
        <w:pStyle w:val="afd"/>
        <w:spacing w:line="320" w:lineRule="atLeast"/>
        <w:jc w:val="center"/>
        <w:outlineLvl w:val="0"/>
        <w:rPr>
          <w:color w:val="000000"/>
          <w:sz w:val="28"/>
          <w:szCs w:val="28"/>
        </w:rPr>
      </w:pPr>
      <w:r w:rsidRPr="00045FF7">
        <w:rPr>
          <w:rFonts w:hint="eastAsia"/>
          <w:color w:val="000000"/>
          <w:sz w:val="28"/>
          <w:szCs w:val="28"/>
        </w:rPr>
        <w:lastRenderedPageBreak/>
        <w:t>（首次辦理股票公開發行者適用）</w:t>
      </w:r>
    </w:p>
    <w:tbl>
      <w:tblPr>
        <w:tblpPr w:leftFromText="180" w:rightFromText="180" w:vertAnchor="text" w:tblpY="1"/>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3948"/>
        <w:gridCol w:w="1439"/>
        <w:gridCol w:w="3759"/>
      </w:tblGrid>
      <w:tr w:rsidR="00C84FCD" w:rsidRPr="00045FF7" w:rsidTr="001D4204">
        <w:trPr>
          <w:trHeight w:val="354"/>
        </w:trPr>
        <w:tc>
          <w:tcPr>
            <w:tcW w:w="1162"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公司名稱</w:t>
            </w:r>
          </w:p>
        </w:tc>
        <w:tc>
          <w:tcPr>
            <w:tcW w:w="3948" w:type="dxa"/>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公司設立日期</w:t>
            </w:r>
          </w:p>
        </w:tc>
        <w:tc>
          <w:tcPr>
            <w:tcW w:w="3759" w:type="dxa"/>
            <w:vAlign w:val="center"/>
          </w:tcPr>
          <w:p w:rsidR="00C84FCD" w:rsidRPr="00045FF7" w:rsidRDefault="00C84FCD" w:rsidP="001D4204">
            <w:pPr>
              <w:tabs>
                <w:tab w:val="left" w:pos="720"/>
              </w:tabs>
              <w:spacing w:line="280" w:lineRule="exact"/>
              <w:jc w:val="center"/>
              <w:rPr>
                <w:rFonts w:eastAsia="標楷體"/>
                <w:color w:val="000000"/>
                <w:spacing w:val="-12"/>
              </w:rPr>
            </w:pPr>
            <w:r w:rsidRPr="00045FF7">
              <w:rPr>
                <w:rFonts w:eastAsia="標楷體" w:hint="eastAsia"/>
                <w:color w:val="000000"/>
                <w:spacing w:val="-12"/>
              </w:rPr>
              <w:t>年</w:t>
            </w:r>
            <w:r w:rsidRPr="00045FF7">
              <w:rPr>
                <w:rFonts w:eastAsia="標楷體" w:hint="eastAsia"/>
                <w:color w:val="000000"/>
                <w:spacing w:val="-12"/>
              </w:rPr>
              <w:t xml:space="preserve">       </w:t>
            </w:r>
            <w:r w:rsidRPr="00045FF7">
              <w:rPr>
                <w:rFonts w:eastAsia="標楷體" w:hint="eastAsia"/>
                <w:color w:val="000000"/>
                <w:spacing w:val="-12"/>
              </w:rPr>
              <w:t>月</w:t>
            </w:r>
            <w:r w:rsidRPr="00045FF7">
              <w:rPr>
                <w:rFonts w:eastAsia="標楷體" w:hint="eastAsia"/>
                <w:color w:val="000000"/>
                <w:spacing w:val="-12"/>
              </w:rPr>
              <w:t xml:space="preserve">        </w:t>
            </w:r>
            <w:r w:rsidRPr="00045FF7">
              <w:rPr>
                <w:rFonts w:eastAsia="標楷體" w:hint="eastAsia"/>
                <w:color w:val="000000"/>
                <w:spacing w:val="-12"/>
              </w:rPr>
              <w:t>日</w:t>
            </w:r>
          </w:p>
        </w:tc>
      </w:tr>
      <w:tr w:rsidR="00C84FCD" w:rsidRPr="00045FF7" w:rsidTr="001D4204">
        <w:trPr>
          <w:trHeight w:val="352"/>
        </w:trPr>
        <w:tc>
          <w:tcPr>
            <w:tcW w:w="1162"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公司國籍</w:t>
            </w:r>
          </w:p>
        </w:tc>
        <w:tc>
          <w:tcPr>
            <w:tcW w:w="3948" w:type="dxa"/>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Align w:val="center"/>
          </w:tcPr>
          <w:p w:rsidR="00C84FCD" w:rsidRPr="00045FF7" w:rsidRDefault="00C84FCD" w:rsidP="001D4204">
            <w:pPr>
              <w:spacing w:line="280" w:lineRule="exact"/>
              <w:jc w:val="distribute"/>
              <w:rPr>
                <w:rFonts w:eastAsia="標楷體"/>
                <w:color w:val="000000"/>
                <w:spacing w:val="-12"/>
              </w:rPr>
            </w:pPr>
            <w:r w:rsidRPr="00045FF7">
              <w:rPr>
                <w:rFonts w:eastAsia="標楷體" w:hint="eastAsia"/>
                <w:color w:val="000000"/>
                <w:spacing w:val="-12"/>
              </w:rPr>
              <w:t>負責人</w:t>
            </w:r>
          </w:p>
        </w:tc>
        <w:tc>
          <w:tcPr>
            <w:tcW w:w="3759" w:type="dxa"/>
            <w:vAlign w:val="center"/>
          </w:tcPr>
          <w:p w:rsidR="00C84FCD" w:rsidRPr="00045FF7" w:rsidRDefault="00C84FCD" w:rsidP="001D4204">
            <w:pPr>
              <w:tabs>
                <w:tab w:val="left" w:pos="720"/>
              </w:tabs>
              <w:spacing w:line="280" w:lineRule="exact"/>
              <w:jc w:val="center"/>
              <w:rPr>
                <w:rFonts w:eastAsia="標楷體"/>
                <w:color w:val="000000"/>
                <w:spacing w:val="-12"/>
              </w:rPr>
            </w:pPr>
          </w:p>
        </w:tc>
      </w:tr>
      <w:tr w:rsidR="00C84FCD" w:rsidRPr="00045FF7" w:rsidTr="001D4204">
        <w:trPr>
          <w:trHeight w:val="563"/>
        </w:trPr>
        <w:tc>
          <w:tcPr>
            <w:tcW w:w="1162" w:type="dxa"/>
            <w:vMerge w:val="restart"/>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資本總額</w:t>
            </w:r>
          </w:p>
        </w:tc>
        <w:tc>
          <w:tcPr>
            <w:tcW w:w="3948" w:type="dxa"/>
            <w:vMerge w:val="restart"/>
            <w:vAlign w:val="center"/>
          </w:tcPr>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原幣：</w:t>
            </w:r>
            <w:r w:rsidRPr="00045FF7">
              <w:rPr>
                <w:rFonts w:eastAsia="標楷體" w:hint="eastAsia"/>
                <w:color w:val="000000"/>
                <w:spacing w:val="-12"/>
              </w:rPr>
              <w:t xml:space="preserve">                     </w:t>
            </w:r>
            <w:r w:rsidRPr="00045FF7">
              <w:rPr>
                <w:rFonts w:eastAsia="標楷體" w:hint="eastAsia"/>
                <w:color w:val="000000"/>
                <w:spacing w:val="-12"/>
              </w:rPr>
              <w:t>元</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總股數：</w:t>
            </w:r>
            <w:r w:rsidRPr="00045FF7">
              <w:rPr>
                <w:rFonts w:eastAsia="標楷體" w:hint="eastAsia"/>
                <w:color w:val="000000"/>
                <w:spacing w:val="-12"/>
              </w:rPr>
              <w:t xml:space="preserve">            </w:t>
            </w:r>
            <w:r w:rsidRPr="00045FF7">
              <w:rPr>
                <w:rFonts w:eastAsia="標楷體" w:hint="eastAsia"/>
                <w:color w:val="000000"/>
                <w:spacing w:val="-12"/>
              </w:rPr>
              <w:t>股</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折合新臺幣：</w:t>
            </w:r>
            <w:r w:rsidRPr="00045FF7">
              <w:rPr>
                <w:rFonts w:eastAsia="標楷體" w:hint="eastAsia"/>
                <w:color w:val="000000"/>
                <w:spacing w:val="-12"/>
              </w:rPr>
              <w:t xml:space="preserve">              </w:t>
            </w:r>
            <w:r w:rsidRPr="00045FF7">
              <w:rPr>
                <w:rFonts w:eastAsia="標楷體" w:hint="eastAsia"/>
                <w:color w:val="000000"/>
                <w:spacing w:val="-12"/>
              </w:rPr>
              <w:t>元</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折算匯率：</w:t>
            </w:r>
          </w:p>
        </w:tc>
        <w:tc>
          <w:tcPr>
            <w:tcW w:w="1439" w:type="dxa"/>
            <w:vMerge w:val="restart"/>
            <w:vAlign w:val="center"/>
          </w:tcPr>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已發行有價證券種類</w:t>
            </w:r>
          </w:p>
        </w:tc>
        <w:tc>
          <w:tcPr>
            <w:tcW w:w="3759" w:type="dxa"/>
            <w:vAlign w:val="center"/>
          </w:tcPr>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海外：□普通股　　股□有擔保公司債</w:t>
            </w:r>
            <w:r w:rsidRPr="00045FF7">
              <w:rPr>
                <w:rFonts w:eastAsia="標楷體" w:hint="eastAsia"/>
                <w:color w:val="000000"/>
                <w:spacing w:val="-12"/>
              </w:rPr>
              <w:t xml:space="preserve"> </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 xml:space="preserve">　　　□轉換公司債</w:t>
            </w:r>
            <w:r w:rsidRPr="00045FF7">
              <w:rPr>
                <w:rFonts w:eastAsia="標楷體" w:hint="eastAsia"/>
                <w:color w:val="000000"/>
                <w:spacing w:val="-12"/>
              </w:rPr>
              <w:t xml:space="preserve">  </w:t>
            </w:r>
            <w:r w:rsidRPr="00045FF7">
              <w:rPr>
                <w:rFonts w:eastAsia="標楷體" w:hint="eastAsia"/>
                <w:color w:val="000000"/>
                <w:spacing w:val="-12"/>
              </w:rPr>
              <w:t>□特別股　　股</w:t>
            </w:r>
          </w:p>
          <w:p w:rsidR="00C84FCD" w:rsidRPr="00045FF7" w:rsidRDefault="00C84FCD" w:rsidP="001D4204">
            <w:pPr>
              <w:tabs>
                <w:tab w:val="left" w:pos="720"/>
              </w:tabs>
              <w:spacing w:line="280" w:lineRule="exact"/>
              <w:jc w:val="center"/>
              <w:rPr>
                <w:rFonts w:eastAsia="標楷體"/>
                <w:color w:val="000000"/>
                <w:spacing w:val="-12"/>
              </w:rPr>
            </w:pPr>
            <w:r w:rsidRPr="00045FF7">
              <w:rPr>
                <w:rFonts w:eastAsia="標楷體" w:hint="eastAsia"/>
                <w:color w:val="000000"/>
                <w:spacing w:val="-12"/>
              </w:rPr>
              <w:t xml:space="preserve">　　　□無擔保公司債□其他有價證券</w:t>
            </w:r>
          </w:p>
        </w:tc>
      </w:tr>
      <w:tr w:rsidR="00C84FCD" w:rsidRPr="00045FF7" w:rsidTr="001D4204">
        <w:trPr>
          <w:trHeight w:val="562"/>
        </w:trPr>
        <w:tc>
          <w:tcPr>
            <w:tcW w:w="1162" w:type="dxa"/>
            <w:vMerge/>
            <w:vAlign w:val="center"/>
          </w:tcPr>
          <w:p w:rsidR="00C84FCD" w:rsidRPr="00045FF7" w:rsidRDefault="00C84FCD" w:rsidP="001D4204">
            <w:pPr>
              <w:tabs>
                <w:tab w:val="left" w:pos="720"/>
              </w:tabs>
              <w:spacing w:line="280" w:lineRule="exact"/>
              <w:rPr>
                <w:rFonts w:eastAsia="標楷體"/>
                <w:color w:val="000000"/>
                <w:spacing w:val="-12"/>
              </w:rPr>
            </w:pPr>
          </w:p>
        </w:tc>
        <w:tc>
          <w:tcPr>
            <w:tcW w:w="3948" w:type="dxa"/>
            <w:vMerge/>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Merge/>
            <w:vAlign w:val="center"/>
          </w:tcPr>
          <w:p w:rsidR="00C84FCD" w:rsidRPr="00045FF7" w:rsidRDefault="00C84FCD" w:rsidP="001D4204">
            <w:pPr>
              <w:tabs>
                <w:tab w:val="left" w:pos="720"/>
              </w:tabs>
              <w:spacing w:line="280" w:lineRule="exact"/>
              <w:jc w:val="distribute"/>
              <w:rPr>
                <w:rFonts w:eastAsia="標楷體"/>
                <w:color w:val="000000"/>
                <w:spacing w:val="-12"/>
              </w:rPr>
            </w:pPr>
          </w:p>
        </w:tc>
        <w:tc>
          <w:tcPr>
            <w:tcW w:w="3759" w:type="dxa"/>
            <w:vAlign w:val="center"/>
          </w:tcPr>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臺灣：□普通股　　股□有擔保公司債</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 xml:space="preserve">　　　□轉換公司債</w:t>
            </w:r>
            <w:r w:rsidRPr="00045FF7">
              <w:rPr>
                <w:rFonts w:eastAsia="標楷體" w:hint="eastAsia"/>
                <w:color w:val="000000"/>
                <w:spacing w:val="-12"/>
              </w:rPr>
              <w:t xml:space="preserve">  </w:t>
            </w:r>
            <w:r w:rsidRPr="00045FF7">
              <w:rPr>
                <w:rFonts w:eastAsia="標楷體" w:hint="eastAsia"/>
                <w:color w:val="000000"/>
                <w:spacing w:val="-12"/>
              </w:rPr>
              <w:t>□特別股　　股</w:t>
            </w:r>
          </w:p>
          <w:p w:rsidR="00C84FCD" w:rsidRPr="00045FF7" w:rsidRDefault="00C84FCD" w:rsidP="001D4204">
            <w:pPr>
              <w:tabs>
                <w:tab w:val="left" w:pos="720"/>
              </w:tabs>
              <w:spacing w:line="280" w:lineRule="exact"/>
              <w:ind w:firstLineChars="305" w:firstLine="659"/>
              <w:rPr>
                <w:rFonts w:eastAsia="標楷體"/>
                <w:color w:val="000000"/>
                <w:spacing w:val="-12"/>
              </w:rPr>
            </w:pPr>
            <w:r w:rsidRPr="00045FF7">
              <w:rPr>
                <w:rFonts w:eastAsia="標楷體" w:hint="eastAsia"/>
                <w:color w:val="000000"/>
                <w:spacing w:val="-12"/>
              </w:rPr>
              <w:t>□無擔保公司債□其他有價證券</w:t>
            </w:r>
          </w:p>
        </w:tc>
      </w:tr>
      <w:tr w:rsidR="00C84FCD" w:rsidRPr="00045FF7" w:rsidTr="001D4204">
        <w:trPr>
          <w:trHeight w:val="1135"/>
        </w:trPr>
        <w:tc>
          <w:tcPr>
            <w:tcW w:w="1162" w:type="dxa"/>
            <w:shd w:val="clear" w:color="auto" w:fill="auto"/>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實收資本額</w:t>
            </w:r>
          </w:p>
        </w:tc>
        <w:tc>
          <w:tcPr>
            <w:tcW w:w="3948" w:type="dxa"/>
            <w:shd w:val="clear" w:color="auto" w:fill="auto"/>
            <w:vAlign w:val="center"/>
          </w:tcPr>
          <w:p w:rsidR="00C84FCD" w:rsidRPr="00045FF7" w:rsidRDefault="00C84FCD" w:rsidP="001D4204">
            <w:pPr>
              <w:tabs>
                <w:tab w:val="left" w:pos="720"/>
              </w:tabs>
              <w:spacing w:line="280" w:lineRule="exact"/>
              <w:jc w:val="both"/>
              <w:rPr>
                <w:rFonts w:eastAsia="標楷體"/>
                <w:color w:val="000000"/>
                <w:spacing w:val="-12"/>
              </w:rPr>
            </w:pPr>
            <w:r w:rsidRPr="00045FF7">
              <w:rPr>
                <w:rFonts w:eastAsia="標楷體" w:hint="eastAsia"/>
                <w:color w:val="000000"/>
                <w:spacing w:val="-12"/>
              </w:rPr>
              <w:t>原幣：</w:t>
            </w:r>
            <w:r w:rsidRPr="00045FF7">
              <w:rPr>
                <w:rFonts w:eastAsia="標楷體" w:hint="eastAsia"/>
                <w:color w:val="000000"/>
                <w:spacing w:val="-12"/>
              </w:rPr>
              <w:t xml:space="preserve">             </w:t>
            </w:r>
            <w:r w:rsidRPr="00045FF7">
              <w:rPr>
                <w:rFonts w:eastAsia="標楷體" w:hint="eastAsia"/>
                <w:color w:val="000000"/>
                <w:spacing w:val="-12"/>
              </w:rPr>
              <w:t>元</w:t>
            </w:r>
          </w:p>
          <w:p w:rsidR="00C84FCD" w:rsidRPr="00045FF7" w:rsidRDefault="00C84FCD" w:rsidP="001D4204">
            <w:pPr>
              <w:tabs>
                <w:tab w:val="left" w:pos="720"/>
              </w:tabs>
              <w:spacing w:line="280" w:lineRule="exact"/>
              <w:jc w:val="both"/>
              <w:rPr>
                <w:rFonts w:eastAsia="標楷體"/>
                <w:color w:val="000000"/>
                <w:spacing w:val="-12"/>
              </w:rPr>
            </w:pPr>
            <w:r w:rsidRPr="00045FF7">
              <w:rPr>
                <w:rFonts w:eastAsia="標楷體" w:hint="eastAsia"/>
                <w:color w:val="000000"/>
                <w:spacing w:val="-12"/>
              </w:rPr>
              <w:t>已發行總股數：</w:t>
            </w:r>
            <w:r w:rsidRPr="00045FF7">
              <w:rPr>
                <w:rFonts w:eastAsia="標楷體" w:hint="eastAsia"/>
                <w:color w:val="000000"/>
                <w:spacing w:val="-12"/>
              </w:rPr>
              <w:t xml:space="preserve">          </w:t>
            </w:r>
            <w:r w:rsidRPr="00045FF7">
              <w:rPr>
                <w:rFonts w:eastAsia="標楷體" w:hint="eastAsia"/>
                <w:color w:val="000000"/>
                <w:spacing w:val="-12"/>
              </w:rPr>
              <w:t>股</w:t>
            </w:r>
          </w:p>
          <w:p w:rsidR="00C84FCD" w:rsidRPr="00945D72" w:rsidRDefault="00C84FCD" w:rsidP="001D4204">
            <w:pPr>
              <w:tabs>
                <w:tab w:val="left" w:pos="720"/>
              </w:tabs>
              <w:spacing w:line="280" w:lineRule="exact"/>
              <w:jc w:val="both"/>
              <w:rPr>
                <w:rFonts w:eastAsia="標楷體"/>
                <w:spacing w:val="-12"/>
              </w:rPr>
            </w:pPr>
            <w:r w:rsidRPr="00945D72">
              <w:rPr>
                <w:rFonts w:eastAsia="標楷體" w:hint="eastAsia"/>
                <w:spacing w:val="-12"/>
              </w:rPr>
              <w:t>每股面額：（股票無面額者請註明）</w:t>
            </w:r>
          </w:p>
          <w:p w:rsidR="00C84FCD" w:rsidRPr="00045FF7" w:rsidRDefault="00C84FCD" w:rsidP="001D4204">
            <w:pPr>
              <w:tabs>
                <w:tab w:val="left" w:pos="720"/>
              </w:tabs>
              <w:spacing w:line="280" w:lineRule="exact"/>
              <w:jc w:val="both"/>
              <w:rPr>
                <w:rFonts w:eastAsia="標楷體"/>
                <w:color w:val="000000"/>
                <w:spacing w:val="-12"/>
              </w:rPr>
            </w:pPr>
            <w:r w:rsidRPr="00045FF7">
              <w:rPr>
                <w:rFonts w:eastAsia="標楷體" w:hint="eastAsia"/>
                <w:color w:val="000000"/>
                <w:spacing w:val="-12"/>
              </w:rPr>
              <w:t>折合新臺幣：</w:t>
            </w:r>
            <w:r w:rsidRPr="00045FF7">
              <w:rPr>
                <w:rFonts w:eastAsia="標楷體" w:hint="eastAsia"/>
                <w:color w:val="000000"/>
                <w:spacing w:val="-12"/>
              </w:rPr>
              <w:t xml:space="preserve">            </w:t>
            </w:r>
            <w:r w:rsidRPr="00045FF7">
              <w:rPr>
                <w:rFonts w:eastAsia="標楷體" w:hint="eastAsia"/>
                <w:color w:val="000000"/>
                <w:spacing w:val="-12"/>
              </w:rPr>
              <w:t>元</w:t>
            </w:r>
          </w:p>
          <w:p w:rsidR="00C84FCD" w:rsidRPr="00045FF7" w:rsidRDefault="00C84FCD" w:rsidP="001D4204">
            <w:pPr>
              <w:tabs>
                <w:tab w:val="left" w:pos="720"/>
              </w:tabs>
              <w:spacing w:line="280" w:lineRule="exact"/>
              <w:jc w:val="both"/>
              <w:rPr>
                <w:rFonts w:eastAsia="標楷體"/>
                <w:color w:val="000000"/>
                <w:spacing w:val="-12"/>
              </w:rPr>
            </w:pPr>
            <w:r w:rsidRPr="00045FF7">
              <w:rPr>
                <w:rFonts w:eastAsia="標楷體" w:hint="eastAsia"/>
                <w:color w:val="000000"/>
                <w:spacing w:val="-12"/>
              </w:rPr>
              <w:t>折算匯率：</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 xml:space="preserve">陸資比例：　　</w:t>
            </w:r>
            <w:r w:rsidRPr="00045FF7">
              <w:rPr>
                <w:rFonts w:eastAsia="標楷體" w:hint="eastAsia"/>
                <w:color w:val="000000"/>
                <w:spacing w:val="-12"/>
              </w:rPr>
              <w:t xml:space="preserve">  </w:t>
            </w:r>
            <w:r w:rsidRPr="00045FF7">
              <w:rPr>
                <w:rFonts w:eastAsia="標楷體" w:hint="eastAsia"/>
                <w:color w:val="000000"/>
                <w:spacing w:val="-12"/>
              </w:rPr>
              <w:t xml:space="preserve">　</w:t>
            </w:r>
            <w:r w:rsidRPr="00045FF7">
              <w:rPr>
                <w:rFonts w:eastAsia="標楷體" w:hint="eastAsia"/>
                <w:color w:val="000000"/>
                <w:spacing w:val="-12"/>
              </w:rPr>
              <w:t>%(</w:t>
            </w:r>
            <w:proofErr w:type="gramStart"/>
            <w:r w:rsidRPr="00045FF7">
              <w:rPr>
                <w:rFonts w:eastAsia="標楷體" w:hint="eastAsia"/>
                <w:color w:val="000000"/>
                <w:spacing w:val="-12"/>
              </w:rPr>
              <w:t>註</w:t>
            </w:r>
            <w:proofErr w:type="gramEnd"/>
            <w:r w:rsidRPr="00045FF7">
              <w:rPr>
                <w:rFonts w:eastAsia="標楷體" w:hint="eastAsia"/>
                <w:color w:val="000000"/>
                <w:spacing w:val="-12"/>
              </w:rPr>
              <w:t>)</w:t>
            </w:r>
          </w:p>
        </w:tc>
        <w:tc>
          <w:tcPr>
            <w:tcW w:w="1439" w:type="dxa"/>
            <w:vAlign w:val="center"/>
          </w:tcPr>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spacing w:val="-12"/>
              </w:rPr>
              <w:t>簽證會計師事務所及會計師</w:t>
            </w:r>
          </w:p>
        </w:tc>
        <w:tc>
          <w:tcPr>
            <w:tcW w:w="3759" w:type="dxa"/>
          </w:tcPr>
          <w:p w:rsidR="00C84FCD" w:rsidRPr="00045FF7" w:rsidRDefault="00C84FCD" w:rsidP="001D4204">
            <w:pPr>
              <w:tabs>
                <w:tab w:val="left" w:pos="720"/>
              </w:tabs>
              <w:spacing w:line="280" w:lineRule="exact"/>
              <w:rPr>
                <w:rFonts w:eastAsia="標楷體"/>
                <w:color w:val="000000"/>
                <w:spacing w:val="-12"/>
              </w:rPr>
            </w:pPr>
          </w:p>
        </w:tc>
      </w:tr>
      <w:tr w:rsidR="00C84FCD" w:rsidRPr="00045FF7" w:rsidTr="001D4204">
        <w:trPr>
          <w:trHeight w:val="345"/>
        </w:trPr>
        <w:tc>
          <w:tcPr>
            <w:tcW w:w="1162" w:type="dxa"/>
            <w:vMerge w:val="restart"/>
            <w:vAlign w:val="center"/>
          </w:tcPr>
          <w:p w:rsidR="00C84FCD" w:rsidRPr="00045FF7" w:rsidRDefault="00C84FCD" w:rsidP="001D4204">
            <w:pPr>
              <w:spacing w:line="220" w:lineRule="exact"/>
              <w:jc w:val="distribute"/>
              <w:rPr>
                <w:rFonts w:eastAsia="標楷體"/>
                <w:color w:val="000000"/>
              </w:rPr>
            </w:pPr>
            <w:r w:rsidRPr="00045FF7">
              <w:rPr>
                <w:rFonts w:eastAsia="標楷體" w:hint="eastAsia"/>
                <w:color w:val="000000"/>
              </w:rPr>
              <w:t>申報案件</w:t>
            </w:r>
          </w:p>
          <w:p w:rsidR="00C84FCD" w:rsidRPr="00045FF7" w:rsidRDefault="00C84FCD" w:rsidP="001D4204">
            <w:pPr>
              <w:tabs>
                <w:tab w:val="left" w:pos="720"/>
              </w:tabs>
              <w:spacing w:line="280" w:lineRule="exact"/>
              <w:rPr>
                <w:rFonts w:eastAsia="標楷體"/>
                <w:color w:val="000000"/>
                <w:spacing w:val="-12"/>
              </w:rPr>
            </w:pPr>
            <w:r w:rsidRPr="00045FF7">
              <w:rPr>
                <w:rFonts w:eastAsia="標楷體" w:hint="eastAsia"/>
                <w:color w:val="000000"/>
              </w:rPr>
              <w:t>種類及金額</w:t>
            </w:r>
          </w:p>
        </w:tc>
        <w:tc>
          <w:tcPr>
            <w:tcW w:w="3948" w:type="dxa"/>
            <w:vMerge w:val="restart"/>
            <w:shd w:val="clear" w:color="auto" w:fill="auto"/>
            <w:vAlign w:val="center"/>
          </w:tcPr>
          <w:p w:rsidR="00C84FCD" w:rsidRPr="00045FF7" w:rsidRDefault="00C84FCD" w:rsidP="001D4204">
            <w:pPr>
              <w:spacing w:line="240" w:lineRule="atLeast"/>
              <w:rPr>
                <w:rFonts w:eastAsia="標楷體"/>
                <w:color w:val="000000"/>
                <w:sz w:val="22"/>
              </w:rPr>
            </w:pPr>
            <w:r w:rsidRPr="00045FF7">
              <w:rPr>
                <w:rFonts w:eastAsia="標楷體" w:hint="eastAsia"/>
                <w:color w:val="000000"/>
                <w:sz w:val="22"/>
              </w:rPr>
              <w:t>□首次辦理股票公開發行</w:t>
            </w:r>
            <w:r w:rsidRPr="00045FF7">
              <w:rPr>
                <w:rFonts w:eastAsia="標楷體" w:hint="eastAsia"/>
                <w:color w:val="000000"/>
                <w:sz w:val="22"/>
              </w:rPr>
              <w:t xml:space="preserve">           </w:t>
            </w:r>
            <w:r w:rsidRPr="00045FF7">
              <w:rPr>
                <w:rFonts w:eastAsia="標楷體" w:hint="eastAsia"/>
                <w:color w:val="000000"/>
                <w:sz w:val="22"/>
              </w:rPr>
              <w:t>元</w:t>
            </w:r>
          </w:p>
          <w:p w:rsidR="00C84FCD" w:rsidRPr="00045FF7" w:rsidRDefault="00C84FCD" w:rsidP="001D4204">
            <w:pPr>
              <w:spacing w:line="240" w:lineRule="atLeast"/>
              <w:rPr>
                <w:rFonts w:eastAsia="標楷體"/>
                <w:color w:val="000000"/>
                <w:sz w:val="22"/>
              </w:rPr>
            </w:pPr>
            <w:r w:rsidRPr="00045FF7">
              <w:rPr>
                <w:rFonts w:eastAsia="標楷體" w:hint="eastAsia"/>
                <w:color w:val="000000"/>
                <w:sz w:val="22"/>
              </w:rPr>
              <w:t>□</w:t>
            </w:r>
            <w:r w:rsidR="0093266E" w:rsidRPr="00945D72">
              <w:rPr>
                <w:rFonts w:eastAsia="標楷體" w:hint="eastAsia"/>
                <w:sz w:val="22"/>
              </w:rPr>
              <w:t>首次</w:t>
            </w:r>
            <w:r w:rsidRPr="00945D72">
              <w:rPr>
                <w:rFonts w:eastAsia="標楷體" w:hint="eastAsia"/>
                <w:sz w:val="22"/>
              </w:rPr>
              <w:t>辦</w:t>
            </w:r>
            <w:r w:rsidR="0093266E" w:rsidRPr="00945D72">
              <w:rPr>
                <w:rFonts w:eastAsia="標楷體" w:hint="eastAsia"/>
                <w:sz w:val="22"/>
              </w:rPr>
              <w:t>理</w:t>
            </w:r>
            <w:r w:rsidRPr="00945D72">
              <w:rPr>
                <w:rFonts w:eastAsia="標楷體" w:hint="eastAsia"/>
                <w:sz w:val="22"/>
              </w:rPr>
              <w:t>公開</w:t>
            </w:r>
            <w:r w:rsidRPr="00045FF7">
              <w:rPr>
                <w:rFonts w:eastAsia="標楷體" w:hint="eastAsia"/>
                <w:color w:val="000000"/>
                <w:sz w:val="22"/>
              </w:rPr>
              <w:t>發行員工認股權憑證</w:t>
            </w:r>
            <w:r w:rsidRPr="00045FF7">
              <w:rPr>
                <w:rFonts w:eastAsia="標楷體" w:hint="eastAsia"/>
                <w:color w:val="000000"/>
                <w:sz w:val="22"/>
              </w:rPr>
              <w:t xml:space="preserve">     </w:t>
            </w:r>
            <w:r w:rsidRPr="00045FF7">
              <w:rPr>
                <w:rFonts w:eastAsia="標楷體" w:hint="eastAsia"/>
                <w:color w:val="000000"/>
                <w:sz w:val="22"/>
              </w:rPr>
              <w:t>單位，每單位可認購普通股</w:t>
            </w:r>
            <w:r w:rsidRPr="00045FF7">
              <w:rPr>
                <w:rFonts w:eastAsia="標楷體" w:hint="eastAsia"/>
                <w:color w:val="000000"/>
                <w:sz w:val="22"/>
              </w:rPr>
              <w:t xml:space="preserve">     </w:t>
            </w:r>
            <w:r w:rsidRPr="00045FF7">
              <w:rPr>
                <w:rFonts w:eastAsia="標楷體" w:hint="eastAsia"/>
                <w:color w:val="000000"/>
                <w:sz w:val="22"/>
              </w:rPr>
              <w:t>股，特別股</w:t>
            </w:r>
            <w:r w:rsidRPr="00045FF7">
              <w:rPr>
                <w:rFonts w:eastAsia="標楷體" w:hint="eastAsia"/>
                <w:color w:val="000000"/>
                <w:sz w:val="22"/>
              </w:rPr>
              <w:t xml:space="preserve">     </w:t>
            </w:r>
            <w:r w:rsidRPr="00045FF7">
              <w:rPr>
                <w:rFonts w:eastAsia="標楷體" w:hint="eastAsia"/>
                <w:color w:val="000000"/>
                <w:sz w:val="22"/>
              </w:rPr>
              <w:t>股，共可認購普通股</w:t>
            </w:r>
          </w:p>
          <w:p w:rsidR="00C84FCD" w:rsidRPr="00045FF7" w:rsidRDefault="00C84FCD" w:rsidP="001D4204">
            <w:pPr>
              <w:spacing w:line="240" w:lineRule="atLeast"/>
              <w:ind w:left="-14"/>
              <w:rPr>
                <w:rFonts w:eastAsia="標楷體"/>
                <w:color w:val="000000"/>
                <w:sz w:val="22"/>
              </w:rPr>
            </w:pPr>
            <w:r w:rsidRPr="00045FF7">
              <w:rPr>
                <w:rFonts w:eastAsia="標楷體" w:hint="eastAsia"/>
                <w:color w:val="000000"/>
                <w:sz w:val="22"/>
              </w:rPr>
              <w:t xml:space="preserve">     </w:t>
            </w:r>
            <w:r w:rsidRPr="00045FF7">
              <w:rPr>
                <w:rFonts w:eastAsia="標楷體"/>
                <w:color w:val="000000"/>
                <w:sz w:val="22"/>
              </w:rPr>
              <w:t xml:space="preserve">  </w:t>
            </w:r>
            <w:r w:rsidRPr="00045FF7">
              <w:rPr>
                <w:rFonts w:eastAsia="標楷體" w:hint="eastAsia"/>
                <w:color w:val="000000"/>
                <w:sz w:val="22"/>
              </w:rPr>
              <w:t xml:space="preserve"> </w:t>
            </w:r>
            <w:r w:rsidRPr="00045FF7">
              <w:rPr>
                <w:rFonts w:eastAsia="標楷體" w:hint="eastAsia"/>
                <w:color w:val="000000"/>
                <w:sz w:val="22"/>
              </w:rPr>
              <w:t>股，特別股</w:t>
            </w:r>
            <w:r w:rsidRPr="00045FF7">
              <w:rPr>
                <w:rFonts w:eastAsia="標楷體" w:hint="eastAsia"/>
                <w:color w:val="000000"/>
                <w:sz w:val="22"/>
              </w:rPr>
              <w:t xml:space="preserve">     </w:t>
            </w:r>
            <w:r w:rsidRPr="00045FF7">
              <w:rPr>
                <w:rFonts w:eastAsia="標楷體"/>
                <w:color w:val="000000"/>
                <w:sz w:val="22"/>
              </w:rPr>
              <w:t xml:space="preserve">  </w:t>
            </w:r>
            <w:r w:rsidRPr="00045FF7">
              <w:rPr>
                <w:rFonts w:eastAsia="標楷體" w:hint="eastAsia"/>
                <w:color w:val="000000"/>
                <w:sz w:val="22"/>
              </w:rPr>
              <w:t xml:space="preserve"> </w:t>
            </w:r>
            <w:r w:rsidRPr="00045FF7">
              <w:rPr>
                <w:rFonts w:eastAsia="標楷體" w:hint="eastAsia"/>
                <w:color w:val="000000"/>
                <w:sz w:val="22"/>
              </w:rPr>
              <w:t>股，及其已認購之股款繳納憑證</w:t>
            </w:r>
            <w:r w:rsidRPr="00045FF7">
              <w:rPr>
                <w:rFonts w:eastAsia="標楷體"/>
                <w:color w:val="000000"/>
                <w:sz w:val="22"/>
              </w:rPr>
              <w:t xml:space="preserve"> </w:t>
            </w:r>
            <w:r w:rsidRPr="00045FF7">
              <w:rPr>
                <w:rFonts w:eastAsia="標楷體" w:hint="eastAsia"/>
                <w:color w:val="000000"/>
                <w:sz w:val="22"/>
              </w:rPr>
              <w:t xml:space="preserve">     </w:t>
            </w:r>
            <w:r w:rsidRPr="00045FF7">
              <w:rPr>
                <w:rFonts w:eastAsia="標楷體"/>
                <w:color w:val="000000"/>
                <w:sz w:val="22"/>
              </w:rPr>
              <w:t xml:space="preserve"> </w:t>
            </w:r>
            <w:r w:rsidRPr="00045FF7">
              <w:rPr>
                <w:rFonts w:eastAsia="標楷體" w:hint="eastAsia"/>
                <w:color w:val="000000"/>
                <w:sz w:val="22"/>
              </w:rPr>
              <w:t>元。</w:t>
            </w:r>
          </w:p>
          <w:p w:rsidR="00C84FCD" w:rsidRPr="00045FF7" w:rsidRDefault="00C84FCD" w:rsidP="001D4204">
            <w:pPr>
              <w:spacing w:line="240" w:lineRule="atLeast"/>
              <w:rPr>
                <w:rFonts w:eastAsia="標楷體"/>
                <w:color w:val="000000"/>
                <w:sz w:val="22"/>
              </w:rPr>
            </w:pPr>
            <w:r w:rsidRPr="00045FF7">
              <w:rPr>
                <w:rFonts w:eastAsia="標楷體" w:hint="eastAsia"/>
                <w:color w:val="000000"/>
                <w:sz w:val="22"/>
              </w:rPr>
              <w:t>□其他</w:t>
            </w:r>
          </w:p>
          <w:p w:rsidR="00C84FCD" w:rsidRPr="00045FF7" w:rsidRDefault="00C84FCD" w:rsidP="001D4204">
            <w:pPr>
              <w:tabs>
                <w:tab w:val="left" w:pos="720"/>
              </w:tabs>
              <w:spacing w:line="280" w:lineRule="exact"/>
              <w:rPr>
                <w:rFonts w:eastAsia="標楷體"/>
                <w:color w:val="000000"/>
                <w:sz w:val="22"/>
              </w:rPr>
            </w:pPr>
            <w:r w:rsidRPr="00045FF7">
              <w:rPr>
                <w:rFonts w:eastAsia="標楷體" w:hint="eastAsia"/>
                <w:color w:val="000000"/>
                <w:sz w:val="22"/>
              </w:rPr>
              <w:t>合計</w:t>
            </w:r>
            <w:r w:rsidRPr="00045FF7">
              <w:rPr>
                <w:rFonts w:eastAsia="標楷體" w:hint="eastAsia"/>
                <w:color w:val="000000"/>
                <w:sz w:val="22"/>
              </w:rPr>
              <w:t xml:space="preserve">              </w:t>
            </w:r>
            <w:r w:rsidRPr="00045FF7">
              <w:rPr>
                <w:rFonts w:eastAsia="標楷體" w:hint="eastAsia"/>
                <w:color w:val="000000"/>
                <w:sz w:val="22"/>
              </w:rPr>
              <w:t>元</w:t>
            </w:r>
          </w:p>
        </w:tc>
        <w:tc>
          <w:tcPr>
            <w:tcW w:w="1439"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律師</w:t>
            </w:r>
          </w:p>
        </w:tc>
        <w:tc>
          <w:tcPr>
            <w:tcW w:w="3759" w:type="dxa"/>
            <w:shd w:val="clear" w:color="auto" w:fill="auto"/>
            <w:vAlign w:val="center"/>
          </w:tcPr>
          <w:p w:rsidR="00C84FCD" w:rsidRPr="00045FF7" w:rsidRDefault="00C84FCD" w:rsidP="001D4204">
            <w:pPr>
              <w:tabs>
                <w:tab w:val="left" w:pos="720"/>
              </w:tabs>
              <w:spacing w:line="280" w:lineRule="exact"/>
              <w:rPr>
                <w:rFonts w:eastAsia="標楷體"/>
                <w:color w:val="000000"/>
                <w:spacing w:val="-12"/>
              </w:rPr>
            </w:pPr>
          </w:p>
        </w:tc>
      </w:tr>
      <w:tr w:rsidR="00C84FCD" w:rsidRPr="00045FF7" w:rsidTr="001D4204">
        <w:trPr>
          <w:trHeight w:val="345"/>
        </w:trPr>
        <w:tc>
          <w:tcPr>
            <w:tcW w:w="1162" w:type="dxa"/>
            <w:vMerge/>
            <w:vAlign w:val="center"/>
          </w:tcPr>
          <w:p w:rsidR="00C84FCD" w:rsidRPr="00045FF7" w:rsidRDefault="00C84FCD" w:rsidP="001D4204">
            <w:pPr>
              <w:tabs>
                <w:tab w:val="left" w:pos="720"/>
              </w:tabs>
              <w:spacing w:line="280" w:lineRule="exact"/>
              <w:jc w:val="distribute"/>
              <w:rPr>
                <w:rFonts w:eastAsia="標楷體"/>
                <w:color w:val="000000"/>
                <w:spacing w:val="-12"/>
              </w:rPr>
            </w:pPr>
          </w:p>
        </w:tc>
        <w:tc>
          <w:tcPr>
            <w:tcW w:w="3948" w:type="dxa"/>
            <w:vMerge/>
            <w:shd w:val="clear" w:color="auto" w:fill="auto"/>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輔導</w:t>
            </w:r>
            <w:r w:rsidRPr="00045FF7">
              <w:rPr>
                <w:rFonts w:eastAsia="標楷體" w:hint="eastAsia"/>
                <w:color w:val="000000"/>
                <w:spacing w:val="-12"/>
              </w:rPr>
              <w:t>(</w:t>
            </w:r>
            <w:r w:rsidRPr="00045FF7">
              <w:rPr>
                <w:rFonts w:eastAsia="標楷體" w:hint="eastAsia"/>
                <w:color w:val="000000"/>
                <w:spacing w:val="-12"/>
              </w:rPr>
              <w:t>推薦</w:t>
            </w:r>
            <w:r w:rsidRPr="00045FF7">
              <w:rPr>
                <w:rFonts w:eastAsia="標楷體" w:hint="eastAsia"/>
                <w:color w:val="000000"/>
                <w:spacing w:val="-12"/>
              </w:rPr>
              <w:t>)</w:t>
            </w:r>
            <w:r w:rsidRPr="00045FF7">
              <w:rPr>
                <w:rFonts w:eastAsia="標楷體" w:hint="eastAsia"/>
                <w:color w:val="000000"/>
                <w:spacing w:val="-12"/>
              </w:rPr>
              <w:t>承銷商</w:t>
            </w:r>
          </w:p>
        </w:tc>
        <w:tc>
          <w:tcPr>
            <w:tcW w:w="3759" w:type="dxa"/>
            <w:shd w:val="clear" w:color="auto" w:fill="auto"/>
            <w:vAlign w:val="center"/>
          </w:tcPr>
          <w:p w:rsidR="00C84FCD" w:rsidRPr="00045FF7" w:rsidRDefault="00C84FCD" w:rsidP="001D4204">
            <w:pPr>
              <w:tabs>
                <w:tab w:val="left" w:pos="720"/>
              </w:tabs>
              <w:spacing w:line="280" w:lineRule="exact"/>
              <w:rPr>
                <w:rFonts w:eastAsia="標楷體"/>
                <w:color w:val="000000"/>
                <w:spacing w:val="-12"/>
              </w:rPr>
            </w:pPr>
          </w:p>
        </w:tc>
      </w:tr>
      <w:tr w:rsidR="00C84FCD" w:rsidRPr="00045FF7" w:rsidTr="001D4204">
        <w:trPr>
          <w:trHeight w:val="274"/>
        </w:trPr>
        <w:tc>
          <w:tcPr>
            <w:tcW w:w="1162" w:type="dxa"/>
            <w:vMerge/>
            <w:vAlign w:val="center"/>
          </w:tcPr>
          <w:p w:rsidR="00C84FCD" w:rsidRPr="00045FF7" w:rsidRDefault="00C84FCD" w:rsidP="001D4204">
            <w:pPr>
              <w:tabs>
                <w:tab w:val="left" w:pos="720"/>
              </w:tabs>
              <w:spacing w:line="280" w:lineRule="exact"/>
              <w:jc w:val="distribute"/>
              <w:rPr>
                <w:rFonts w:eastAsia="標楷體"/>
                <w:color w:val="000000"/>
                <w:spacing w:val="-12"/>
              </w:rPr>
            </w:pPr>
          </w:p>
        </w:tc>
        <w:tc>
          <w:tcPr>
            <w:tcW w:w="3948" w:type="dxa"/>
            <w:vMerge/>
            <w:shd w:val="clear" w:color="auto" w:fill="auto"/>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保管機構</w:t>
            </w:r>
          </w:p>
        </w:tc>
        <w:tc>
          <w:tcPr>
            <w:tcW w:w="3759" w:type="dxa"/>
            <w:vAlign w:val="center"/>
          </w:tcPr>
          <w:p w:rsidR="00C84FCD" w:rsidRPr="00045FF7" w:rsidRDefault="00C84FCD" w:rsidP="001D4204">
            <w:pPr>
              <w:tabs>
                <w:tab w:val="left" w:pos="720"/>
              </w:tabs>
              <w:spacing w:line="280" w:lineRule="exact"/>
              <w:jc w:val="both"/>
              <w:rPr>
                <w:rFonts w:eastAsia="標楷體"/>
                <w:color w:val="000000"/>
                <w:spacing w:val="-12"/>
              </w:rPr>
            </w:pPr>
          </w:p>
        </w:tc>
      </w:tr>
      <w:tr w:rsidR="00C84FCD" w:rsidRPr="00045FF7" w:rsidTr="001D4204">
        <w:trPr>
          <w:trHeight w:val="262"/>
        </w:trPr>
        <w:tc>
          <w:tcPr>
            <w:tcW w:w="1162" w:type="dxa"/>
            <w:vMerge/>
            <w:vAlign w:val="center"/>
          </w:tcPr>
          <w:p w:rsidR="00C84FCD" w:rsidRPr="00045FF7" w:rsidRDefault="00C84FCD" w:rsidP="001D4204">
            <w:pPr>
              <w:tabs>
                <w:tab w:val="left" w:pos="720"/>
              </w:tabs>
              <w:spacing w:line="280" w:lineRule="exact"/>
              <w:jc w:val="distribute"/>
              <w:rPr>
                <w:rFonts w:eastAsia="標楷體"/>
                <w:color w:val="000000"/>
                <w:spacing w:val="-12"/>
              </w:rPr>
            </w:pPr>
          </w:p>
        </w:tc>
        <w:tc>
          <w:tcPr>
            <w:tcW w:w="3948" w:type="dxa"/>
            <w:vMerge/>
            <w:shd w:val="clear" w:color="auto" w:fill="auto"/>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股</w:t>
            </w:r>
            <w:proofErr w:type="gramStart"/>
            <w:r w:rsidRPr="00045FF7">
              <w:rPr>
                <w:rFonts w:eastAsia="標楷體" w:hint="eastAsia"/>
                <w:color w:val="000000"/>
                <w:spacing w:val="-12"/>
              </w:rPr>
              <w:t>務</w:t>
            </w:r>
            <w:proofErr w:type="gramEnd"/>
            <w:r w:rsidRPr="00045FF7">
              <w:rPr>
                <w:rFonts w:eastAsia="標楷體" w:hint="eastAsia"/>
                <w:color w:val="000000"/>
                <w:spacing w:val="-12"/>
              </w:rPr>
              <w:t>代理機構</w:t>
            </w:r>
          </w:p>
        </w:tc>
        <w:tc>
          <w:tcPr>
            <w:tcW w:w="3759" w:type="dxa"/>
            <w:vAlign w:val="center"/>
          </w:tcPr>
          <w:p w:rsidR="00C84FCD" w:rsidRPr="00045FF7" w:rsidRDefault="00C84FCD" w:rsidP="001D4204">
            <w:pPr>
              <w:tabs>
                <w:tab w:val="left" w:pos="720"/>
              </w:tabs>
              <w:spacing w:line="280" w:lineRule="exact"/>
              <w:jc w:val="both"/>
              <w:rPr>
                <w:rFonts w:eastAsia="標楷體"/>
                <w:color w:val="000000"/>
                <w:spacing w:val="-12"/>
              </w:rPr>
            </w:pPr>
          </w:p>
        </w:tc>
      </w:tr>
      <w:tr w:rsidR="00C84FCD" w:rsidRPr="00045FF7" w:rsidTr="001D4204">
        <w:trPr>
          <w:trHeight w:val="345"/>
        </w:trPr>
        <w:tc>
          <w:tcPr>
            <w:tcW w:w="1162" w:type="dxa"/>
            <w:vMerge/>
            <w:vAlign w:val="center"/>
          </w:tcPr>
          <w:p w:rsidR="00C84FCD" w:rsidRPr="00045FF7" w:rsidRDefault="00C84FCD" w:rsidP="001D4204">
            <w:pPr>
              <w:tabs>
                <w:tab w:val="left" w:pos="720"/>
              </w:tabs>
              <w:spacing w:line="280" w:lineRule="exact"/>
              <w:jc w:val="distribute"/>
              <w:rPr>
                <w:rFonts w:eastAsia="標楷體"/>
                <w:color w:val="000000"/>
                <w:spacing w:val="-12"/>
              </w:rPr>
            </w:pPr>
          </w:p>
        </w:tc>
        <w:tc>
          <w:tcPr>
            <w:tcW w:w="3948" w:type="dxa"/>
            <w:vMerge/>
            <w:shd w:val="clear" w:color="auto" w:fill="auto"/>
            <w:vAlign w:val="center"/>
          </w:tcPr>
          <w:p w:rsidR="00C84FCD" w:rsidRPr="00045FF7" w:rsidRDefault="00C84FCD" w:rsidP="001D4204">
            <w:pPr>
              <w:tabs>
                <w:tab w:val="left" w:pos="720"/>
              </w:tabs>
              <w:spacing w:line="280" w:lineRule="exact"/>
              <w:rPr>
                <w:rFonts w:eastAsia="標楷體"/>
                <w:color w:val="000000"/>
                <w:spacing w:val="-12"/>
              </w:rPr>
            </w:pPr>
          </w:p>
        </w:tc>
        <w:tc>
          <w:tcPr>
            <w:tcW w:w="1439" w:type="dxa"/>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spacing w:val="-12"/>
              </w:rPr>
              <w:t>代收款項金融機構</w:t>
            </w:r>
          </w:p>
        </w:tc>
        <w:tc>
          <w:tcPr>
            <w:tcW w:w="3759" w:type="dxa"/>
            <w:vAlign w:val="center"/>
          </w:tcPr>
          <w:p w:rsidR="00C84FCD" w:rsidRPr="00045FF7" w:rsidRDefault="00C84FCD" w:rsidP="001D4204">
            <w:pPr>
              <w:tabs>
                <w:tab w:val="left" w:pos="720"/>
              </w:tabs>
              <w:spacing w:line="280" w:lineRule="exact"/>
              <w:jc w:val="both"/>
              <w:rPr>
                <w:rFonts w:eastAsia="標楷體"/>
                <w:color w:val="000000"/>
                <w:spacing w:val="-12"/>
              </w:rPr>
            </w:pPr>
          </w:p>
        </w:tc>
      </w:tr>
      <w:tr w:rsidR="00C84FCD" w:rsidRPr="00045FF7" w:rsidTr="001D4204">
        <w:trPr>
          <w:trHeight w:val="1419"/>
        </w:trPr>
        <w:tc>
          <w:tcPr>
            <w:tcW w:w="1162" w:type="dxa"/>
            <w:tcBorders>
              <w:bottom w:val="single" w:sz="4" w:space="0" w:color="auto"/>
            </w:tcBorders>
            <w:vAlign w:val="center"/>
          </w:tcPr>
          <w:p w:rsidR="00C84FCD" w:rsidRPr="00045FF7" w:rsidRDefault="00C84FCD" w:rsidP="001D4204">
            <w:pPr>
              <w:tabs>
                <w:tab w:val="left" w:pos="720"/>
              </w:tabs>
              <w:spacing w:line="280" w:lineRule="exact"/>
              <w:jc w:val="distribute"/>
              <w:rPr>
                <w:rFonts w:eastAsia="標楷體"/>
                <w:color w:val="000000"/>
                <w:spacing w:val="-12"/>
              </w:rPr>
            </w:pPr>
            <w:r w:rsidRPr="00045FF7">
              <w:rPr>
                <w:rFonts w:eastAsia="標楷體" w:hint="eastAsia"/>
                <w:color w:val="000000"/>
              </w:rPr>
              <w:t>曾依註冊地國法令規定發行員工認股權憑證及具股權性質有價證券之發行及認股辦法</w:t>
            </w:r>
          </w:p>
        </w:tc>
        <w:tc>
          <w:tcPr>
            <w:tcW w:w="9146" w:type="dxa"/>
            <w:gridSpan w:val="3"/>
            <w:tcBorders>
              <w:bottom w:val="single" w:sz="4" w:space="0" w:color="auto"/>
            </w:tcBorders>
            <w:vAlign w:val="center"/>
          </w:tcPr>
          <w:p w:rsidR="00C84FCD" w:rsidRPr="00045FF7" w:rsidRDefault="00C84FCD" w:rsidP="001D4204">
            <w:pPr>
              <w:spacing w:line="280" w:lineRule="exact"/>
              <w:rPr>
                <w:rFonts w:eastAsia="標楷體"/>
                <w:color w:val="000000"/>
                <w:spacing w:val="-12"/>
              </w:rPr>
            </w:pPr>
          </w:p>
        </w:tc>
      </w:tr>
    </w:tbl>
    <w:p w:rsidR="00C84FCD" w:rsidRPr="00045FF7" w:rsidRDefault="00C84FCD" w:rsidP="00C84FCD">
      <w:pPr>
        <w:pStyle w:val="afd"/>
        <w:spacing w:line="320" w:lineRule="atLeast"/>
        <w:ind w:left="0" w:firstLine="0"/>
        <w:outlineLvl w:val="0"/>
        <w:rPr>
          <w:color w:val="000000"/>
          <w:sz w:val="22"/>
        </w:rPr>
      </w:pPr>
      <w:proofErr w:type="gramStart"/>
      <w:r w:rsidRPr="00045FF7">
        <w:rPr>
          <w:rFonts w:hint="eastAsia"/>
          <w:color w:val="000000"/>
          <w:sz w:val="22"/>
        </w:rPr>
        <w:t>註</w:t>
      </w:r>
      <w:proofErr w:type="gramEnd"/>
      <w:r w:rsidRPr="00045FF7">
        <w:rPr>
          <w:rFonts w:hint="eastAsia"/>
          <w:color w:val="000000"/>
          <w:sz w:val="22"/>
        </w:rPr>
        <w:t>：</w:t>
      </w:r>
      <w:proofErr w:type="gramStart"/>
      <w:r w:rsidRPr="00045FF7">
        <w:rPr>
          <w:rFonts w:hint="eastAsia"/>
          <w:color w:val="000000"/>
          <w:sz w:val="22"/>
        </w:rPr>
        <w:t>所稱陸資</w:t>
      </w:r>
      <w:proofErr w:type="gramEnd"/>
      <w:r w:rsidRPr="00045FF7">
        <w:rPr>
          <w:rFonts w:hint="eastAsia"/>
          <w:color w:val="000000"/>
          <w:sz w:val="22"/>
        </w:rPr>
        <w:t>，依大陸地區人民來</w:t>
      </w:r>
      <w:proofErr w:type="gramStart"/>
      <w:r w:rsidRPr="00045FF7">
        <w:rPr>
          <w:rFonts w:hint="eastAsia"/>
          <w:color w:val="000000"/>
          <w:sz w:val="22"/>
        </w:rPr>
        <w:t>臺</w:t>
      </w:r>
      <w:proofErr w:type="gramEnd"/>
      <w:r w:rsidRPr="00045FF7">
        <w:rPr>
          <w:rFonts w:hint="eastAsia"/>
          <w:color w:val="000000"/>
          <w:sz w:val="22"/>
        </w:rPr>
        <w:t>投資許可辦法第</w:t>
      </w:r>
      <w:r w:rsidRPr="00045FF7">
        <w:rPr>
          <w:rFonts w:hint="eastAsia"/>
          <w:color w:val="000000"/>
          <w:sz w:val="22"/>
        </w:rPr>
        <w:t>3</w:t>
      </w:r>
      <w:r w:rsidRPr="00045FF7">
        <w:rPr>
          <w:rFonts w:hint="eastAsia"/>
          <w:color w:val="000000"/>
          <w:sz w:val="22"/>
        </w:rPr>
        <w:t>條規定，係指大陸地區人民、法人、團體、其他機構或其於第三地區投資之公司。</w:t>
      </w: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fd"/>
        <w:spacing w:line="320" w:lineRule="atLeast"/>
        <w:ind w:left="433" w:rightChars="195" w:right="468" w:hangingChars="197" w:hanging="433"/>
        <w:outlineLvl w:val="0"/>
        <w:rPr>
          <w:color w:val="000000"/>
          <w:sz w:val="22"/>
        </w:rPr>
      </w:pPr>
    </w:p>
    <w:p w:rsidR="00C84FCD" w:rsidRPr="00045FF7" w:rsidRDefault="00C84FCD" w:rsidP="00C84FCD">
      <w:pPr>
        <w:pStyle w:val="afd"/>
        <w:spacing w:line="320" w:lineRule="atLeast"/>
        <w:ind w:left="0" w:firstLine="0"/>
        <w:outlineLvl w:val="0"/>
        <w:rPr>
          <w:color w:val="000000"/>
          <w:sz w:val="22"/>
        </w:rPr>
      </w:pPr>
    </w:p>
    <w:p w:rsidR="00C84FCD" w:rsidRPr="00045FF7" w:rsidRDefault="00C84FCD" w:rsidP="00C84FCD">
      <w:pPr>
        <w:pStyle w:val="a8"/>
        <w:adjustRightInd/>
        <w:spacing w:line="200" w:lineRule="atLeast"/>
        <w:ind w:left="0"/>
        <w:jc w:val="both"/>
        <w:textAlignment w:val="auto"/>
        <w:rPr>
          <w:color w:val="000000"/>
          <w:sz w:val="22"/>
        </w:rPr>
        <w:sectPr w:rsidR="00C84FCD" w:rsidRPr="00045FF7">
          <w:footerReference w:type="default" r:id="rId8"/>
          <w:pgSz w:w="11907" w:h="16840" w:code="9"/>
          <w:pgMar w:top="567" w:right="567" w:bottom="567" w:left="567" w:header="851" w:footer="318" w:gutter="0"/>
          <w:cols w:space="425"/>
          <w:docGrid w:linePitch="326"/>
        </w:sectPr>
      </w:pPr>
    </w:p>
    <w:p w:rsidR="007D5D40" w:rsidRPr="006C5BB2" w:rsidRDefault="007D5D40" w:rsidP="007D5D40">
      <w:pPr>
        <w:pStyle w:val="a8"/>
        <w:adjustRightInd/>
        <w:spacing w:line="200" w:lineRule="atLeast"/>
        <w:ind w:left="0"/>
        <w:jc w:val="both"/>
        <w:textAlignment w:val="auto"/>
        <w:rPr>
          <w:strike/>
          <w:color w:val="FF0000"/>
          <w:sz w:val="32"/>
          <w:szCs w:val="32"/>
        </w:rPr>
      </w:pPr>
      <w:r w:rsidRPr="006C5BB2">
        <w:rPr>
          <w:rFonts w:hint="eastAsia"/>
          <w:color w:val="000000"/>
          <w:sz w:val="32"/>
          <w:szCs w:val="32"/>
        </w:rPr>
        <w:lastRenderedPageBreak/>
        <w:t>（一）</w:t>
      </w:r>
      <w:r w:rsidRPr="006C5BB2">
        <w:rPr>
          <w:rFonts w:hint="eastAsia"/>
          <w:sz w:val="32"/>
          <w:szCs w:val="32"/>
        </w:rPr>
        <w:t>盈餘分配表</w:t>
      </w:r>
    </w:p>
    <w:p w:rsidR="007D5D40" w:rsidRPr="00045FF7" w:rsidRDefault="007D5D40" w:rsidP="007D5D40">
      <w:pPr>
        <w:pStyle w:val="a8"/>
        <w:spacing w:line="200" w:lineRule="atLeast"/>
        <w:ind w:left="0" w:rightChars="708" w:right="1699"/>
        <w:jc w:val="right"/>
        <w:rPr>
          <w:szCs w:val="24"/>
        </w:rPr>
      </w:pPr>
      <w:r w:rsidRPr="00045FF7">
        <w:rPr>
          <w:rFonts w:hint="eastAsia"/>
          <w:szCs w:val="24"/>
        </w:rPr>
        <w:t>單位：新臺幣元</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40"/>
        <w:gridCol w:w="1920"/>
        <w:gridCol w:w="1920"/>
        <w:gridCol w:w="1920"/>
        <w:gridCol w:w="360"/>
      </w:tblGrid>
      <w:tr w:rsidR="007D5D40" w:rsidRPr="00045FF7" w:rsidTr="00B31485">
        <w:trPr>
          <w:cantSplit/>
        </w:trPr>
        <w:tc>
          <w:tcPr>
            <w:tcW w:w="6040" w:type="dxa"/>
            <w:vMerge w:val="restart"/>
            <w:vAlign w:val="center"/>
          </w:tcPr>
          <w:p w:rsidR="007D5D40" w:rsidRPr="00045FF7" w:rsidRDefault="007D5D40" w:rsidP="00B31485">
            <w:pPr>
              <w:pStyle w:val="a8"/>
              <w:spacing w:line="360" w:lineRule="exact"/>
              <w:ind w:left="0"/>
              <w:jc w:val="center"/>
              <w:rPr>
                <w:sz w:val="32"/>
              </w:rPr>
            </w:pPr>
            <w:r w:rsidRPr="00045FF7">
              <w:rPr>
                <w:rFonts w:hint="eastAsia"/>
                <w:sz w:val="32"/>
              </w:rPr>
              <w:t>項         目</w:t>
            </w:r>
          </w:p>
        </w:tc>
        <w:tc>
          <w:tcPr>
            <w:tcW w:w="3840" w:type="dxa"/>
            <w:gridSpan w:val="2"/>
          </w:tcPr>
          <w:p w:rsidR="007D5D40" w:rsidRPr="00045FF7" w:rsidRDefault="007D5D40" w:rsidP="00B31485">
            <w:pPr>
              <w:pStyle w:val="a8"/>
              <w:spacing w:line="360" w:lineRule="exact"/>
              <w:ind w:left="0"/>
              <w:jc w:val="center"/>
              <w:rPr>
                <w:sz w:val="32"/>
              </w:rPr>
            </w:pPr>
            <w:r w:rsidRPr="00045FF7">
              <w:rPr>
                <w:rFonts w:hint="eastAsia"/>
                <w:sz w:val="32"/>
              </w:rPr>
              <w:t>金     額</w:t>
            </w:r>
          </w:p>
        </w:tc>
        <w:tc>
          <w:tcPr>
            <w:tcW w:w="1920" w:type="dxa"/>
            <w:vMerge w:val="restart"/>
            <w:tcBorders>
              <w:top w:val="single" w:sz="4" w:space="0" w:color="auto"/>
              <w:bottom w:val="single" w:sz="4" w:space="0" w:color="auto"/>
              <w:right w:val="nil"/>
            </w:tcBorders>
          </w:tcPr>
          <w:p w:rsidR="007D5D40" w:rsidRPr="00045FF7" w:rsidRDefault="007D5D40" w:rsidP="00B31485">
            <w:pPr>
              <w:pStyle w:val="a8"/>
              <w:spacing w:before="240" w:line="360" w:lineRule="exact"/>
              <w:ind w:left="0" w:right="68"/>
              <w:jc w:val="center"/>
              <w:rPr>
                <w:sz w:val="32"/>
              </w:rPr>
            </w:pPr>
            <w:r w:rsidRPr="00045FF7">
              <w:rPr>
                <w:rFonts w:hint="eastAsia"/>
                <w:sz w:val="32"/>
              </w:rPr>
              <w:t xml:space="preserve">備  </w:t>
            </w:r>
            <w:proofErr w:type="gramStart"/>
            <w:r w:rsidRPr="00045FF7">
              <w:rPr>
                <w:rFonts w:hint="eastAsia"/>
                <w:sz w:val="32"/>
              </w:rPr>
              <w:t>註</w:t>
            </w:r>
            <w:proofErr w:type="gramEnd"/>
          </w:p>
        </w:tc>
        <w:tc>
          <w:tcPr>
            <w:tcW w:w="360" w:type="dxa"/>
            <w:tcBorders>
              <w:top w:val="nil"/>
              <w:bottom w:val="nil"/>
              <w:right w:val="nil"/>
            </w:tcBorders>
          </w:tcPr>
          <w:p w:rsidR="007D5D40" w:rsidRPr="00045FF7" w:rsidRDefault="007D5D40" w:rsidP="00B31485">
            <w:pPr>
              <w:pStyle w:val="a8"/>
              <w:spacing w:line="360" w:lineRule="exact"/>
              <w:ind w:left="0" w:right="68"/>
              <w:jc w:val="right"/>
              <w:rPr>
                <w:sz w:val="32"/>
              </w:rPr>
            </w:pPr>
          </w:p>
        </w:tc>
      </w:tr>
      <w:tr w:rsidR="007D5D40" w:rsidRPr="00045FF7" w:rsidTr="00B31485">
        <w:trPr>
          <w:cantSplit/>
        </w:trPr>
        <w:tc>
          <w:tcPr>
            <w:tcW w:w="6040" w:type="dxa"/>
            <w:vMerge/>
          </w:tcPr>
          <w:p w:rsidR="007D5D40" w:rsidRPr="00045FF7" w:rsidRDefault="007D5D40" w:rsidP="00B31485">
            <w:pPr>
              <w:pStyle w:val="a8"/>
              <w:spacing w:line="360" w:lineRule="exact"/>
              <w:ind w:left="0"/>
              <w:jc w:val="center"/>
              <w:rPr>
                <w:sz w:val="32"/>
              </w:rPr>
            </w:pPr>
          </w:p>
        </w:tc>
        <w:tc>
          <w:tcPr>
            <w:tcW w:w="1920" w:type="dxa"/>
          </w:tcPr>
          <w:p w:rsidR="007D5D40" w:rsidRPr="00045FF7" w:rsidRDefault="007D5D40" w:rsidP="00B31485">
            <w:pPr>
              <w:pStyle w:val="a8"/>
              <w:spacing w:line="360" w:lineRule="exact"/>
              <w:ind w:left="0"/>
              <w:jc w:val="center"/>
              <w:rPr>
                <w:sz w:val="32"/>
              </w:rPr>
            </w:pPr>
            <w:r w:rsidRPr="00045FF7">
              <w:rPr>
                <w:rFonts w:hint="eastAsia"/>
                <w:sz w:val="32"/>
              </w:rPr>
              <w:t>小  計</w:t>
            </w:r>
          </w:p>
        </w:tc>
        <w:tc>
          <w:tcPr>
            <w:tcW w:w="1920" w:type="dxa"/>
          </w:tcPr>
          <w:p w:rsidR="007D5D40" w:rsidRPr="00045FF7" w:rsidRDefault="007D5D40" w:rsidP="00B31485">
            <w:pPr>
              <w:pStyle w:val="a8"/>
              <w:spacing w:line="360" w:lineRule="exact"/>
              <w:ind w:left="0"/>
              <w:jc w:val="center"/>
              <w:rPr>
                <w:sz w:val="32"/>
              </w:rPr>
            </w:pPr>
            <w:r w:rsidRPr="00045FF7">
              <w:rPr>
                <w:rFonts w:hint="eastAsia"/>
                <w:sz w:val="32"/>
              </w:rPr>
              <w:t>合  計</w:t>
            </w:r>
          </w:p>
        </w:tc>
        <w:tc>
          <w:tcPr>
            <w:tcW w:w="1920" w:type="dxa"/>
            <w:vMerge/>
            <w:tcBorders>
              <w:top w:val="single" w:sz="4" w:space="0" w:color="auto"/>
              <w:bottom w:val="single" w:sz="4" w:space="0" w:color="auto"/>
              <w:right w:val="nil"/>
            </w:tcBorders>
          </w:tcPr>
          <w:p w:rsidR="007D5D40" w:rsidRPr="00045FF7" w:rsidRDefault="007D5D40" w:rsidP="00B31485">
            <w:pPr>
              <w:pStyle w:val="a8"/>
              <w:spacing w:line="360" w:lineRule="exact"/>
              <w:ind w:left="0" w:right="68"/>
              <w:jc w:val="right"/>
              <w:rPr>
                <w:sz w:val="32"/>
              </w:rPr>
            </w:pPr>
          </w:p>
        </w:tc>
        <w:tc>
          <w:tcPr>
            <w:tcW w:w="360" w:type="dxa"/>
            <w:tcBorders>
              <w:top w:val="nil"/>
              <w:bottom w:val="nil"/>
              <w:right w:val="nil"/>
            </w:tcBorders>
          </w:tcPr>
          <w:p w:rsidR="007D5D40" w:rsidRPr="00045FF7" w:rsidRDefault="007D5D40" w:rsidP="00B31485">
            <w:pPr>
              <w:pStyle w:val="a8"/>
              <w:spacing w:line="360" w:lineRule="exact"/>
              <w:ind w:left="0" w:right="68"/>
              <w:jc w:val="right"/>
              <w:rPr>
                <w:sz w:val="32"/>
              </w:rPr>
            </w:pPr>
          </w:p>
        </w:tc>
      </w:tr>
      <w:tr w:rsidR="007D5D40" w:rsidRPr="00045FF7" w:rsidTr="00B31485">
        <w:trPr>
          <w:cantSplit/>
          <w:trHeight w:val="4934"/>
        </w:trPr>
        <w:tc>
          <w:tcPr>
            <w:tcW w:w="6040" w:type="dxa"/>
          </w:tcPr>
          <w:p w:rsidR="007D5D40" w:rsidRPr="00045FF7" w:rsidRDefault="007D5D40" w:rsidP="00B31485">
            <w:pPr>
              <w:pStyle w:val="a8"/>
              <w:spacing w:line="360" w:lineRule="exact"/>
              <w:ind w:left="0"/>
              <w:jc w:val="both"/>
              <w:rPr>
                <w:sz w:val="32"/>
              </w:rPr>
            </w:pPr>
            <w:r w:rsidRPr="00045FF7">
              <w:rPr>
                <w:rFonts w:hint="eastAsia"/>
                <w:sz w:val="32"/>
              </w:rPr>
              <w:t>期初餘額</w:t>
            </w:r>
          </w:p>
          <w:p w:rsidR="007D5D40" w:rsidRPr="00045FF7" w:rsidRDefault="007D5D40" w:rsidP="00B31485">
            <w:pPr>
              <w:pStyle w:val="a8"/>
              <w:spacing w:line="360" w:lineRule="exact"/>
              <w:ind w:left="0"/>
              <w:jc w:val="both"/>
              <w:rPr>
                <w:sz w:val="32"/>
              </w:rPr>
            </w:pPr>
            <w:r w:rsidRPr="00045FF7">
              <w:rPr>
                <w:rFonts w:hint="eastAsia"/>
                <w:sz w:val="32"/>
              </w:rPr>
              <w:t>加：本年度可供分配盈餘</w:t>
            </w:r>
          </w:p>
          <w:p w:rsidR="007D5D40" w:rsidRPr="00045FF7" w:rsidRDefault="007D5D40" w:rsidP="00B31485">
            <w:pPr>
              <w:pStyle w:val="a8"/>
              <w:spacing w:line="360" w:lineRule="exact"/>
              <w:ind w:left="0" w:firstLine="645"/>
              <w:jc w:val="both"/>
              <w:rPr>
                <w:sz w:val="32"/>
              </w:rPr>
            </w:pPr>
            <w:r w:rsidRPr="00045FF7">
              <w:rPr>
                <w:rFonts w:hint="eastAsia"/>
                <w:sz w:val="32"/>
              </w:rPr>
              <w:t>本年度稅後淨利</w:t>
            </w:r>
          </w:p>
          <w:p w:rsidR="007D5D40" w:rsidRPr="00045FF7" w:rsidRDefault="007D5D40" w:rsidP="00B31485">
            <w:pPr>
              <w:pStyle w:val="a8"/>
              <w:spacing w:before="180" w:line="360" w:lineRule="exact"/>
              <w:ind w:left="0"/>
              <w:jc w:val="both"/>
              <w:rPr>
                <w:sz w:val="32"/>
              </w:rPr>
            </w:pPr>
            <w:r w:rsidRPr="00045FF7">
              <w:rPr>
                <w:rFonts w:hint="eastAsia"/>
                <w:sz w:val="32"/>
              </w:rPr>
              <w:t>可供分配盈餘</w:t>
            </w:r>
          </w:p>
          <w:p w:rsidR="007D5D40" w:rsidRPr="00045FF7" w:rsidRDefault="007D5D40" w:rsidP="00B31485">
            <w:pPr>
              <w:pStyle w:val="a8"/>
              <w:spacing w:line="360" w:lineRule="exact"/>
              <w:ind w:left="0"/>
              <w:jc w:val="both"/>
              <w:rPr>
                <w:sz w:val="32"/>
              </w:rPr>
            </w:pPr>
            <w:r w:rsidRPr="00045FF7">
              <w:rPr>
                <w:rFonts w:hint="eastAsia"/>
                <w:sz w:val="32"/>
              </w:rPr>
              <w:t>減：</w:t>
            </w:r>
          </w:p>
          <w:p w:rsidR="007D5D40" w:rsidRPr="00045FF7" w:rsidRDefault="007D5D40" w:rsidP="00B31485">
            <w:pPr>
              <w:pStyle w:val="a8"/>
              <w:spacing w:line="360" w:lineRule="exact"/>
              <w:ind w:left="0" w:firstLine="645"/>
              <w:jc w:val="both"/>
              <w:rPr>
                <w:sz w:val="32"/>
              </w:rPr>
            </w:pPr>
            <w:r w:rsidRPr="00045FF7">
              <w:rPr>
                <w:rFonts w:hint="eastAsia"/>
                <w:sz w:val="32"/>
              </w:rPr>
              <w:t>提列法定盈餘公積</w:t>
            </w:r>
            <w:r w:rsidRPr="00045FF7">
              <w:rPr>
                <w:rFonts w:hint="eastAsia"/>
                <w:sz w:val="28"/>
              </w:rPr>
              <w:t>(</w:t>
            </w:r>
            <w:proofErr w:type="gramStart"/>
            <w:r w:rsidRPr="00045FF7">
              <w:rPr>
                <w:rFonts w:hint="eastAsia"/>
                <w:sz w:val="28"/>
              </w:rPr>
              <w:t>註一</w:t>
            </w:r>
            <w:proofErr w:type="gramEnd"/>
            <w:r w:rsidRPr="00045FF7">
              <w:rPr>
                <w:rFonts w:hint="eastAsia"/>
                <w:sz w:val="28"/>
              </w:rPr>
              <w:t>)</w:t>
            </w:r>
          </w:p>
          <w:p w:rsidR="007D5D40" w:rsidRPr="00045FF7" w:rsidRDefault="007D5D40" w:rsidP="00B31485">
            <w:pPr>
              <w:pStyle w:val="a8"/>
              <w:spacing w:line="360" w:lineRule="exact"/>
              <w:ind w:left="630"/>
              <w:jc w:val="both"/>
              <w:rPr>
                <w:sz w:val="32"/>
              </w:rPr>
            </w:pPr>
            <w:r w:rsidRPr="00045FF7">
              <w:rPr>
                <w:rFonts w:hint="eastAsia"/>
                <w:sz w:val="32"/>
              </w:rPr>
              <w:t>提列特別盈餘公積</w:t>
            </w:r>
            <w:r w:rsidRPr="00045FF7">
              <w:rPr>
                <w:rFonts w:hint="eastAsia"/>
                <w:sz w:val="28"/>
              </w:rPr>
              <w:t>(</w:t>
            </w:r>
            <w:proofErr w:type="gramStart"/>
            <w:r w:rsidRPr="00045FF7">
              <w:rPr>
                <w:rFonts w:hint="eastAsia"/>
                <w:sz w:val="28"/>
              </w:rPr>
              <w:t>註</w:t>
            </w:r>
            <w:proofErr w:type="gramEnd"/>
            <w:r w:rsidRPr="00045FF7">
              <w:rPr>
                <w:rFonts w:hint="eastAsia"/>
                <w:sz w:val="28"/>
              </w:rPr>
              <w:t>二)</w:t>
            </w:r>
          </w:p>
          <w:p w:rsidR="007D5D40" w:rsidRPr="00045FF7" w:rsidRDefault="007D5D40" w:rsidP="00B31485">
            <w:pPr>
              <w:pStyle w:val="a8"/>
              <w:spacing w:line="360" w:lineRule="exact"/>
              <w:ind w:left="630"/>
              <w:jc w:val="both"/>
              <w:rPr>
                <w:sz w:val="32"/>
              </w:rPr>
            </w:pPr>
            <w:r w:rsidRPr="00045FF7">
              <w:rPr>
                <w:rFonts w:hint="eastAsia"/>
                <w:sz w:val="32"/>
              </w:rPr>
              <w:t>分配項目：</w:t>
            </w:r>
            <w:r w:rsidRPr="00045FF7">
              <w:rPr>
                <w:rFonts w:hint="eastAsia"/>
                <w:sz w:val="28"/>
              </w:rPr>
              <w:t>(</w:t>
            </w:r>
            <w:proofErr w:type="gramStart"/>
            <w:r w:rsidRPr="00045FF7">
              <w:rPr>
                <w:rFonts w:hint="eastAsia"/>
                <w:sz w:val="28"/>
              </w:rPr>
              <w:t>註</w:t>
            </w:r>
            <w:proofErr w:type="gramEnd"/>
            <w:r w:rsidRPr="00045FF7">
              <w:rPr>
                <w:rFonts w:hint="eastAsia"/>
                <w:sz w:val="28"/>
              </w:rPr>
              <w:t>三)</w:t>
            </w:r>
          </w:p>
          <w:p w:rsidR="007D5D40" w:rsidRPr="00045FF7" w:rsidRDefault="007D5D40" w:rsidP="00B31485">
            <w:pPr>
              <w:pStyle w:val="a8"/>
              <w:spacing w:line="360" w:lineRule="exact"/>
              <w:ind w:left="658" w:firstLine="294"/>
              <w:jc w:val="both"/>
              <w:rPr>
                <w:sz w:val="32"/>
              </w:rPr>
            </w:pPr>
            <w:r w:rsidRPr="00045FF7">
              <w:rPr>
                <w:rFonts w:hint="eastAsia"/>
                <w:sz w:val="32"/>
              </w:rPr>
              <w:t>股東股息</w:t>
            </w:r>
          </w:p>
          <w:p w:rsidR="007D5D40" w:rsidRPr="00045FF7" w:rsidRDefault="007D5D40" w:rsidP="00B31485">
            <w:pPr>
              <w:pStyle w:val="a8"/>
              <w:spacing w:line="360" w:lineRule="exact"/>
              <w:ind w:left="658" w:firstLine="294"/>
              <w:jc w:val="both"/>
              <w:rPr>
                <w:sz w:val="32"/>
              </w:rPr>
            </w:pPr>
            <w:r w:rsidRPr="00045FF7">
              <w:rPr>
                <w:rFonts w:hint="eastAsia"/>
                <w:sz w:val="32"/>
              </w:rPr>
              <w:t>股東紅利--股票</w:t>
            </w:r>
          </w:p>
          <w:p w:rsidR="007D5D40" w:rsidRPr="00045FF7" w:rsidRDefault="007D5D40" w:rsidP="00B31485">
            <w:pPr>
              <w:pStyle w:val="a8"/>
              <w:spacing w:line="360" w:lineRule="exact"/>
              <w:ind w:left="658" w:firstLine="1610"/>
              <w:jc w:val="both"/>
              <w:rPr>
                <w:sz w:val="32"/>
              </w:rPr>
            </w:pPr>
            <w:r w:rsidRPr="00045FF7">
              <w:rPr>
                <w:rFonts w:hint="eastAsia"/>
                <w:sz w:val="32"/>
              </w:rPr>
              <w:t>--現金</w:t>
            </w:r>
          </w:p>
          <w:p w:rsidR="007D5D40" w:rsidRPr="00045FF7" w:rsidRDefault="007D5D40" w:rsidP="00B31485">
            <w:pPr>
              <w:pStyle w:val="a8"/>
              <w:spacing w:before="180" w:line="360" w:lineRule="exact"/>
              <w:ind w:left="0"/>
              <w:jc w:val="both"/>
              <w:rPr>
                <w:sz w:val="32"/>
              </w:rPr>
            </w:pPr>
            <w:r w:rsidRPr="00045FF7">
              <w:rPr>
                <w:rFonts w:hint="eastAsia"/>
                <w:sz w:val="32"/>
              </w:rPr>
              <w:t>期末未分配盈餘</w:t>
            </w:r>
          </w:p>
        </w:tc>
        <w:tc>
          <w:tcPr>
            <w:tcW w:w="1920" w:type="dxa"/>
          </w:tcPr>
          <w:p w:rsidR="007D5D40" w:rsidRPr="00045FF7" w:rsidRDefault="007D5D40" w:rsidP="00B31485">
            <w:pPr>
              <w:pStyle w:val="a8"/>
              <w:spacing w:line="360" w:lineRule="exact"/>
              <w:ind w:left="0" w:right="97"/>
              <w:jc w:val="right"/>
              <w:rPr>
                <w:sz w:val="32"/>
              </w:rPr>
            </w:pPr>
          </w:p>
          <w:p w:rsidR="007D5D40" w:rsidRPr="00045FF7" w:rsidRDefault="007D5D40" w:rsidP="00B31485">
            <w:pPr>
              <w:pStyle w:val="a8"/>
              <w:spacing w:line="360" w:lineRule="exact"/>
              <w:ind w:left="0" w:right="97"/>
              <w:jc w:val="right"/>
              <w:rPr>
                <w:sz w:val="32"/>
              </w:rPr>
            </w:pPr>
          </w:p>
          <w:p w:rsidR="007D5D40" w:rsidRPr="00045FF7" w:rsidRDefault="007D5D40" w:rsidP="00B31485">
            <w:pPr>
              <w:pStyle w:val="a8"/>
              <w:spacing w:line="360" w:lineRule="exact"/>
              <w:ind w:left="0" w:right="97"/>
              <w:jc w:val="right"/>
              <w:rPr>
                <w:sz w:val="32"/>
              </w:rPr>
            </w:pPr>
            <w:r w:rsidRPr="00045FF7">
              <w:rPr>
                <w:sz w:val="32"/>
              </w:rPr>
              <w:t>X,XXX</w:t>
            </w:r>
          </w:p>
          <w:p w:rsidR="007D5D40" w:rsidRPr="00045FF7" w:rsidRDefault="007D5D40" w:rsidP="00B31485">
            <w:pPr>
              <w:pStyle w:val="a8"/>
              <w:spacing w:before="180" w:line="360" w:lineRule="exact"/>
              <w:ind w:left="0" w:right="96"/>
              <w:jc w:val="right"/>
              <w:rPr>
                <w:sz w:val="32"/>
              </w:rPr>
            </w:pPr>
          </w:p>
          <w:p w:rsidR="007D5D40" w:rsidRPr="00045FF7" w:rsidRDefault="007D5D40" w:rsidP="00B31485">
            <w:pPr>
              <w:pStyle w:val="a8"/>
              <w:spacing w:line="360" w:lineRule="exact"/>
              <w:ind w:left="0" w:right="97"/>
              <w:rPr>
                <w:sz w:val="32"/>
              </w:rPr>
            </w:pPr>
          </w:p>
          <w:p w:rsidR="007D5D40" w:rsidRPr="00045FF7" w:rsidRDefault="007D5D40" w:rsidP="00B31485">
            <w:pPr>
              <w:pStyle w:val="a8"/>
              <w:spacing w:line="360" w:lineRule="exact"/>
              <w:ind w:right="97" w:hanging="643"/>
              <w:jc w:val="right"/>
              <w:rPr>
                <w:sz w:val="32"/>
              </w:rPr>
            </w:pPr>
            <w:r w:rsidRPr="00045FF7">
              <w:rPr>
                <w:rFonts w:hint="eastAsia"/>
                <w:sz w:val="32"/>
              </w:rPr>
              <w:t>(</w:t>
            </w:r>
            <w:r w:rsidRPr="00045FF7">
              <w:rPr>
                <w:sz w:val="32"/>
              </w:rPr>
              <w:t>XX)</w:t>
            </w:r>
          </w:p>
          <w:p w:rsidR="007D5D40" w:rsidRPr="00045FF7" w:rsidRDefault="007D5D40" w:rsidP="00B31485">
            <w:pPr>
              <w:pStyle w:val="a8"/>
              <w:spacing w:line="360" w:lineRule="exact"/>
              <w:ind w:right="97" w:hanging="643"/>
              <w:jc w:val="right"/>
              <w:rPr>
                <w:sz w:val="32"/>
              </w:rPr>
            </w:pPr>
            <w:r w:rsidRPr="00045FF7">
              <w:rPr>
                <w:rFonts w:hint="eastAsia"/>
                <w:sz w:val="32"/>
              </w:rPr>
              <w:t>(</w:t>
            </w:r>
            <w:r w:rsidRPr="00045FF7">
              <w:rPr>
                <w:sz w:val="32"/>
              </w:rPr>
              <w:t>XX</w:t>
            </w:r>
            <w:r w:rsidRPr="00045FF7">
              <w:rPr>
                <w:rFonts w:hint="eastAsia"/>
                <w:sz w:val="32"/>
              </w:rPr>
              <w:t>)</w:t>
            </w:r>
          </w:p>
          <w:p w:rsidR="007D5D40" w:rsidRPr="00045FF7" w:rsidRDefault="007D5D40" w:rsidP="00B31485">
            <w:pPr>
              <w:pStyle w:val="a8"/>
              <w:spacing w:line="360" w:lineRule="exact"/>
              <w:ind w:right="97" w:hanging="643"/>
              <w:jc w:val="right"/>
              <w:rPr>
                <w:sz w:val="32"/>
              </w:rPr>
            </w:pPr>
          </w:p>
          <w:p w:rsidR="007D5D40" w:rsidRPr="00045FF7" w:rsidRDefault="007D5D40" w:rsidP="00B31485">
            <w:pPr>
              <w:pStyle w:val="a8"/>
              <w:spacing w:line="360" w:lineRule="exact"/>
              <w:ind w:right="97" w:hanging="643"/>
              <w:jc w:val="right"/>
              <w:rPr>
                <w:sz w:val="32"/>
              </w:rPr>
            </w:pPr>
            <w:r w:rsidRPr="00045FF7">
              <w:rPr>
                <w:rFonts w:hint="eastAsia"/>
                <w:sz w:val="32"/>
              </w:rPr>
              <w:t>(</w:t>
            </w:r>
            <w:r w:rsidRPr="00045FF7">
              <w:rPr>
                <w:sz w:val="32"/>
              </w:rPr>
              <w:t>XX</w:t>
            </w:r>
            <w:r w:rsidRPr="00045FF7">
              <w:rPr>
                <w:rFonts w:hint="eastAsia"/>
                <w:sz w:val="32"/>
              </w:rPr>
              <w:t>)</w:t>
            </w:r>
          </w:p>
          <w:p w:rsidR="007D5D40" w:rsidRPr="00045FF7" w:rsidRDefault="007D5D40" w:rsidP="00B31485">
            <w:pPr>
              <w:pStyle w:val="a8"/>
              <w:spacing w:line="360" w:lineRule="exact"/>
              <w:ind w:right="97" w:hanging="643"/>
              <w:jc w:val="right"/>
              <w:rPr>
                <w:sz w:val="32"/>
              </w:rPr>
            </w:pPr>
            <w:r w:rsidRPr="00045FF7">
              <w:rPr>
                <w:rFonts w:hint="eastAsia"/>
                <w:sz w:val="32"/>
              </w:rPr>
              <w:t>(</w:t>
            </w:r>
            <w:r w:rsidRPr="00045FF7">
              <w:rPr>
                <w:sz w:val="32"/>
              </w:rPr>
              <w:t>XX</w:t>
            </w:r>
            <w:r w:rsidRPr="00045FF7">
              <w:rPr>
                <w:rFonts w:hint="eastAsia"/>
                <w:sz w:val="32"/>
              </w:rPr>
              <w:t>)</w:t>
            </w:r>
          </w:p>
          <w:p w:rsidR="007D5D40" w:rsidRPr="00045FF7" w:rsidRDefault="007D5D40" w:rsidP="00B31485">
            <w:pPr>
              <w:pStyle w:val="a8"/>
              <w:spacing w:line="360" w:lineRule="exact"/>
              <w:ind w:right="97" w:hanging="643"/>
              <w:jc w:val="right"/>
              <w:rPr>
                <w:sz w:val="32"/>
              </w:rPr>
            </w:pPr>
            <w:r w:rsidRPr="00045FF7">
              <w:rPr>
                <w:rFonts w:hint="eastAsia"/>
                <w:sz w:val="32"/>
              </w:rPr>
              <w:t>(</w:t>
            </w:r>
            <w:r w:rsidRPr="00045FF7">
              <w:rPr>
                <w:sz w:val="32"/>
              </w:rPr>
              <w:t>XX</w:t>
            </w:r>
            <w:r w:rsidRPr="00045FF7">
              <w:rPr>
                <w:rFonts w:hint="eastAsia"/>
                <w:sz w:val="32"/>
              </w:rPr>
              <w:t>)</w:t>
            </w:r>
          </w:p>
        </w:tc>
        <w:tc>
          <w:tcPr>
            <w:tcW w:w="1920" w:type="dxa"/>
          </w:tcPr>
          <w:p w:rsidR="007D5D40" w:rsidRPr="00045FF7" w:rsidRDefault="007D5D40" w:rsidP="00B31485">
            <w:pPr>
              <w:pStyle w:val="a8"/>
              <w:spacing w:line="360" w:lineRule="exact"/>
              <w:ind w:left="-97" w:right="70"/>
              <w:jc w:val="right"/>
              <w:rPr>
                <w:sz w:val="32"/>
              </w:rPr>
            </w:pPr>
            <w:r w:rsidRPr="00045FF7">
              <w:rPr>
                <w:sz w:val="32"/>
              </w:rPr>
              <w:t>X,XXX</w:t>
            </w:r>
          </w:p>
          <w:p w:rsidR="007D5D40" w:rsidRPr="00045FF7" w:rsidRDefault="007D5D40" w:rsidP="00B31485">
            <w:pPr>
              <w:pStyle w:val="a8"/>
              <w:spacing w:line="360" w:lineRule="exact"/>
              <w:ind w:left="0" w:right="70"/>
              <w:jc w:val="right"/>
              <w:rPr>
                <w:sz w:val="32"/>
              </w:rPr>
            </w:pPr>
          </w:p>
          <w:p w:rsidR="007D5D40" w:rsidRPr="00045FF7" w:rsidRDefault="007D5D40" w:rsidP="00B31485">
            <w:pPr>
              <w:pStyle w:val="a8"/>
              <w:spacing w:line="360" w:lineRule="exact"/>
              <w:ind w:left="0" w:right="70"/>
              <w:jc w:val="right"/>
              <w:rPr>
                <w:sz w:val="32"/>
              </w:rPr>
            </w:pPr>
          </w:p>
          <w:p w:rsidR="007D5D40" w:rsidRPr="00045FF7" w:rsidRDefault="007D5D40" w:rsidP="00B31485">
            <w:pPr>
              <w:pStyle w:val="a8"/>
              <w:spacing w:before="180" w:line="360" w:lineRule="exact"/>
              <w:ind w:left="0" w:right="68"/>
              <w:jc w:val="right"/>
              <w:rPr>
                <w:sz w:val="32"/>
              </w:rPr>
            </w:pPr>
            <w:r w:rsidRPr="00045FF7">
              <w:rPr>
                <w:sz w:val="32"/>
              </w:rPr>
              <w:t>X,XXX</w:t>
            </w:r>
          </w:p>
          <w:p w:rsidR="007D5D40" w:rsidRPr="00045FF7" w:rsidRDefault="007D5D40" w:rsidP="00B31485">
            <w:pPr>
              <w:pStyle w:val="a8"/>
              <w:spacing w:line="360" w:lineRule="exact"/>
              <w:ind w:left="0" w:right="70"/>
              <w:jc w:val="right"/>
              <w:rPr>
                <w:sz w:val="32"/>
              </w:rPr>
            </w:pPr>
          </w:p>
          <w:p w:rsidR="007D5D40" w:rsidRPr="00045FF7" w:rsidRDefault="007D5D40" w:rsidP="00B31485">
            <w:pPr>
              <w:pStyle w:val="a8"/>
              <w:spacing w:line="360" w:lineRule="exact"/>
              <w:ind w:left="0" w:right="70"/>
              <w:jc w:val="right"/>
              <w:rPr>
                <w:sz w:val="32"/>
              </w:rPr>
            </w:pPr>
          </w:p>
          <w:p w:rsidR="007D5D40" w:rsidRPr="00045FF7" w:rsidRDefault="007D5D40" w:rsidP="00B31485">
            <w:pPr>
              <w:pStyle w:val="a8"/>
              <w:spacing w:line="360" w:lineRule="exact"/>
              <w:ind w:left="0" w:right="70"/>
              <w:jc w:val="right"/>
              <w:rPr>
                <w:sz w:val="32"/>
              </w:rPr>
            </w:pPr>
          </w:p>
          <w:p w:rsidR="007D5D40" w:rsidRPr="00045FF7" w:rsidRDefault="007D5D40" w:rsidP="00B31485">
            <w:pPr>
              <w:pStyle w:val="a8"/>
              <w:spacing w:line="360" w:lineRule="exact"/>
              <w:ind w:left="0" w:right="70"/>
              <w:jc w:val="right"/>
              <w:rPr>
                <w:sz w:val="32"/>
              </w:rPr>
            </w:pPr>
          </w:p>
          <w:p w:rsidR="007D5D40" w:rsidRPr="00045FF7" w:rsidRDefault="007D5D40" w:rsidP="00B31485">
            <w:pPr>
              <w:pStyle w:val="a8"/>
              <w:spacing w:line="360" w:lineRule="exact"/>
              <w:ind w:left="0" w:right="70"/>
              <w:jc w:val="right"/>
              <w:rPr>
                <w:sz w:val="32"/>
              </w:rPr>
            </w:pPr>
          </w:p>
          <w:p w:rsidR="007D5D40" w:rsidRPr="00045FF7" w:rsidRDefault="007D5D40" w:rsidP="00B31485">
            <w:pPr>
              <w:pStyle w:val="a8"/>
              <w:spacing w:line="360" w:lineRule="exact"/>
              <w:ind w:left="0" w:right="1350"/>
              <w:rPr>
                <w:sz w:val="32"/>
              </w:rPr>
            </w:pPr>
          </w:p>
          <w:p w:rsidR="007D5D40" w:rsidRPr="00045FF7" w:rsidRDefault="007D5D40" w:rsidP="00B31485">
            <w:pPr>
              <w:pStyle w:val="a8"/>
              <w:spacing w:line="360" w:lineRule="exact"/>
              <w:ind w:left="0" w:right="70"/>
              <w:jc w:val="right"/>
              <w:rPr>
                <w:sz w:val="32"/>
              </w:rPr>
            </w:pPr>
            <w:r w:rsidRPr="00045FF7">
              <w:rPr>
                <w:sz w:val="32"/>
              </w:rPr>
              <w:t xml:space="preserve">  (XXX)</w:t>
            </w:r>
          </w:p>
          <w:p w:rsidR="007D5D40" w:rsidRPr="00045FF7" w:rsidRDefault="007D5D40" w:rsidP="00B31485">
            <w:pPr>
              <w:pStyle w:val="a8"/>
              <w:spacing w:before="180" w:line="0" w:lineRule="atLeast"/>
              <w:ind w:left="0" w:right="68"/>
              <w:jc w:val="right"/>
              <w:rPr>
                <w:sz w:val="32"/>
              </w:rPr>
            </w:pPr>
            <w:r w:rsidRPr="00045FF7">
              <w:rPr>
                <w:rFonts w:hint="eastAsia"/>
                <w:sz w:val="32"/>
              </w:rPr>
              <w:t xml:space="preserve">   </w:t>
            </w:r>
            <w:r w:rsidRPr="00045FF7">
              <w:rPr>
                <w:sz w:val="32"/>
              </w:rPr>
              <w:t>XXX</w:t>
            </w:r>
          </w:p>
        </w:tc>
        <w:tc>
          <w:tcPr>
            <w:tcW w:w="1920" w:type="dxa"/>
            <w:tcBorders>
              <w:top w:val="single" w:sz="4" w:space="0" w:color="auto"/>
              <w:bottom w:val="single" w:sz="4" w:space="0" w:color="auto"/>
              <w:right w:val="nil"/>
            </w:tcBorders>
          </w:tcPr>
          <w:p w:rsidR="007D5D40" w:rsidRPr="00045FF7" w:rsidRDefault="007D5D40" w:rsidP="00B31485">
            <w:pPr>
              <w:pStyle w:val="a8"/>
              <w:spacing w:line="360" w:lineRule="exact"/>
              <w:ind w:left="0" w:right="68"/>
              <w:jc w:val="right"/>
              <w:rPr>
                <w:sz w:val="32"/>
              </w:rPr>
            </w:pPr>
          </w:p>
        </w:tc>
        <w:tc>
          <w:tcPr>
            <w:tcW w:w="360" w:type="dxa"/>
            <w:tcBorders>
              <w:top w:val="nil"/>
              <w:bottom w:val="nil"/>
              <w:right w:val="nil"/>
            </w:tcBorders>
          </w:tcPr>
          <w:p w:rsidR="007D5D40" w:rsidRPr="00045FF7" w:rsidRDefault="007D5D40" w:rsidP="00B31485">
            <w:pPr>
              <w:pStyle w:val="a8"/>
              <w:spacing w:line="360" w:lineRule="exact"/>
              <w:ind w:left="0" w:right="68"/>
              <w:rPr>
                <w:sz w:val="32"/>
              </w:rPr>
            </w:pPr>
          </w:p>
        </w:tc>
      </w:tr>
    </w:tbl>
    <w:p w:rsidR="007D5D40" w:rsidRPr="00045FF7" w:rsidRDefault="007D5D40" w:rsidP="007D5D40">
      <w:pPr>
        <w:pStyle w:val="a8"/>
        <w:spacing w:before="180" w:line="360" w:lineRule="exact"/>
        <w:ind w:left="2280" w:hanging="840"/>
        <w:jc w:val="both"/>
        <w:rPr>
          <w:sz w:val="28"/>
        </w:rPr>
      </w:pPr>
      <w:proofErr w:type="gramStart"/>
      <w:r w:rsidRPr="00045FF7">
        <w:rPr>
          <w:rFonts w:hint="eastAsia"/>
          <w:sz w:val="28"/>
        </w:rPr>
        <w:t>註一</w:t>
      </w:r>
      <w:proofErr w:type="gramEnd"/>
      <w:r w:rsidRPr="00045FF7">
        <w:rPr>
          <w:rFonts w:hint="eastAsia"/>
          <w:sz w:val="28"/>
        </w:rPr>
        <w:t>：法定盈餘</w:t>
      </w:r>
      <w:proofErr w:type="gramStart"/>
      <w:r w:rsidRPr="00045FF7">
        <w:rPr>
          <w:rFonts w:hint="eastAsia"/>
          <w:sz w:val="28"/>
        </w:rPr>
        <w:t>公積提列</w:t>
      </w:r>
      <w:proofErr w:type="gramEnd"/>
      <w:r w:rsidRPr="00045FF7">
        <w:rPr>
          <w:rFonts w:hint="eastAsia"/>
          <w:sz w:val="28"/>
        </w:rPr>
        <w:t>方式及比例，應依註冊地國法令及公司章程辦理。</w:t>
      </w:r>
    </w:p>
    <w:p w:rsidR="007D5D40" w:rsidRPr="00045FF7" w:rsidRDefault="007D5D40" w:rsidP="007D5D40">
      <w:pPr>
        <w:pStyle w:val="a8"/>
        <w:spacing w:line="360" w:lineRule="exact"/>
        <w:ind w:left="2280" w:hanging="840"/>
        <w:jc w:val="both"/>
        <w:rPr>
          <w:sz w:val="28"/>
        </w:rPr>
      </w:pPr>
      <w:proofErr w:type="gramStart"/>
      <w:r w:rsidRPr="00045FF7">
        <w:rPr>
          <w:rFonts w:hint="eastAsia"/>
          <w:sz w:val="28"/>
        </w:rPr>
        <w:t>註</w:t>
      </w:r>
      <w:proofErr w:type="gramEnd"/>
      <w:r w:rsidRPr="00045FF7">
        <w:rPr>
          <w:rFonts w:hint="eastAsia"/>
          <w:sz w:val="28"/>
        </w:rPr>
        <w:t>二：請說明所提列特別盈餘公積項目並列示計算式。</w:t>
      </w:r>
    </w:p>
    <w:p w:rsidR="007D5D40" w:rsidRPr="00045FF7" w:rsidRDefault="007D5D40" w:rsidP="007D5D40">
      <w:pPr>
        <w:pStyle w:val="a8"/>
        <w:spacing w:line="360" w:lineRule="exact"/>
        <w:ind w:left="2280" w:right="840" w:hanging="840"/>
        <w:jc w:val="both"/>
        <w:rPr>
          <w:sz w:val="28"/>
        </w:rPr>
      </w:pPr>
      <w:proofErr w:type="gramStart"/>
      <w:r w:rsidRPr="00045FF7">
        <w:rPr>
          <w:rFonts w:hint="eastAsia"/>
          <w:sz w:val="28"/>
        </w:rPr>
        <w:t>註三</w:t>
      </w:r>
      <w:proofErr w:type="gramEnd"/>
      <w:r w:rsidRPr="00045FF7">
        <w:rPr>
          <w:rFonts w:hint="eastAsia"/>
          <w:sz w:val="28"/>
        </w:rPr>
        <w:t>：請於備註欄敘明章程所訂盈餘分派順序及比率【請併敘明章程所定之股利政策－含公司在何種條件下發放多少股利（如可分配盈餘之</w:t>
      </w:r>
      <w:r w:rsidRPr="00045FF7">
        <w:rPr>
          <w:rFonts w:hint="eastAsia"/>
          <w:sz w:val="28"/>
          <w:szCs w:val="28"/>
        </w:rPr>
        <w:t>五０％）、種類（如分配股利中現金股利占</w:t>
      </w:r>
      <w:r w:rsidRPr="00045FF7">
        <w:rPr>
          <w:rFonts w:hint="eastAsia"/>
          <w:sz w:val="28"/>
        </w:rPr>
        <w:t>八０％）等事項】，並依法令及章程規定辦理。</w:t>
      </w:r>
    </w:p>
    <w:p w:rsidR="007D5D40" w:rsidRPr="00045FF7" w:rsidRDefault="007D5D40" w:rsidP="007D5D40">
      <w:pPr>
        <w:pStyle w:val="a8"/>
        <w:spacing w:line="360" w:lineRule="exact"/>
        <w:ind w:left="2280" w:right="840" w:hanging="840"/>
        <w:jc w:val="both"/>
        <w:rPr>
          <w:sz w:val="28"/>
        </w:rPr>
      </w:pPr>
      <w:proofErr w:type="gramStart"/>
      <w:r w:rsidRPr="00045FF7">
        <w:rPr>
          <w:rFonts w:hint="eastAsia"/>
          <w:sz w:val="28"/>
        </w:rPr>
        <w:t>註</w:t>
      </w:r>
      <w:proofErr w:type="gramEnd"/>
      <w:r w:rsidRPr="00045FF7">
        <w:rPr>
          <w:rFonts w:hint="eastAsia"/>
          <w:sz w:val="28"/>
        </w:rPr>
        <w:t>四：依法令、章程等規定，須提列特別盈餘公積者或其他調整項目，請自行斟酌增加。</w:t>
      </w:r>
    </w:p>
    <w:p w:rsidR="007D5D40" w:rsidRPr="00045FF7" w:rsidRDefault="007D5D40" w:rsidP="007D5D40">
      <w:pPr>
        <w:pStyle w:val="afd"/>
        <w:spacing w:line="320" w:lineRule="atLeast"/>
        <w:ind w:hanging="950"/>
        <w:outlineLvl w:val="0"/>
        <w:rPr>
          <w:color w:val="000000"/>
          <w:sz w:val="22"/>
        </w:rPr>
      </w:pPr>
    </w:p>
    <w:p w:rsidR="007D5D40" w:rsidRPr="00045FF7" w:rsidRDefault="007D5D40" w:rsidP="007D5D40">
      <w:pPr>
        <w:pStyle w:val="afd"/>
        <w:spacing w:line="320" w:lineRule="atLeast"/>
        <w:ind w:hanging="950"/>
        <w:outlineLvl w:val="0"/>
        <w:rPr>
          <w:color w:val="000000"/>
          <w:sz w:val="22"/>
        </w:rPr>
        <w:sectPr w:rsidR="007D5D40" w:rsidRPr="00045FF7" w:rsidSect="00B31485">
          <w:pgSz w:w="16840" w:h="11907" w:orient="landscape" w:code="9"/>
          <w:pgMar w:top="567" w:right="567" w:bottom="567" w:left="567" w:header="851" w:footer="318" w:gutter="0"/>
          <w:cols w:space="425"/>
          <w:docGrid w:linePitch="326"/>
        </w:sectPr>
      </w:pPr>
    </w:p>
    <w:p w:rsidR="007D5D40" w:rsidRPr="00731B7B" w:rsidRDefault="007D5D40" w:rsidP="007D5D40">
      <w:pPr>
        <w:spacing w:before="180"/>
        <w:ind w:left="840" w:hanging="840"/>
        <w:rPr>
          <w:rFonts w:eastAsia="標楷體"/>
          <w:strike/>
          <w:color w:val="FF0000"/>
          <w:sz w:val="32"/>
        </w:rPr>
      </w:pPr>
      <w:r w:rsidRPr="00731B7B">
        <w:rPr>
          <w:rFonts w:eastAsia="標楷體" w:hint="eastAsia"/>
          <w:sz w:val="32"/>
        </w:rPr>
        <w:lastRenderedPageBreak/>
        <w:t>（二）最近年度及截至申報時，取得或處分「公開發行公司取得或處分資產處理準則」所列之資產且達公告申報標準者之相關資料</w:t>
      </w:r>
      <w:r w:rsidRPr="00731B7B">
        <w:rPr>
          <w:rFonts w:eastAsia="標楷體" w:hint="eastAsia"/>
          <w:sz w:val="28"/>
        </w:rPr>
        <w:t>（取得或處分資產時為非公開發行公司者仍需填列）</w:t>
      </w:r>
    </w:p>
    <w:p w:rsidR="007D5D40" w:rsidRPr="00045FF7" w:rsidRDefault="007D5D40" w:rsidP="007D5D40">
      <w:pPr>
        <w:ind w:firstLine="840"/>
        <w:rPr>
          <w:rFonts w:eastAsia="標楷體"/>
          <w:sz w:val="28"/>
        </w:rPr>
      </w:pPr>
      <w:r w:rsidRPr="00045FF7">
        <w:rPr>
          <w:rFonts w:eastAsia="標楷體" w:hint="eastAsia"/>
          <w:sz w:val="28"/>
        </w:rPr>
        <w:t>(1)</w:t>
      </w:r>
      <w:r w:rsidRPr="00045FF7">
        <w:rPr>
          <w:rFonts w:eastAsia="標楷體" w:hint="eastAsia"/>
          <w:sz w:val="28"/>
        </w:rPr>
        <w:t>取得資產</w:t>
      </w:r>
    </w:p>
    <w:p w:rsidR="007D5D40" w:rsidRPr="00045FF7" w:rsidRDefault="007D5D40" w:rsidP="007D5D40">
      <w:pPr>
        <w:ind w:firstLine="11640"/>
        <w:rPr>
          <w:rFonts w:eastAsia="標楷體"/>
        </w:rPr>
      </w:pPr>
      <w:r w:rsidRPr="00045FF7">
        <w:rPr>
          <w:rFonts w:eastAsia="標楷體" w:hint="eastAsia"/>
        </w:rPr>
        <w:t>單位：新臺幣千元</w:t>
      </w:r>
    </w:p>
    <w:tbl>
      <w:tblPr>
        <w:tblW w:w="13146"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0"/>
        <w:gridCol w:w="630"/>
        <w:gridCol w:w="630"/>
        <w:gridCol w:w="630"/>
        <w:gridCol w:w="630"/>
        <w:gridCol w:w="840"/>
        <w:gridCol w:w="900"/>
        <w:gridCol w:w="720"/>
        <w:gridCol w:w="780"/>
        <w:gridCol w:w="720"/>
        <w:gridCol w:w="720"/>
        <w:gridCol w:w="1560"/>
        <w:gridCol w:w="960"/>
        <w:gridCol w:w="1080"/>
        <w:gridCol w:w="1506"/>
      </w:tblGrid>
      <w:tr w:rsidR="007D5D40" w:rsidRPr="00045FF7" w:rsidTr="00B31485">
        <w:trPr>
          <w:cantSplit/>
        </w:trPr>
        <w:tc>
          <w:tcPr>
            <w:tcW w:w="840" w:type="dxa"/>
            <w:vMerge w:val="restart"/>
            <w:vAlign w:val="center"/>
          </w:tcPr>
          <w:p w:rsidR="007D5D40" w:rsidRPr="00045FF7" w:rsidRDefault="007D5D40" w:rsidP="00B31485">
            <w:pPr>
              <w:jc w:val="distribute"/>
              <w:rPr>
                <w:rFonts w:eastAsia="標楷體"/>
              </w:rPr>
            </w:pPr>
            <w:r w:rsidRPr="00045FF7">
              <w:rPr>
                <w:rFonts w:eastAsia="標楷體" w:hint="eastAsia"/>
              </w:rPr>
              <w:t>標的物名稱</w:t>
            </w:r>
          </w:p>
        </w:tc>
        <w:tc>
          <w:tcPr>
            <w:tcW w:w="2520" w:type="dxa"/>
            <w:gridSpan w:val="4"/>
          </w:tcPr>
          <w:p w:rsidR="007D5D40" w:rsidRPr="00045FF7" w:rsidRDefault="007D5D40" w:rsidP="00B31485">
            <w:pPr>
              <w:spacing w:before="120"/>
              <w:jc w:val="distribute"/>
              <w:rPr>
                <w:rFonts w:eastAsia="標楷體"/>
              </w:rPr>
            </w:pPr>
            <w:r w:rsidRPr="00045FF7">
              <w:rPr>
                <w:rFonts w:eastAsia="標楷體" w:hint="eastAsia"/>
              </w:rPr>
              <w:t>取得日期</w:t>
            </w:r>
          </w:p>
        </w:tc>
        <w:tc>
          <w:tcPr>
            <w:tcW w:w="840" w:type="dxa"/>
            <w:vMerge w:val="restart"/>
            <w:vAlign w:val="center"/>
          </w:tcPr>
          <w:p w:rsidR="007D5D40" w:rsidRPr="00045FF7" w:rsidRDefault="007D5D40" w:rsidP="00B31485">
            <w:pPr>
              <w:jc w:val="distribute"/>
              <w:rPr>
                <w:rFonts w:eastAsia="標楷體"/>
              </w:rPr>
            </w:pPr>
            <w:r w:rsidRPr="00045FF7">
              <w:rPr>
                <w:rFonts w:eastAsia="標楷體" w:hint="eastAsia"/>
              </w:rPr>
              <w:t>取得總價款</w:t>
            </w:r>
          </w:p>
        </w:tc>
        <w:tc>
          <w:tcPr>
            <w:tcW w:w="900" w:type="dxa"/>
            <w:vMerge w:val="restart"/>
            <w:vAlign w:val="center"/>
          </w:tcPr>
          <w:p w:rsidR="007D5D40" w:rsidRPr="00045FF7" w:rsidRDefault="007D5D40" w:rsidP="00B31485">
            <w:pPr>
              <w:jc w:val="distribute"/>
              <w:rPr>
                <w:rFonts w:eastAsia="標楷體"/>
              </w:rPr>
            </w:pPr>
            <w:r w:rsidRPr="00045FF7">
              <w:rPr>
                <w:rFonts w:eastAsia="標楷體" w:hint="eastAsia"/>
              </w:rPr>
              <w:t>實際付款情形</w:t>
            </w:r>
          </w:p>
        </w:tc>
        <w:tc>
          <w:tcPr>
            <w:tcW w:w="720" w:type="dxa"/>
            <w:vMerge w:val="restart"/>
            <w:vAlign w:val="center"/>
          </w:tcPr>
          <w:p w:rsidR="007D5D40" w:rsidRPr="00045FF7" w:rsidRDefault="007D5D40" w:rsidP="00B31485">
            <w:pPr>
              <w:jc w:val="distribute"/>
              <w:rPr>
                <w:rFonts w:eastAsia="標楷體"/>
              </w:rPr>
            </w:pPr>
            <w:r w:rsidRPr="00045FF7">
              <w:rPr>
                <w:rFonts w:eastAsia="標楷體" w:hint="eastAsia"/>
              </w:rPr>
              <w:t>交易對象</w:t>
            </w:r>
          </w:p>
        </w:tc>
        <w:tc>
          <w:tcPr>
            <w:tcW w:w="780" w:type="dxa"/>
            <w:vMerge w:val="restart"/>
            <w:vAlign w:val="center"/>
          </w:tcPr>
          <w:p w:rsidR="007D5D40" w:rsidRPr="00045FF7" w:rsidRDefault="007D5D40" w:rsidP="00B31485">
            <w:pPr>
              <w:jc w:val="distribute"/>
              <w:rPr>
                <w:rFonts w:eastAsia="標楷體"/>
              </w:rPr>
            </w:pPr>
            <w:r w:rsidRPr="00045FF7">
              <w:rPr>
                <w:rFonts w:eastAsia="標楷體" w:hint="eastAsia"/>
              </w:rPr>
              <w:t>與公司之關係</w:t>
            </w:r>
          </w:p>
        </w:tc>
        <w:tc>
          <w:tcPr>
            <w:tcW w:w="3960" w:type="dxa"/>
            <w:gridSpan w:val="4"/>
          </w:tcPr>
          <w:p w:rsidR="007D5D40" w:rsidRPr="00045FF7" w:rsidRDefault="007D5D40" w:rsidP="00B31485">
            <w:pPr>
              <w:spacing w:before="120" w:after="120"/>
              <w:jc w:val="distribute"/>
              <w:rPr>
                <w:rFonts w:eastAsia="標楷體"/>
              </w:rPr>
            </w:pPr>
            <w:r w:rsidRPr="00045FF7">
              <w:rPr>
                <w:rFonts w:eastAsia="標楷體" w:hint="eastAsia"/>
              </w:rPr>
              <w:t xml:space="preserve">交易對象為關係人者，其原取得資料　</w:t>
            </w:r>
          </w:p>
        </w:tc>
        <w:tc>
          <w:tcPr>
            <w:tcW w:w="1080" w:type="dxa"/>
            <w:vMerge w:val="restart"/>
          </w:tcPr>
          <w:p w:rsidR="007D5D40" w:rsidRPr="00045FF7" w:rsidRDefault="007D5D40" w:rsidP="00B31485">
            <w:pPr>
              <w:jc w:val="distribute"/>
              <w:rPr>
                <w:rFonts w:eastAsia="標楷體"/>
              </w:rPr>
            </w:pPr>
          </w:p>
          <w:p w:rsidR="007D5D40" w:rsidRPr="00045FF7" w:rsidRDefault="007D5D40" w:rsidP="00B31485">
            <w:pPr>
              <w:jc w:val="distribute"/>
              <w:rPr>
                <w:rFonts w:eastAsia="標楷體"/>
              </w:rPr>
            </w:pPr>
            <w:r w:rsidRPr="00045FF7">
              <w:rPr>
                <w:rFonts w:eastAsia="標楷體" w:hint="eastAsia"/>
              </w:rPr>
              <w:t>取得目的</w:t>
            </w:r>
          </w:p>
        </w:tc>
        <w:tc>
          <w:tcPr>
            <w:tcW w:w="1506" w:type="dxa"/>
            <w:vMerge w:val="restart"/>
            <w:vAlign w:val="center"/>
          </w:tcPr>
          <w:p w:rsidR="007D5D40" w:rsidRPr="00045FF7" w:rsidRDefault="007D5D40" w:rsidP="00B31485">
            <w:pPr>
              <w:jc w:val="distribute"/>
              <w:rPr>
                <w:rFonts w:eastAsia="標楷體"/>
              </w:rPr>
            </w:pPr>
            <w:r w:rsidRPr="00045FF7">
              <w:rPr>
                <w:rFonts w:eastAsia="標楷體" w:hint="eastAsia"/>
              </w:rPr>
              <w:t>價格決定之參考依據</w:t>
            </w:r>
            <w:r w:rsidRPr="00045FF7">
              <w:rPr>
                <w:rFonts w:eastAsia="標楷體" w:hint="eastAsia"/>
              </w:rPr>
              <w:t>(</w:t>
            </w:r>
            <w:proofErr w:type="gramStart"/>
            <w:r w:rsidRPr="00045FF7">
              <w:rPr>
                <w:rFonts w:eastAsia="標楷體" w:hint="eastAsia"/>
              </w:rPr>
              <w:t>註</w:t>
            </w:r>
            <w:proofErr w:type="gramEnd"/>
            <w:r w:rsidRPr="00045FF7">
              <w:rPr>
                <w:rFonts w:eastAsia="標楷體" w:hint="eastAsia"/>
              </w:rPr>
              <w:t>)</w:t>
            </w:r>
          </w:p>
        </w:tc>
      </w:tr>
      <w:tr w:rsidR="007D5D40" w:rsidRPr="00045FF7" w:rsidTr="00B31485">
        <w:trPr>
          <w:cantSplit/>
        </w:trPr>
        <w:tc>
          <w:tcPr>
            <w:tcW w:w="840" w:type="dxa"/>
            <w:vMerge/>
          </w:tcPr>
          <w:p w:rsidR="007D5D40" w:rsidRPr="00045FF7" w:rsidRDefault="007D5D40" w:rsidP="00B31485">
            <w:pPr>
              <w:jc w:val="distribute"/>
              <w:rPr>
                <w:rFonts w:eastAsia="標楷體"/>
              </w:rPr>
            </w:pPr>
          </w:p>
        </w:tc>
        <w:tc>
          <w:tcPr>
            <w:tcW w:w="630" w:type="dxa"/>
            <w:shd w:val="clear" w:color="auto" w:fill="auto"/>
          </w:tcPr>
          <w:p w:rsidR="007D5D40" w:rsidRPr="00045FF7" w:rsidRDefault="007D5D40" w:rsidP="00B31485">
            <w:pPr>
              <w:spacing w:before="120"/>
              <w:jc w:val="distribute"/>
              <w:rPr>
                <w:rFonts w:eastAsia="標楷體"/>
                <w:spacing w:val="-40"/>
              </w:rPr>
            </w:pPr>
            <w:r w:rsidRPr="00045FF7">
              <w:rPr>
                <w:rFonts w:eastAsia="標楷體" w:hint="eastAsia"/>
                <w:spacing w:val="-40"/>
              </w:rPr>
              <w:t>訂約日</w:t>
            </w:r>
          </w:p>
        </w:tc>
        <w:tc>
          <w:tcPr>
            <w:tcW w:w="630" w:type="dxa"/>
            <w:shd w:val="clear" w:color="auto" w:fill="auto"/>
          </w:tcPr>
          <w:p w:rsidR="007D5D40" w:rsidRPr="00045FF7" w:rsidRDefault="007D5D40" w:rsidP="00B31485">
            <w:pPr>
              <w:spacing w:before="120"/>
              <w:jc w:val="distribute"/>
              <w:rPr>
                <w:rFonts w:eastAsia="標楷體"/>
                <w:spacing w:val="-40"/>
              </w:rPr>
            </w:pPr>
            <w:r w:rsidRPr="00045FF7">
              <w:rPr>
                <w:rFonts w:eastAsia="標楷體" w:hint="eastAsia"/>
                <w:spacing w:val="-40"/>
              </w:rPr>
              <w:t>過戶日</w:t>
            </w:r>
          </w:p>
        </w:tc>
        <w:tc>
          <w:tcPr>
            <w:tcW w:w="630" w:type="dxa"/>
            <w:shd w:val="clear" w:color="auto" w:fill="auto"/>
          </w:tcPr>
          <w:p w:rsidR="007D5D40" w:rsidRPr="00045FF7" w:rsidRDefault="007D5D40" w:rsidP="00B31485">
            <w:pPr>
              <w:spacing w:before="120"/>
              <w:jc w:val="distribute"/>
              <w:rPr>
                <w:rFonts w:eastAsia="標楷體"/>
                <w:spacing w:val="-40"/>
              </w:rPr>
            </w:pPr>
            <w:r w:rsidRPr="00045FF7">
              <w:rPr>
                <w:rFonts w:eastAsia="標楷體" w:hint="eastAsia"/>
                <w:spacing w:val="-40"/>
              </w:rPr>
              <w:t>公告日</w:t>
            </w:r>
          </w:p>
        </w:tc>
        <w:tc>
          <w:tcPr>
            <w:tcW w:w="630" w:type="dxa"/>
            <w:shd w:val="clear" w:color="auto" w:fill="auto"/>
          </w:tcPr>
          <w:p w:rsidR="007D5D40" w:rsidRPr="00045FF7" w:rsidRDefault="007D5D40" w:rsidP="00B31485">
            <w:pPr>
              <w:spacing w:before="120"/>
              <w:jc w:val="distribute"/>
              <w:rPr>
                <w:rFonts w:eastAsia="標楷體"/>
                <w:spacing w:val="-40"/>
              </w:rPr>
            </w:pPr>
            <w:r w:rsidRPr="00045FF7">
              <w:rPr>
                <w:rFonts w:eastAsia="標楷體" w:hint="eastAsia"/>
                <w:spacing w:val="-40"/>
              </w:rPr>
              <w:t>董事會決議日</w:t>
            </w:r>
          </w:p>
        </w:tc>
        <w:tc>
          <w:tcPr>
            <w:tcW w:w="840" w:type="dxa"/>
            <w:vMerge/>
          </w:tcPr>
          <w:p w:rsidR="007D5D40" w:rsidRPr="00045FF7" w:rsidRDefault="007D5D40" w:rsidP="00B31485">
            <w:pPr>
              <w:jc w:val="distribute"/>
              <w:rPr>
                <w:rFonts w:eastAsia="標楷體"/>
              </w:rPr>
            </w:pPr>
          </w:p>
        </w:tc>
        <w:tc>
          <w:tcPr>
            <w:tcW w:w="900" w:type="dxa"/>
            <w:vMerge/>
          </w:tcPr>
          <w:p w:rsidR="007D5D40" w:rsidRPr="00045FF7" w:rsidRDefault="007D5D40" w:rsidP="00B31485">
            <w:pPr>
              <w:jc w:val="distribute"/>
              <w:rPr>
                <w:rFonts w:eastAsia="標楷體"/>
              </w:rPr>
            </w:pPr>
          </w:p>
        </w:tc>
        <w:tc>
          <w:tcPr>
            <w:tcW w:w="720" w:type="dxa"/>
            <w:vMerge/>
          </w:tcPr>
          <w:p w:rsidR="007D5D40" w:rsidRPr="00045FF7" w:rsidRDefault="007D5D40" w:rsidP="00B31485">
            <w:pPr>
              <w:jc w:val="distribute"/>
              <w:rPr>
                <w:rFonts w:eastAsia="標楷體"/>
              </w:rPr>
            </w:pPr>
          </w:p>
        </w:tc>
        <w:tc>
          <w:tcPr>
            <w:tcW w:w="780" w:type="dxa"/>
            <w:vMerge/>
          </w:tcPr>
          <w:p w:rsidR="007D5D40" w:rsidRPr="00045FF7" w:rsidRDefault="007D5D40" w:rsidP="00B31485">
            <w:pPr>
              <w:jc w:val="distribute"/>
              <w:rPr>
                <w:rFonts w:eastAsia="標楷體"/>
              </w:rPr>
            </w:pPr>
          </w:p>
        </w:tc>
        <w:tc>
          <w:tcPr>
            <w:tcW w:w="720" w:type="dxa"/>
          </w:tcPr>
          <w:p w:rsidR="007D5D40" w:rsidRPr="00045FF7" w:rsidRDefault="007D5D40" w:rsidP="00B31485">
            <w:pPr>
              <w:spacing w:before="120"/>
              <w:jc w:val="distribute"/>
              <w:rPr>
                <w:rFonts w:eastAsia="標楷體"/>
              </w:rPr>
            </w:pPr>
            <w:r w:rsidRPr="00045FF7">
              <w:rPr>
                <w:rFonts w:eastAsia="標楷體" w:hint="eastAsia"/>
              </w:rPr>
              <w:t>日期</w:t>
            </w:r>
          </w:p>
        </w:tc>
        <w:tc>
          <w:tcPr>
            <w:tcW w:w="720" w:type="dxa"/>
          </w:tcPr>
          <w:p w:rsidR="007D5D40" w:rsidRPr="00045FF7" w:rsidRDefault="007D5D40" w:rsidP="00B31485">
            <w:pPr>
              <w:spacing w:before="120"/>
              <w:jc w:val="distribute"/>
              <w:rPr>
                <w:rFonts w:eastAsia="標楷體"/>
              </w:rPr>
            </w:pPr>
            <w:r w:rsidRPr="00045FF7">
              <w:rPr>
                <w:rFonts w:eastAsia="標楷體" w:hint="eastAsia"/>
              </w:rPr>
              <w:t>對象</w:t>
            </w:r>
          </w:p>
        </w:tc>
        <w:tc>
          <w:tcPr>
            <w:tcW w:w="1560" w:type="dxa"/>
          </w:tcPr>
          <w:p w:rsidR="007D5D40" w:rsidRPr="00045FF7" w:rsidRDefault="007D5D40" w:rsidP="00B31485">
            <w:pPr>
              <w:spacing w:before="120"/>
              <w:jc w:val="distribute"/>
              <w:rPr>
                <w:rFonts w:eastAsia="標楷體"/>
              </w:rPr>
            </w:pPr>
            <w:r w:rsidRPr="00045FF7">
              <w:rPr>
                <w:rFonts w:eastAsia="標楷體" w:hint="eastAsia"/>
              </w:rPr>
              <w:t>與公司之關係</w:t>
            </w:r>
          </w:p>
        </w:tc>
        <w:tc>
          <w:tcPr>
            <w:tcW w:w="960" w:type="dxa"/>
          </w:tcPr>
          <w:p w:rsidR="007D5D40" w:rsidRPr="00045FF7" w:rsidRDefault="007D5D40" w:rsidP="00B31485">
            <w:pPr>
              <w:spacing w:before="120"/>
              <w:jc w:val="distribute"/>
              <w:rPr>
                <w:rFonts w:eastAsia="標楷體"/>
              </w:rPr>
            </w:pPr>
            <w:r w:rsidRPr="00045FF7">
              <w:rPr>
                <w:rFonts w:eastAsia="標楷體" w:hint="eastAsia"/>
              </w:rPr>
              <w:t>價格</w:t>
            </w:r>
          </w:p>
        </w:tc>
        <w:tc>
          <w:tcPr>
            <w:tcW w:w="1080" w:type="dxa"/>
            <w:vMerge/>
          </w:tcPr>
          <w:p w:rsidR="007D5D40" w:rsidRPr="00045FF7" w:rsidRDefault="007D5D40" w:rsidP="00B31485">
            <w:pPr>
              <w:jc w:val="distribute"/>
              <w:rPr>
                <w:rFonts w:eastAsia="標楷體"/>
              </w:rPr>
            </w:pPr>
          </w:p>
        </w:tc>
        <w:tc>
          <w:tcPr>
            <w:tcW w:w="1506" w:type="dxa"/>
            <w:vMerge/>
          </w:tcPr>
          <w:p w:rsidR="007D5D40" w:rsidRPr="00045FF7" w:rsidRDefault="007D5D40" w:rsidP="00B31485">
            <w:pPr>
              <w:jc w:val="distribute"/>
              <w:rPr>
                <w:rFonts w:eastAsia="標楷體"/>
              </w:rPr>
            </w:pPr>
          </w:p>
        </w:tc>
      </w:tr>
      <w:tr w:rsidR="007D5D40" w:rsidRPr="00045FF7" w:rsidTr="00B31485">
        <w:tc>
          <w:tcPr>
            <w:tcW w:w="840" w:type="dxa"/>
          </w:tcPr>
          <w:p w:rsidR="007D5D40" w:rsidRPr="00045FF7" w:rsidRDefault="007D5D40" w:rsidP="00B31485">
            <w:pPr>
              <w:rPr>
                <w:rFonts w:eastAsia="標楷體"/>
              </w:rPr>
            </w:pPr>
          </w:p>
          <w:p w:rsidR="007D5D40" w:rsidRPr="00045FF7" w:rsidRDefault="007D5D40" w:rsidP="00B31485">
            <w:pPr>
              <w:rPr>
                <w:rFonts w:eastAsia="標楷體"/>
              </w:rPr>
            </w:pPr>
          </w:p>
          <w:p w:rsidR="007D5D40" w:rsidRPr="00045FF7" w:rsidRDefault="007D5D40" w:rsidP="00B31485">
            <w:pPr>
              <w:rPr>
                <w:rFonts w:eastAsia="標楷體"/>
              </w:rPr>
            </w:pPr>
          </w:p>
        </w:tc>
        <w:tc>
          <w:tcPr>
            <w:tcW w:w="630" w:type="dxa"/>
            <w:shd w:val="clear" w:color="auto" w:fill="auto"/>
          </w:tcPr>
          <w:p w:rsidR="007D5D40" w:rsidRPr="00045FF7" w:rsidRDefault="007D5D40" w:rsidP="00B31485">
            <w:pPr>
              <w:rPr>
                <w:rFonts w:eastAsia="標楷體"/>
              </w:rPr>
            </w:pPr>
          </w:p>
        </w:tc>
        <w:tc>
          <w:tcPr>
            <w:tcW w:w="630" w:type="dxa"/>
            <w:shd w:val="clear" w:color="auto" w:fill="auto"/>
          </w:tcPr>
          <w:p w:rsidR="007D5D40" w:rsidRPr="00045FF7" w:rsidRDefault="007D5D40" w:rsidP="00B31485">
            <w:pPr>
              <w:rPr>
                <w:rFonts w:eastAsia="標楷體"/>
              </w:rPr>
            </w:pPr>
          </w:p>
        </w:tc>
        <w:tc>
          <w:tcPr>
            <w:tcW w:w="630" w:type="dxa"/>
            <w:shd w:val="clear" w:color="auto" w:fill="auto"/>
          </w:tcPr>
          <w:p w:rsidR="007D5D40" w:rsidRPr="00045FF7" w:rsidRDefault="007D5D40" w:rsidP="00B31485">
            <w:pPr>
              <w:rPr>
                <w:rFonts w:eastAsia="標楷體"/>
              </w:rPr>
            </w:pPr>
          </w:p>
        </w:tc>
        <w:tc>
          <w:tcPr>
            <w:tcW w:w="630" w:type="dxa"/>
            <w:shd w:val="clear" w:color="auto" w:fill="auto"/>
          </w:tcPr>
          <w:p w:rsidR="007D5D40" w:rsidRPr="00045FF7" w:rsidRDefault="007D5D40" w:rsidP="00B31485">
            <w:pPr>
              <w:rPr>
                <w:rFonts w:eastAsia="標楷體"/>
              </w:rPr>
            </w:pPr>
          </w:p>
        </w:tc>
        <w:tc>
          <w:tcPr>
            <w:tcW w:w="840" w:type="dxa"/>
          </w:tcPr>
          <w:p w:rsidR="007D5D40" w:rsidRPr="00045FF7" w:rsidRDefault="007D5D40" w:rsidP="00B31485">
            <w:pPr>
              <w:rPr>
                <w:rFonts w:eastAsia="標楷體"/>
              </w:rPr>
            </w:pPr>
          </w:p>
        </w:tc>
        <w:tc>
          <w:tcPr>
            <w:tcW w:w="900" w:type="dxa"/>
          </w:tcPr>
          <w:p w:rsidR="007D5D40" w:rsidRPr="00045FF7" w:rsidRDefault="007D5D40" w:rsidP="00B31485">
            <w:pPr>
              <w:pStyle w:val="aff0"/>
              <w:rPr>
                <w:rFonts w:eastAsia="標楷體"/>
              </w:rPr>
            </w:pPr>
          </w:p>
        </w:tc>
        <w:tc>
          <w:tcPr>
            <w:tcW w:w="720" w:type="dxa"/>
          </w:tcPr>
          <w:p w:rsidR="007D5D40" w:rsidRPr="00045FF7" w:rsidRDefault="007D5D40" w:rsidP="00B31485">
            <w:pPr>
              <w:pStyle w:val="aff0"/>
              <w:rPr>
                <w:rFonts w:eastAsia="標楷體"/>
              </w:rPr>
            </w:pPr>
          </w:p>
        </w:tc>
        <w:tc>
          <w:tcPr>
            <w:tcW w:w="780" w:type="dxa"/>
          </w:tcPr>
          <w:p w:rsidR="007D5D40" w:rsidRPr="00045FF7" w:rsidRDefault="007D5D40" w:rsidP="00B31485">
            <w:pPr>
              <w:rPr>
                <w:rFonts w:eastAsia="標楷體"/>
              </w:rPr>
            </w:pPr>
          </w:p>
        </w:tc>
        <w:tc>
          <w:tcPr>
            <w:tcW w:w="720" w:type="dxa"/>
          </w:tcPr>
          <w:p w:rsidR="007D5D40" w:rsidRPr="00045FF7" w:rsidRDefault="007D5D40" w:rsidP="00B31485">
            <w:pPr>
              <w:rPr>
                <w:rFonts w:eastAsia="標楷體"/>
              </w:rPr>
            </w:pPr>
          </w:p>
        </w:tc>
        <w:tc>
          <w:tcPr>
            <w:tcW w:w="720" w:type="dxa"/>
          </w:tcPr>
          <w:p w:rsidR="007D5D40" w:rsidRPr="00045FF7" w:rsidRDefault="007D5D40" w:rsidP="00B31485">
            <w:pPr>
              <w:jc w:val="distribute"/>
              <w:rPr>
                <w:rFonts w:eastAsia="標楷體"/>
              </w:rPr>
            </w:pPr>
          </w:p>
        </w:tc>
        <w:tc>
          <w:tcPr>
            <w:tcW w:w="1560" w:type="dxa"/>
          </w:tcPr>
          <w:p w:rsidR="007D5D40" w:rsidRPr="00045FF7" w:rsidRDefault="007D5D40" w:rsidP="00B31485">
            <w:pPr>
              <w:rPr>
                <w:rFonts w:eastAsia="標楷體"/>
              </w:rPr>
            </w:pPr>
          </w:p>
        </w:tc>
        <w:tc>
          <w:tcPr>
            <w:tcW w:w="960" w:type="dxa"/>
          </w:tcPr>
          <w:p w:rsidR="007D5D40" w:rsidRPr="00045FF7" w:rsidRDefault="007D5D40" w:rsidP="00B31485">
            <w:pPr>
              <w:rPr>
                <w:rFonts w:eastAsia="標楷體"/>
              </w:rPr>
            </w:pPr>
          </w:p>
        </w:tc>
        <w:tc>
          <w:tcPr>
            <w:tcW w:w="1080" w:type="dxa"/>
          </w:tcPr>
          <w:p w:rsidR="007D5D40" w:rsidRPr="00045FF7" w:rsidRDefault="007D5D40" w:rsidP="00B31485">
            <w:pPr>
              <w:jc w:val="distribute"/>
              <w:rPr>
                <w:rFonts w:eastAsia="標楷體"/>
              </w:rPr>
            </w:pPr>
          </w:p>
        </w:tc>
        <w:tc>
          <w:tcPr>
            <w:tcW w:w="1506" w:type="dxa"/>
          </w:tcPr>
          <w:p w:rsidR="007D5D40" w:rsidRPr="00045FF7" w:rsidRDefault="007D5D40" w:rsidP="00B31485">
            <w:pPr>
              <w:rPr>
                <w:rFonts w:eastAsia="標楷體"/>
              </w:rPr>
            </w:pPr>
          </w:p>
        </w:tc>
      </w:tr>
    </w:tbl>
    <w:p w:rsidR="007D5D40" w:rsidRPr="00045FF7" w:rsidRDefault="007D5D40" w:rsidP="007D5D40">
      <w:pPr>
        <w:ind w:firstLine="840"/>
        <w:rPr>
          <w:rFonts w:eastAsia="標楷體"/>
        </w:rPr>
      </w:pPr>
    </w:p>
    <w:p w:rsidR="007D5D40" w:rsidRPr="00045FF7" w:rsidRDefault="007D5D40" w:rsidP="007D5D40">
      <w:pPr>
        <w:ind w:firstLine="840"/>
        <w:rPr>
          <w:rFonts w:eastAsia="標楷體"/>
          <w:sz w:val="28"/>
        </w:rPr>
      </w:pPr>
      <w:r w:rsidRPr="00045FF7">
        <w:rPr>
          <w:rFonts w:eastAsia="標楷體" w:hint="eastAsia"/>
          <w:sz w:val="28"/>
        </w:rPr>
        <w:t>(2)</w:t>
      </w:r>
      <w:r w:rsidRPr="00045FF7">
        <w:rPr>
          <w:rFonts w:eastAsia="標楷體" w:hint="eastAsia"/>
          <w:sz w:val="28"/>
        </w:rPr>
        <w:t>處分資產</w:t>
      </w:r>
    </w:p>
    <w:p w:rsidR="007D5D40" w:rsidRPr="00045FF7" w:rsidRDefault="007D5D40" w:rsidP="007D5D40">
      <w:pPr>
        <w:ind w:right="1920" w:firstLine="840"/>
        <w:jc w:val="right"/>
        <w:rPr>
          <w:rFonts w:eastAsia="標楷體"/>
        </w:rPr>
      </w:pPr>
      <w:r w:rsidRPr="00045FF7">
        <w:rPr>
          <w:rFonts w:eastAsia="標楷體" w:hint="eastAsia"/>
        </w:rPr>
        <w:t>單位：新臺幣千元</w:t>
      </w:r>
    </w:p>
    <w:tbl>
      <w:tblPr>
        <w:tblW w:w="1356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0"/>
        <w:gridCol w:w="630"/>
        <w:gridCol w:w="630"/>
        <w:gridCol w:w="630"/>
        <w:gridCol w:w="630"/>
        <w:gridCol w:w="960"/>
        <w:gridCol w:w="960"/>
        <w:gridCol w:w="960"/>
        <w:gridCol w:w="960"/>
        <w:gridCol w:w="960"/>
        <w:gridCol w:w="1200"/>
        <w:gridCol w:w="1200"/>
        <w:gridCol w:w="1080"/>
        <w:gridCol w:w="1560"/>
        <w:gridCol w:w="360"/>
      </w:tblGrid>
      <w:tr w:rsidR="007D5D40" w:rsidRPr="00045FF7" w:rsidTr="00B31485">
        <w:trPr>
          <w:gridAfter w:val="1"/>
          <w:wAfter w:w="360" w:type="dxa"/>
          <w:cantSplit/>
        </w:trPr>
        <w:tc>
          <w:tcPr>
            <w:tcW w:w="840" w:type="dxa"/>
            <w:vMerge w:val="restart"/>
            <w:vAlign w:val="center"/>
          </w:tcPr>
          <w:p w:rsidR="007D5D40" w:rsidRPr="00045FF7" w:rsidRDefault="007D5D40" w:rsidP="00B31485">
            <w:pPr>
              <w:jc w:val="distribute"/>
              <w:rPr>
                <w:rFonts w:eastAsia="標楷體"/>
              </w:rPr>
            </w:pPr>
            <w:r w:rsidRPr="00045FF7">
              <w:rPr>
                <w:rFonts w:eastAsia="標楷體" w:hint="eastAsia"/>
              </w:rPr>
              <w:t>標的物</w:t>
            </w:r>
          </w:p>
          <w:p w:rsidR="007D5D40" w:rsidRPr="00045FF7" w:rsidRDefault="007D5D40" w:rsidP="00B31485">
            <w:pPr>
              <w:jc w:val="distribute"/>
              <w:rPr>
                <w:rFonts w:eastAsia="標楷體"/>
              </w:rPr>
            </w:pPr>
            <w:r w:rsidRPr="00045FF7">
              <w:rPr>
                <w:rFonts w:eastAsia="標楷體" w:hint="eastAsia"/>
              </w:rPr>
              <w:t>名稱</w:t>
            </w:r>
          </w:p>
        </w:tc>
        <w:tc>
          <w:tcPr>
            <w:tcW w:w="2520" w:type="dxa"/>
            <w:gridSpan w:val="4"/>
          </w:tcPr>
          <w:p w:rsidR="007D5D40" w:rsidRPr="00045FF7" w:rsidRDefault="007D5D40" w:rsidP="00B31485">
            <w:pPr>
              <w:jc w:val="distribute"/>
              <w:rPr>
                <w:rFonts w:eastAsia="標楷體"/>
              </w:rPr>
            </w:pPr>
            <w:r w:rsidRPr="00045FF7">
              <w:rPr>
                <w:rFonts w:eastAsia="標楷體" w:hint="eastAsia"/>
              </w:rPr>
              <w:t>處分日期</w:t>
            </w:r>
          </w:p>
        </w:tc>
        <w:tc>
          <w:tcPr>
            <w:tcW w:w="960" w:type="dxa"/>
            <w:vMerge w:val="restart"/>
            <w:vAlign w:val="center"/>
          </w:tcPr>
          <w:p w:rsidR="007D5D40" w:rsidRPr="00045FF7" w:rsidRDefault="007D5D40" w:rsidP="00B31485">
            <w:pPr>
              <w:jc w:val="distribute"/>
              <w:rPr>
                <w:rFonts w:eastAsia="標楷體"/>
              </w:rPr>
            </w:pPr>
            <w:r w:rsidRPr="00045FF7">
              <w:rPr>
                <w:rFonts w:eastAsia="標楷體" w:hint="eastAsia"/>
              </w:rPr>
              <w:t>原取得</w:t>
            </w:r>
          </w:p>
          <w:p w:rsidR="007D5D40" w:rsidRPr="00045FF7" w:rsidRDefault="007D5D40" w:rsidP="00B31485">
            <w:pPr>
              <w:jc w:val="distribute"/>
              <w:rPr>
                <w:rFonts w:eastAsia="標楷體"/>
              </w:rPr>
            </w:pPr>
            <w:r w:rsidRPr="00045FF7">
              <w:rPr>
                <w:rFonts w:eastAsia="標楷體" w:hint="eastAsia"/>
              </w:rPr>
              <w:t>日期</w:t>
            </w:r>
          </w:p>
        </w:tc>
        <w:tc>
          <w:tcPr>
            <w:tcW w:w="960" w:type="dxa"/>
            <w:vMerge w:val="restart"/>
            <w:vAlign w:val="center"/>
          </w:tcPr>
          <w:p w:rsidR="007D5D40" w:rsidRPr="00045FF7" w:rsidRDefault="007D5D40" w:rsidP="00B31485">
            <w:pPr>
              <w:jc w:val="distribute"/>
              <w:rPr>
                <w:rFonts w:eastAsia="標楷體"/>
              </w:rPr>
            </w:pPr>
            <w:r w:rsidRPr="00045FF7">
              <w:rPr>
                <w:rFonts w:eastAsia="標楷體" w:hint="eastAsia"/>
              </w:rPr>
              <w:t>出售總</w:t>
            </w:r>
          </w:p>
          <w:p w:rsidR="007D5D40" w:rsidRPr="00045FF7" w:rsidRDefault="007D5D40" w:rsidP="00B31485">
            <w:pPr>
              <w:jc w:val="distribute"/>
              <w:rPr>
                <w:rFonts w:eastAsia="標楷體"/>
              </w:rPr>
            </w:pPr>
            <w:r w:rsidRPr="00045FF7">
              <w:rPr>
                <w:rFonts w:eastAsia="標楷體" w:hint="eastAsia"/>
              </w:rPr>
              <w:t>價款</w:t>
            </w:r>
          </w:p>
        </w:tc>
        <w:tc>
          <w:tcPr>
            <w:tcW w:w="960" w:type="dxa"/>
            <w:vMerge w:val="restart"/>
            <w:vAlign w:val="center"/>
          </w:tcPr>
          <w:p w:rsidR="007D5D40" w:rsidRPr="00045FF7" w:rsidRDefault="007D5D40" w:rsidP="00B31485">
            <w:pPr>
              <w:jc w:val="distribute"/>
              <w:rPr>
                <w:rFonts w:eastAsia="標楷體"/>
              </w:rPr>
            </w:pPr>
            <w:r w:rsidRPr="00045FF7">
              <w:rPr>
                <w:rFonts w:eastAsia="標楷體" w:hint="eastAsia"/>
              </w:rPr>
              <w:t>實際收</w:t>
            </w:r>
          </w:p>
          <w:p w:rsidR="007D5D40" w:rsidRPr="00045FF7" w:rsidRDefault="007D5D40" w:rsidP="00B31485">
            <w:pPr>
              <w:jc w:val="distribute"/>
              <w:rPr>
                <w:rFonts w:eastAsia="標楷體"/>
              </w:rPr>
            </w:pPr>
            <w:r w:rsidRPr="00045FF7">
              <w:rPr>
                <w:rFonts w:eastAsia="標楷體" w:hint="eastAsia"/>
              </w:rPr>
              <w:t>款情形</w:t>
            </w:r>
          </w:p>
        </w:tc>
        <w:tc>
          <w:tcPr>
            <w:tcW w:w="960" w:type="dxa"/>
            <w:vMerge w:val="restart"/>
            <w:vAlign w:val="center"/>
          </w:tcPr>
          <w:p w:rsidR="007D5D40" w:rsidRPr="00045FF7" w:rsidRDefault="007D5D40" w:rsidP="00B31485">
            <w:pPr>
              <w:jc w:val="distribute"/>
              <w:rPr>
                <w:rFonts w:eastAsia="標楷體"/>
              </w:rPr>
            </w:pPr>
            <w:r w:rsidRPr="00045FF7">
              <w:rPr>
                <w:rFonts w:eastAsia="標楷體" w:hint="eastAsia"/>
              </w:rPr>
              <w:t>帳</w:t>
            </w:r>
            <w:r w:rsidRPr="00045FF7">
              <w:rPr>
                <w:rFonts w:eastAsia="標楷體" w:hint="eastAsia"/>
              </w:rPr>
              <w:t xml:space="preserve">  </w:t>
            </w:r>
            <w:r w:rsidRPr="00045FF7">
              <w:rPr>
                <w:rFonts w:eastAsia="標楷體" w:hint="eastAsia"/>
              </w:rPr>
              <w:t>面</w:t>
            </w:r>
            <w:r w:rsidRPr="00045FF7">
              <w:rPr>
                <w:rFonts w:eastAsia="標楷體" w:hint="eastAsia"/>
              </w:rPr>
              <w:t xml:space="preserve"> </w:t>
            </w:r>
          </w:p>
          <w:p w:rsidR="007D5D40" w:rsidRPr="00045FF7" w:rsidRDefault="007D5D40" w:rsidP="00B31485">
            <w:pPr>
              <w:jc w:val="distribute"/>
              <w:rPr>
                <w:rFonts w:eastAsia="標楷體"/>
              </w:rPr>
            </w:pPr>
            <w:r w:rsidRPr="00045FF7">
              <w:rPr>
                <w:rFonts w:eastAsia="標楷體" w:hint="eastAsia"/>
              </w:rPr>
              <w:t>價值</w:t>
            </w:r>
          </w:p>
        </w:tc>
        <w:tc>
          <w:tcPr>
            <w:tcW w:w="960" w:type="dxa"/>
            <w:vMerge w:val="restart"/>
            <w:vAlign w:val="center"/>
          </w:tcPr>
          <w:p w:rsidR="007D5D40" w:rsidRPr="00045FF7" w:rsidRDefault="007D5D40" w:rsidP="00B31485">
            <w:pPr>
              <w:jc w:val="distribute"/>
              <w:rPr>
                <w:rFonts w:eastAsia="標楷體"/>
              </w:rPr>
            </w:pPr>
            <w:r w:rsidRPr="00045FF7">
              <w:rPr>
                <w:rFonts w:eastAsia="標楷體" w:hint="eastAsia"/>
              </w:rPr>
              <w:t>處分</w:t>
            </w:r>
          </w:p>
          <w:p w:rsidR="007D5D40" w:rsidRPr="00045FF7" w:rsidRDefault="007D5D40" w:rsidP="00B31485">
            <w:pPr>
              <w:jc w:val="distribute"/>
              <w:rPr>
                <w:rFonts w:eastAsia="標楷體"/>
              </w:rPr>
            </w:pPr>
            <w:r w:rsidRPr="00045FF7">
              <w:rPr>
                <w:rFonts w:eastAsia="標楷體" w:hint="eastAsia"/>
              </w:rPr>
              <w:t>損益</w:t>
            </w:r>
          </w:p>
        </w:tc>
        <w:tc>
          <w:tcPr>
            <w:tcW w:w="1200" w:type="dxa"/>
            <w:vMerge w:val="restart"/>
            <w:vAlign w:val="center"/>
          </w:tcPr>
          <w:p w:rsidR="007D5D40" w:rsidRPr="00045FF7" w:rsidRDefault="007D5D40" w:rsidP="00B31485">
            <w:pPr>
              <w:jc w:val="distribute"/>
              <w:rPr>
                <w:rFonts w:eastAsia="標楷體"/>
              </w:rPr>
            </w:pPr>
            <w:r w:rsidRPr="00045FF7">
              <w:rPr>
                <w:rFonts w:eastAsia="標楷體" w:hint="eastAsia"/>
              </w:rPr>
              <w:t>交易</w:t>
            </w:r>
          </w:p>
          <w:p w:rsidR="007D5D40" w:rsidRPr="00045FF7" w:rsidRDefault="007D5D40" w:rsidP="00B31485">
            <w:pPr>
              <w:jc w:val="distribute"/>
              <w:rPr>
                <w:rFonts w:eastAsia="標楷體"/>
              </w:rPr>
            </w:pPr>
            <w:r w:rsidRPr="00045FF7">
              <w:rPr>
                <w:rFonts w:eastAsia="標楷體" w:hint="eastAsia"/>
              </w:rPr>
              <w:t>相對人</w:t>
            </w:r>
          </w:p>
        </w:tc>
        <w:tc>
          <w:tcPr>
            <w:tcW w:w="1200" w:type="dxa"/>
            <w:vMerge w:val="restart"/>
            <w:vAlign w:val="center"/>
          </w:tcPr>
          <w:p w:rsidR="007D5D40" w:rsidRPr="00045FF7" w:rsidRDefault="007D5D40" w:rsidP="00B31485">
            <w:pPr>
              <w:jc w:val="distribute"/>
              <w:rPr>
                <w:rFonts w:eastAsia="標楷體"/>
              </w:rPr>
            </w:pPr>
            <w:r w:rsidRPr="00045FF7">
              <w:rPr>
                <w:rFonts w:eastAsia="標楷體" w:hint="eastAsia"/>
              </w:rPr>
              <w:t>與公司之關係</w:t>
            </w:r>
          </w:p>
        </w:tc>
        <w:tc>
          <w:tcPr>
            <w:tcW w:w="1080" w:type="dxa"/>
            <w:vMerge w:val="restart"/>
            <w:vAlign w:val="center"/>
          </w:tcPr>
          <w:p w:rsidR="007D5D40" w:rsidRPr="00045FF7" w:rsidRDefault="007D5D40" w:rsidP="00B31485">
            <w:pPr>
              <w:jc w:val="distribute"/>
              <w:rPr>
                <w:rFonts w:eastAsia="標楷體"/>
              </w:rPr>
            </w:pPr>
            <w:r w:rsidRPr="00045FF7">
              <w:rPr>
                <w:rFonts w:eastAsia="標楷體" w:hint="eastAsia"/>
              </w:rPr>
              <w:t>處分目的</w:t>
            </w:r>
          </w:p>
        </w:tc>
        <w:tc>
          <w:tcPr>
            <w:tcW w:w="1560" w:type="dxa"/>
            <w:vMerge w:val="restart"/>
            <w:vAlign w:val="center"/>
          </w:tcPr>
          <w:p w:rsidR="007D5D40" w:rsidRPr="00045FF7" w:rsidRDefault="007D5D40" w:rsidP="00B31485">
            <w:pPr>
              <w:jc w:val="distribute"/>
              <w:rPr>
                <w:rFonts w:eastAsia="標楷體"/>
              </w:rPr>
            </w:pPr>
            <w:r w:rsidRPr="00045FF7">
              <w:rPr>
                <w:rFonts w:eastAsia="標楷體" w:hint="eastAsia"/>
              </w:rPr>
              <w:t>價格決定之參考依據</w:t>
            </w:r>
            <w:r w:rsidRPr="00045FF7">
              <w:rPr>
                <w:rFonts w:eastAsia="標楷體" w:hint="eastAsia"/>
              </w:rPr>
              <w:t>(</w:t>
            </w:r>
            <w:proofErr w:type="gramStart"/>
            <w:r w:rsidRPr="00045FF7">
              <w:rPr>
                <w:rFonts w:eastAsia="標楷體" w:hint="eastAsia"/>
              </w:rPr>
              <w:t>註</w:t>
            </w:r>
            <w:proofErr w:type="gramEnd"/>
            <w:r w:rsidRPr="00045FF7">
              <w:rPr>
                <w:rFonts w:eastAsia="標楷體" w:hint="eastAsia"/>
              </w:rPr>
              <w:t>)</w:t>
            </w:r>
          </w:p>
        </w:tc>
      </w:tr>
      <w:tr w:rsidR="007D5D40" w:rsidRPr="00045FF7" w:rsidTr="00B31485">
        <w:trPr>
          <w:gridAfter w:val="1"/>
          <w:wAfter w:w="360" w:type="dxa"/>
          <w:cantSplit/>
        </w:trPr>
        <w:tc>
          <w:tcPr>
            <w:tcW w:w="840" w:type="dxa"/>
            <w:vMerge/>
          </w:tcPr>
          <w:p w:rsidR="007D5D40" w:rsidRPr="00045FF7" w:rsidRDefault="007D5D40" w:rsidP="00B31485">
            <w:pPr>
              <w:rPr>
                <w:rFonts w:eastAsia="標楷體"/>
              </w:rPr>
            </w:pPr>
          </w:p>
        </w:tc>
        <w:tc>
          <w:tcPr>
            <w:tcW w:w="630" w:type="dxa"/>
            <w:shd w:val="clear" w:color="auto" w:fill="auto"/>
          </w:tcPr>
          <w:p w:rsidR="007D5D40" w:rsidRPr="00045FF7" w:rsidRDefault="007D5D40" w:rsidP="00B31485">
            <w:pPr>
              <w:spacing w:before="120"/>
              <w:jc w:val="distribute"/>
              <w:rPr>
                <w:rFonts w:eastAsia="標楷體"/>
                <w:spacing w:val="-40"/>
              </w:rPr>
            </w:pPr>
            <w:r w:rsidRPr="00045FF7">
              <w:rPr>
                <w:rFonts w:eastAsia="標楷體" w:hint="eastAsia"/>
                <w:spacing w:val="-40"/>
              </w:rPr>
              <w:t>訂約日</w:t>
            </w:r>
          </w:p>
        </w:tc>
        <w:tc>
          <w:tcPr>
            <w:tcW w:w="630" w:type="dxa"/>
            <w:shd w:val="clear" w:color="auto" w:fill="auto"/>
          </w:tcPr>
          <w:p w:rsidR="007D5D40" w:rsidRPr="00045FF7" w:rsidRDefault="007D5D40" w:rsidP="00B31485">
            <w:pPr>
              <w:spacing w:before="120"/>
              <w:jc w:val="distribute"/>
              <w:rPr>
                <w:rFonts w:eastAsia="標楷體"/>
                <w:spacing w:val="-40"/>
              </w:rPr>
            </w:pPr>
            <w:r w:rsidRPr="00045FF7">
              <w:rPr>
                <w:rFonts w:eastAsia="標楷體" w:hint="eastAsia"/>
                <w:spacing w:val="-40"/>
              </w:rPr>
              <w:t>過戶日</w:t>
            </w:r>
          </w:p>
        </w:tc>
        <w:tc>
          <w:tcPr>
            <w:tcW w:w="630" w:type="dxa"/>
            <w:shd w:val="clear" w:color="auto" w:fill="auto"/>
          </w:tcPr>
          <w:p w:rsidR="007D5D40" w:rsidRPr="00045FF7" w:rsidRDefault="007D5D40" w:rsidP="00B31485">
            <w:pPr>
              <w:spacing w:before="120"/>
              <w:jc w:val="distribute"/>
              <w:rPr>
                <w:rFonts w:eastAsia="標楷體"/>
                <w:spacing w:val="-40"/>
              </w:rPr>
            </w:pPr>
            <w:r w:rsidRPr="00045FF7">
              <w:rPr>
                <w:rFonts w:eastAsia="標楷體" w:hint="eastAsia"/>
                <w:spacing w:val="-40"/>
              </w:rPr>
              <w:t>公告日</w:t>
            </w:r>
          </w:p>
        </w:tc>
        <w:tc>
          <w:tcPr>
            <w:tcW w:w="630" w:type="dxa"/>
            <w:shd w:val="clear" w:color="auto" w:fill="auto"/>
          </w:tcPr>
          <w:p w:rsidR="007D5D40" w:rsidRPr="00045FF7" w:rsidRDefault="007D5D40" w:rsidP="00B31485">
            <w:pPr>
              <w:spacing w:before="120"/>
              <w:jc w:val="distribute"/>
              <w:rPr>
                <w:rFonts w:eastAsia="標楷體"/>
                <w:spacing w:val="-40"/>
              </w:rPr>
            </w:pPr>
            <w:r w:rsidRPr="00045FF7">
              <w:rPr>
                <w:rFonts w:eastAsia="標楷體" w:hint="eastAsia"/>
                <w:spacing w:val="-40"/>
              </w:rPr>
              <w:t>董事會決議日</w:t>
            </w:r>
          </w:p>
        </w:tc>
        <w:tc>
          <w:tcPr>
            <w:tcW w:w="960" w:type="dxa"/>
            <w:vMerge/>
          </w:tcPr>
          <w:p w:rsidR="007D5D40" w:rsidRPr="00045FF7" w:rsidRDefault="007D5D40" w:rsidP="00B31485">
            <w:pPr>
              <w:rPr>
                <w:rFonts w:eastAsia="標楷體"/>
              </w:rPr>
            </w:pPr>
          </w:p>
        </w:tc>
        <w:tc>
          <w:tcPr>
            <w:tcW w:w="960" w:type="dxa"/>
            <w:vMerge/>
          </w:tcPr>
          <w:p w:rsidR="007D5D40" w:rsidRPr="00045FF7" w:rsidRDefault="007D5D40" w:rsidP="00B31485">
            <w:pPr>
              <w:rPr>
                <w:rFonts w:eastAsia="標楷體"/>
              </w:rPr>
            </w:pPr>
          </w:p>
        </w:tc>
        <w:tc>
          <w:tcPr>
            <w:tcW w:w="960" w:type="dxa"/>
            <w:vMerge/>
          </w:tcPr>
          <w:p w:rsidR="007D5D40" w:rsidRPr="00045FF7" w:rsidRDefault="007D5D40" w:rsidP="00B31485">
            <w:pPr>
              <w:rPr>
                <w:rFonts w:eastAsia="標楷體"/>
              </w:rPr>
            </w:pPr>
          </w:p>
        </w:tc>
        <w:tc>
          <w:tcPr>
            <w:tcW w:w="960" w:type="dxa"/>
            <w:vMerge/>
          </w:tcPr>
          <w:p w:rsidR="007D5D40" w:rsidRPr="00045FF7" w:rsidRDefault="007D5D40" w:rsidP="00B31485">
            <w:pPr>
              <w:rPr>
                <w:rFonts w:eastAsia="標楷體"/>
              </w:rPr>
            </w:pPr>
          </w:p>
        </w:tc>
        <w:tc>
          <w:tcPr>
            <w:tcW w:w="960" w:type="dxa"/>
            <w:vMerge/>
          </w:tcPr>
          <w:p w:rsidR="007D5D40" w:rsidRPr="00045FF7" w:rsidRDefault="007D5D40" w:rsidP="00B31485">
            <w:pPr>
              <w:rPr>
                <w:rFonts w:eastAsia="標楷體"/>
              </w:rPr>
            </w:pPr>
          </w:p>
        </w:tc>
        <w:tc>
          <w:tcPr>
            <w:tcW w:w="1200" w:type="dxa"/>
            <w:vMerge/>
          </w:tcPr>
          <w:p w:rsidR="007D5D40" w:rsidRPr="00045FF7" w:rsidRDefault="007D5D40" w:rsidP="00B31485">
            <w:pPr>
              <w:rPr>
                <w:rFonts w:eastAsia="標楷體"/>
              </w:rPr>
            </w:pPr>
          </w:p>
        </w:tc>
        <w:tc>
          <w:tcPr>
            <w:tcW w:w="1200" w:type="dxa"/>
            <w:vMerge/>
          </w:tcPr>
          <w:p w:rsidR="007D5D40" w:rsidRPr="00045FF7" w:rsidRDefault="007D5D40" w:rsidP="00B31485">
            <w:pPr>
              <w:rPr>
                <w:rFonts w:eastAsia="標楷體"/>
              </w:rPr>
            </w:pPr>
          </w:p>
        </w:tc>
        <w:tc>
          <w:tcPr>
            <w:tcW w:w="1080" w:type="dxa"/>
            <w:vMerge/>
          </w:tcPr>
          <w:p w:rsidR="007D5D40" w:rsidRPr="00045FF7" w:rsidRDefault="007D5D40" w:rsidP="00B31485">
            <w:pPr>
              <w:rPr>
                <w:rFonts w:eastAsia="標楷體"/>
              </w:rPr>
            </w:pPr>
          </w:p>
        </w:tc>
        <w:tc>
          <w:tcPr>
            <w:tcW w:w="1560" w:type="dxa"/>
            <w:vMerge/>
          </w:tcPr>
          <w:p w:rsidR="007D5D40" w:rsidRPr="00045FF7" w:rsidRDefault="007D5D40" w:rsidP="00B31485">
            <w:pPr>
              <w:rPr>
                <w:rFonts w:eastAsia="標楷體"/>
              </w:rPr>
            </w:pPr>
          </w:p>
        </w:tc>
      </w:tr>
      <w:tr w:rsidR="007D5D40" w:rsidRPr="00045FF7" w:rsidTr="00B31485">
        <w:tc>
          <w:tcPr>
            <w:tcW w:w="840" w:type="dxa"/>
          </w:tcPr>
          <w:p w:rsidR="007D5D40" w:rsidRPr="00045FF7" w:rsidRDefault="007D5D40" w:rsidP="00B31485">
            <w:pPr>
              <w:rPr>
                <w:rFonts w:eastAsia="標楷體"/>
              </w:rPr>
            </w:pPr>
          </w:p>
          <w:p w:rsidR="007D5D40" w:rsidRPr="00045FF7" w:rsidRDefault="007D5D40" w:rsidP="00B31485">
            <w:pPr>
              <w:rPr>
                <w:rFonts w:eastAsia="標楷體"/>
              </w:rPr>
            </w:pPr>
          </w:p>
          <w:p w:rsidR="007D5D40" w:rsidRPr="00045FF7" w:rsidRDefault="007D5D40" w:rsidP="00B31485">
            <w:pPr>
              <w:rPr>
                <w:rFonts w:eastAsia="標楷體"/>
              </w:rPr>
            </w:pPr>
          </w:p>
          <w:p w:rsidR="007D5D40" w:rsidRPr="00045FF7" w:rsidRDefault="007D5D40" w:rsidP="00B31485">
            <w:pPr>
              <w:rPr>
                <w:rFonts w:eastAsia="標楷體"/>
              </w:rPr>
            </w:pPr>
          </w:p>
        </w:tc>
        <w:tc>
          <w:tcPr>
            <w:tcW w:w="630" w:type="dxa"/>
            <w:shd w:val="clear" w:color="auto" w:fill="auto"/>
          </w:tcPr>
          <w:p w:rsidR="007D5D40" w:rsidRPr="00045FF7" w:rsidRDefault="007D5D40" w:rsidP="00B31485">
            <w:pPr>
              <w:rPr>
                <w:rFonts w:eastAsia="標楷體"/>
              </w:rPr>
            </w:pPr>
          </w:p>
        </w:tc>
        <w:tc>
          <w:tcPr>
            <w:tcW w:w="630" w:type="dxa"/>
            <w:shd w:val="clear" w:color="auto" w:fill="auto"/>
          </w:tcPr>
          <w:p w:rsidR="007D5D40" w:rsidRPr="00045FF7" w:rsidRDefault="007D5D40" w:rsidP="00B31485">
            <w:pPr>
              <w:rPr>
                <w:rFonts w:eastAsia="標楷體"/>
              </w:rPr>
            </w:pPr>
          </w:p>
        </w:tc>
        <w:tc>
          <w:tcPr>
            <w:tcW w:w="630" w:type="dxa"/>
            <w:shd w:val="clear" w:color="auto" w:fill="auto"/>
          </w:tcPr>
          <w:p w:rsidR="007D5D40" w:rsidRPr="00045FF7" w:rsidRDefault="007D5D40" w:rsidP="00B31485">
            <w:pPr>
              <w:rPr>
                <w:rFonts w:eastAsia="標楷體"/>
              </w:rPr>
            </w:pPr>
          </w:p>
        </w:tc>
        <w:tc>
          <w:tcPr>
            <w:tcW w:w="630" w:type="dxa"/>
            <w:shd w:val="clear" w:color="auto" w:fill="auto"/>
          </w:tcPr>
          <w:p w:rsidR="007D5D40" w:rsidRPr="00045FF7" w:rsidRDefault="007D5D40" w:rsidP="00B31485">
            <w:pPr>
              <w:rPr>
                <w:rFonts w:eastAsia="標楷體"/>
              </w:rPr>
            </w:pPr>
          </w:p>
        </w:tc>
        <w:tc>
          <w:tcPr>
            <w:tcW w:w="960" w:type="dxa"/>
          </w:tcPr>
          <w:p w:rsidR="007D5D40" w:rsidRPr="00045FF7" w:rsidRDefault="007D5D40" w:rsidP="00B31485">
            <w:pPr>
              <w:rPr>
                <w:rFonts w:eastAsia="標楷體"/>
              </w:rPr>
            </w:pPr>
          </w:p>
        </w:tc>
        <w:tc>
          <w:tcPr>
            <w:tcW w:w="960" w:type="dxa"/>
          </w:tcPr>
          <w:p w:rsidR="007D5D40" w:rsidRPr="00045FF7" w:rsidRDefault="007D5D40" w:rsidP="00B31485">
            <w:pPr>
              <w:rPr>
                <w:rFonts w:eastAsia="標楷體"/>
              </w:rPr>
            </w:pPr>
          </w:p>
        </w:tc>
        <w:tc>
          <w:tcPr>
            <w:tcW w:w="960" w:type="dxa"/>
          </w:tcPr>
          <w:p w:rsidR="007D5D40" w:rsidRPr="00045FF7" w:rsidRDefault="007D5D40" w:rsidP="00B31485">
            <w:pPr>
              <w:rPr>
                <w:rFonts w:eastAsia="標楷體"/>
              </w:rPr>
            </w:pPr>
          </w:p>
        </w:tc>
        <w:tc>
          <w:tcPr>
            <w:tcW w:w="960" w:type="dxa"/>
          </w:tcPr>
          <w:p w:rsidR="007D5D40" w:rsidRPr="00045FF7" w:rsidRDefault="007D5D40" w:rsidP="00B31485">
            <w:pPr>
              <w:pStyle w:val="aff0"/>
              <w:rPr>
                <w:rFonts w:eastAsia="標楷體"/>
              </w:rPr>
            </w:pPr>
          </w:p>
        </w:tc>
        <w:tc>
          <w:tcPr>
            <w:tcW w:w="960" w:type="dxa"/>
          </w:tcPr>
          <w:p w:rsidR="007D5D40" w:rsidRPr="00045FF7" w:rsidRDefault="007D5D40" w:rsidP="00B31485">
            <w:pPr>
              <w:rPr>
                <w:rFonts w:eastAsia="標楷體"/>
              </w:rPr>
            </w:pPr>
          </w:p>
        </w:tc>
        <w:tc>
          <w:tcPr>
            <w:tcW w:w="1200" w:type="dxa"/>
          </w:tcPr>
          <w:p w:rsidR="007D5D40" w:rsidRPr="00045FF7" w:rsidRDefault="007D5D40" w:rsidP="00B31485">
            <w:pPr>
              <w:rPr>
                <w:rFonts w:eastAsia="標楷體"/>
              </w:rPr>
            </w:pPr>
          </w:p>
        </w:tc>
        <w:tc>
          <w:tcPr>
            <w:tcW w:w="1200" w:type="dxa"/>
          </w:tcPr>
          <w:p w:rsidR="007D5D40" w:rsidRPr="00045FF7" w:rsidRDefault="007D5D40" w:rsidP="00B31485">
            <w:pPr>
              <w:rPr>
                <w:rFonts w:eastAsia="標楷體"/>
              </w:rPr>
            </w:pPr>
          </w:p>
        </w:tc>
        <w:tc>
          <w:tcPr>
            <w:tcW w:w="1080" w:type="dxa"/>
          </w:tcPr>
          <w:p w:rsidR="007D5D40" w:rsidRPr="00045FF7" w:rsidRDefault="007D5D40" w:rsidP="00B31485">
            <w:pPr>
              <w:rPr>
                <w:rFonts w:eastAsia="標楷體"/>
              </w:rPr>
            </w:pPr>
          </w:p>
        </w:tc>
        <w:tc>
          <w:tcPr>
            <w:tcW w:w="1560" w:type="dxa"/>
            <w:tcBorders>
              <w:right w:val="nil"/>
            </w:tcBorders>
          </w:tcPr>
          <w:p w:rsidR="007D5D40" w:rsidRPr="00045FF7" w:rsidRDefault="007D5D40" w:rsidP="00B31485">
            <w:pPr>
              <w:rPr>
                <w:rFonts w:eastAsia="標楷體"/>
              </w:rPr>
            </w:pPr>
          </w:p>
        </w:tc>
        <w:tc>
          <w:tcPr>
            <w:tcW w:w="360" w:type="dxa"/>
            <w:tcBorders>
              <w:top w:val="nil"/>
              <w:left w:val="single" w:sz="4" w:space="0" w:color="auto"/>
              <w:bottom w:val="nil"/>
              <w:right w:val="nil"/>
            </w:tcBorders>
          </w:tcPr>
          <w:p w:rsidR="007D5D40" w:rsidRPr="00045FF7" w:rsidRDefault="007D5D40" w:rsidP="00B31485">
            <w:pPr>
              <w:rPr>
                <w:rFonts w:eastAsia="標楷體"/>
              </w:rPr>
            </w:pPr>
          </w:p>
        </w:tc>
      </w:tr>
    </w:tbl>
    <w:p w:rsidR="007D5D40" w:rsidRPr="00045FF7" w:rsidRDefault="007D5D40" w:rsidP="007D5D40">
      <w:pPr>
        <w:pStyle w:val="a8"/>
        <w:spacing w:line="160" w:lineRule="atLeast"/>
        <w:ind w:hanging="481"/>
      </w:pPr>
      <w:proofErr w:type="gramStart"/>
      <w:r w:rsidRPr="00045FF7">
        <w:rPr>
          <w:rFonts w:hint="eastAsia"/>
        </w:rPr>
        <w:t>註</w:t>
      </w:r>
      <w:proofErr w:type="gramEnd"/>
      <w:r w:rsidRPr="00045FF7">
        <w:rPr>
          <w:rFonts w:hint="eastAsia"/>
        </w:rPr>
        <w:t>：依規定應公告申報並需要估價報告或分析報告者，應於「價格決定之參考依據」欄中，註明專業估價者（倘標的物為不動產，則為不動產估價師）名稱、估價金額或會計師姓名及分析結論。</w:t>
      </w:r>
    </w:p>
    <w:p w:rsidR="007D5D40" w:rsidRPr="00673D9A" w:rsidRDefault="007D5D40" w:rsidP="007D5D40">
      <w:pPr>
        <w:rPr>
          <w:rFonts w:eastAsia="標楷體"/>
          <w:strike/>
          <w:color w:val="FF0000"/>
          <w:sz w:val="32"/>
        </w:rPr>
      </w:pPr>
      <w:r w:rsidRPr="00045FF7">
        <w:rPr>
          <w:rFonts w:eastAsia="標楷體"/>
        </w:rPr>
        <w:br w:type="page"/>
      </w:r>
      <w:r w:rsidRPr="00673D9A">
        <w:rPr>
          <w:rFonts w:eastAsia="標楷體" w:hint="eastAsia"/>
          <w:sz w:val="32"/>
        </w:rPr>
        <w:lastRenderedPageBreak/>
        <w:t>（三）最近</w:t>
      </w:r>
      <w:proofErr w:type="gramStart"/>
      <w:r w:rsidRPr="00673D9A">
        <w:rPr>
          <w:rFonts w:eastAsia="標楷體" w:hint="eastAsia"/>
          <w:sz w:val="32"/>
        </w:rPr>
        <w:t>三</w:t>
      </w:r>
      <w:proofErr w:type="gramEnd"/>
      <w:r w:rsidRPr="00673D9A">
        <w:rPr>
          <w:rFonts w:eastAsia="標楷體" w:hint="eastAsia"/>
          <w:sz w:val="32"/>
        </w:rPr>
        <w:t>年度及截至申報時，向關係人取得或處分不動產之相關資料</w:t>
      </w:r>
    </w:p>
    <w:p w:rsidR="007D5D40" w:rsidRPr="00045FF7" w:rsidRDefault="007D5D40" w:rsidP="007D5D40">
      <w:pPr>
        <w:ind w:right="1440" w:firstLine="600"/>
        <w:jc w:val="right"/>
        <w:rPr>
          <w:rFonts w:eastAsia="標楷體"/>
        </w:rPr>
      </w:pPr>
      <w:r w:rsidRPr="00045FF7">
        <w:rPr>
          <w:rFonts w:eastAsia="標楷體" w:hint="eastAsia"/>
        </w:rPr>
        <w:t>單位：新臺幣千元</w:t>
      </w:r>
    </w:p>
    <w:p w:rsidR="007D5D40" w:rsidRPr="00673D9A" w:rsidRDefault="007D5D40" w:rsidP="007D5D40">
      <w:pPr>
        <w:ind w:right="1680" w:firstLine="600"/>
        <w:rPr>
          <w:rFonts w:eastAsia="標楷體"/>
        </w:rPr>
      </w:pPr>
      <w:r w:rsidRPr="00673D9A">
        <w:rPr>
          <w:rFonts w:eastAsia="標楷體" w:hint="eastAsia"/>
        </w:rPr>
        <w:t>1.</w:t>
      </w:r>
      <w:r w:rsidRPr="00673D9A">
        <w:rPr>
          <w:rFonts w:eastAsia="標楷體" w:hint="eastAsia"/>
        </w:rPr>
        <w:t>向關係人取得不動產</w:t>
      </w:r>
    </w:p>
    <w:tbl>
      <w:tblPr>
        <w:tblW w:w="1368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660"/>
        <w:gridCol w:w="660"/>
        <w:gridCol w:w="660"/>
        <w:gridCol w:w="660"/>
        <w:gridCol w:w="1080"/>
        <w:gridCol w:w="960"/>
        <w:gridCol w:w="480"/>
        <w:gridCol w:w="600"/>
        <w:gridCol w:w="1320"/>
        <w:gridCol w:w="600"/>
        <w:gridCol w:w="720"/>
        <w:gridCol w:w="720"/>
        <w:gridCol w:w="960"/>
        <w:gridCol w:w="840"/>
        <w:gridCol w:w="1320"/>
        <w:gridCol w:w="360"/>
      </w:tblGrid>
      <w:tr w:rsidR="007D5D40" w:rsidRPr="00045FF7" w:rsidTr="00B31485">
        <w:trPr>
          <w:cantSplit/>
        </w:trPr>
        <w:tc>
          <w:tcPr>
            <w:tcW w:w="1080" w:type="dxa"/>
            <w:vMerge w:val="restart"/>
          </w:tcPr>
          <w:p w:rsidR="007D5D40" w:rsidRPr="00045FF7" w:rsidRDefault="007D5D40" w:rsidP="00B31485">
            <w:pPr>
              <w:jc w:val="distribute"/>
              <w:rPr>
                <w:rFonts w:eastAsia="標楷體"/>
                <w:sz w:val="20"/>
              </w:rPr>
            </w:pPr>
            <w:r w:rsidRPr="00045FF7">
              <w:rPr>
                <w:rFonts w:eastAsia="標楷體" w:hint="eastAsia"/>
                <w:sz w:val="20"/>
              </w:rPr>
              <w:t>不動產名稱及座落地點</w:t>
            </w:r>
          </w:p>
        </w:tc>
        <w:tc>
          <w:tcPr>
            <w:tcW w:w="2640" w:type="dxa"/>
            <w:gridSpan w:val="4"/>
          </w:tcPr>
          <w:p w:rsidR="007D5D40" w:rsidRPr="00045FF7" w:rsidRDefault="007D5D40" w:rsidP="00B31485">
            <w:pPr>
              <w:jc w:val="distribute"/>
              <w:rPr>
                <w:rFonts w:eastAsia="標楷體"/>
                <w:sz w:val="20"/>
              </w:rPr>
            </w:pPr>
            <w:r w:rsidRPr="00045FF7">
              <w:rPr>
                <w:rFonts w:eastAsia="標楷體" w:hint="eastAsia"/>
                <w:sz w:val="20"/>
              </w:rPr>
              <w:t>取得日期</w:t>
            </w:r>
          </w:p>
        </w:tc>
        <w:tc>
          <w:tcPr>
            <w:tcW w:w="1080" w:type="dxa"/>
            <w:vMerge w:val="restart"/>
            <w:vAlign w:val="center"/>
          </w:tcPr>
          <w:p w:rsidR="007D5D40" w:rsidRPr="00045FF7" w:rsidRDefault="007D5D40" w:rsidP="00B31485">
            <w:pPr>
              <w:jc w:val="distribute"/>
              <w:rPr>
                <w:rFonts w:eastAsia="標楷體"/>
                <w:sz w:val="20"/>
              </w:rPr>
            </w:pPr>
            <w:r w:rsidRPr="00045FF7">
              <w:rPr>
                <w:rFonts w:eastAsia="標楷體" w:hint="eastAsia"/>
                <w:sz w:val="20"/>
              </w:rPr>
              <w:t>交易對象</w:t>
            </w:r>
          </w:p>
        </w:tc>
        <w:tc>
          <w:tcPr>
            <w:tcW w:w="960" w:type="dxa"/>
            <w:vMerge w:val="restart"/>
            <w:vAlign w:val="center"/>
          </w:tcPr>
          <w:p w:rsidR="007D5D40" w:rsidRPr="00045FF7" w:rsidRDefault="007D5D40" w:rsidP="00B31485">
            <w:pPr>
              <w:jc w:val="distribute"/>
              <w:rPr>
                <w:rFonts w:eastAsia="標楷體"/>
                <w:sz w:val="20"/>
              </w:rPr>
            </w:pPr>
            <w:r w:rsidRPr="00045FF7">
              <w:rPr>
                <w:rFonts w:eastAsia="標楷體" w:hint="eastAsia"/>
                <w:sz w:val="20"/>
              </w:rPr>
              <w:t>與公司之關係</w:t>
            </w:r>
          </w:p>
        </w:tc>
        <w:tc>
          <w:tcPr>
            <w:tcW w:w="3000" w:type="dxa"/>
            <w:gridSpan w:val="4"/>
          </w:tcPr>
          <w:p w:rsidR="007D5D40" w:rsidRPr="00045FF7" w:rsidRDefault="007D5D40" w:rsidP="00B31485">
            <w:pPr>
              <w:jc w:val="distribute"/>
              <w:rPr>
                <w:rFonts w:eastAsia="標楷體"/>
                <w:sz w:val="20"/>
              </w:rPr>
            </w:pPr>
            <w:r w:rsidRPr="00045FF7">
              <w:rPr>
                <w:rFonts w:eastAsia="標楷體" w:hint="eastAsia"/>
                <w:sz w:val="20"/>
              </w:rPr>
              <w:t>關係人取得資料</w:t>
            </w:r>
          </w:p>
        </w:tc>
        <w:tc>
          <w:tcPr>
            <w:tcW w:w="720" w:type="dxa"/>
            <w:vMerge w:val="restart"/>
            <w:vAlign w:val="center"/>
          </w:tcPr>
          <w:p w:rsidR="007D5D40" w:rsidRPr="00045FF7" w:rsidRDefault="007D5D40" w:rsidP="00B31485">
            <w:pPr>
              <w:jc w:val="distribute"/>
              <w:rPr>
                <w:rFonts w:eastAsia="標楷體"/>
                <w:sz w:val="20"/>
              </w:rPr>
            </w:pPr>
            <w:r w:rsidRPr="00045FF7">
              <w:rPr>
                <w:rFonts w:eastAsia="標楷體" w:hint="eastAsia"/>
                <w:sz w:val="20"/>
              </w:rPr>
              <w:t>取得總價款</w:t>
            </w:r>
          </w:p>
        </w:tc>
        <w:tc>
          <w:tcPr>
            <w:tcW w:w="720" w:type="dxa"/>
            <w:vMerge w:val="restart"/>
            <w:vAlign w:val="center"/>
          </w:tcPr>
          <w:p w:rsidR="007D5D40" w:rsidRPr="00045FF7" w:rsidRDefault="007D5D40" w:rsidP="00B31485">
            <w:pPr>
              <w:jc w:val="distribute"/>
              <w:rPr>
                <w:rFonts w:eastAsia="標楷體"/>
                <w:sz w:val="20"/>
              </w:rPr>
            </w:pPr>
            <w:r w:rsidRPr="00045FF7">
              <w:rPr>
                <w:rFonts w:eastAsia="標楷體" w:hint="eastAsia"/>
                <w:sz w:val="20"/>
              </w:rPr>
              <w:t>實際付款情形</w:t>
            </w:r>
          </w:p>
        </w:tc>
        <w:tc>
          <w:tcPr>
            <w:tcW w:w="960" w:type="dxa"/>
            <w:vMerge w:val="restart"/>
            <w:vAlign w:val="center"/>
          </w:tcPr>
          <w:p w:rsidR="007D5D40" w:rsidRPr="00045FF7" w:rsidRDefault="007D5D40" w:rsidP="00B31485">
            <w:pPr>
              <w:jc w:val="distribute"/>
              <w:rPr>
                <w:rFonts w:eastAsia="標楷體"/>
                <w:sz w:val="20"/>
              </w:rPr>
            </w:pPr>
            <w:r w:rsidRPr="00045FF7">
              <w:rPr>
                <w:rFonts w:eastAsia="標楷體" w:hint="eastAsia"/>
                <w:sz w:val="20"/>
              </w:rPr>
              <w:t>評估結果</w:t>
            </w:r>
          </w:p>
        </w:tc>
        <w:tc>
          <w:tcPr>
            <w:tcW w:w="840" w:type="dxa"/>
            <w:vMerge w:val="restart"/>
            <w:vAlign w:val="center"/>
          </w:tcPr>
          <w:p w:rsidR="007D5D40" w:rsidRPr="00045FF7" w:rsidRDefault="007D5D40" w:rsidP="00B31485">
            <w:pPr>
              <w:jc w:val="distribute"/>
              <w:rPr>
                <w:rFonts w:eastAsia="標楷體"/>
                <w:sz w:val="20"/>
              </w:rPr>
            </w:pPr>
            <w:r w:rsidRPr="00045FF7">
              <w:rPr>
                <w:rFonts w:eastAsia="標楷體" w:hint="eastAsia"/>
                <w:sz w:val="20"/>
              </w:rPr>
              <w:t>專業估價者及估價金額</w:t>
            </w:r>
          </w:p>
        </w:tc>
        <w:tc>
          <w:tcPr>
            <w:tcW w:w="1320" w:type="dxa"/>
            <w:vMerge w:val="restart"/>
            <w:vAlign w:val="center"/>
          </w:tcPr>
          <w:p w:rsidR="007D5D40" w:rsidRPr="00045FF7" w:rsidRDefault="007D5D40" w:rsidP="00B31485">
            <w:pPr>
              <w:jc w:val="distribute"/>
              <w:rPr>
                <w:rFonts w:eastAsia="標楷體"/>
                <w:sz w:val="18"/>
              </w:rPr>
            </w:pPr>
            <w:r w:rsidRPr="00045FF7">
              <w:rPr>
                <w:rFonts w:eastAsia="標楷體" w:hint="eastAsia"/>
                <w:sz w:val="18"/>
              </w:rPr>
              <w:t>特別盈餘</w:t>
            </w:r>
            <w:proofErr w:type="gramStart"/>
            <w:r w:rsidRPr="00045FF7">
              <w:rPr>
                <w:rFonts w:eastAsia="標楷體" w:hint="eastAsia"/>
                <w:sz w:val="18"/>
              </w:rPr>
              <w:t>公積提列</w:t>
            </w:r>
            <w:proofErr w:type="gramEnd"/>
            <w:r w:rsidRPr="00045FF7">
              <w:rPr>
                <w:rFonts w:eastAsia="標楷體" w:hint="eastAsia"/>
                <w:sz w:val="18"/>
              </w:rPr>
              <w:t>及解除情形</w:t>
            </w:r>
          </w:p>
        </w:tc>
        <w:tc>
          <w:tcPr>
            <w:tcW w:w="360" w:type="dxa"/>
            <w:vMerge w:val="restart"/>
            <w:tcBorders>
              <w:top w:val="nil"/>
              <w:left w:val="single" w:sz="4" w:space="0" w:color="auto"/>
              <w:bottom w:val="nil"/>
              <w:right w:val="nil"/>
            </w:tcBorders>
          </w:tcPr>
          <w:p w:rsidR="007D5D40" w:rsidRPr="00045FF7" w:rsidRDefault="007D5D40" w:rsidP="00B31485">
            <w:pPr>
              <w:widowControl/>
              <w:rPr>
                <w:rFonts w:eastAsia="標楷體"/>
                <w:sz w:val="20"/>
              </w:rPr>
            </w:pPr>
          </w:p>
          <w:p w:rsidR="007D5D40" w:rsidRPr="00045FF7" w:rsidRDefault="007D5D40" w:rsidP="00B31485">
            <w:pPr>
              <w:widowControl/>
              <w:rPr>
                <w:rFonts w:eastAsia="標楷體"/>
                <w:sz w:val="20"/>
              </w:rPr>
            </w:pPr>
          </w:p>
          <w:p w:rsidR="007D5D40" w:rsidRPr="00045FF7" w:rsidRDefault="007D5D40" w:rsidP="00B31485">
            <w:pPr>
              <w:widowControl/>
              <w:rPr>
                <w:rFonts w:eastAsia="標楷體"/>
                <w:sz w:val="20"/>
              </w:rPr>
            </w:pPr>
          </w:p>
          <w:p w:rsidR="007D5D40" w:rsidRPr="00045FF7" w:rsidRDefault="007D5D40" w:rsidP="00B31485">
            <w:pPr>
              <w:pStyle w:val="aff0"/>
              <w:widowControl/>
              <w:rPr>
                <w:rFonts w:eastAsia="標楷體"/>
              </w:rPr>
            </w:pPr>
          </w:p>
        </w:tc>
      </w:tr>
      <w:tr w:rsidR="007D5D40" w:rsidRPr="00045FF7" w:rsidTr="00B31485">
        <w:trPr>
          <w:cantSplit/>
        </w:trPr>
        <w:tc>
          <w:tcPr>
            <w:tcW w:w="1080" w:type="dxa"/>
            <w:vMerge/>
          </w:tcPr>
          <w:p w:rsidR="007D5D40" w:rsidRPr="00045FF7" w:rsidRDefault="007D5D40" w:rsidP="00B31485">
            <w:pPr>
              <w:jc w:val="distribute"/>
              <w:rPr>
                <w:rFonts w:eastAsia="標楷體"/>
                <w:sz w:val="20"/>
              </w:rPr>
            </w:pPr>
          </w:p>
        </w:tc>
        <w:tc>
          <w:tcPr>
            <w:tcW w:w="660" w:type="dxa"/>
            <w:vAlign w:val="center"/>
          </w:tcPr>
          <w:p w:rsidR="007D5D40" w:rsidRPr="00045FF7" w:rsidRDefault="007D5D40" w:rsidP="00B31485">
            <w:pPr>
              <w:jc w:val="distribute"/>
              <w:rPr>
                <w:rFonts w:eastAsia="標楷體"/>
                <w:sz w:val="20"/>
              </w:rPr>
            </w:pPr>
            <w:r w:rsidRPr="00045FF7">
              <w:rPr>
                <w:rFonts w:eastAsia="標楷體" w:hint="eastAsia"/>
                <w:sz w:val="20"/>
              </w:rPr>
              <w:t>訂約日</w:t>
            </w:r>
          </w:p>
        </w:tc>
        <w:tc>
          <w:tcPr>
            <w:tcW w:w="660" w:type="dxa"/>
            <w:vAlign w:val="center"/>
          </w:tcPr>
          <w:p w:rsidR="007D5D40" w:rsidRPr="00045FF7" w:rsidRDefault="007D5D40" w:rsidP="00B31485">
            <w:pPr>
              <w:jc w:val="distribute"/>
              <w:rPr>
                <w:rFonts w:eastAsia="標楷體"/>
                <w:sz w:val="20"/>
              </w:rPr>
            </w:pPr>
            <w:r w:rsidRPr="00045FF7">
              <w:rPr>
                <w:rFonts w:eastAsia="標楷體" w:hint="eastAsia"/>
                <w:sz w:val="20"/>
              </w:rPr>
              <w:t>過戶日</w:t>
            </w:r>
          </w:p>
        </w:tc>
        <w:tc>
          <w:tcPr>
            <w:tcW w:w="660" w:type="dxa"/>
            <w:vAlign w:val="center"/>
          </w:tcPr>
          <w:p w:rsidR="007D5D40" w:rsidRPr="00045FF7" w:rsidRDefault="007D5D40" w:rsidP="00B31485">
            <w:pPr>
              <w:jc w:val="distribute"/>
              <w:rPr>
                <w:rFonts w:eastAsia="標楷體"/>
                <w:sz w:val="20"/>
              </w:rPr>
            </w:pPr>
            <w:r w:rsidRPr="00045FF7">
              <w:rPr>
                <w:rFonts w:eastAsia="標楷體" w:hint="eastAsia"/>
                <w:sz w:val="20"/>
              </w:rPr>
              <w:t>申報日</w:t>
            </w:r>
          </w:p>
        </w:tc>
        <w:tc>
          <w:tcPr>
            <w:tcW w:w="660" w:type="dxa"/>
            <w:vAlign w:val="center"/>
          </w:tcPr>
          <w:p w:rsidR="007D5D40" w:rsidRPr="00045FF7" w:rsidRDefault="007D5D40" w:rsidP="00B31485">
            <w:pPr>
              <w:jc w:val="distribute"/>
              <w:rPr>
                <w:rFonts w:eastAsia="標楷體"/>
                <w:sz w:val="20"/>
              </w:rPr>
            </w:pPr>
            <w:r w:rsidRPr="00045FF7">
              <w:rPr>
                <w:rFonts w:eastAsia="標楷體" w:hint="eastAsia"/>
                <w:sz w:val="20"/>
              </w:rPr>
              <w:t>董事會決議日</w:t>
            </w:r>
          </w:p>
        </w:tc>
        <w:tc>
          <w:tcPr>
            <w:tcW w:w="1080" w:type="dxa"/>
            <w:vMerge/>
          </w:tcPr>
          <w:p w:rsidR="007D5D40" w:rsidRPr="00045FF7" w:rsidRDefault="007D5D40" w:rsidP="00B31485">
            <w:pPr>
              <w:jc w:val="distribute"/>
              <w:rPr>
                <w:rFonts w:eastAsia="標楷體"/>
                <w:sz w:val="20"/>
              </w:rPr>
            </w:pPr>
          </w:p>
        </w:tc>
        <w:tc>
          <w:tcPr>
            <w:tcW w:w="960" w:type="dxa"/>
            <w:vMerge/>
          </w:tcPr>
          <w:p w:rsidR="007D5D40" w:rsidRPr="00045FF7" w:rsidRDefault="007D5D40" w:rsidP="00B31485">
            <w:pPr>
              <w:jc w:val="distribute"/>
              <w:rPr>
                <w:rFonts w:eastAsia="標楷體"/>
                <w:sz w:val="20"/>
              </w:rPr>
            </w:pPr>
          </w:p>
        </w:tc>
        <w:tc>
          <w:tcPr>
            <w:tcW w:w="480" w:type="dxa"/>
          </w:tcPr>
          <w:p w:rsidR="007D5D40" w:rsidRPr="00045FF7" w:rsidRDefault="007D5D40" w:rsidP="00B31485">
            <w:pPr>
              <w:spacing w:line="240" w:lineRule="exact"/>
              <w:jc w:val="distribute"/>
              <w:rPr>
                <w:rFonts w:eastAsia="標楷體"/>
                <w:sz w:val="20"/>
              </w:rPr>
            </w:pPr>
            <w:r w:rsidRPr="00045FF7">
              <w:rPr>
                <w:rFonts w:eastAsia="標楷體" w:hint="eastAsia"/>
                <w:sz w:val="20"/>
              </w:rPr>
              <w:t>日期</w:t>
            </w:r>
          </w:p>
        </w:tc>
        <w:tc>
          <w:tcPr>
            <w:tcW w:w="600" w:type="dxa"/>
          </w:tcPr>
          <w:p w:rsidR="007D5D40" w:rsidRPr="00045FF7" w:rsidRDefault="007D5D40" w:rsidP="00B31485">
            <w:pPr>
              <w:spacing w:line="240" w:lineRule="exact"/>
              <w:jc w:val="distribute"/>
              <w:rPr>
                <w:rFonts w:eastAsia="標楷體"/>
                <w:sz w:val="20"/>
              </w:rPr>
            </w:pPr>
            <w:r w:rsidRPr="00045FF7">
              <w:rPr>
                <w:rFonts w:eastAsia="標楷體" w:hint="eastAsia"/>
                <w:sz w:val="20"/>
              </w:rPr>
              <w:t>對象</w:t>
            </w:r>
          </w:p>
        </w:tc>
        <w:tc>
          <w:tcPr>
            <w:tcW w:w="1320" w:type="dxa"/>
            <w:vAlign w:val="center"/>
          </w:tcPr>
          <w:p w:rsidR="007D5D40" w:rsidRPr="00045FF7" w:rsidRDefault="007D5D40" w:rsidP="00B31485">
            <w:pPr>
              <w:jc w:val="distribute"/>
              <w:rPr>
                <w:rFonts w:eastAsia="標楷體"/>
                <w:sz w:val="20"/>
              </w:rPr>
            </w:pPr>
            <w:r w:rsidRPr="00045FF7">
              <w:rPr>
                <w:rFonts w:eastAsia="標楷體" w:hint="eastAsia"/>
                <w:sz w:val="20"/>
              </w:rPr>
              <w:t>與公司之關係</w:t>
            </w:r>
          </w:p>
        </w:tc>
        <w:tc>
          <w:tcPr>
            <w:tcW w:w="600" w:type="dxa"/>
            <w:vAlign w:val="center"/>
          </w:tcPr>
          <w:p w:rsidR="007D5D40" w:rsidRPr="00045FF7" w:rsidRDefault="007D5D40" w:rsidP="00B31485">
            <w:pPr>
              <w:jc w:val="distribute"/>
              <w:rPr>
                <w:rFonts w:eastAsia="標楷體"/>
                <w:sz w:val="20"/>
              </w:rPr>
            </w:pPr>
            <w:r w:rsidRPr="00045FF7">
              <w:rPr>
                <w:rFonts w:eastAsia="標楷體" w:hint="eastAsia"/>
                <w:sz w:val="20"/>
              </w:rPr>
              <w:t>價格</w:t>
            </w:r>
          </w:p>
        </w:tc>
        <w:tc>
          <w:tcPr>
            <w:tcW w:w="720" w:type="dxa"/>
            <w:vMerge/>
          </w:tcPr>
          <w:p w:rsidR="007D5D40" w:rsidRPr="00045FF7" w:rsidRDefault="007D5D40" w:rsidP="00B31485">
            <w:pPr>
              <w:jc w:val="distribute"/>
              <w:rPr>
                <w:rFonts w:eastAsia="標楷體"/>
                <w:sz w:val="20"/>
              </w:rPr>
            </w:pPr>
          </w:p>
        </w:tc>
        <w:tc>
          <w:tcPr>
            <w:tcW w:w="720" w:type="dxa"/>
            <w:vMerge/>
          </w:tcPr>
          <w:p w:rsidR="007D5D40" w:rsidRPr="00045FF7" w:rsidRDefault="007D5D40" w:rsidP="00B31485">
            <w:pPr>
              <w:jc w:val="distribute"/>
              <w:rPr>
                <w:rFonts w:eastAsia="標楷體"/>
                <w:sz w:val="20"/>
              </w:rPr>
            </w:pPr>
          </w:p>
        </w:tc>
        <w:tc>
          <w:tcPr>
            <w:tcW w:w="960" w:type="dxa"/>
            <w:vMerge/>
          </w:tcPr>
          <w:p w:rsidR="007D5D40" w:rsidRPr="00045FF7" w:rsidRDefault="007D5D40" w:rsidP="00B31485">
            <w:pPr>
              <w:jc w:val="distribute"/>
              <w:rPr>
                <w:rFonts w:eastAsia="標楷體"/>
                <w:sz w:val="20"/>
              </w:rPr>
            </w:pPr>
          </w:p>
        </w:tc>
        <w:tc>
          <w:tcPr>
            <w:tcW w:w="840" w:type="dxa"/>
            <w:vMerge/>
          </w:tcPr>
          <w:p w:rsidR="007D5D40" w:rsidRPr="00045FF7" w:rsidRDefault="007D5D40" w:rsidP="00B31485">
            <w:pPr>
              <w:jc w:val="distribute"/>
              <w:rPr>
                <w:rFonts w:eastAsia="標楷體"/>
                <w:sz w:val="20"/>
              </w:rPr>
            </w:pPr>
          </w:p>
        </w:tc>
        <w:tc>
          <w:tcPr>
            <w:tcW w:w="1320" w:type="dxa"/>
            <w:vMerge/>
          </w:tcPr>
          <w:p w:rsidR="007D5D40" w:rsidRPr="00045FF7" w:rsidRDefault="007D5D40" w:rsidP="00B31485">
            <w:pPr>
              <w:jc w:val="distribute"/>
              <w:rPr>
                <w:rFonts w:eastAsia="標楷體"/>
                <w:sz w:val="2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sz w:val="20"/>
              </w:rPr>
            </w:pPr>
          </w:p>
        </w:tc>
      </w:tr>
      <w:tr w:rsidR="007D5D40" w:rsidRPr="00045FF7" w:rsidTr="00B31485">
        <w:trPr>
          <w:cantSplit/>
        </w:trPr>
        <w:tc>
          <w:tcPr>
            <w:tcW w:w="1080" w:type="dxa"/>
          </w:tcPr>
          <w:p w:rsidR="007D5D40" w:rsidRPr="00045FF7" w:rsidRDefault="007D5D40" w:rsidP="00B31485">
            <w:pPr>
              <w:rPr>
                <w:rFonts w:eastAsia="標楷體"/>
              </w:rPr>
            </w:pPr>
          </w:p>
          <w:p w:rsidR="007D5D40" w:rsidRPr="00045FF7" w:rsidRDefault="007D5D40" w:rsidP="00B31485">
            <w:pPr>
              <w:rPr>
                <w:rFonts w:eastAsia="標楷體"/>
              </w:rPr>
            </w:pPr>
          </w:p>
        </w:tc>
        <w:tc>
          <w:tcPr>
            <w:tcW w:w="660" w:type="dxa"/>
          </w:tcPr>
          <w:p w:rsidR="007D5D40" w:rsidRPr="00045FF7" w:rsidRDefault="007D5D40" w:rsidP="00B31485">
            <w:pPr>
              <w:rPr>
                <w:rFonts w:eastAsia="標楷體"/>
              </w:rPr>
            </w:pPr>
          </w:p>
        </w:tc>
        <w:tc>
          <w:tcPr>
            <w:tcW w:w="660" w:type="dxa"/>
          </w:tcPr>
          <w:p w:rsidR="007D5D40" w:rsidRPr="00045FF7" w:rsidRDefault="007D5D40" w:rsidP="00B31485">
            <w:pPr>
              <w:rPr>
                <w:rFonts w:eastAsia="標楷體"/>
              </w:rPr>
            </w:pPr>
          </w:p>
        </w:tc>
        <w:tc>
          <w:tcPr>
            <w:tcW w:w="660" w:type="dxa"/>
          </w:tcPr>
          <w:p w:rsidR="007D5D40" w:rsidRPr="00045FF7" w:rsidRDefault="007D5D40" w:rsidP="00B31485">
            <w:pPr>
              <w:rPr>
                <w:rFonts w:eastAsia="標楷體"/>
              </w:rPr>
            </w:pPr>
          </w:p>
        </w:tc>
        <w:tc>
          <w:tcPr>
            <w:tcW w:w="660" w:type="dxa"/>
          </w:tcPr>
          <w:p w:rsidR="007D5D40" w:rsidRPr="00045FF7" w:rsidRDefault="007D5D40" w:rsidP="00B31485">
            <w:pPr>
              <w:rPr>
                <w:rFonts w:eastAsia="標楷體"/>
              </w:rPr>
            </w:pPr>
          </w:p>
        </w:tc>
        <w:tc>
          <w:tcPr>
            <w:tcW w:w="1080" w:type="dxa"/>
          </w:tcPr>
          <w:p w:rsidR="007D5D40" w:rsidRPr="00045FF7" w:rsidRDefault="007D5D40" w:rsidP="00B31485">
            <w:pPr>
              <w:rPr>
                <w:rFonts w:eastAsia="標楷體"/>
              </w:rPr>
            </w:pPr>
          </w:p>
        </w:tc>
        <w:tc>
          <w:tcPr>
            <w:tcW w:w="960" w:type="dxa"/>
          </w:tcPr>
          <w:p w:rsidR="007D5D40" w:rsidRPr="00045FF7" w:rsidRDefault="007D5D40" w:rsidP="00B31485">
            <w:pPr>
              <w:pStyle w:val="aff0"/>
              <w:rPr>
                <w:rFonts w:eastAsia="標楷體"/>
              </w:rPr>
            </w:pPr>
          </w:p>
        </w:tc>
        <w:tc>
          <w:tcPr>
            <w:tcW w:w="480" w:type="dxa"/>
          </w:tcPr>
          <w:p w:rsidR="007D5D40" w:rsidRPr="00045FF7" w:rsidRDefault="007D5D40" w:rsidP="00B31485">
            <w:pPr>
              <w:pStyle w:val="aff0"/>
              <w:rPr>
                <w:rFonts w:eastAsia="標楷體"/>
              </w:rPr>
            </w:pPr>
          </w:p>
        </w:tc>
        <w:tc>
          <w:tcPr>
            <w:tcW w:w="600" w:type="dxa"/>
          </w:tcPr>
          <w:p w:rsidR="007D5D40" w:rsidRPr="00045FF7" w:rsidRDefault="007D5D40" w:rsidP="00B31485">
            <w:pPr>
              <w:rPr>
                <w:rFonts w:eastAsia="標楷體"/>
              </w:rPr>
            </w:pPr>
          </w:p>
        </w:tc>
        <w:tc>
          <w:tcPr>
            <w:tcW w:w="1320" w:type="dxa"/>
          </w:tcPr>
          <w:p w:rsidR="007D5D40" w:rsidRPr="00045FF7" w:rsidRDefault="007D5D40" w:rsidP="00B31485">
            <w:pPr>
              <w:rPr>
                <w:rFonts w:eastAsia="標楷體"/>
              </w:rPr>
            </w:pPr>
          </w:p>
        </w:tc>
        <w:tc>
          <w:tcPr>
            <w:tcW w:w="600" w:type="dxa"/>
          </w:tcPr>
          <w:p w:rsidR="007D5D40" w:rsidRPr="00045FF7" w:rsidRDefault="007D5D40" w:rsidP="00B31485">
            <w:pPr>
              <w:rPr>
                <w:rFonts w:eastAsia="標楷體"/>
              </w:rPr>
            </w:pPr>
          </w:p>
        </w:tc>
        <w:tc>
          <w:tcPr>
            <w:tcW w:w="720" w:type="dxa"/>
          </w:tcPr>
          <w:p w:rsidR="007D5D40" w:rsidRPr="00045FF7" w:rsidRDefault="007D5D40" w:rsidP="00B31485">
            <w:pPr>
              <w:rPr>
                <w:rFonts w:eastAsia="標楷體"/>
              </w:rPr>
            </w:pPr>
          </w:p>
        </w:tc>
        <w:tc>
          <w:tcPr>
            <w:tcW w:w="720" w:type="dxa"/>
          </w:tcPr>
          <w:p w:rsidR="007D5D40" w:rsidRPr="00045FF7" w:rsidRDefault="007D5D40" w:rsidP="00B31485">
            <w:pPr>
              <w:rPr>
                <w:rFonts w:eastAsia="標楷體"/>
              </w:rPr>
            </w:pPr>
          </w:p>
        </w:tc>
        <w:tc>
          <w:tcPr>
            <w:tcW w:w="960" w:type="dxa"/>
          </w:tcPr>
          <w:p w:rsidR="007D5D40" w:rsidRPr="00045FF7" w:rsidRDefault="007D5D40" w:rsidP="00B31485">
            <w:pPr>
              <w:jc w:val="center"/>
              <w:rPr>
                <w:rFonts w:eastAsia="標楷體"/>
              </w:rPr>
            </w:pPr>
            <w:r w:rsidRPr="00045FF7">
              <w:rPr>
                <w:rFonts w:eastAsia="標楷體" w:hint="eastAsia"/>
                <w:sz w:val="20"/>
              </w:rPr>
              <w:t>(</w:t>
            </w:r>
            <w:proofErr w:type="gramStart"/>
            <w:r w:rsidRPr="00045FF7">
              <w:rPr>
                <w:rFonts w:eastAsia="標楷體" w:hint="eastAsia"/>
                <w:sz w:val="20"/>
              </w:rPr>
              <w:t>註一</w:t>
            </w:r>
            <w:proofErr w:type="gramEnd"/>
            <w:r w:rsidRPr="00045FF7">
              <w:rPr>
                <w:rFonts w:eastAsia="標楷體" w:hint="eastAsia"/>
                <w:sz w:val="20"/>
              </w:rPr>
              <w:t>)</w:t>
            </w:r>
          </w:p>
        </w:tc>
        <w:tc>
          <w:tcPr>
            <w:tcW w:w="840" w:type="dxa"/>
          </w:tcPr>
          <w:p w:rsidR="007D5D40" w:rsidRPr="00045FF7" w:rsidRDefault="007D5D40" w:rsidP="00B31485">
            <w:pPr>
              <w:jc w:val="center"/>
              <w:rPr>
                <w:rFonts w:eastAsia="標楷體"/>
              </w:rPr>
            </w:pPr>
            <w:r w:rsidRPr="00045FF7">
              <w:rPr>
                <w:rFonts w:eastAsia="標楷體" w:hint="eastAsia"/>
                <w:sz w:val="20"/>
              </w:rPr>
              <w:t>(</w:t>
            </w:r>
            <w:proofErr w:type="gramStart"/>
            <w:r w:rsidRPr="00045FF7">
              <w:rPr>
                <w:rFonts w:eastAsia="標楷體" w:hint="eastAsia"/>
                <w:sz w:val="20"/>
              </w:rPr>
              <w:t>註</w:t>
            </w:r>
            <w:proofErr w:type="gramEnd"/>
            <w:r w:rsidRPr="00045FF7">
              <w:rPr>
                <w:rFonts w:eastAsia="標楷體" w:hint="eastAsia"/>
                <w:sz w:val="20"/>
              </w:rPr>
              <w:t>二</w:t>
            </w:r>
            <w:r w:rsidRPr="00045FF7">
              <w:rPr>
                <w:rFonts w:eastAsia="標楷體" w:hint="eastAsia"/>
                <w:sz w:val="20"/>
              </w:rPr>
              <w:t>)</w:t>
            </w:r>
          </w:p>
        </w:tc>
        <w:tc>
          <w:tcPr>
            <w:tcW w:w="1320" w:type="dxa"/>
          </w:tcPr>
          <w:p w:rsidR="007D5D40" w:rsidRPr="00045FF7" w:rsidRDefault="007D5D40" w:rsidP="00B31485">
            <w:pPr>
              <w:jc w:val="center"/>
              <w:rPr>
                <w:rFonts w:eastAsia="標楷體"/>
              </w:rPr>
            </w:pPr>
            <w:r w:rsidRPr="00045FF7">
              <w:rPr>
                <w:rFonts w:eastAsia="標楷體" w:hint="eastAsia"/>
                <w:sz w:val="20"/>
              </w:rPr>
              <w:t>(</w:t>
            </w:r>
            <w:proofErr w:type="gramStart"/>
            <w:r w:rsidRPr="00045FF7">
              <w:rPr>
                <w:rFonts w:eastAsia="標楷體" w:hint="eastAsia"/>
                <w:sz w:val="20"/>
              </w:rPr>
              <w:t>註</w:t>
            </w:r>
            <w:proofErr w:type="gramEnd"/>
            <w:r w:rsidRPr="00045FF7">
              <w:rPr>
                <w:rFonts w:eastAsia="標楷體" w:hint="eastAsia"/>
                <w:sz w:val="20"/>
              </w:rPr>
              <w:t>三</w:t>
            </w:r>
            <w:r w:rsidRPr="00045FF7">
              <w:rPr>
                <w:rFonts w:eastAsia="標楷體" w:hint="eastAsia"/>
                <w:sz w:val="20"/>
              </w:rPr>
              <w:t>)</w:t>
            </w: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rPr>
            </w:pPr>
          </w:p>
        </w:tc>
      </w:tr>
      <w:tr w:rsidR="007D5D40" w:rsidRPr="00045FF7" w:rsidTr="00B31485">
        <w:trPr>
          <w:cantSplit/>
        </w:trPr>
        <w:tc>
          <w:tcPr>
            <w:tcW w:w="1080" w:type="dxa"/>
          </w:tcPr>
          <w:p w:rsidR="007D5D40" w:rsidRPr="00045FF7" w:rsidRDefault="007D5D40" w:rsidP="00B31485">
            <w:pPr>
              <w:rPr>
                <w:rFonts w:eastAsia="標楷體"/>
              </w:rPr>
            </w:pPr>
          </w:p>
          <w:p w:rsidR="007D5D40" w:rsidRPr="00045FF7" w:rsidRDefault="007D5D40" w:rsidP="00B31485">
            <w:pPr>
              <w:rPr>
                <w:rFonts w:eastAsia="標楷體"/>
              </w:rPr>
            </w:pPr>
          </w:p>
        </w:tc>
        <w:tc>
          <w:tcPr>
            <w:tcW w:w="660" w:type="dxa"/>
          </w:tcPr>
          <w:p w:rsidR="007D5D40" w:rsidRPr="00045FF7" w:rsidRDefault="007D5D40" w:rsidP="00B31485">
            <w:pPr>
              <w:rPr>
                <w:rFonts w:eastAsia="標楷體"/>
              </w:rPr>
            </w:pPr>
          </w:p>
        </w:tc>
        <w:tc>
          <w:tcPr>
            <w:tcW w:w="660" w:type="dxa"/>
          </w:tcPr>
          <w:p w:rsidR="007D5D40" w:rsidRPr="00045FF7" w:rsidRDefault="007D5D40" w:rsidP="00B31485">
            <w:pPr>
              <w:rPr>
                <w:rFonts w:eastAsia="標楷體"/>
              </w:rPr>
            </w:pPr>
          </w:p>
        </w:tc>
        <w:tc>
          <w:tcPr>
            <w:tcW w:w="660" w:type="dxa"/>
          </w:tcPr>
          <w:p w:rsidR="007D5D40" w:rsidRPr="00045FF7" w:rsidRDefault="007D5D40" w:rsidP="00B31485">
            <w:pPr>
              <w:rPr>
                <w:rFonts w:eastAsia="標楷體"/>
              </w:rPr>
            </w:pPr>
          </w:p>
        </w:tc>
        <w:tc>
          <w:tcPr>
            <w:tcW w:w="660" w:type="dxa"/>
          </w:tcPr>
          <w:p w:rsidR="007D5D40" w:rsidRPr="00045FF7" w:rsidRDefault="007D5D40" w:rsidP="00B31485">
            <w:pPr>
              <w:rPr>
                <w:rFonts w:eastAsia="標楷體"/>
              </w:rPr>
            </w:pPr>
          </w:p>
        </w:tc>
        <w:tc>
          <w:tcPr>
            <w:tcW w:w="1080" w:type="dxa"/>
          </w:tcPr>
          <w:p w:rsidR="007D5D40" w:rsidRPr="00045FF7" w:rsidRDefault="007D5D40" w:rsidP="00B31485">
            <w:pPr>
              <w:rPr>
                <w:rFonts w:eastAsia="標楷體"/>
              </w:rPr>
            </w:pPr>
          </w:p>
        </w:tc>
        <w:tc>
          <w:tcPr>
            <w:tcW w:w="960" w:type="dxa"/>
          </w:tcPr>
          <w:p w:rsidR="007D5D40" w:rsidRPr="00045FF7" w:rsidRDefault="007D5D40" w:rsidP="00B31485">
            <w:pPr>
              <w:pStyle w:val="aff0"/>
              <w:rPr>
                <w:rFonts w:eastAsia="標楷體"/>
              </w:rPr>
            </w:pPr>
          </w:p>
        </w:tc>
        <w:tc>
          <w:tcPr>
            <w:tcW w:w="480" w:type="dxa"/>
          </w:tcPr>
          <w:p w:rsidR="007D5D40" w:rsidRPr="00045FF7" w:rsidRDefault="007D5D40" w:rsidP="00B31485">
            <w:pPr>
              <w:pStyle w:val="aff0"/>
              <w:rPr>
                <w:rFonts w:eastAsia="標楷體"/>
              </w:rPr>
            </w:pPr>
          </w:p>
        </w:tc>
        <w:tc>
          <w:tcPr>
            <w:tcW w:w="600" w:type="dxa"/>
          </w:tcPr>
          <w:p w:rsidR="007D5D40" w:rsidRPr="00045FF7" w:rsidRDefault="007D5D40" w:rsidP="00B31485">
            <w:pPr>
              <w:rPr>
                <w:rFonts w:eastAsia="標楷體"/>
              </w:rPr>
            </w:pPr>
          </w:p>
        </w:tc>
        <w:tc>
          <w:tcPr>
            <w:tcW w:w="1320" w:type="dxa"/>
          </w:tcPr>
          <w:p w:rsidR="007D5D40" w:rsidRPr="00045FF7" w:rsidRDefault="007D5D40" w:rsidP="00B31485">
            <w:pPr>
              <w:rPr>
                <w:rFonts w:eastAsia="標楷體"/>
              </w:rPr>
            </w:pPr>
          </w:p>
        </w:tc>
        <w:tc>
          <w:tcPr>
            <w:tcW w:w="600" w:type="dxa"/>
          </w:tcPr>
          <w:p w:rsidR="007D5D40" w:rsidRPr="00045FF7" w:rsidRDefault="007D5D40" w:rsidP="00B31485">
            <w:pPr>
              <w:rPr>
                <w:rFonts w:eastAsia="標楷體"/>
              </w:rPr>
            </w:pPr>
          </w:p>
        </w:tc>
        <w:tc>
          <w:tcPr>
            <w:tcW w:w="720" w:type="dxa"/>
          </w:tcPr>
          <w:p w:rsidR="007D5D40" w:rsidRPr="00045FF7" w:rsidRDefault="007D5D40" w:rsidP="00B31485">
            <w:pPr>
              <w:rPr>
                <w:rFonts w:eastAsia="標楷體"/>
              </w:rPr>
            </w:pPr>
          </w:p>
        </w:tc>
        <w:tc>
          <w:tcPr>
            <w:tcW w:w="720" w:type="dxa"/>
          </w:tcPr>
          <w:p w:rsidR="007D5D40" w:rsidRPr="00045FF7" w:rsidRDefault="007D5D40" w:rsidP="00B31485">
            <w:pPr>
              <w:rPr>
                <w:rFonts w:eastAsia="標楷體"/>
              </w:rPr>
            </w:pPr>
          </w:p>
        </w:tc>
        <w:tc>
          <w:tcPr>
            <w:tcW w:w="960" w:type="dxa"/>
          </w:tcPr>
          <w:p w:rsidR="007D5D40" w:rsidRPr="00045FF7" w:rsidRDefault="007D5D40" w:rsidP="00B31485">
            <w:pPr>
              <w:jc w:val="center"/>
              <w:rPr>
                <w:rFonts w:eastAsia="標楷體"/>
                <w:sz w:val="20"/>
              </w:rPr>
            </w:pPr>
          </w:p>
        </w:tc>
        <w:tc>
          <w:tcPr>
            <w:tcW w:w="840" w:type="dxa"/>
          </w:tcPr>
          <w:p w:rsidR="007D5D40" w:rsidRPr="00045FF7" w:rsidRDefault="007D5D40" w:rsidP="00B31485">
            <w:pPr>
              <w:jc w:val="center"/>
              <w:rPr>
                <w:rFonts w:eastAsia="標楷體"/>
                <w:sz w:val="20"/>
              </w:rPr>
            </w:pPr>
          </w:p>
        </w:tc>
        <w:tc>
          <w:tcPr>
            <w:tcW w:w="1320" w:type="dxa"/>
          </w:tcPr>
          <w:p w:rsidR="007D5D40" w:rsidRPr="00045FF7" w:rsidRDefault="007D5D40" w:rsidP="00B31485">
            <w:pPr>
              <w:jc w:val="center"/>
              <w:rPr>
                <w:rFonts w:eastAsia="標楷體"/>
                <w:sz w:val="20"/>
              </w:rPr>
            </w:pPr>
          </w:p>
        </w:tc>
        <w:tc>
          <w:tcPr>
            <w:tcW w:w="360" w:type="dxa"/>
            <w:tcBorders>
              <w:top w:val="nil"/>
              <w:left w:val="single" w:sz="4" w:space="0" w:color="auto"/>
              <w:bottom w:val="nil"/>
              <w:right w:val="nil"/>
            </w:tcBorders>
          </w:tcPr>
          <w:p w:rsidR="007D5D40" w:rsidRPr="00045FF7" w:rsidRDefault="007D5D40" w:rsidP="00B31485">
            <w:pPr>
              <w:widowControl/>
              <w:rPr>
                <w:rFonts w:eastAsia="標楷體"/>
              </w:rPr>
            </w:pPr>
          </w:p>
        </w:tc>
      </w:tr>
      <w:tr w:rsidR="007D5D40" w:rsidRPr="00045FF7" w:rsidTr="00B31485">
        <w:trPr>
          <w:cantSplit/>
          <w:trHeight w:val="1038"/>
        </w:trPr>
        <w:tc>
          <w:tcPr>
            <w:tcW w:w="13320" w:type="dxa"/>
            <w:gridSpan w:val="16"/>
            <w:tcBorders>
              <w:right w:val="nil"/>
            </w:tcBorders>
          </w:tcPr>
          <w:p w:rsidR="007D5D40" w:rsidRPr="00045FF7" w:rsidRDefault="007D5D40" w:rsidP="00B31485">
            <w:pPr>
              <w:widowControl/>
              <w:rPr>
                <w:rFonts w:eastAsia="標楷體"/>
              </w:rPr>
            </w:pPr>
            <w:r w:rsidRPr="00045FF7">
              <w:rPr>
                <w:rFonts w:eastAsia="標楷體" w:hint="eastAsia"/>
              </w:rPr>
              <w:t>評估結果說明：會計師複核意見及其他佐證資料請詳見第</w:t>
            </w:r>
            <w:r w:rsidRPr="00045FF7">
              <w:rPr>
                <w:rFonts w:eastAsia="標楷體" w:hint="eastAsia"/>
              </w:rPr>
              <w:t xml:space="preserve">   </w:t>
            </w:r>
            <w:r w:rsidRPr="00045FF7">
              <w:rPr>
                <w:rFonts w:eastAsia="標楷體" w:hint="eastAsia"/>
              </w:rPr>
              <w:t>～</w:t>
            </w:r>
            <w:r w:rsidRPr="00045FF7">
              <w:rPr>
                <w:rFonts w:eastAsia="標楷體" w:hint="eastAsia"/>
              </w:rPr>
              <w:t xml:space="preserve">   </w:t>
            </w:r>
            <w:r w:rsidRPr="00045FF7">
              <w:rPr>
                <w:rFonts w:eastAsia="標楷體" w:hint="eastAsia"/>
              </w:rPr>
              <w:t>頁</w:t>
            </w:r>
            <w:r w:rsidRPr="00045FF7">
              <w:rPr>
                <w:rFonts w:eastAsia="標楷體" w:hint="eastAsia"/>
              </w:rPr>
              <w:t>(</w:t>
            </w:r>
            <w:proofErr w:type="gramStart"/>
            <w:r w:rsidRPr="00045FF7">
              <w:rPr>
                <w:rFonts w:eastAsia="標楷體" w:hint="eastAsia"/>
              </w:rPr>
              <w:t>註</w:t>
            </w:r>
            <w:proofErr w:type="gramEnd"/>
            <w:r w:rsidRPr="00045FF7">
              <w:rPr>
                <w:rFonts w:eastAsia="標楷體" w:hint="eastAsia"/>
              </w:rPr>
              <w:t>：請自行檢附</w:t>
            </w:r>
            <w:r w:rsidRPr="00045FF7">
              <w:rPr>
                <w:rFonts w:eastAsia="標楷體" w:hint="eastAsia"/>
              </w:rPr>
              <w:t>)</w:t>
            </w:r>
            <w:r w:rsidRPr="00045FF7">
              <w:rPr>
                <w:rFonts w:eastAsia="標楷體"/>
              </w:rPr>
              <w:t>]</w:t>
            </w:r>
          </w:p>
          <w:p w:rsidR="007D5D40" w:rsidRPr="00045FF7" w:rsidRDefault="007D5D40" w:rsidP="00B31485">
            <w:pPr>
              <w:widowControl/>
              <w:rPr>
                <w:rFonts w:eastAsia="標楷體"/>
              </w:rPr>
            </w:pPr>
            <w:r w:rsidRPr="00045FF7">
              <w:rPr>
                <w:rFonts w:eastAsia="標楷體" w:hint="eastAsia"/>
              </w:rPr>
              <w:t>(</w:t>
            </w:r>
            <w:proofErr w:type="gramStart"/>
            <w:r w:rsidRPr="00045FF7">
              <w:rPr>
                <w:rFonts w:eastAsia="標楷體" w:hint="eastAsia"/>
              </w:rPr>
              <w:t>註一</w:t>
            </w:r>
            <w:proofErr w:type="gramEnd"/>
            <w:r w:rsidRPr="00045FF7">
              <w:rPr>
                <w:rFonts w:eastAsia="標楷體" w:hint="eastAsia"/>
              </w:rPr>
              <w:t>)</w:t>
            </w:r>
          </w:p>
        </w:tc>
        <w:tc>
          <w:tcPr>
            <w:tcW w:w="360" w:type="dxa"/>
            <w:tcBorders>
              <w:top w:val="nil"/>
              <w:left w:val="single" w:sz="4" w:space="0" w:color="auto"/>
              <w:bottom w:val="nil"/>
              <w:right w:val="nil"/>
            </w:tcBorders>
          </w:tcPr>
          <w:p w:rsidR="007D5D40" w:rsidRPr="00045FF7" w:rsidRDefault="007D5D40" w:rsidP="00B31485">
            <w:pPr>
              <w:widowControl/>
              <w:rPr>
                <w:rFonts w:eastAsia="標楷體"/>
              </w:rPr>
            </w:pPr>
          </w:p>
          <w:p w:rsidR="007D5D40" w:rsidRPr="00045FF7" w:rsidRDefault="007D5D40" w:rsidP="00B31485">
            <w:pPr>
              <w:widowControl/>
              <w:rPr>
                <w:rFonts w:eastAsia="標楷體"/>
              </w:rPr>
            </w:pPr>
          </w:p>
          <w:p w:rsidR="007D5D40" w:rsidRPr="00045FF7" w:rsidRDefault="007D5D40" w:rsidP="00B31485">
            <w:pPr>
              <w:widowControl/>
              <w:rPr>
                <w:rFonts w:eastAsia="標楷體"/>
              </w:rPr>
            </w:pPr>
          </w:p>
        </w:tc>
      </w:tr>
    </w:tbl>
    <w:p w:rsidR="007D5D40" w:rsidRPr="00045FF7" w:rsidRDefault="007D5D40" w:rsidP="007D5D40">
      <w:pPr>
        <w:pStyle w:val="a8"/>
        <w:spacing w:line="240" w:lineRule="exact"/>
        <w:ind w:left="1559" w:right="-119" w:hanging="720"/>
        <w:jc w:val="both"/>
      </w:pPr>
    </w:p>
    <w:p w:rsidR="007D5D40" w:rsidRPr="00673D9A" w:rsidRDefault="007D5D40" w:rsidP="007D5D40">
      <w:pPr>
        <w:ind w:right="1440" w:firstLine="600"/>
        <w:rPr>
          <w:rFonts w:eastAsia="標楷體"/>
        </w:rPr>
      </w:pPr>
      <w:r w:rsidRPr="00673D9A">
        <w:rPr>
          <w:rFonts w:eastAsia="標楷體" w:hint="eastAsia"/>
        </w:rPr>
        <w:t>2.</w:t>
      </w:r>
      <w:r w:rsidRPr="00673D9A">
        <w:rPr>
          <w:rFonts w:eastAsia="標楷體" w:hint="eastAsia"/>
        </w:rPr>
        <w:t>向關係人處分不動產</w:t>
      </w:r>
    </w:p>
    <w:tbl>
      <w:tblPr>
        <w:tblW w:w="13680"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660"/>
        <w:gridCol w:w="660"/>
        <w:gridCol w:w="660"/>
        <w:gridCol w:w="660"/>
        <w:gridCol w:w="1080"/>
        <w:gridCol w:w="960"/>
        <w:gridCol w:w="480"/>
        <w:gridCol w:w="600"/>
        <w:gridCol w:w="1320"/>
        <w:gridCol w:w="600"/>
        <w:gridCol w:w="1140"/>
        <w:gridCol w:w="1140"/>
        <w:gridCol w:w="1140"/>
        <w:gridCol w:w="1140"/>
        <w:gridCol w:w="360"/>
      </w:tblGrid>
      <w:tr w:rsidR="007D5D40" w:rsidRPr="00045FF7" w:rsidTr="00B31485">
        <w:trPr>
          <w:cantSplit/>
        </w:trPr>
        <w:tc>
          <w:tcPr>
            <w:tcW w:w="1080" w:type="dxa"/>
            <w:vMerge w:val="restart"/>
          </w:tcPr>
          <w:p w:rsidR="007D5D40" w:rsidRPr="00673D9A" w:rsidRDefault="007D5D40" w:rsidP="00B31485">
            <w:pPr>
              <w:jc w:val="distribute"/>
              <w:rPr>
                <w:rFonts w:eastAsia="標楷體"/>
                <w:sz w:val="20"/>
              </w:rPr>
            </w:pPr>
            <w:r w:rsidRPr="00673D9A">
              <w:rPr>
                <w:rFonts w:eastAsia="標楷體" w:hint="eastAsia"/>
                <w:sz w:val="20"/>
              </w:rPr>
              <w:t>不動產名稱及座落地點</w:t>
            </w:r>
          </w:p>
        </w:tc>
        <w:tc>
          <w:tcPr>
            <w:tcW w:w="2640" w:type="dxa"/>
            <w:gridSpan w:val="4"/>
          </w:tcPr>
          <w:p w:rsidR="007D5D40" w:rsidRPr="00673D9A" w:rsidRDefault="007D5D40" w:rsidP="00B31485">
            <w:pPr>
              <w:jc w:val="distribute"/>
              <w:rPr>
                <w:rFonts w:eastAsia="標楷體"/>
                <w:sz w:val="20"/>
              </w:rPr>
            </w:pPr>
            <w:r w:rsidRPr="00673D9A">
              <w:rPr>
                <w:rFonts w:eastAsia="標楷體" w:hint="eastAsia"/>
                <w:sz w:val="20"/>
              </w:rPr>
              <w:t>處分日期</w:t>
            </w:r>
          </w:p>
        </w:tc>
        <w:tc>
          <w:tcPr>
            <w:tcW w:w="1080" w:type="dxa"/>
            <w:vMerge w:val="restart"/>
            <w:vAlign w:val="center"/>
          </w:tcPr>
          <w:p w:rsidR="007D5D40" w:rsidRPr="00673D9A" w:rsidRDefault="007D5D40" w:rsidP="00B31485">
            <w:pPr>
              <w:jc w:val="distribute"/>
              <w:rPr>
                <w:rFonts w:eastAsia="標楷體"/>
                <w:sz w:val="20"/>
              </w:rPr>
            </w:pPr>
            <w:r w:rsidRPr="00673D9A">
              <w:rPr>
                <w:rFonts w:eastAsia="標楷體" w:hint="eastAsia"/>
                <w:sz w:val="20"/>
              </w:rPr>
              <w:t>交易對象</w:t>
            </w:r>
          </w:p>
        </w:tc>
        <w:tc>
          <w:tcPr>
            <w:tcW w:w="960" w:type="dxa"/>
            <w:vMerge w:val="restart"/>
            <w:vAlign w:val="center"/>
          </w:tcPr>
          <w:p w:rsidR="007D5D40" w:rsidRPr="00673D9A" w:rsidRDefault="007D5D40" w:rsidP="00B31485">
            <w:pPr>
              <w:jc w:val="distribute"/>
              <w:rPr>
                <w:rFonts w:eastAsia="標楷體"/>
                <w:sz w:val="20"/>
              </w:rPr>
            </w:pPr>
            <w:r w:rsidRPr="00673D9A">
              <w:rPr>
                <w:rFonts w:eastAsia="標楷體" w:hint="eastAsia"/>
                <w:sz w:val="20"/>
              </w:rPr>
              <w:t>與公司之關係</w:t>
            </w:r>
          </w:p>
        </w:tc>
        <w:tc>
          <w:tcPr>
            <w:tcW w:w="3000" w:type="dxa"/>
            <w:gridSpan w:val="4"/>
          </w:tcPr>
          <w:p w:rsidR="007D5D40" w:rsidRPr="00673D9A" w:rsidRDefault="007D5D40" w:rsidP="00B31485">
            <w:pPr>
              <w:jc w:val="distribute"/>
              <w:rPr>
                <w:rFonts w:eastAsia="標楷體"/>
                <w:sz w:val="20"/>
              </w:rPr>
            </w:pPr>
            <w:r w:rsidRPr="00673D9A">
              <w:rPr>
                <w:rFonts w:eastAsia="標楷體" w:hint="eastAsia"/>
                <w:sz w:val="20"/>
              </w:rPr>
              <w:t>原取得資料</w:t>
            </w:r>
          </w:p>
        </w:tc>
        <w:tc>
          <w:tcPr>
            <w:tcW w:w="1140" w:type="dxa"/>
            <w:vMerge w:val="restart"/>
            <w:vAlign w:val="center"/>
          </w:tcPr>
          <w:p w:rsidR="007D5D40" w:rsidRPr="00673D9A" w:rsidRDefault="007D5D40" w:rsidP="00B31485">
            <w:pPr>
              <w:jc w:val="distribute"/>
              <w:rPr>
                <w:rFonts w:eastAsia="標楷體"/>
                <w:sz w:val="20"/>
              </w:rPr>
            </w:pPr>
            <w:r w:rsidRPr="00673D9A">
              <w:rPr>
                <w:rFonts w:eastAsia="標楷體" w:hint="eastAsia"/>
                <w:sz w:val="20"/>
              </w:rPr>
              <w:t>處分總價款</w:t>
            </w:r>
          </w:p>
        </w:tc>
        <w:tc>
          <w:tcPr>
            <w:tcW w:w="1140" w:type="dxa"/>
            <w:vMerge w:val="restart"/>
            <w:vAlign w:val="center"/>
          </w:tcPr>
          <w:p w:rsidR="007D5D40" w:rsidRPr="00673D9A" w:rsidRDefault="007D5D40" w:rsidP="00B31485">
            <w:pPr>
              <w:jc w:val="distribute"/>
              <w:rPr>
                <w:rFonts w:eastAsia="標楷體"/>
                <w:sz w:val="20"/>
              </w:rPr>
            </w:pPr>
            <w:r w:rsidRPr="00673D9A">
              <w:rPr>
                <w:rFonts w:eastAsia="標楷體" w:hint="eastAsia"/>
                <w:sz w:val="20"/>
              </w:rPr>
              <w:t>實際收款</w:t>
            </w:r>
          </w:p>
          <w:p w:rsidR="007D5D40" w:rsidRPr="00673D9A" w:rsidRDefault="007D5D40" w:rsidP="00B31485">
            <w:pPr>
              <w:jc w:val="distribute"/>
              <w:rPr>
                <w:rFonts w:eastAsia="標楷體"/>
                <w:sz w:val="20"/>
              </w:rPr>
            </w:pPr>
            <w:r w:rsidRPr="00673D9A">
              <w:rPr>
                <w:rFonts w:eastAsia="標楷體" w:hint="eastAsia"/>
                <w:sz w:val="20"/>
              </w:rPr>
              <w:t>情形</w:t>
            </w:r>
          </w:p>
        </w:tc>
        <w:tc>
          <w:tcPr>
            <w:tcW w:w="1140" w:type="dxa"/>
            <w:vMerge w:val="restart"/>
            <w:shd w:val="clear" w:color="auto" w:fill="auto"/>
            <w:vAlign w:val="center"/>
          </w:tcPr>
          <w:p w:rsidR="007D5D40" w:rsidRPr="00673D9A" w:rsidRDefault="007D5D40" w:rsidP="00B31485">
            <w:pPr>
              <w:jc w:val="distribute"/>
              <w:rPr>
                <w:rFonts w:eastAsia="標楷體"/>
                <w:sz w:val="20"/>
              </w:rPr>
            </w:pPr>
            <w:r w:rsidRPr="00673D9A">
              <w:rPr>
                <w:rFonts w:eastAsia="標楷體" w:hint="eastAsia"/>
                <w:sz w:val="20"/>
              </w:rPr>
              <w:t>專業估價者及估價金額、或會計師意見</w:t>
            </w:r>
          </w:p>
        </w:tc>
        <w:tc>
          <w:tcPr>
            <w:tcW w:w="1140" w:type="dxa"/>
            <w:vMerge w:val="restart"/>
            <w:shd w:val="clear" w:color="auto" w:fill="auto"/>
            <w:vAlign w:val="center"/>
          </w:tcPr>
          <w:p w:rsidR="007D5D40" w:rsidRPr="00673D9A" w:rsidRDefault="007D5D40" w:rsidP="00B31485">
            <w:pPr>
              <w:jc w:val="distribute"/>
              <w:rPr>
                <w:rFonts w:eastAsia="標楷體"/>
                <w:sz w:val="20"/>
              </w:rPr>
            </w:pPr>
            <w:r w:rsidRPr="00673D9A">
              <w:rPr>
                <w:rFonts w:eastAsia="標楷體" w:hint="eastAsia"/>
                <w:sz w:val="20"/>
              </w:rPr>
              <w:t>處分利益（或損失）</w:t>
            </w:r>
          </w:p>
        </w:tc>
        <w:tc>
          <w:tcPr>
            <w:tcW w:w="360" w:type="dxa"/>
            <w:vMerge w:val="restart"/>
            <w:tcBorders>
              <w:top w:val="nil"/>
              <w:left w:val="single" w:sz="4" w:space="0" w:color="auto"/>
              <w:bottom w:val="nil"/>
              <w:right w:val="nil"/>
            </w:tcBorders>
          </w:tcPr>
          <w:p w:rsidR="007D5D40" w:rsidRPr="00045FF7" w:rsidRDefault="007D5D40" w:rsidP="00B31485">
            <w:pPr>
              <w:widowControl/>
              <w:rPr>
                <w:rFonts w:eastAsia="標楷體"/>
                <w:color w:val="0000FF"/>
                <w:sz w:val="20"/>
              </w:rPr>
            </w:pPr>
          </w:p>
          <w:p w:rsidR="007D5D40" w:rsidRPr="00045FF7" w:rsidRDefault="007D5D40" w:rsidP="00B31485">
            <w:pPr>
              <w:widowControl/>
              <w:rPr>
                <w:rFonts w:eastAsia="標楷體"/>
                <w:color w:val="0000FF"/>
                <w:sz w:val="20"/>
              </w:rPr>
            </w:pPr>
          </w:p>
          <w:p w:rsidR="007D5D40" w:rsidRPr="00045FF7" w:rsidRDefault="007D5D40" w:rsidP="00B31485">
            <w:pPr>
              <w:widowControl/>
              <w:rPr>
                <w:rFonts w:eastAsia="標楷體"/>
                <w:color w:val="0000FF"/>
                <w:sz w:val="20"/>
              </w:rPr>
            </w:pPr>
          </w:p>
          <w:p w:rsidR="007D5D40" w:rsidRPr="00045FF7" w:rsidRDefault="007D5D40" w:rsidP="00B31485">
            <w:pPr>
              <w:pStyle w:val="aff0"/>
              <w:widowControl/>
              <w:rPr>
                <w:rFonts w:eastAsia="標楷體"/>
                <w:color w:val="0000FF"/>
              </w:rPr>
            </w:pPr>
          </w:p>
        </w:tc>
      </w:tr>
      <w:tr w:rsidR="007D5D40" w:rsidRPr="00045FF7" w:rsidTr="00B31485">
        <w:trPr>
          <w:cantSplit/>
        </w:trPr>
        <w:tc>
          <w:tcPr>
            <w:tcW w:w="1080" w:type="dxa"/>
            <w:vMerge/>
          </w:tcPr>
          <w:p w:rsidR="007D5D40" w:rsidRPr="00673D9A" w:rsidRDefault="007D5D40" w:rsidP="00B31485">
            <w:pPr>
              <w:jc w:val="distribute"/>
              <w:rPr>
                <w:rFonts w:eastAsia="標楷體"/>
                <w:sz w:val="20"/>
              </w:rPr>
            </w:pPr>
          </w:p>
        </w:tc>
        <w:tc>
          <w:tcPr>
            <w:tcW w:w="660" w:type="dxa"/>
            <w:vAlign w:val="center"/>
          </w:tcPr>
          <w:p w:rsidR="007D5D40" w:rsidRPr="00673D9A" w:rsidRDefault="007D5D40" w:rsidP="00B31485">
            <w:pPr>
              <w:jc w:val="distribute"/>
              <w:rPr>
                <w:rFonts w:eastAsia="標楷體"/>
                <w:sz w:val="20"/>
              </w:rPr>
            </w:pPr>
            <w:r w:rsidRPr="00673D9A">
              <w:rPr>
                <w:rFonts w:eastAsia="標楷體" w:hint="eastAsia"/>
                <w:sz w:val="20"/>
              </w:rPr>
              <w:t>訂約日</w:t>
            </w:r>
          </w:p>
        </w:tc>
        <w:tc>
          <w:tcPr>
            <w:tcW w:w="660" w:type="dxa"/>
            <w:vAlign w:val="center"/>
          </w:tcPr>
          <w:p w:rsidR="007D5D40" w:rsidRPr="00673D9A" w:rsidRDefault="007D5D40" w:rsidP="00B31485">
            <w:pPr>
              <w:jc w:val="distribute"/>
              <w:rPr>
                <w:rFonts w:eastAsia="標楷體"/>
                <w:sz w:val="20"/>
              </w:rPr>
            </w:pPr>
            <w:r w:rsidRPr="00673D9A">
              <w:rPr>
                <w:rFonts w:eastAsia="標楷體" w:hint="eastAsia"/>
                <w:sz w:val="20"/>
              </w:rPr>
              <w:t>過戶日</w:t>
            </w:r>
          </w:p>
        </w:tc>
        <w:tc>
          <w:tcPr>
            <w:tcW w:w="660" w:type="dxa"/>
            <w:vAlign w:val="center"/>
          </w:tcPr>
          <w:p w:rsidR="007D5D40" w:rsidRPr="00673D9A" w:rsidRDefault="007D5D40" w:rsidP="00B31485">
            <w:pPr>
              <w:jc w:val="distribute"/>
              <w:rPr>
                <w:rFonts w:eastAsia="標楷體"/>
                <w:sz w:val="20"/>
              </w:rPr>
            </w:pPr>
            <w:r w:rsidRPr="00673D9A">
              <w:rPr>
                <w:rFonts w:eastAsia="標楷體" w:hint="eastAsia"/>
                <w:sz w:val="20"/>
              </w:rPr>
              <w:t>申報日</w:t>
            </w:r>
          </w:p>
        </w:tc>
        <w:tc>
          <w:tcPr>
            <w:tcW w:w="660" w:type="dxa"/>
            <w:vAlign w:val="center"/>
          </w:tcPr>
          <w:p w:rsidR="007D5D40" w:rsidRPr="00673D9A" w:rsidRDefault="007D5D40" w:rsidP="00B31485">
            <w:pPr>
              <w:jc w:val="distribute"/>
              <w:rPr>
                <w:rFonts w:eastAsia="標楷體"/>
                <w:sz w:val="20"/>
              </w:rPr>
            </w:pPr>
            <w:r w:rsidRPr="00673D9A">
              <w:rPr>
                <w:rFonts w:eastAsia="標楷體" w:hint="eastAsia"/>
                <w:sz w:val="20"/>
              </w:rPr>
              <w:t>董事會決議日</w:t>
            </w:r>
          </w:p>
        </w:tc>
        <w:tc>
          <w:tcPr>
            <w:tcW w:w="1080" w:type="dxa"/>
            <w:vMerge/>
          </w:tcPr>
          <w:p w:rsidR="007D5D40" w:rsidRPr="00673D9A" w:rsidRDefault="007D5D40" w:rsidP="00B31485">
            <w:pPr>
              <w:jc w:val="distribute"/>
              <w:rPr>
                <w:rFonts w:eastAsia="標楷體"/>
                <w:sz w:val="20"/>
              </w:rPr>
            </w:pPr>
          </w:p>
        </w:tc>
        <w:tc>
          <w:tcPr>
            <w:tcW w:w="960" w:type="dxa"/>
            <w:vMerge/>
          </w:tcPr>
          <w:p w:rsidR="007D5D40" w:rsidRPr="00673D9A" w:rsidRDefault="007D5D40" w:rsidP="00B31485">
            <w:pPr>
              <w:jc w:val="distribute"/>
              <w:rPr>
                <w:rFonts w:eastAsia="標楷體"/>
                <w:sz w:val="20"/>
              </w:rPr>
            </w:pPr>
          </w:p>
        </w:tc>
        <w:tc>
          <w:tcPr>
            <w:tcW w:w="480" w:type="dxa"/>
          </w:tcPr>
          <w:p w:rsidR="007D5D40" w:rsidRPr="00673D9A" w:rsidRDefault="007D5D40" w:rsidP="00B31485">
            <w:pPr>
              <w:spacing w:line="240" w:lineRule="exact"/>
              <w:jc w:val="distribute"/>
              <w:rPr>
                <w:rFonts w:eastAsia="標楷體"/>
                <w:sz w:val="20"/>
              </w:rPr>
            </w:pPr>
            <w:r w:rsidRPr="00673D9A">
              <w:rPr>
                <w:rFonts w:eastAsia="標楷體" w:hint="eastAsia"/>
                <w:sz w:val="20"/>
              </w:rPr>
              <w:t>日期</w:t>
            </w:r>
          </w:p>
        </w:tc>
        <w:tc>
          <w:tcPr>
            <w:tcW w:w="600" w:type="dxa"/>
          </w:tcPr>
          <w:p w:rsidR="007D5D40" w:rsidRPr="00673D9A" w:rsidRDefault="007D5D40" w:rsidP="00B31485">
            <w:pPr>
              <w:spacing w:line="240" w:lineRule="exact"/>
              <w:jc w:val="distribute"/>
              <w:rPr>
                <w:rFonts w:eastAsia="標楷體"/>
                <w:sz w:val="20"/>
              </w:rPr>
            </w:pPr>
            <w:r w:rsidRPr="00673D9A">
              <w:rPr>
                <w:rFonts w:eastAsia="標楷體" w:hint="eastAsia"/>
                <w:sz w:val="20"/>
              </w:rPr>
              <w:t>對象</w:t>
            </w:r>
          </w:p>
        </w:tc>
        <w:tc>
          <w:tcPr>
            <w:tcW w:w="1320" w:type="dxa"/>
            <w:vAlign w:val="center"/>
          </w:tcPr>
          <w:p w:rsidR="007D5D40" w:rsidRPr="00673D9A" w:rsidRDefault="007D5D40" w:rsidP="00B31485">
            <w:pPr>
              <w:jc w:val="distribute"/>
              <w:rPr>
                <w:rFonts w:eastAsia="標楷體"/>
                <w:sz w:val="20"/>
              </w:rPr>
            </w:pPr>
            <w:r w:rsidRPr="00673D9A">
              <w:rPr>
                <w:rFonts w:eastAsia="標楷體" w:hint="eastAsia"/>
                <w:sz w:val="20"/>
              </w:rPr>
              <w:t>與公司之關係</w:t>
            </w:r>
          </w:p>
        </w:tc>
        <w:tc>
          <w:tcPr>
            <w:tcW w:w="600" w:type="dxa"/>
            <w:vAlign w:val="center"/>
          </w:tcPr>
          <w:p w:rsidR="007D5D40" w:rsidRPr="00673D9A" w:rsidRDefault="007D5D40" w:rsidP="00B31485">
            <w:pPr>
              <w:jc w:val="distribute"/>
              <w:rPr>
                <w:rFonts w:eastAsia="標楷體"/>
                <w:sz w:val="20"/>
              </w:rPr>
            </w:pPr>
            <w:r w:rsidRPr="00673D9A">
              <w:rPr>
                <w:rFonts w:eastAsia="標楷體" w:hint="eastAsia"/>
                <w:sz w:val="20"/>
              </w:rPr>
              <w:t>價格</w:t>
            </w:r>
          </w:p>
        </w:tc>
        <w:tc>
          <w:tcPr>
            <w:tcW w:w="1140" w:type="dxa"/>
            <w:vMerge/>
          </w:tcPr>
          <w:p w:rsidR="007D5D40" w:rsidRPr="00673D9A" w:rsidRDefault="007D5D40" w:rsidP="00B31485">
            <w:pPr>
              <w:jc w:val="distribute"/>
              <w:rPr>
                <w:rFonts w:eastAsia="標楷體"/>
                <w:sz w:val="20"/>
              </w:rPr>
            </w:pPr>
          </w:p>
        </w:tc>
        <w:tc>
          <w:tcPr>
            <w:tcW w:w="1140" w:type="dxa"/>
            <w:vMerge/>
          </w:tcPr>
          <w:p w:rsidR="007D5D40" w:rsidRPr="00673D9A" w:rsidRDefault="007D5D40" w:rsidP="00B31485">
            <w:pPr>
              <w:jc w:val="distribute"/>
              <w:rPr>
                <w:rFonts w:eastAsia="標楷體"/>
                <w:sz w:val="20"/>
              </w:rPr>
            </w:pPr>
          </w:p>
        </w:tc>
        <w:tc>
          <w:tcPr>
            <w:tcW w:w="1140" w:type="dxa"/>
            <w:vMerge/>
            <w:shd w:val="clear" w:color="auto" w:fill="auto"/>
          </w:tcPr>
          <w:p w:rsidR="007D5D40" w:rsidRPr="00673D9A" w:rsidRDefault="007D5D40" w:rsidP="00B31485">
            <w:pPr>
              <w:jc w:val="distribute"/>
              <w:rPr>
                <w:rFonts w:eastAsia="標楷體"/>
                <w:sz w:val="20"/>
              </w:rPr>
            </w:pPr>
          </w:p>
        </w:tc>
        <w:tc>
          <w:tcPr>
            <w:tcW w:w="1140" w:type="dxa"/>
            <w:vMerge/>
            <w:shd w:val="clear" w:color="auto" w:fill="auto"/>
          </w:tcPr>
          <w:p w:rsidR="007D5D40" w:rsidRPr="00673D9A" w:rsidRDefault="007D5D40" w:rsidP="00B31485">
            <w:pPr>
              <w:jc w:val="distribute"/>
              <w:rPr>
                <w:rFonts w:eastAsia="標楷體"/>
                <w:sz w:val="2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FF"/>
                <w:sz w:val="20"/>
              </w:rPr>
            </w:pPr>
          </w:p>
        </w:tc>
      </w:tr>
      <w:tr w:rsidR="007D5D40" w:rsidRPr="00045FF7" w:rsidTr="00B31485">
        <w:trPr>
          <w:cantSplit/>
        </w:trPr>
        <w:tc>
          <w:tcPr>
            <w:tcW w:w="1080" w:type="dxa"/>
          </w:tcPr>
          <w:p w:rsidR="007D5D40" w:rsidRPr="00673D9A" w:rsidRDefault="007D5D40" w:rsidP="00B31485">
            <w:pPr>
              <w:rPr>
                <w:rFonts w:eastAsia="標楷體"/>
              </w:rPr>
            </w:pPr>
          </w:p>
          <w:p w:rsidR="007D5D40" w:rsidRPr="00673D9A" w:rsidRDefault="007D5D40" w:rsidP="00B31485">
            <w:pPr>
              <w:rPr>
                <w:rFonts w:eastAsia="標楷體"/>
              </w:rPr>
            </w:pPr>
          </w:p>
        </w:tc>
        <w:tc>
          <w:tcPr>
            <w:tcW w:w="660" w:type="dxa"/>
          </w:tcPr>
          <w:p w:rsidR="007D5D40" w:rsidRPr="00673D9A" w:rsidRDefault="007D5D40" w:rsidP="00B31485">
            <w:pPr>
              <w:rPr>
                <w:rFonts w:eastAsia="標楷體"/>
              </w:rPr>
            </w:pPr>
          </w:p>
        </w:tc>
        <w:tc>
          <w:tcPr>
            <w:tcW w:w="660" w:type="dxa"/>
          </w:tcPr>
          <w:p w:rsidR="007D5D40" w:rsidRPr="00673D9A" w:rsidRDefault="007D5D40" w:rsidP="00B31485">
            <w:pPr>
              <w:rPr>
                <w:rFonts w:eastAsia="標楷體"/>
              </w:rPr>
            </w:pPr>
          </w:p>
        </w:tc>
        <w:tc>
          <w:tcPr>
            <w:tcW w:w="660" w:type="dxa"/>
          </w:tcPr>
          <w:p w:rsidR="007D5D40" w:rsidRPr="00673D9A" w:rsidRDefault="007D5D40" w:rsidP="00B31485">
            <w:pPr>
              <w:rPr>
                <w:rFonts w:eastAsia="標楷體"/>
              </w:rPr>
            </w:pPr>
          </w:p>
        </w:tc>
        <w:tc>
          <w:tcPr>
            <w:tcW w:w="660" w:type="dxa"/>
          </w:tcPr>
          <w:p w:rsidR="007D5D40" w:rsidRPr="00673D9A" w:rsidRDefault="007D5D40" w:rsidP="00B31485">
            <w:pPr>
              <w:rPr>
                <w:rFonts w:eastAsia="標楷體"/>
              </w:rPr>
            </w:pPr>
          </w:p>
        </w:tc>
        <w:tc>
          <w:tcPr>
            <w:tcW w:w="1080" w:type="dxa"/>
          </w:tcPr>
          <w:p w:rsidR="007D5D40" w:rsidRPr="00673D9A" w:rsidRDefault="007D5D40" w:rsidP="00B31485">
            <w:pPr>
              <w:rPr>
                <w:rFonts w:eastAsia="標楷體"/>
              </w:rPr>
            </w:pPr>
          </w:p>
        </w:tc>
        <w:tc>
          <w:tcPr>
            <w:tcW w:w="960" w:type="dxa"/>
          </w:tcPr>
          <w:p w:rsidR="007D5D40" w:rsidRPr="00673D9A" w:rsidRDefault="007D5D40" w:rsidP="00B31485">
            <w:pPr>
              <w:pStyle w:val="aff0"/>
              <w:rPr>
                <w:rFonts w:eastAsia="標楷體"/>
              </w:rPr>
            </w:pPr>
          </w:p>
        </w:tc>
        <w:tc>
          <w:tcPr>
            <w:tcW w:w="480" w:type="dxa"/>
          </w:tcPr>
          <w:p w:rsidR="007D5D40" w:rsidRPr="00673D9A" w:rsidRDefault="007D5D40" w:rsidP="00B31485">
            <w:pPr>
              <w:pStyle w:val="aff0"/>
              <w:rPr>
                <w:rFonts w:eastAsia="標楷體"/>
              </w:rPr>
            </w:pPr>
          </w:p>
        </w:tc>
        <w:tc>
          <w:tcPr>
            <w:tcW w:w="600" w:type="dxa"/>
          </w:tcPr>
          <w:p w:rsidR="007D5D40" w:rsidRPr="00673D9A" w:rsidRDefault="007D5D40" w:rsidP="00B31485">
            <w:pPr>
              <w:rPr>
                <w:rFonts w:eastAsia="標楷體"/>
              </w:rPr>
            </w:pPr>
          </w:p>
        </w:tc>
        <w:tc>
          <w:tcPr>
            <w:tcW w:w="1320" w:type="dxa"/>
          </w:tcPr>
          <w:p w:rsidR="007D5D40" w:rsidRPr="00673D9A" w:rsidRDefault="007D5D40" w:rsidP="00B31485">
            <w:pPr>
              <w:rPr>
                <w:rFonts w:eastAsia="標楷體"/>
              </w:rPr>
            </w:pPr>
          </w:p>
        </w:tc>
        <w:tc>
          <w:tcPr>
            <w:tcW w:w="600" w:type="dxa"/>
          </w:tcPr>
          <w:p w:rsidR="007D5D40" w:rsidRPr="00673D9A" w:rsidRDefault="007D5D40" w:rsidP="00B31485">
            <w:pPr>
              <w:rPr>
                <w:rFonts w:eastAsia="標楷體"/>
              </w:rPr>
            </w:pPr>
          </w:p>
        </w:tc>
        <w:tc>
          <w:tcPr>
            <w:tcW w:w="1140" w:type="dxa"/>
          </w:tcPr>
          <w:p w:rsidR="007D5D40" w:rsidRPr="00673D9A" w:rsidRDefault="007D5D40" w:rsidP="00B31485">
            <w:pPr>
              <w:rPr>
                <w:rFonts w:eastAsia="標楷體"/>
              </w:rPr>
            </w:pPr>
          </w:p>
        </w:tc>
        <w:tc>
          <w:tcPr>
            <w:tcW w:w="1140" w:type="dxa"/>
          </w:tcPr>
          <w:p w:rsidR="007D5D40" w:rsidRPr="00673D9A" w:rsidRDefault="007D5D40" w:rsidP="00B31485">
            <w:pPr>
              <w:rPr>
                <w:rFonts w:eastAsia="標楷體"/>
              </w:rPr>
            </w:pPr>
          </w:p>
        </w:tc>
        <w:tc>
          <w:tcPr>
            <w:tcW w:w="1140" w:type="dxa"/>
            <w:shd w:val="clear" w:color="auto" w:fill="auto"/>
          </w:tcPr>
          <w:p w:rsidR="007D5D40" w:rsidRPr="00673D9A" w:rsidRDefault="007D5D40" w:rsidP="00B31485">
            <w:pPr>
              <w:jc w:val="center"/>
              <w:rPr>
                <w:rFonts w:eastAsia="標楷體"/>
              </w:rPr>
            </w:pPr>
          </w:p>
        </w:tc>
        <w:tc>
          <w:tcPr>
            <w:tcW w:w="1140" w:type="dxa"/>
            <w:shd w:val="clear" w:color="auto" w:fill="auto"/>
          </w:tcPr>
          <w:p w:rsidR="007D5D40" w:rsidRPr="00673D9A" w:rsidRDefault="007D5D40" w:rsidP="00B31485">
            <w:pPr>
              <w:jc w:val="center"/>
              <w:rPr>
                <w:rFonts w:eastAsia="標楷體"/>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FF"/>
              </w:rPr>
            </w:pPr>
          </w:p>
        </w:tc>
      </w:tr>
      <w:tr w:rsidR="007D5D40" w:rsidRPr="00045FF7" w:rsidTr="00B31485">
        <w:trPr>
          <w:cantSplit/>
        </w:trPr>
        <w:tc>
          <w:tcPr>
            <w:tcW w:w="1080" w:type="dxa"/>
          </w:tcPr>
          <w:p w:rsidR="007D5D40" w:rsidRPr="00045FF7" w:rsidRDefault="007D5D40" w:rsidP="00B31485">
            <w:pPr>
              <w:rPr>
                <w:rFonts w:eastAsia="標楷體"/>
                <w:color w:val="0000FF"/>
              </w:rPr>
            </w:pPr>
          </w:p>
          <w:p w:rsidR="007D5D40" w:rsidRPr="00045FF7" w:rsidRDefault="007D5D40" w:rsidP="00B31485">
            <w:pPr>
              <w:rPr>
                <w:rFonts w:eastAsia="標楷體"/>
                <w:color w:val="0000FF"/>
              </w:rPr>
            </w:pPr>
          </w:p>
        </w:tc>
        <w:tc>
          <w:tcPr>
            <w:tcW w:w="660" w:type="dxa"/>
          </w:tcPr>
          <w:p w:rsidR="007D5D40" w:rsidRPr="00045FF7" w:rsidRDefault="007D5D40" w:rsidP="00B31485">
            <w:pPr>
              <w:rPr>
                <w:rFonts w:eastAsia="標楷體"/>
                <w:color w:val="0000FF"/>
              </w:rPr>
            </w:pPr>
          </w:p>
        </w:tc>
        <w:tc>
          <w:tcPr>
            <w:tcW w:w="660" w:type="dxa"/>
          </w:tcPr>
          <w:p w:rsidR="007D5D40" w:rsidRPr="00045FF7" w:rsidRDefault="007D5D40" w:rsidP="00B31485">
            <w:pPr>
              <w:rPr>
                <w:rFonts w:eastAsia="標楷體"/>
                <w:color w:val="0000FF"/>
              </w:rPr>
            </w:pPr>
          </w:p>
        </w:tc>
        <w:tc>
          <w:tcPr>
            <w:tcW w:w="660" w:type="dxa"/>
          </w:tcPr>
          <w:p w:rsidR="007D5D40" w:rsidRPr="00045FF7" w:rsidRDefault="007D5D40" w:rsidP="00B31485">
            <w:pPr>
              <w:rPr>
                <w:rFonts w:eastAsia="標楷體"/>
                <w:color w:val="0000FF"/>
              </w:rPr>
            </w:pPr>
          </w:p>
        </w:tc>
        <w:tc>
          <w:tcPr>
            <w:tcW w:w="660" w:type="dxa"/>
          </w:tcPr>
          <w:p w:rsidR="007D5D40" w:rsidRPr="00045FF7" w:rsidRDefault="007D5D40" w:rsidP="00B31485">
            <w:pPr>
              <w:rPr>
                <w:rFonts w:eastAsia="標楷體"/>
                <w:color w:val="0000FF"/>
              </w:rPr>
            </w:pPr>
          </w:p>
        </w:tc>
        <w:tc>
          <w:tcPr>
            <w:tcW w:w="1080" w:type="dxa"/>
          </w:tcPr>
          <w:p w:rsidR="007D5D40" w:rsidRPr="00045FF7" w:rsidRDefault="007D5D40" w:rsidP="00B31485">
            <w:pPr>
              <w:rPr>
                <w:rFonts w:eastAsia="標楷體"/>
                <w:color w:val="0000FF"/>
              </w:rPr>
            </w:pPr>
          </w:p>
        </w:tc>
        <w:tc>
          <w:tcPr>
            <w:tcW w:w="960" w:type="dxa"/>
          </w:tcPr>
          <w:p w:rsidR="007D5D40" w:rsidRPr="00045FF7" w:rsidRDefault="007D5D40" w:rsidP="00B31485">
            <w:pPr>
              <w:pStyle w:val="aff0"/>
              <w:rPr>
                <w:rFonts w:eastAsia="標楷體"/>
                <w:color w:val="0000FF"/>
              </w:rPr>
            </w:pPr>
          </w:p>
        </w:tc>
        <w:tc>
          <w:tcPr>
            <w:tcW w:w="480" w:type="dxa"/>
          </w:tcPr>
          <w:p w:rsidR="007D5D40" w:rsidRPr="00045FF7" w:rsidRDefault="007D5D40" w:rsidP="00B31485">
            <w:pPr>
              <w:pStyle w:val="aff0"/>
              <w:rPr>
                <w:rFonts w:eastAsia="標楷體"/>
                <w:color w:val="0000FF"/>
              </w:rPr>
            </w:pPr>
          </w:p>
        </w:tc>
        <w:tc>
          <w:tcPr>
            <w:tcW w:w="600" w:type="dxa"/>
          </w:tcPr>
          <w:p w:rsidR="007D5D40" w:rsidRPr="00045FF7" w:rsidRDefault="007D5D40" w:rsidP="00B31485">
            <w:pPr>
              <w:rPr>
                <w:rFonts w:eastAsia="標楷體"/>
                <w:color w:val="0000FF"/>
              </w:rPr>
            </w:pPr>
          </w:p>
        </w:tc>
        <w:tc>
          <w:tcPr>
            <w:tcW w:w="1320" w:type="dxa"/>
          </w:tcPr>
          <w:p w:rsidR="007D5D40" w:rsidRPr="00045FF7" w:rsidRDefault="007D5D40" w:rsidP="00B31485">
            <w:pPr>
              <w:rPr>
                <w:rFonts w:eastAsia="標楷體"/>
                <w:color w:val="0000FF"/>
              </w:rPr>
            </w:pPr>
          </w:p>
        </w:tc>
        <w:tc>
          <w:tcPr>
            <w:tcW w:w="600" w:type="dxa"/>
          </w:tcPr>
          <w:p w:rsidR="007D5D40" w:rsidRPr="00045FF7" w:rsidRDefault="007D5D40" w:rsidP="00B31485">
            <w:pPr>
              <w:rPr>
                <w:rFonts w:eastAsia="標楷體"/>
                <w:color w:val="0000FF"/>
              </w:rPr>
            </w:pPr>
          </w:p>
        </w:tc>
        <w:tc>
          <w:tcPr>
            <w:tcW w:w="1140" w:type="dxa"/>
          </w:tcPr>
          <w:p w:rsidR="007D5D40" w:rsidRPr="00045FF7" w:rsidRDefault="007D5D40" w:rsidP="00B31485">
            <w:pPr>
              <w:rPr>
                <w:rFonts w:eastAsia="標楷體"/>
                <w:color w:val="0000FF"/>
              </w:rPr>
            </w:pPr>
          </w:p>
        </w:tc>
        <w:tc>
          <w:tcPr>
            <w:tcW w:w="1140" w:type="dxa"/>
          </w:tcPr>
          <w:p w:rsidR="007D5D40" w:rsidRPr="00045FF7" w:rsidRDefault="007D5D40" w:rsidP="00B31485">
            <w:pPr>
              <w:rPr>
                <w:rFonts w:eastAsia="標楷體"/>
                <w:color w:val="0000FF"/>
              </w:rPr>
            </w:pPr>
          </w:p>
        </w:tc>
        <w:tc>
          <w:tcPr>
            <w:tcW w:w="1140" w:type="dxa"/>
            <w:shd w:val="clear" w:color="auto" w:fill="auto"/>
          </w:tcPr>
          <w:p w:rsidR="007D5D40" w:rsidRPr="00045FF7" w:rsidRDefault="007D5D40" w:rsidP="00B31485">
            <w:pPr>
              <w:jc w:val="center"/>
              <w:rPr>
                <w:rFonts w:eastAsia="標楷體"/>
                <w:color w:val="0000FF"/>
              </w:rPr>
            </w:pPr>
          </w:p>
        </w:tc>
        <w:tc>
          <w:tcPr>
            <w:tcW w:w="1140" w:type="dxa"/>
            <w:shd w:val="clear" w:color="auto" w:fill="auto"/>
          </w:tcPr>
          <w:p w:rsidR="007D5D40" w:rsidRPr="00045FF7" w:rsidRDefault="007D5D40" w:rsidP="00B31485">
            <w:pPr>
              <w:jc w:val="center"/>
              <w:rPr>
                <w:rFonts w:eastAsia="標楷體"/>
                <w:color w:val="0000FF"/>
              </w:rPr>
            </w:pPr>
          </w:p>
        </w:tc>
        <w:tc>
          <w:tcPr>
            <w:tcW w:w="360" w:type="dxa"/>
            <w:tcBorders>
              <w:top w:val="nil"/>
              <w:left w:val="single" w:sz="4" w:space="0" w:color="auto"/>
              <w:bottom w:val="nil"/>
              <w:right w:val="nil"/>
            </w:tcBorders>
          </w:tcPr>
          <w:p w:rsidR="007D5D40" w:rsidRPr="00045FF7" w:rsidRDefault="007D5D40" w:rsidP="00B31485">
            <w:pPr>
              <w:widowControl/>
              <w:rPr>
                <w:rFonts w:eastAsia="標楷體"/>
                <w:color w:val="0000FF"/>
              </w:rPr>
            </w:pPr>
          </w:p>
        </w:tc>
      </w:tr>
    </w:tbl>
    <w:p w:rsidR="007D5D40" w:rsidRPr="00045FF7" w:rsidRDefault="007D5D40" w:rsidP="007D5D40">
      <w:pPr>
        <w:pStyle w:val="a8"/>
        <w:spacing w:before="180" w:line="240" w:lineRule="exact"/>
        <w:ind w:left="1560" w:right="-120" w:hanging="720"/>
        <w:jc w:val="both"/>
      </w:pPr>
      <w:proofErr w:type="gramStart"/>
      <w:r w:rsidRPr="00045FF7">
        <w:rPr>
          <w:rFonts w:hint="eastAsia"/>
        </w:rPr>
        <w:t>註一</w:t>
      </w:r>
      <w:proofErr w:type="gramEnd"/>
      <w:r w:rsidRPr="00045FF7">
        <w:rPr>
          <w:rFonts w:hint="eastAsia"/>
        </w:rPr>
        <w:t>：應按「公開發行公司取得或處分資產處理準則」第十五條規定之方法評估，並檢附會計師表示複核之具體意見。</w:t>
      </w:r>
    </w:p>
    <w:p w:rsidR="007D5D40" w:rsidRPr="00045FF7" w:rsidRDefault="007D5D40" w:rsidP="007D5D40">
      <w:pPr>
        <w:pStyle w:val="a8"/>
        <w:spacing w:line="240" w:lineRule="exact"/>
        <w:ind w:left="1560" w:right="-120"/>
        <w:jc w:val="both"/>
      </w:pPr>
      <w:r w:rsidRPr="00045FF7">
        <w:rPr>
          <w:rFonts w:hint="eastAsia"/>
        </w:rPr>
        <w:t>評估結果較交易價格為低者，應依「公開發行公司取得或處分資產處理準則」第十六條規定佐證交易條件之合理性，並檢附客觀證據及不動產專業估價者（不動產估價師）與會計師之具體意見。</w:t>
      </w:r>
    </w:p>
    <w:p w:rsidR="007D5D40" w:rsidRPr="00045FF7" w:rsidRDefault="007D5D40" w:rsidP="007D5D40">
      <w:pPr>
        <w:pStyle w:val="a8"/>
        <w:spacing w:line="240" w:lineRule="exact"/>
        <w:ind w:left="1440" w:right="-120" w:hanging="600"/>
      </w:pPr>
      <w:proofErr w:type="gramStart"/>
      <w:r w:rsidRPr="00045FF7">
        <w:rPr>
          <w:rFonts w:hint="eastAsia"/>
        </w:rPr>
        <w:t>註</w:t>
      </w:r>
      <w:proofErr w:type="gramEnd"/>
      <w:r w:rsidRPr="00045FF7">
        <w:rPr>
          <w:rFonts w:hint="eastAsia"/>
        </w:rPr>
        <w:t>二：首次辦理公開發行案件，如未經取得估價報告者，應洽請會計師對價格合理性表示意見。</w:t>
      </w:r>
    </w:p>
    <w:p w:rsidR="007D5D40" w:rsidRDefault="007D5D40" w:rsidP="007D5D40">
      <w:pPr>
        <w:pStyle w:val="a8"/>
        <w:spacing w:line="240" w:lineRule="exact"/>
        <w:ind w:left="1560" w:right="-120" w:hanging="720"/>
        <w:jc w:val="both"/>
        <w:sectPr w:rsidR="007D5D40" w:rsidSect="00B31485">
          <w:pgSz w:w="16840" w:h="11907" w:orient="landscape" w:code="9"/>
          <w:pgMar w:top="567" w:right="567" w:bottom="567" w:left="567" w:header="851" w:footer="318" w:gutter="0"/>
          <w:cols w:space="425"/>
          <w:docGrid w:linePitch="326"/>
        </w:sectPr>
      </w:pPr>
      <w:proofErr w:type="gramStart"/>
      <w:r w:rsidRPr="00045FF7">
        <w:rPr>
          <w:rFonts w:hint="eastAsia"/>
        </w:rPr>
        <w:t>註三</w:t>
      </w:r>
      <w:proofErr w:type="gramEnd"/>
      <w:r w:rsidRPr="00045FF7">
        <w:rPr>
          <w:rFonts w:hint="eastAsia"/>
        </w:rPr>
        <w:t>：</w:t>
      </w:r>
      <w:r w:rsidRPr="00045FF7">
        <w:rPr>
          <w:rFonts w:hint="eastAsia"/>
          <w:sz w:val="4"/>
        </w:rPr>
        <w:t xml:space="preserve"> </w:t>
      </w:r>
      <w:r w:rsidRPr="00045FF7">
        <w:rPr>
          <w:rFonts w:hint="eastAsia"/>
        </w:rPr>
        <w:t>依「公開發行公司取得或處分資產處理準則」第十五條及第十六條規定評估結果較交易價格為低者，應註明特別盈餘公積之提列情形、是否解除，及解除之原因與依據。</w:t>
      </w:r>
    </w:p>
    <w:p w:rsidR="007D5D40" w:rsidRPr="00AF49A1" w:rsidRDefault="007D5D40" w:rsidP="007D5D40">
      <w:pPr>
        <w:pStyle w:val="afd"/>
        <w:spacing w:line="320" w:lineRule="atLeast"/>
        <w:ind w:hanging="950"/>
        <w:outlineLvl w:val="0"/>
        <w:rPr>
          <w:color w:val="000000"/>
          <w:sz w:val="28"/>
          <w:szCs w:val="28"/>
        </w:rPr>
      </w:pPr>
      <w:r w:rsidRPr="00AF49A1">
        <w:rPr>
          <w:rFonts w:hint="eastAsia"/>
          <w:color w:val="000000"/>
          <w:sz w:val="28"/>
          <w:szCs w:val="28"/>
        </w:rPr>
        <w:lastRenderedPageBreak/>
        <w:t>（四）前次（及前各次未完成）募集與發行有價證券執行狀況</w:t>
      </w:r>
    </w:p>
    <w:p w:rsidR="007D5D40" w:rsidRPr="00AF49A1" w:rsidRDefault="007D5D40" w:rsidP="007D5D40">
      <w:pPr>
        <w:pStyle w:val="a8"/>
        <w:spacing w:before="100" w:line="240" w:lineRule="exact"/>
        <w:ind w:left="1560" w:hanging="1200"/>
        <w:rPr>
          <w:rFonts w:ascii="Times New Roman"/>
          <w:color w:val="000000"/>
          <w:sz w:val="24"/>
          <w:szCs w:val="24"/>
        </w:rPr>
      </w:pPr>
      <w:r w:rsidRPr="00045FF7">
        <w:rPr>
          <w:rFonts w:ascii="Times New Roman" w:hint="eastAsia"/>
          <w:color w:val="000000"/>
        </w:rPr>
        <w:t>1.</w:t>
      </w:r>
      <w:r w:rsidRPr="00AF49A1">
        <w:rPr>
          <w:rFonts w:ascii="Times New Roman" w:hint="eastAsia"/>
          <w:color w:val="000000"/>
          <w:sz w:val="24"/>
          <w:szCs w:val="24"/>
        </w:rPr>
        <w:t>前次（及前各次未完成）募集與發行有價證券之生效（核准）日期及文號：</w:t>
      </w:r>
    </w:p>
    <w:p w:rsidR="007D5D40" w:rsidRPr="00AF49A1" w:rsidRDefault="007D5D40" w:rsidP="007D5D40">
      <w:pPr>
        <w:pStyle w:val="a8"/>
        <w:spacing w:before="100" w:line="240" w:lineRule="exact"/>
        <w:ind w:left="1560" w:hanging="960"/>
        <w:rPr>
          <w:rFonts w:ascii="Times New Roman"/>
          <w:color w:val="000000"/>
          <w:sz w:val="24"/>
          <w:szCs w:val="24"/>
        </w:rPr>
      </w:pPr>
    </w:p>
    <w:p w:rsidR="007D5D40" w:rsidRPr="00AF49A1" w:rsidRDefault="007D5D40" w:rsidP="007D5D40">
      <w:pPr>
        <w:pStyle w:val="a8"/>
        <w:spacing w:before="100" w:line="240" w:lineRule="exact"/>
        <w:ind w:left="1560" w:hanging="960"/>
        <w:rPr>
          <w:rFonts w:ascii="Times New Roman"/>
          <w:color w:val="000000"/>
          <w:sz w:val="24"/>
          <w:szCs w:val="24"/>
        </w:rPr>
      </w:pPr>
    </w:p>
    <w:p w:rsidR="007D5D40" w:rsidRPr="00AF49A1" w:rsidRDefault="007D5D40" w:rsidP="007D5D40">
      <w:pPr>
        <w:pStyle w:val="a8"/>
        <w:spacing w:before="100" w:line="240" w:lineRule="exact"/>
        <w:ind w:left="1560" w:hanging="1200"/>
        <w:rPr>
          <w:rFonts w:ascii="Times New Roman"/>
          <w:color w:val="000000"/>
          <w:sz w:val="24"/>
          <w:szCs w:val="24"/>
        </w:rPr>
      </w:pPr>
      <w:r w:rsidRPr="00AF49A1">
        <w:rPr>
          <w:rFonts w:ascii="Times New Roman" w:hint="eastAsia"/>
          <w:color w:val="000000"/>
          <w:sz w:val="24"/>
          <w:szCs w:val="24"/>
        </w:rPr>
        <w:t>2.</w:t>
      </w:r>
      <w:r w:rsidRPr="00AF49A1">
        <w:rPr>
          <w:rFonts w:ascii="Times New Roman" w:hint="eastAsia"/>
          <w:color w:val="000000"/>
          <w:sz w:val="24"/>
          <w:szCs w:val="24"/>
        </w:rPr>
        <w:t>前次（及前各次未完成）募集與發行有價證券計畫變更情形：</w:t>
      </w:r>
    </w:p>
    <w:p w:rsidR="007D5D40" w:rsidRPr="00AF49A1" w:rsidRDefault="007D5D40" w:rsidP="007D5D40">
      <w:pPr>
        <w:pStyle w:val="a8"/>
        <w:spacing w:before="100" w:line="240" w:lineRule="exact"/>
        <w:ind w:left="1560" w:hanging="960"/>
        <w:rPr>
          <w:rFonts w:ascii="Times New Roman"/>
          <w:color w:val="000000"/>
          <w:sz w:val="24"/>
          <w:szCs w:val="24"/>
        </w:rPr>
      </w:pPr>
      <w:r w:rsidRPr="00AF49A1">
        <w:rPr>
          <w:rFonts w:ascii="Times New Roman" w:hint="eastAsia"/>
          <w:color w:val="000000"/>
          <w:sz w:val="24"/>
          <w:szCs w:val="24"/>
        </w:rPr>
        <w:t>(1)</w:t>
      </w:r>
      <w:r w:rsidRPr="00AF49A1">
        <w:rPr>
          <w:rFonts w:ascii="Times New Roman" w:hint="eastAsia"/>
          <w:color w:val="000000"/>
          <w:sz w:val="24"/>
          <w:szCs w:val="24"/>
        </w:rPr>
        <w:t>董事會通過日期：</w:t>
      </w:r>
    </w:p>
    <w:p w:rsidR="007D5D40" w:rsidRPr="00AF49A1" w:rsidRDefault="007D5D40" w:rsidP="007D5D40">
      <w:pPr>
        <w:pStyle w:val="a8"/>
        <w:spacing w:before="100" w:line="240" w:lineRule="exact"/>
        <w:ind w:left="0" w:firstLine="600"/>
        <w:rPr>
          <w:rFonts w:ascii="Times New Roman"/>
          <w:color w:val="000000"/>
          <w:sz w:val="24"/>
          <w:szCs w:val="24"/>
        </w:rPr>
      </w:pPr>
      <w:r w:rsidRPr="00AF49A1">
        <w:rPr>
          <w:rFonts w:ascii="Times New Roman" w:hint="eastAsia"/>
          <w:color w:val="000000"/>
          <w:sz w:val="24"/>
          <w:szCs w:val="24"/>
        </w:rPr>
        <w:t>(2)</w:t>
      </w:r>
      <w:r w:rsidRPr="00AF49A1">
        <w:rPr>
          <w:rFonts w:ascii="Times New Roman" w:hint="eastAsia"/>
          <w:color w:val="000000"/>
          <w:sz w:val="24"/>
          <w:szCs w:val="24"/>
        </w:rPr>
        <w:t>輸入</w:t>
      </w:r>
      <w:r w:rsidRPr="00794D0E">
        <w:rPr>
          <w:rFonts w:ascii="Times New Roman" w:hint="eastAsia"/>
          <w:sz w:val="24"/>
          <w:szCs w:val="24"/>
        </w:rPr>
        <w:t>主管機關</w:t>
      </w:r>
      <w:r w:rsidRPr="00AF49A1">
        <w:rPr>
          <w:rFonts w:ascii="Times New Roman" w:hint="eastAsia"/>
          <w:color w:val="000000"/>
          <w:sz w:val="24"/>
          <w:szCs w:val="24"/>
        </w:rPr>
        <w:t>指定之資訊申報網站日期：</w:t>
      </w:r>
    </w:p>
    <w:p w:rsidR="007D5D40" w:rsidRPr="00AF49A1" w:rsidRDefault="007D5D40" w:rsidP="007D5D40">
      <w:pPr>
        <w:pStyle w:val="a8"/>
        <w:spacing w:before="100" w:line="240" w:lineRule="exact"/>
        <w:ind w:left="0" w:firstLine="600"/>
        <w:rPr>
          <w:rFonts w:ascii="Times New Roman"/>
          <w:color w:val="000000"/>
          <w:sz w:val="24"/>
          <w:szCs w:val="24"/>
        </w:rPr>
      </w:pPr>
    </w:p>
    <w:p w:rsidR="007D5D40" w:rsidRPr="003345E4" w:rsidRDefault="007D5D40" w:rsidP="007D5D40">
      <w:pPr>
        <w:pStyle w:val="a8"/>
        <w:spacing w:before="100" w:line="240" w:lineRule="exact"/>
        <w:ind w:left="1559" w:hanging="1202"/>
        <w:rPr>
          <w:rFonts w:ascii="Times New Roman"/>
          <w:color w:val="000000"/>
          <w:sz w:val="24"/>
          <w:szCs w:val="24"/>
        </w:rPr>
      </w:pPr>
      <w:r w:rsidRPr="00AF49A1">
        <w:rPr>
          <w:rFonts w:ascii="Times New Roman" w:hint="eastAsia"/>
          <w:color w:val="000000"/>
          <w:sz w:val="24"/>
          <w:szCs w:val="24"/>
        </w:rPr>
        <w:t>3.</w:t>
      </w:r>
      <w:r w:rsidRPr="003345E4">
        <w:rPr>
          <w:rFonts w:ascii="Times New Roman" w:hint="eastAsia"/>
          <w:color w:val="000000"/>
          <w:sz w:val="24"/>
          <w:szCs w:val="24"/>
        </w:rPr>
        <w:t>前次</w:t>
      </w:r>
      <w:r w:rsidRPr="003345E4">
        <w:rPr>
          <w:rFonts w:ascii="Times New Roman" w:hint="eastAsia"/>
          <w:color w:val="000000"/>
          <w:sz w:val="24"/>
          <w:szCs w:val="24"/>
        </w:rPr>
        <w:t>(</w:t>
      </w:r>
      <w:r w:rsidRPr="003345E4">
        <w:rPr>
          <w:rFonts w:ascii="Times New Roman" w:hint="eastAsia"/>
          <w:color w:val="000000"/>
          <w:sz w:val="24"/>
          <w:szCs w:val="24"/>
        </w:rPr>
        <w:t>及前各次未完成</w:t>
      </w:r>
      <w:r w:rsidRPr="003345E4">
        <w:rPr>
          <w:rFonts w:ascii="Times New Roman" w:hint="eastAsia"/>
          <w:color w:val="000000"/>
          <w:sz w:val="24"/>
          <w:szCs w:val="24"/>
        </w:rPr>
        <w:t>)</w:t>
      </w:r>
      <w:r w:rsidRPr="003345E4">
        <w:rPr>
          <w:rFonts w:ascii="Times New Roman" w:hint="eastAsia"/>
          <w:color w:val="000000"/>
          <w:sz w:val="24"/>
          <w:szCs w:val="24"/>
        </w:rPr>
        <w:t>增資係為合併、受讓他公司股份、收購或分割他公司者計畫執行狀況：</w:t>
      </w:r>
    </w:p>
    <w:p w:rsidR="007D5D40" w:rsidRPr="003345E4" w:rsidRDefault="007D5D40" w:rsidP="007D5D40">
      <w:pPr>
        <w:pStyle w:val="a8"/>
        <w:spacing w:before="100" w:line="240" w:lineRule="exact"/>
        <w:ind w:left="960" w:right="360" w:hanging="360"/>
        <w:rPr>
          <w:rFonts w:ascii="Times New Roman"/>
          <w:color w:val="000000"/>
          <w:sz w:val="24"/>
          <w:szCs w:val="24"/>
        </w:rPr>
      </w:pPr>
      <w:r w:rsidRPr="003345E4">
        <w:rPr>
          <w:rFonts w:ascii="Times New Roman"/>
          <w:color w:val="000000"/>
          <w:sz w:val="24"/>
          <w:szCs w:val="24"/>
        </w:rPr>
        <w:t>(1)</w:t>
      </w:r>
      <w:r w:rsidRPr="003345E4">
        <w:rPr>
          <w:rFonts w:ascii="Times New Roman" w:hint="eastAsia"/>
          <w:color w:val="000000"/>
          <w:sz w:val="24"/>
          <w:szCs w:val="24"/>
        </w:rPr>
        <w:t>前次計畫增資</w:t>
      </w:r>
      <w:r w:rsidRPr="003345E4">
        <w:rPr>
          <w:rFonts w:ascii="Times New Roman" w:hint="eastAsia"/>
          <w:color w:val="000000"/>
          <w:sz w:val="24"/>
          <w:szCs w:val="24"/>
        </w:rPr>
        <w:t xml:space="preserve">      </w:t>
      </w:r>
      <w:r w:rsidRPr="003345E4">
        <w:rPr>
          <w:rFonts w:ascii="Times New Roman" w:hint="eastAsia"/>
          <w:color w:val="000000"/>
          <w:sz w:val="24"/>
          <w:szCs w:val="24"/>
        </w:rPr>
        <w:t>股，每股發行價格</w:t>
      </w:r>
      <w:r w:rsidRPr="003345E4">
        <w:rPr>
          <w:rFonts w:ascii="Times New Roman" w:hint="eastAsia"/>
          <w:color w:val="000000"/>
          <w:sz w:val="24"/>
          <w:szCs w:val="24"/>
        </w:rPr>
        <w:t xml:space="preserve"> </w:t>
      </w:r>
      <w:r w:rsidRPr="003345E4">
        <w:rPr>
          <w:rFonts w:ascii="Times New Roman" w:hint="eastAsia"/>
          <w:color w:val="000000"/>
          <w:sz w:val="24"/>
          <w:szCs w:val="24"/>
        </w:rPr>
        <w:t xml:space="preserve">　元，合併、受讓他公司股份、營業或財產價值</w:t>
      </w:r>
      <w:r w:rsidRPr="003345E4">
        <w:rPr>
          <w:rFonts w:ascii="Times New Roman" w:hint="eastAsia"/>
          <w:color w:val="000000"/>
          <w:sz w:val="24"/>
          <w:szCs w:val="24"/>
        </w:rPr>
        <w:t xml:space="preserve">        </w:t>
      </w:r>
      <w:r w:rsidRPr="003345E4">
        <w:rPr>
          <w:rFonts w:ascii="Times New Roman" w:hint="eastAsia"/>
          <w:color w:val="000000"/>
          <w:sz w:val="24"/>
          <w:szCs w:val="24"/>
        </w:rPr>
        <w:t>元。</w:t>
      </w:r>
    </w:p>
    <w:p w:rsidR="007D5D40" w:rsidRPr="00AF49A1" w:rsidRDefault="007D5D40" w:rsidP="007D5D40">
      <w:pPr>
        <w:pStyle w:val="a8"/>
        <w:spacing w:before="100" w:line="240" w:lineRule="exact"/>
        <w:ind w:left="1560" w:hanging="960"/>
        <w:rPr>
          <w:rFonts w:ascii="Times New Roman"/>
          <w:color w:val="000000"/>
          <w:sz w:val="24"/>
          <w:szCs w:val="24"/>
        </w:rPr>
      </w:pPr>
      <w:r w:rsidRPr="00AF49A1">
        <w:rPr>
          <w:rFonts w:ascii="Times New Roman" w:hint="eastAsia"/>
          <w:color w:val="000000"/>
          <w:sz w:val="24"/>
          <w:szCs w:val="24"/>
        </w:rPr>
        <w:t>(2)</w:t>
      </w:r>
      <w:r w:rsidRPr="00AF49A1">
        <w:rPr>
          <w:rFonts w:ascii="Times New Roman" w:hint="eastAsia"/>
          <w:color w:val="000000"/>
          <w:sz w:val="24"/>
          <w:szCs w:val="24"/>
        </w:rPr>
        <w:t>計畫執行狀況：</w:t>
      </w:r>
    </w:p>
    <w:p w:rsidR="007D5D40" w:rsidRPr="003345E4" w:rsidRDefault="007D5D40" w:rsidP="007D5D40">
      <w:pPr>
        <w:pStyle w:val="a8"/>
        <w:spacing w:before="100" w:line="240" w:lineRule="exact"/>
        <w:ind w:left="1200" w:hanging="240"/>
        <w:rPr>
          <w:rFonts w:ascii="Times New Roman"/>
          <w:color w:val="000000"/>
          <w:sz w:val="24"/>
          <w:szCs w:val="24"/>
        </w:rPr>
      </w:pPr>
      <w:r w:rsidRPr="00AF49A1">
        <w:rPr>
          <w:rFonts w:ascii="Times New Roman"/>
          <w:color w:val="000000"/>
          <w:sz w:val="24"/>
          <w:szCs w:val="24"/>
        </w:rPr>
        <w:sym w:font="Wingdings" w:char="F081"/>
      </w:r>
      <w:r w:rsidRPr="00AF49A1">
        <w:rPr>
          <w:rFonts w:ascii="Times New Roman" w:hint="eastAsia"/>
          <w:color w:val="000000"/>
          <w:sz w:val="24"/>
          <w:szCs w:val="24"/>
        </w:rPr>
        <w:t>計畫完成日期</w:t>
      </w:r>
      <w:r w:rsidRPr="00AF49A1">
        <w:rPr>
          <w:rFonts w:ascii="Times New Roman" w:hint="eastAsia"/>
          <w:color w:val="000000"/>
          <w:sz w:val="24"/>
          <w:szCs w:val="24"/>
        </w:rPr>
        <w:t>(</w:t>
      </w:r>
      <w:r w:rsidRPr="00AF49A1">
        <w:rPr>
          <w:rFonts w:ascii="Times New Roman" w:hint="eastAsia"/>
          <w:color w:val="000000"/>
          <w:sz w:val="24"/>
          <w:szCs w:val="24"/>
        </w:rPr>
        <w:t>係指已完成變更登記且合併、受讓</w:t>
      </w:r>
      <w:r w:rsidRPr="003345E4">
        <w:rPr>
          <w:rFonts w:ascii="Times New Roman" w:hint="eastAsia"/>
          <w:color w:val="000000"/>
          <w:sz w:val="24"/>
          <w:szCs w:val="24"/>
        </w:rPr>
        <w:t>他公司股份、收購或分割他公司之營業或財產已完成過戶之日期</w:t>
      </w:r>
      <w:r w:rsidRPr="003345E4">
        <w:rPr>
          <w:rFonts w:ascii="Times New Roman" w:hint="eastAsia"/>
          <w:color w:val="000000"/>
          <w:sz w:val="24"/>
          <w:szCs w:val="24"/>
        </w:rPr>
        <w:t>)</w:t>
      </w:r>
      <w:r w:rsidRPr="003345E4">
        <w:rPr>
          <w:rFonts w:ascii="Times New Roman" w:hint="eastAsia"/>
          <w:color w:val="000000"/>
          <w:sz w:val="24"/>
          <w:szCs w:val="24"/>
        </w:rPr>
        <w:t>：</w:t>
      </w:r>
      <w:r w:rsidRPr="003345E4">
        <w:rPr>
          <w:rFonts w:ascii="Times New Roman" w:hint="eastAsia"/>
          <w:color w:val="000000"/>
          <w:sz w:val="24"/>
          <w:szCs w:val="24"/>
        </w:rPr>
        <w:t xml:space="preserve">       </w:t>
      </w:r>
      <w:r w:rsidRPr="003345E4">
        <w:rPr>
          <w:rFonts w:ascii="Times New Roman" w:hint="eastAsia"/>
          <w:color w:val="000000"/>
          <w:sz w:val="24"/>
          <w:szCs w:val="24"/>
        </w:rPr>
        <w:t>。</w:t>
      </w:r>
    </w:p>
    <w:p w:rsidR="007D5D40" w:rsidRPr="00AF49A1" w:rsidRDefault="007D5D40" w:rsidP="007D5D40">
      <w:pPr>
        <w:pStyle w:val="a8"/>
        <w:spacing w:before="100" w:line="240" w:lineRule="exact"/>
        <w:ind w:left="960"/>
        <w:rPr>
          <w:rFonts w:ascii="Times New Roman"/>
          <w:color w:val="000000"/>
          <w:sz w:val="24"/>
          <w:szCs w:val="24"/>
        </w:rPr>
      </w:pPr>
      <w:r w:rsidRPr="003345E4">
        <w:rPr>
          <w:rFonts w:ascii="Times New Roman"/>
          <w:color w:val="000000"/>
          <w:sz w:val="24"/>
          <w:szCs w:val="24"/>
        </w:rPr>
        <w:sym w:font="Wingdings" w:char="F082"/>
      </w:r>
      <w:r w:rsidRPr="003345E4">
        <w:rPr>
          <w:rFonts w:ascii="Times New Roman" w:hint="eastAsia"/>
          <w:color w:val="000000"/>
          <w:sz w:val="24"/>
          <w:szCs w:val="24"/>
        </w:rPr>
        <w:t>計畫如未完成者，請說明目前執行情形及是否有落後情事，如有落後情事者，並請說明</w:t>
      </w:r>
      <w:r w:rsidRPr="00AF49A1">
        <w:rPr>
          <w:rFonts w:ascii="Times New Roman" w:hint="eastAsia"/>
          <w:color w:val="000000"/>
          <w:sz w:val="24"/>
          <w:szCs w:val="24"/>
        </w:rPr>
        <w:t>落後原因及預計完成時程：</w:t>
      </w:r>
    </w:p>
    <w:p w:rsidR="007D5D40" w:rsidRPr="00AF49A1" w:rsidRDefault="007D5D40" w:rsidP="007D5D40">
      <w:pPr>
        <w:pStyle w:val="a8"/>
        <w:spacing w:before="100" w:line="240" w:lineRule="exact"/>
        <w:rPr>
          <w:rFonts w:ascii="Times New Roman"/>
          <w:color w:val="000000"/>
          <w:sz w:val="24"/>
          <w:szCs w:val="24"/>
        </w:rPr>
      </w:pPr>
    </w:p>
    <w:p w:rsidR="007D5D40" w:rsidRPr="00AF49A1" w:rsidRDefault="007D5D40" w:rsidP="007D5D40">
      <w:pPr>
        <w:pStyle w:val="a8"/>
        <w:spacing w:before="100" w:line="240" w:lineRule="exact"/>
        <w:ind w:left="600" w:hanging="240"/>
        <w:rPr>
          <w:rFonts w:ascii="Times New Roman"/>
          <w:color w:val="000000"/>
          <w:sz w:val="24"/>
          <w:szCs w:val="24"/>
        </w:rPr>
      </w:pPr>
      <w:r w:rsidRPr="00AF49A1">
        <w:rPr>
          <w:rFonts w:ascii="Times New Roman" w:hint="eastAsia"/>
          <w:color w:val="000000"/>
          <w:sz w:val="24"/>
          <w:szCs w:val="24"/>
        </w:rPr>
        <w:t>4.</w:t>
      </w:r>
      <w:r w:rsidRPr="00AF49A1">
        <w:rPr>
          <w:rFonts w:ascii="Times New Roman" w:hint="eastAsia"/>
          <w:color w:val="000000"/>
          <w:sz w:val="24"/>
          <w:szCs w:val="24"/>
        </w:rPr>
        <w:t>除合併、受讓</w:t>
      </w:r>
      <w:r w:rsidRPr="003345E4">
        <w:rPr>
          <w:rFonts w:ascii="Times New Roman" w:hint="eastAsia"/>
          <w:color w:val="000000"/>
          <w:sz w:val="24"/>
          <w:szCs w:val="24"/>
        </w:rPr>
        <w:t>他</w:t>
      </w:r>
      <w:r w:rsidRPr="00AF49A1">
        <w:rPr>
          <w:rFonts w:ascii="Times New Roman" w:hint="eastAsia"/>
          <w:color w:val="000000"/>
          <w:sz w:val="24"/>
          <w:szCs w:val="24"/>
        </w:rPr>
        <w:t>公司股份、收購或分割</w:t>
      </w:r>
      <w:r w:rsidRPr="003345E4">
        <w:rPr>
          <w:rFonts w:ascii="Times New Roman" w:hint="eastAsia"/>
          <w:color w:val="000000"/>
          <w:sz w:val="24"/>
          <w:szCs w:val="24"/>
        </w:rPr>
        <w:t>他</w:t>
      </w:r>
      <w:r w:rsidRPr="00AF49A1">
        <w:rPr>
          <w:rFonts w:ascii="Times New Roman" w:hint="eastAsia"/>
          <w:color w:val="000000"/>
          <w:sz w:val="24"/>
          <w:szCs w:val="24"/>
        </w:rPr>
        <w:t>公司增資者外，前次</w:t>
      </w:r>
      <w:r w:rsidRPr="00AF49A1">
        <w:rPr>
          <w:rFonts w:ascii="Times New Roman" w:hint="eastAsia"/>
          <w:color w:val="000000"/>
          <w:sz w:val="24"/>
          <w:szCs w:val="24"/>
        </w:rPr>
        <w:t>(</w:t>
      </w:r>
      <w:r w:rsidRPr="00AF49A1">
        <w:rPr>
          <w:rFonts w:ascii="Times New Roman" w:hint="eastAsia"/>
          <w:color w:val="000000"/>
          <w:sz w:val="24"/>
          <w:szCs w:val="24"/>
        </w:rPr>
        <w:t>及前各次未完成</w:t>
      </w:r>
      <w:r w:rsidRPr="00AF49A1">
        <w:rPr>
          <w:rFonts w:ascii="Times New Roman" w:hint="eastAsia"/>
          <w:color w:val="000000"/>
          <w:sz w:val="24"/>
          <w:szCs w:val="24"/>
        </w:rPr>
        <w:t>)</w:t>
      </w:r>
      <w:r w:rsidRPr="00AF49A1">
        <w:rPr>
          <w:rFonts w:ascii="Times New Roman" w:hint="eastAsia"/>
          <w:color w:val="000000"/>
          <w:sz w:val="24"/>
          <w:szCs w:val="24"/>
        </w:rPr>
        <w:t>募集與發行有價證券計畫執行狀況：</w:t>
      </w:r>
    </w:p>
    <w:p w:rsidR="007D5D40" w:rsidRPr="00AF49A1" w:rsidRDefault="007D5D40" w:rsidP="007D5D40">
      <w:pPr>
        <w:pStyle w:val="a8"/>
        <w:spacing w:before="100" w:line="240" w:lineRule="exact"/>
        <w:ind w:left="1559" w:hanging="959"/>
        <w:rPr>
          <w:rFonts w:ascii="Times New Roman"/>
          <w:color w:val="000000"/>
          <w:sz w:val="24"/>
          <w:szCs w:val="24"/>
        </w:rPr>
      </w:pPr>
      <w:r w:rsidRPr="00AF49A1">
        <w:rPr>
          <w:rFonts w:ascii="Times New Roman"/>
          <w:color w:val="000000"/>
          <w:sz w:val="24"/>
          <w:szCs w:val="24"/>
        </w:rPr>
        <w:t>(1)</w:t>
      </w:r>
      <w:r w:rsidRPr="00AF49A1">
        <w:rPr>
          <w:rFonts w:ascii="Times New Roman" w:hint="eastAsia"/>
          <w:color w:val="000000"/>
          <w:sz w:val="24"/>
          <w:szCs w:val="24"/>
        </w:rPr>
        <w:t>本計畫所需資金總額：</w:t>
      </w:r>
      <w:r w:rsidRPr="00AF49A1">
        <w:rPr>
          <w:rFonts w:ascii="Times New Roman" w:hint="eastAsia"/>
          <w:color w:val="000000"/>
          <w:sz w:val="24"/>
          <w:szCs w:val="24"/>
        </w:rPr>
        <w:t xml:space="preserve">                    </w:t>
      </w:r>
      <w:r w:rsidRPr="00AF49A1">
        <w:rPr>
          <w:rFonts w:ascii="Times New Roman" w:hint="eastAsia"/>
          <w:color w:val="000000"/>
          <w:sz w:val="24"/>
          <w:szCs w:val="24"/>
        </w:rPr>
        <w:t>千元</w:t>
      </w:r>
    </w:p>
    <w:p w:rsidR="007D5D40" w:rsidRPr="00AF49A1" w:rsidRDefault="007D5D40" w:rsidP="007D5D40">
      <w:pPr>
        <w:pStyle w:val="a8"/>
        <w:spacing w:before="100" w:line="240" w:lineRule="exact"/>
        <w:ind w:left="1559" w:hanging="959"/>
        <w:rPr>
          <w:rFonts w:ascii="Times New Roman"/>
          <w:color w:val="000000"/>
          <w:sz w:val="24"/>
          <w:szCs w:val="24"/>
        </w:rPr>
      </w:pPr>
      <w:r w:rsidRPr="00AF49A1">
        <w:rPr>
          <w:rFonts w:ascii="Times New Roman"/>
          <w:color w:val="000000"/>
          <w:sz w:val="24"/>
          <w:szCs w:val="24"/>
        </w:rPr>
        <w:t>(2)</w:t>
      </w:r>
      <w:r w:rsidRPr="00AF49A1">
        <w:rPr>
          <w:rFonts w:ascii="Times New Roman" w:hint="eastAsia"/>
          <w:color w:val="000000"/>
          <w:sz w:val="24"/>
          <w:szCs w:val="24"/>
        </w:rPr>
        <w:t>資金來源：</w:t>
      </w:r>
      <w:r w:rsidRPr="00AF49A1">
        <w:rPr>
          <w:rFonts w:ascii="Times New Roman" w:hint="eastAsia"/>
          <w:color w:val="000000"/>
          <w:sz w:val="24"/>
          <w:szCs w:val="24"/>
        </w:rPr>
        <w:tab/>
      </w:r>
    </w:p>
    <w:p w:rsidR="007D5D40" w:rsidRPr="00AF49A1" w:rsidRDefault="007D5D40" w:rsidP="007D5D40">
      <w:pPr>
        <w:pStyle w:val="a8"/>
        <w:spacing w:before="100" w:line="240" w:lineRule="exact"/>
        <w:ind w:left="960" w:firstLine="120"/>
        <w:rPr>
          <w:rFonts w:ascii="Times New Roman"/>
          <w:color w:val="000000"/>
          <w:sz w:val="24"/>
          <w:szCs w:val="24"/>
        </w:rPr>
      </w:pPr>
      <w:r w:rsidRPr="00AF49A1">
        <w:rPr>
          <w:rFonts w:ascii="Times New Roman" w:hint="eastAsia"/>
          <w:color w:val="000000"/>
          <w:sz w:val="24"/>
          <w:szCs w:val="24"/>
        </w:rPr>
        <w:sym w:font="Wingdings" w:char="F081"/>
      </w:r>
      <w:r w:rsidRPr="00AF49A1">
        <w:rPr>
          <w:rFonts w:ascii="Times New Roman" w:hint="eastAsia"/>
          <w:color w:val="000000"/>
          <w:sz w:val="24"/>
          <w:szCs w:val="24"/>
        </w:rPr>
        <w:t>現金增資</w:t>
      </w:r>
      <w:r w:rsidRPr="00AF49A1">
        <w:rPr>
          <w:rFonts w:ascii="Times New Roman" w:hint="eastAsia"/>
          <w:color w:val="000000"/>
          <w:sz w:val="24"/>
          <w:szCs w:val="24"/>
        </w:rPr>
        <w:t xml:space="preserve">              </w:t>
      </w:r>
      <w:r w:rsidRPr="00AF49A1">
        <w:rPr>
          <w:rFonts w:ascii="Times New Roman" w:hint="eastAsia"/>
          <w:color w:val="000000"/>
          <w:sz w:val="24"/>
          <w:szCs w:val="24"/>
        </w:rPr>
        <w:t>股，每股發行價格　　　元，總金額　　　　　　　千元；</w:t>
      </w:r>
    </w:p>
    <w:p w:rsidR="007D5D40" w:rsidRPr="00AF49A1" w:rsidRDefault="007D5D40" w:rsidP="007D5D40">
      <w:pPr>
        <w:pStyle w:val="a8"/>
        <w:spacing w:before="100" w:line="240" w:lineRule="exact"/>
        <w:ind w:left="960" w:firstLine="120"/>
        <w:rPr>
          <w:rFonts w:ascii="Times New Roman"/>
          <w:color w:val="000000"/>
          <w:sz w:val="24"/>
          <w:szCs w:val="24"/>
        </w:rPr>
      </w:pPr>
      <w:r w:rsidRPr="00AF49A1">
        <w:rPr>
          <w:rFonts w:ascii="Times New Roman" w:hint="eastAsia"/>
          <w:color w:val="000000"/>
          <w:sz w:val="24"/>
          <w:szCs w:val="24"/>
        </w:rPr>
        <w:sym w:font="Wingdings" w:char="F082"/>
      </w:r>
      <w:r w:rsidRPr="00AF49A1">
        <w:rPr>
          <w:rFonts w:ascii="Times New Roman" w:hint="eastAsia"/>
          <w:color w:val="000000"/>
          <w:sz w:val="24"/>
          <w:szCs w:val="24"/>
        </w:rPr>
        <w:t>發行公司債</w:t>
      </w:r>
      <w:r w:rsidRPr="00AF49A1">
        <w:rPr>
          <w:rFonts w:ascii="Times New Roman" w:hint="eastAsia"/>
          <w:color w:val="000000"/>
          <w:sz w:val="24"/>
          <w:szCs w:val="24"/>
        </w:rPr>
        <w:t xml:space="preserve">            </w:t>
      </w:r>
      <w:r w:rsidRPr="00AF49A1">
        <w:rPr>
          <w:rFonts w:ascii="Times New Roman" w:hint="eastAsia"/>
          <w:color w:val="000000"/>
          <w:sz w:val="24"/>
          <w:szCs w:val="24"/>
        </w:rPr>
        <w:t>千元；期限　　　年，利率　　％；</w:t>
      </w:r>
    </w:p>
    <w:p w:rsidR="007D5D40" w:rsidRPr="00AF49A1" w:rsidRDefault="007D5D40" w:rsidP="007D5D40">
      <w:pPr>
        <w:pStyle w:val="a8"/>
        <w:spacing w:before="100" w:line="240" w:lineRule="exact"/>
        <w:ind w:left="960" w:firstLine="120"/>
        <w:rPr>
          <w:rFonts w:ascii="Times New Roman"/>
          <w:color w:val="000000"/>
          <w:sz w:val="24"/>
          <w:szCs w:val="24"/>
        </w:rPr>
      </w:pPr>
      <w:r w:rsidRPr="00AF49A1">
        <w:rPr>
          <w:rFonts w:ascii="Times New Roman" w:hint="eastAsia"/>
          <w:color w:val="000000"/>
          <w:sz w:val="24"/>
          <w:szCs w:val="24"/>
        </w:rPr>
        <w:sym w:font="Wingdings" w:char="F083"/>
      </w:r>
      <w:r w:rsidRPr="00AF49A1">
        <w:rPr>
          <w:rFonts w:ascii="Times New Roman" w:hint="eastAsia"/>
          <w:color w:val="000000"/>
          <w:sz w:val="24"/>
          <w:szCs w:val="24"/>
        </w:rPr>
        <w:t>貸款</w:t>
      </w:r>
      <w:r w:rsidRPr="00AF49A1">
        <w:rPr>
          <w:rFonts w:ascii="Times New Roman" w:hint="eastAsia"/>
          <w:color w:val="000000"/>
          <w:sz w:val="24"/>
          <w:szCs w:val="24"/>
        </w:rPr>
        <w:t xml:space="preserve">                  </w:t>
      </w:r>
      <w:r w:rsidRPr="00AF49A1">
        <w:rPr>
          <w:rFonts w:ascii="Times New Roman" w:hint="eastAsia"/>
          <w:color w:val="000000"/>
          <w:sz w:val="24"/>
          <w:szCs w:val="24"/>
        </w:rPr>
        <w:t>千元；方式　　　　　　　　　　，期限　　　　　　年；</w:t>
      </w:r>
    </w:p>
    <w:p w:rsidR="007D5D40" w:rsidRPr="00AF49A1" w:rsidRDefault="00D465F2" w:rsidP="007D5D40">
      <w:pPr>
        <w:pStyle w:val="a8"/>
        <w:spacing w:before="100" w:line="240" w:lineRule="exact"/>
        <w:ind w:left="960" w:firstLine="120"/>
        <w:rPr>
          <w:rFonts w:ascii="Times New Roman"/>
          <w:color w:val="000000"/>
          <w:sz w:val="24"/>
          <w:szCs w:val="24"/>
        </w:rPr>
      </w:pPr>
      <w:r>
        <w:rPr>
          <w:rFonts w:ascii="Times New Roman"/>
          <w:noProof/>
          <w:color w:val="000000"/>
          <w:sz w:val="24"/>
          <w:szCs w:val="24"/>
        </w:rPr>
        <w:pict>
          <v:shapetype id="_x0000_t202" coordsize="21600,21600" o:spt="202" path="m,l,21600r21600,l21600,xe">
            <v:stroke joinstyle="miter"/>
            <v:path gradientshapeok="t" o:connecttype="rect"/>
          </v:shapetype>
          <v:shape id="Text Box 8" o:spid="_x0000_s1026" type="#_x0000_t202" style="position:absolute;left:0;text-align:left;margin-left:678pt;margin-top:11pt;width:30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" o:allowincell="f" filled="f" stroked="f">
            <v:textbox style="layout-flow:vertical-ideographic">
              <w:txbxContent>
                <w:p w:rsidR="001E3C52" w:rsidRDefault="001E3C52" w:rsidP="007D5D40">
                  <w:pPr>
                    <w:pStyle w:val="aff0"/>
                    <w:rPr>
                      <w:rFonts w:eastAsia="標楷體"/>
                    </w:rPr>
                  </w:pPr>
                  <w:r>
                    <w:rPr>
                      <w:rFonts w:eastAsia="標楷體" w:hint="eastAsia"/>
                    </w:rPr>
                    <w:t>第</w:t>
                  </w:r>
                  <w:r>
                    <w:rPr>
                      <w:rFonts w:eastAsia="標楷體"/>
                    </w:rPr>
                    <w:t xml:space="preserve">  </w:t>
                  </w:r>
                  <w:r>
                    <w:rPr>
                      <w:rFonts w:eastAsia="標楷體" w:hint="eastAsia"/>
                    </w:rPr>
                    <w:t>頁</w:t>
                  </w:r>
                </w:p>
              </w:txbxContent>
            </v:textbox>
          </v:shape>
        </w:pict>
      </w:r>
      <w:r w:rsidRPr="00AF49A1">
        <w:rPr>
          <w:rFonts w:ascii="Times New Roman"/>
          <w:color w:val="000000"/>
          <w:sz w:val="24"/>
          <w:szCs w:val="24"/>
        </w:rPr>
        <w:fldChar w:fldCharType="begin"/>
      </w:r>
      <w:r w:rsidR="007D5D40" w:rsidRPr="00AF49A1">
        <w:rPr>
          <w:rFonts w:ascii="Times New Roman"/>
          <w:color w:val="000000"/>
          <w:sz w:val="24"/>
          <w:szCs w:val="24"/>
        </w:rPr>
        <w:instrText xml:space="preserve"> </w:instrText>
      </w:r>
      <w:r w:rsidR="007D5D40" w:rsidRPr="00AF49A1">
        <w:rPr>
          <w:rFonts w:ascii="Times New Roman" w:hint="eastAsia"/>
          <w:color w:val="000000"/>
          <w:sz w:val="24"/>
          <w:szCs w:val="24"/>
        </w:rPr>
        <w:instrText>eq \o\ac(</w:instrText>
      </w:r>
      <w:r w:rsidR="007D5D40" w:rsidRPr="00AF49A1">
        <w:rPr>
          <w:rFonts w:ascii="Times New Roman" w:hint="eastAsia"/>
          <w:color w:val="000000"/>
          <w:sz w:val="24"/>
          <w:szCs w:val="24"/>
        </w:rPr>
        <w:instrText>○</w:instrText>
      </w:r>
      <w:r w:rsidR="007D5D40" w:rsidRPr="00AF49A1">
        <w:rPr>
          <w:rFonts w:ascii="Times New Roman" w:hint="eastAsia"/>
          <w:color w:val="000000"/>
          <w:sz w:val="24"/>
          <w:szCs w:val="24"/>
        </w:rPr>
        <w:instrText>,4)</w:instrText>
      </w:r>
      <w:r w:rsidRPr="00AF49A1">
        <w:rPr>
          <w:rFonts w:ascii="Times New Roman"/>
          <w:color w:val="000000"/>
          <w:sz w:val="24"/>
          <w:szCs w:val="24"/>
        </w:rPr>
        <w:fldChar w:fldCharType="end"/>
      </w:r>
      <w:r w:rsidR="007D5D40" w:rsidRPr="00AF49A1">
        <w:rPr>
          <w:rFonts w:ascii="Times New Roman" w:hint="eastAsia"/>
          <w:color w:val="000000"/>
          <w:sz w:val="24"/>
          <w:szCs w:val="24"/>
        </w:rPr>
        <w:t>其他</w:t>
      </w:r>
      <w:r w:rsidR="007D5D40" w:rsidRPr="00AF49A1">
        <w:rPr>
          <w:rFonts w:ascii="Times New Roman" w:hint="eastAsia"/>
          <w:color w:val="000000"/>
          <w:sz w:val="24"/>
          <w:szCs w:val="24"/>
        </w:rPr>
        <w:t xml:space="preserve">                  </w:t>
      </w:r>
      <w:r w:rsidR="007D5D40" w:rsidRPr="00AF49A1">
        <w:rPr>
          <w:rFonts w:ascii="Times New Roman" w:hint="eastAsia"/>
          <w:color w:val="000000"/>
          <w:sz w:val="24"/>
          <w:szCs w:val="24"/>
        </w:rPr>
        <w:t>千元；方式</w:t>
      </w:r>
      <w:r w:rsidR="007D5D40" w:rsidRPr="00AF49A1">
        <w:rPr>
          <w:rFonts w:ascii="Times New Roman" w:hint="eastAsia"/>
          <w:color w:val="000000"/>
          <w:sz w:val="24"/>
          <w:szCs w:val="24"/>
        </w:rPr>
        <w:t xml:space="preserve">                    </w:t>
      </w:r>
      <w:r w:rsidR="007D5D40" w:rsidRPr="00AF49A1">
        <w:rPr>
          <w:rFonts w:ascii="Times New Roman" w:hint="eastAsia"/>
          <w:color w:val="000000"/>
          <w:sz w:val="24"/>
          <w:szCs w:val="24"/>
        </w:rPr>
        <w:t>。</w:t>
      </w:r>
    </w:p>
    <w:p w:rsidR="007D5D40" w:rsidRPr="00AF49A1" w:rsidRDefault="007D5D40" w:rsidP="007D5D40">
      <w:pPr>
        <w:pStyle w:val="a8"/>
        <w:spacing w:before="100" w:line="240" w:lineRule="exact"/>
        <w:ind w:left="1800" w:hanging="1200"/>
        <w:rPr>
          <w:rFonts w:ascii="Times New Roman"/>
          <w:color w:val="000000"/>
          <w:sz w:val="24"/>
          <w:szCs w:val="24"/>
        </w:rPr>
      </w:pPr>
      <w:r w:rsidRPr="00AF49A1">
        <w:rPr>
          <w:rFonts w:ascii="Times New Roman" w:hint="eastAsia"/>
          <w:color w:val="000000"/>
          <w:sz w:val="24"/>
          <w:szCs w:val="24"/>
        </w:rPr>
        <w:t>(</w:t>
      </w:r>
      <w:r w:rsidRPr="00AF49A1">
        <w:rPr>
          <w:rFonts w:ascii="Times New Roman"/>
          <w:color w:val="000000"/>
          <w:sz w:val="24"/>
          <w:szCs w:val="24"/>
        </w:rPr>
        <w:t>3</w:t>
      </w:r>
      <w:r w:rsidRPr="00AF49A1">
        <w:rPr>
          <w:rFonts w:ascii="Times New Roman" w:hint="eastAsia"/>
          <w:color w:val="000000"/>
          <w:sz w:val="24"/>
          <w:szCs w:val="24"/>
        </w:rPr>
        <w:t>)</w:t>
      </w:r>
      <w:r w:rsidRPr="00AF49A1">
        <w:rPr>
          <w:rFonts w:ascii="Times New Roman" w:hint="eastAsia"/>
          <w:color w:val="000000"/>
          <w:sz w:val="24"/>
          <w:szCs w:val="24"/>
        </w:rPr>
        <w:t>新增、汰舊換新機器設備安置地點：</w:t>
      </w:r>
      <w:r w:rsidRPr="00AF49A1">
        <w:rPr>
          <w:rFonts w:ascii="Times New Roman" w:hint="eastAsia"/>
          <w:color w:val="000000"/>
          <w:sz w:val="24"/>
          <w:szCs w:val="24"/>
        </w:rPr>
        <w:t>(</w:t>
      </w:r>
      <w:r w:rsidRPr="00AF49A1">
        <w:rPr>
          <w:rFonts w:ascii="Times New Roman" w:hint="eastAsia"/>
          <w:color w:val="000000"/>
          <w:sz w:val="24"/>
          <w:szCs w:val="24"/>
        </w:rPr>
        <w:t>請填詳細地址</w:t>
      </w:r>
      <w:r w:rsidRPr="00AF49A1">
        <w:rPr>
          <w:rFonts w:ascii="Times New Roman" w:hint="eastAsia"/>
          <w:color w:val="000000"/>
          <w:sz w:val="24"/>
          <w:szCs w:val="24"/>
        </w:rPr>
        <w:t>)</w:t>
      </w:r>
    </w:p>
    <w:p w:rsidR="007D5D40" w:rsidRPr="00AF49A1" w:rsidRDefault="007D5D40" w:rsidP="007D5D40">
      <w:pPr>
        <w:pStyle w:val="a8"/>
        <w:spacing w:line="320" w:lineRule="exact"/>
        <w:ind w:left="-46" w:firstLineChars="255" w:firstLine="612"/>
        <w:jc w:val="both"/>
        <w:rPr>
          <w:rFonts w:ascii="Times New Roman"/>
          <w:color w:val="000000"/>
          <w:sz w:val="24"/>
          <w:szCs w:val="24"/>
        </w:rPr>
      </w:pPr>
      <w:r>
        <w:rPr>
          <w:rFonts w:ascii="Times New Roman" w:hint="eastAsia"/>
          <w:color w:val="000000"/>
          <w:sz w:val="24"/>
          <w:szCs w:val="24"/>
        </w:rPr>
        <w:t xml:space="preserve"> </w:t>
      </w:r>
      <w:r w:rsidRPr="00AF49A1">
        <w:rPr>
          <w:rFonts w:ascii="Times New Roman" w:hint="eastAsia"/>
          <w:color w:val="000000"/>
          <w:sz w:val="24"/>
          <w:szCs w:val="24"/>
        </w:rPr>
        <w:t>(</w:t>
      </w:r>
      <w:r w:rsidRPr="00AF49A1">
        <w:rPr>
          <w:rFonts w:ascii="Times New Roman"/>
          <w:color w:val="000000"/>
          <w:sz w:val="24"/>
          <w:szCs w:val="24"/>
        </w:rPr>
        <w:t>4</w:t>
      </w:r>
      <w:r w:rsidRPr="00AF49A1">
        <w:rPr>
          <w:rFonts w:ascii="Times New Roman" w:hint="eastAsia"/>
          <w:color w:val="000000"/>
          <w:sz w:val="24"/>
          <w:szCs w:val="24"/>
        </w:rPr>
        <w:t>)</w:t>
      </w:r>
      <w:r w:rsidRPr="00AF49A1">
        <w:rPr>
          <w:rFonts w:ascii="Times New Roman" w:hint="eastAsia"/>
          <w:color w:val="000000"/>
          <w:sz w:val="24"/>
          <w:szCs w:val="24"/>
        </w:rPr>
        <w:t>未支用資金用途：</w:t>
      </w:r>
    </w:p>
    <w:p w:rsidR="007D5D40" w:rsidRPr="00AF49A1" w:rsidRDefault="007D5D40" w:rsidP="007D5D40">
      <w:pPr>
        <w:pStyle w:val="a8"/>
        <w:spacing w:before="100" w:after="120" w:line="240" w:lineRule="exact"/>
        <w:ind w:left="1797" w:hanging="1200"/>
        <w:rPr>
          <w:rFonts w:ascii="Times New Roman"/>
          <w:color w:val="000000"/>
          <w:sz w:val="24"/>
          <w:szCs w:val="24"/>
        </w:rPr>
      </w:pPr>
      <w:r w:rsidRPr="00AF49A1">
        <w:rPr>
          <w:rFonts w:ascii="Times New Roman" w:hint="eastAsia"/>
          <w:color w:val="000000"/>
          <w:sz w:val="24"/>
          <w:szCs w:val="24"/>
        </w:rPr>
        <w:t>(</w:t>
      </w:r>
      <w:r w:rsidRPr="00AF49A1">
        <w:rPr>
          <w:rFonts w:ascii="Times New Roman"/>
          <w:color w:val="000000"/>
          <w:sz w:val="24"/>
          <w:szCs w:val="24"/>
        </w:rPr>
        <w:t>5</w:t>
      </w:r>
      <w:r w:rsidRPr="00AF49A1">
        <w:rPr>
          <w:rFonts w:ascii="Times New Roman" w:hint="eastAsia"/>
          <w:color w:val="000000"/>
          <w:sz w:val="24"/>
          <w:szCs w:val="24"/>
        </w:rPr>
        <w:t>)</w:t>
      </w:r>
      <w:r w:rsidRPr="00AF49A1">
        <w:rPr>
          <w:rFonts w:ascii="Times New Roman" w:hint="eastAsia"/>
          <w:color w:val="000000"/>
          <w:sz w:val="24"/>
          <w:szCs w:val="24"/>
        </w:rPr>
        <w:t>資金支用情形及計畫執行狀況</w:t>
      </w:r>
    </w:p>
    <w:p w:rsidR="007D5D40" w:rsidRPr="00045FF7" w:rsidRDefault="007D5D40" w:rsidP="007D5D40">
      <w:pPr>
        <w:pStyle w:val="a8"/>
        <w:spacing w:before="100" w:after="120" w:line="240" w:lineRule="exact"/>
        <w:ind w:left="1797" w:firstLine="8156"/>
        <w:rPr>
          <w:rFonts w:ascii="Times New Roman"/>
          <w:color w:val="000000"/>
        </w:rPr>
      </w:pPr>
      <w:r w:rsidRPr="00045FF7">
        <w:rPr>
          <w:rFonts w:ascii="Times New Roman" w:hint="eastAsia"/>
          <w:color w:val="000000"/>
          <w:sz w:val="18"/>
          <w:szCs w:val="18"/>
        </w:rPr>
        <w:t>單位：</w:t>
      </w:r>
    </w:p>
    <w:tbl>
      <w:tblPr>
        <w:tblW w:w="10217"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28"/>
        <w:gridCol w:w="2412"/>
        <w:gridCol w:w="960"/>
        <w:gridCol w:w="1448"/>
        <w:gridCol w:w="3969"/>
      </w:tblGrid>
      <w:tr w:rsidR="007D5D40" w:rsidRPr="003345E4" w:rsidTr="00B31485">
        <w:trPr>
          <w:cantSplit/>
        </w:trPr>
        <w:tc>
          <w:tcPr>
            <w:tcW w:w="1428" w:type="dxa"/>
          </w:tcPr>
          <w:p w:rsidR="007D5D40" w:rsidRPr="003345E4" w:rsidRDefault="007D5D40" w:rsidP="00B31485">
            <w:pPr>
              <w:pStyle w:val="a8"/>
              <w:spacing w:line="200" w:lineRule="atLeast"/>
              <w:ind w:left="0"/>
              <w:jc w:val="distribute"/>
              <w:rPr>
                <w:rFonts w:ascii="Times New Roman"/>
                <w:color w:val="000000"/>
                <w:sz w:val="22"/>
                <w:szCs w:val="22"/>
              </w:rPr>
            </w:pPr>
            <w:r w:rsidRPr="003345E4">
              <w:rPr>
                <w:rFonts w:ascii="Times New Roman" w:hint="eastAsia"/>
                <w:color w:val="000000"/>
                <w:sz w:val="22"/>
                <w:szCs w:val="22"/>
              </w:rPr>
              <w:t>計畫項目</w:t>
            </w:r>
          </w:p>
        </w:tc>
        <w:tc>
          <w:tcPr>
            <w:tcW w:w="4820" w:type="dxa"/>
            <w:gridSpan w:val="3"/>
          </w:tcPr>
          <w:p w:rsidR="007D5D40" w:rsidRPr="003345E4" w:rsidRDefault="007D5D40" w:rsidP="00B31485">
            <w:pPr>
              <w:pStyle w:val="a8"/>
              <w:spacing w:line="200" w:lineRule="atLeast"/>
              <w:ind w:left="0"/>
              <w:jc w:val="distribute"/>
              <w:rPr>
                <w:rFonts w:ascii="Times New Roman"/>
                <w:color w:val="000000"/>
                <w:sz w:val="22"/>
                <w:szCs w:val="22"/>
              </w:rPr>
            </w:pPr>
            <w:r w:rsidRPr="003345E4">
              <w:rPr>
                <w:rFonts w:ascii="Times New Roman" w:hint="eastAsia"/>
                <w:color w:val="000000"/>
                <w:sz w:val="22"/>
                <w:szCs w:val="22"/>
              </w:rPr>
              <w:t>執行狀況</w:t>
            </w:r>
          </w:p>
        </w:tc>
        <w:tc>
          <w:tcPr>
            <w:tcW w:w="3969" w:type="dxa"/>
          </w:tcPr>
          <w:p w:rsidR="007D5D40" w:rsidRPr="003345E4" w:rsidRDefault="007D5D40" w:rsidP="00B31485">
            <w:pPr>
              <w:pStyle w:val="a8"/>
              <w:spacing w:line="200" w:lineRule="atLeast"/>
              <w:ind w:left="0"/>
              <w:jc w:val="distribute"/>
              <w:rPr>
                <w:rFonts w:ascii="Times New Roman"/>
                <w:color w:val="000000"/>
                <w:sz w:val="22"/>
                <w:szCs w:val="22"/>
              </w:rPr>
            </w:pPr>
            <w:r w:rsidRPr="003345E4">
              <w:rPr>
                <w:rFonts w:ascii="Times New Roman" w:hint="eastAsia"/>
                <w:color w:val="000000"/>
                <w:sz w:val="22"/>
                <w:szCs w:val="22"/>
              </w:rPr>
              <w:t>進度超前或落後情形、原因及改進計畫</w:t>
            </w:r>
          </w:p>
        </w:tc>
      </w:tr>
      <w:tr w:rsidR="007D5D40" w:rsidRPr="003345E4" w:rsidTr="00B31485">
        <w:trPr>
          <w:cantSplit/>
        </w:trPr>
        <w:tc>
          <w:tcPr>
            <w:tcW w:w="1428" w:type="dxa"/>
            <w:vMerge w:val="restart"/>
          </w:tcPr>
          <w:p w:rsidR="007D5D40" w:rsidRPr="003345E4" w:rsidRDefault="007D5D40" w:rsidP="00B31485">
            <w:pPr>
              <w:pStyle w:val="a8"/>
              <w:spacing w:line="240" w:lineRule="exact"/>
              <w:ind w:left="0"/>
              <w:rPr>
                <w:rFonts w:ascii="Times New Roman"/>
                <w:color w:val="000000"/>
                <w:sz w:val="22"/>
                <w:szCs w:val="22"/>
              </w:rPr>
            </w:pPr>
          </w:p>
        </w:tc>
        <w:tc>
          <w:tcPr>
            <w:tcW w:w="2412" w:type="dxa"/>
            <w:vMerge w:val="restart"/>
            <w:vAlign w:val="center"/>
          </w:tcPr>
          <w:p w:rsidR="007D5D40" w:rsidRPr="003345E4" w:rsidRDefault="007D5D40" w:rsidP="00B31485">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支用金額</w:t>
            </w:r>
          </w:p>
        </w:tc>
        <w:tc>
          <w:tcPr>
            <w:tcW w:w="960" w:type="dxa"/>
          </w:tcPr>
          <w:p w:rsidR="007D5D40" w:rsidRPr="003345E4" w:rsidRDefault="007D5D40" w:rsidP="00B31485">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預定</w:t>
            </w:r>
          </w:p>
        </w:tc>
        <w:tc>
          <w:tcPr>
            <w:tcW w:w="1448" w:type="dxa"/>
          </w:tcPr>
          <w:p w:rsidR="007D5D40" w:rsidRPr="003345E4" w:rsidRDefault="007D5D40" w:rsidP="00B31485">
            <w:pPr>
              <w:pStyle w:val="a8"/>
              <w:spacing w:line="240" w:lineRule="exact"/>
              <w:ind w:left="0"/>
              <w:rPr>
                <w:rFonts w:ascii="Times New Roman"/>
                <w:color w:val="000000"/>
                <w:sz w:val="22"/>
                <w:szCs w:val="22"/>
              </w:rPr>
            </w:pPr>
          </w:p>
        </w:tc>
        <w:tc>
          <w:tcPr>
            <w:tcW w:w="3969" w:type="dxa"/>
            <w:vMerge w:val="restart"/>
          </w:tcPr>
          <w:p w:rsidR="007D5D40" w:rsidRPr="003345E4" w:rsidRDefault="007D5D40" w:rsidP="00B31485">
            <w:pPr>
              <w:pStyle w:val="a8"/>
              <w:spacing w:line="200" w:lineRule="atLeast"/>
              <w:ind w:left="572" w:hanging="572"/>
              <w:rPr>
                <w:rFonts w:ascii="Times New Roman"/>
                <w:color w:val="000000"/>
                <w:sz w:val="22"/>
                <w:szCs w:val="22"/>
              </w:rPr>
            </w:pPr>
            <w:r w:rsidRPr="003345E4">
              <w:rPr>
                <w:rFonts w:ascii="Times New Roman" w:hint="eastAsia"/>
                <w:color w:val="000000"/>
                <w:sz w:val="22"/>
                <w:szCs w:val="22"/>
              </w:rPr>
              <w:t>(</w:t>
            </w:r>
            <w:proofErr w:type="gramStart"/>
            <w:r w:rsidRPr="003345E4">
              <w:rPr>
                <w:rFonts w:ascii="Times New Roman" w:hint="eastAsia"/>
                <w:color w:val="000000"/>
                <w:sz w:val="22"/>
                <w:szCs w:val="22"/>
              </w:rPr>
              <w:t>註</w:t>
            </w:r>
            <w:proofErr w:type="gramEnd"/>
            <w:r w:rsidRPr="003345E4">
              <w:rPr>
                <w:rFonts w:ascii="Times New Roman" w:hint="eastAsia"/>
                <w:color w:val="000000"/>
                <w:sz w:val="22"/>
                <w:szCs w:val="22"/>
              </w:rPr>
              <w:t>：計畫執行完畢者，應說明計畫完成時期</w:t>
            </w:r>
            <w:r w:rsidRPr="003345E4">
              <w:rPr>
                <w:rFonts w:ascii="Times New Roman" w:hint="eastAsia"/>
                <w:color w:val="000000"/>
                <w:sz w:val="22"/>
                <w:szCs w:val="22"/>
              </w:rPr>
              <w:t>)</w:t>
            </w:r>
          </w:p>
        </w:tc>
      </w:tr>
      <w:tr w:rsidR="007D5D40" w:rsidRPr="003345E4" w:rsidTr="00B31485">
        <w:trPr>
          <w:cantSplit/>
        </w:trPr>
        <w:tc>
          <w:tcPr>
            <w:tcW w:w="1428" w:type="dxa"/>
            <w:vMerge/>
          </w:tcPr>
          <w:p w:rsidR="007D5D40" w:rsidRPr="003345E4" w:rsidRDefault="007D5D40" w:rsidP="00B31485">
            <w:pPr>
              <w:pStyle w:val="a8"/>
              <w:spacing w:line="240" w:lineRule="exact"/>
              <w:ind w:left="0"/>
              <w:rPr>
                <w:rFonts w:ascii="Times New Roman"/>
                <w:color w:val="000000"/>
                <w:sz w:val="22"/>
                <w:szCs w:val="22"/>
              </w:rPr>
            </w:pPr>
          </w:p>
        </w:tc>
        <w:tc>
          <w:tcPr>
            <w:tcW w:w="2412" w:type="dxa"/>
            <w:vMerge/>
            <w:vAlign w:val="center"/>
          </w:tcPr>
          <w:p w:rsidR="007D5D40" w:rsidRPr="003345E4" w:rsidRDefault="007D5D40" w:rsidP="00B31485">
            <w:pPr>
              <w:pStyle w:val="a8"/>
              <w:spacing w:line="240" w:lineRule="exact"/>
              <w:ind w:left="0"/>
              <w:jc w:val="distribute"/>
              <w:rPr>
                <w:rFonts w:ascii="Times New Roman"/>
                <w:color w:val="000000"/>
                <w:sz w:val="22"/>
                <w:szCs w:val="22"/>
              </w:rPr>
            </w:pPr>
          </w:p>
        </w:tc>
        <w:tc>
          <w:tcPr>
            <w:tcW w:w="960" w:type="dxa"/>
          </w:tcPr>
          <w:p w:rsidR="007D5D40" w:rsidRPr="003345E4" w:rsidRDefault="007D5D40" w:rsidP="00B31485">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實際</w:t>
            </w:r>
          </w:p>
        </w:tc>
        <w:tc>
          <w:tcPr>
            <w:tcW w:w="1448" w:type="dxa"/>
          </w:tcPr>
          <w:p w:rsidR="007D5D40" w:rsidRPr="003345E4" w:rsidRDefault="007D5D40" w:rsidP="00B31485">
            <w:pPr>
              <w:pStyle w:val="a8"/>
              <w:spacing w:line="240" w:lineRule="exact"/>
              <w:ind w:left="0"/>
              <w:rPr>
                <w:rFonts w:ascii="Times New Roman"/>
                <w:color w:val="000000"/>
                <w:sz w:val="22"/>
                <w:szCs w:val="22"/>
              </w:rPr>
            </w:pPr>
          </w:p>
        </w:tc>
        <w:tc>
          <w:tcPr>
            <w:tcW w:w="3969" w:type="dxa"/>
            <w:vMerge/>
          </w:tcPr>
          <w:p w:rsidR="007D5D40" w:rsidRPr="003345E4" w:rsidRDefault="007D5D40" w:rsidP="00B31485">
            <w:pPr>
              <w:pStyle w:val="a8"/>
              <w:spacing w:line="200" w:lineRule="atLeast"/>
              <w:ind w:left="0"/>
              <w:rPr>
                <w:rFonts w:ascii="Times New Roman"/>
                <w:color w:val="000000"/>
                <w:sz w:val="22"/>
                <w:szCs w:val="22"/>
              </w:rPr>
            </w:pPr>
          </w:p>
        </w:tc>
      </w:tr>
      <w:tr w:rsidR="007D5D40" w:rsidRPr="003345E4" w:rsidTr="00B31485">
        <w:trPr>
          <w:cantSplit/>
        </w:trPr>
        <w:tc>
          <w:tcPr>
            <w:tcW w:w="1428" w:type="dxa"/>
            <w:vMerge/>
          </w:tcPr>
          <w:p w:rsidR="007D5D40" w:rsidRPr="003345E4" w:rsidRDefault="007D5D40" w:rsidP="00B31485">
            <w:pPr>
              <w:pStyle w:val="a8"/>
              <w:spacing w:line="240" w:lineRule="exact"/>
              <w:ind w:left="0"/>
              <w:rPr>
                <w:rFonts w:ascii="Times New Roman"/>
                <w:color w:val="000000"/>
                <w:sz w:val="22"/>
                <w:szCs w:val="22"/>
              </w:rPr>
            </w:pPr>
          </w:p>
        </w:tc>
        <w:tc>
          <w:tcPr>
            <w:tcW w:w="2412" w:type="dxa"/>
            <w:vMerge w:val="restart"/>
            <w:vAlign w:val="center"/>
          </w:tcPr>
          <w:p w:rsidR="007D5D40" w:rsidRPr="003345E4" w:rsidRDefault="007D5D40" w:rsidP="00B31485">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執行進度</w:t>
            </w:r>
            <w:r w:rsidRPr="003345E4">
              <w:rPr>
                <w:rFonts w:ascii="Times New Roman" w:hint="eastAsia"/>
                <w:color w:val="000000"/>
                <w:sz w:val="22"/>
                <w:szCs w:val="22"/>
              </w:rPr>
              <w:t>(</w:t>
            </w:r>
            <w:r w:rsidRPr="003345E4">
              <w:rPr>
                <w:rFonts w:ascii="Times New Roman" w:hint="eastAsia"/>
                <w:color w:val="000000"/>
                <w:sz w:val="22"/>
                <w:szCs w:val="22"/>
              </w:rPr>
              <w:t>％</w:t>
            </w:r>
            <w:r w:rsidRPr="003345E4">
              <w:rPr>
                <w:rFonts w:ascii="Times New Roman" w:hint="eastAsia"/>
                <w:color w:val="000000"/>
                <w:sz w:val="22"/>
                <w:szCs w:val="22"/>
              </w:rPr>
              <w:t>)</w:t>
            </w:r>
          </w:p>
        </w:tc>
        <w:tc>
          <w:tcPr>
            <w:tcW w:w="960" w:type="dxa"/>
          </w:tcPr>
          <w:p w:rsidR="007D5D40" w:rsidRPr="003345E4" w:rsidRDefault="007D5D40" w:rsidP="00B31485">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預定</w:t>
            </w:r>
          </w:p>
        </w:tc>
        <w:tc>
          <w:tcPr>
            <w:tcW w:w="1448" w:type="dxa"/>
          </w:tcPr>
          <w:p w:rsidR="007D5D40" w:rsidRPr="003345E4" w:rsidRDefault="007D5D40" w:rsidP="00B31485">
            <w:pPr>
              <w:pStyle w:val="a8"/>
              <w:spacing w:line="240" w:lineRule="exact"/>
              <w:ind w:left="0"/>
              <w:rPr>
                <w:rFonts w:ascii="Times New Roman"/>
                <w:color w:val="000000"/>
                <w:sz w:val="22"/>
                <w:szCs w:val="22"/>
              </w:rPr>
            </w:pPr>
          </w:p>
        </w:tc>
        <w:tc>
          <w:tcPr>
            <w:tcW w:w="3969" w:type="dxa"/>
            <w:vMerge/>
          </w:tcPr>
          <w:p w:rsidR="007D5D40" w:rsidRPr="003345E4" w:rsidRDefault="007D5D40" w:rsidP="00B31485">
            <w:pPr>
              <w:pStyle w:val="a8"/>
              <w:spacing w:line="200" w:lineRule="atLeast"/>
              <w:ind w:left="0"/>
              <w:rPr>
                <w:rFonts w:ascii="Times New Roman"/>
                <w:color w:val="000000"/>
                <w:sz w:val="22"/>
                <w:szCs w:val="22"/>
              </w:rPr>
            </w:pPr>
          </w:p>
        </w:tc>
      </w:tr>
      <w:tr w:rsidR="007D5D40" w:rsidRPr="003345E4" w:rsidTr="00B31485">
        <w:trPr>
          <w:cantSplit/>
        </w:trPr>
        <w:tc>
          <w:tcPr>
            <w:tcW w:w="1428" w:type="dxa"/>
            <w:vMerge/>
          </w:tcPr>
          <w:p w:rsidR="007D5D40" w:rsidRPr="003345E4" w:rsidRDefault="007D5D40" w:rsidP="00B31485">
            <w:pPr>
              <w:pStyle w:val="a8"/>
              <w:spacing w:line="240" w:lineRule="exact"/>
              <w:ind w:left="0"/>
              <w:rPr>
                <w:rFonts w:ascii="Times New Roman"/>
                <w:color w:val="000000"/>
                <w:sz w:val="22"/>
                <w:szCs w:val="22"/>
              </w:rPr>
            </w:pPr>
          </w:p>
        </w:tc>
        <w:tc>
          <w:tcPr>
            <w:tcW w:w="2412" w:type="dxa"/>
            <w:vMerge/>
          </w:tcPr>
          <w:p w:rsidR="007D5D40" w:rsidRPr="003345E4" w:rsidRDefault="007D5D40" w:rsidP="00B31485">
            <w:pPr>
              <w:pStyle w:val="a8"/>
              <w:spacing w:line="240" w:lineRule="exact"/>
              <w:ind w:left="0"/>
              <w:rPr>
                <w:rFonts w:ascii="Times New Roman"/>
                <w:color w:val="000000"/>
                <w:sz w:val="22"/>
                <w:szCs w:val="22"/>
              </w:rPr>
            </w:pPr>
          </w:p>
        </w:tc>
        <w:tc>
          <w:tcPr>
            <w:tcW w:w="960" w:type="dxa"/>
          </w:tcPr>
          <w:p w:rsidR="007D5D40" w:rsidRPr="003345E4" w:rsidRDefault="007D5D40" w:rsidP="00B31485">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實際</w:t>
            </w:r>
          </w:p>
        </w:tc>
        <w:tc>
          <w:tcPr>
            <w:tcW w:w="1448" w:type="dxa"/>
          </w:tcPr>
          <w:p w:rsidR="007D5D40" w:rsidRPr="003345E4" w:rsidRDefault="007D5D40" w:rsidP="00B31485">
            <w:pPr>
              <w:pStyle w:val="a8"/>
              <w:spacing w:line="240" w:lineRule="exact"/>
              <w:ind w:left="0"/>
              <w:rPr>
                <w:rFonts w:ascii="Times New Roman"/>
                <w:color w:val="000000"/>
                <w:sz w:val="22"/>
                <w:szCs w:val="22"/>
              </w:rPr>
            </w:pPr>
          </w:p>
        </w:tc>
        <w:tc>
          <w:tcPr>
            <w:tcW w:w="3969" w:type="dxa"/>
            <w:vMerge/>
          </w:tcPr>
          <w:p w:rsidR="007D5D40" w:rsidRPr="003345E4" w:rsidRDefault="007D5D40" w:rsidP="00B31485">
            <w:pPr>
              <w:pStyle w:val="a8"/>
              <w:spacing w:line="200" w:lineRule="atLeast"/>
              <w:ind w:left="0"/>
              <w:rPr>
                <w:rFonts w:ascii="Times New Roman"/>
                <w:color w:val="000000"/>
                <w:sz w:val="22"/>
                <w:szCs w:val="22"/>
              </w:rPr>
            </w:pPr>
          </w:p>
        </w:tc>
      </w:tr>
      <w:tr w:rsidR="007D5D40" w:rsidRPr="003345E4" w:rsidTr="00B31485">
        <w:trPr>
          <w:cantSplit/>
        </w:trPr>
        <w:tc>
          <w:tcPr>
            <w:tcW w:w="1428" w:type="dxa"/>
            <w:vMerge w:val="restart"/>
          </w:tcPr>
          <w:p w:rsidR="007D5D40" w:rsidRPr="003345E4" w:rsidRDefault="007D5D40" w:rsidP="00B31485">
            <w:pPr>
              <w:pStyle w:val="a8"/>
              <w:spacing w:line="240" w:lineRule="exact"/>
              <w:ind w:left="0"/>
              <w:rPr>
                <w:rFonts w:ascii="Times New Roman"/>
                <w:color w:val="000000"/>
                <w:sz w:val="22"/>
                <w:szCs w:val="22"/>
              </w:rPr>
            </w:pPr>
          </w:p>
        </w:tc>
        <w:tc>
          <w:tcPr>
            <w:tcW w:w="2412" w:type="dxa"/>
            <w:vMerge w:val="restart"/>
          </w:tcPr>
          <w:p w:rsidR="007D5D40" w:rsidRPr="003345E4" w:rsidRDefault="007D5D40" w:rsidP="00B31485">
            <w:pPr>
              <w:pStyle w:val="a8"/>
              <w:spacing w:line="240" w:lineRule="exact"/>
              <w:ind w:left="0"/>
              <w:rPr>
                <w:rFonts w:ascii="Times New Roman"/>
                <w:color w:val="000000"/>
                <w:sz w:val="22"/>
                <w:szCs w:val="22"/>
              </w:rPr>
            </w:pPr>
          </w:p>
        </w:tc>
        <w:tc>
          <w:tcPr>
            <w:tcW w:w="960" w:type="dxa"/>
          </w:tcPr>
          <w:p w:rsidR="007D5D40" w:rsidRPr="003345E4" w:rsidRDefault="007D5D40" w:rsidP="00B31485">
            <w:pPr>
              <w:pStyle w:val="a8"/>
              <w:spacing w:line="240" w:lineRule="exact"/>
              <w:ind w:left="0"/>
              <w:rPr>
                <w:rFonts w:ascii="Times New Roman"/>
                <w:color w:val="000000"/>
                <w:sz w:val="22"/>
                <w:szCs w:val="22"/>
              </w:rPr>
            </w:pPr>
          </w:p>
        </w:tc>
        <w:tc>
          <w:tcPr>
            <w:tcW w:w="1448" w:type="dxa"/>
          </w:tcPr>
          <w:p w:rsidR="007D5D40" w:rsidRPr="003345E4" w:rsidRDefault="007D5D40" w:rsidP="00B31485">
            <w:pPr>
              <w:pStyle w:val="a8"/>
              <w:spacing w:line="240" w:lineRule="exact"/>
              <w:ind w:left="0"/>
              <w:rPr>
                <w:rFonts w:ascii="Times New Roman"/>
                <w:color w:val="000000"/>
                <w:sz w:val="22"/>
                <w:szCs w:val="22"/>
              </w:rPr>
            </w:pPr>
          </w:p>
        </w:tc>
        <w:tc>
          <w:tcPr>
            <w:tcW w:w="3969" w:type="dxa"/>
            <w:vMerge/>
          </w:tcPr>
          <w:p w:rsidR="007D5D40" w:rsidRPr="003345E4" w:rsidRDefault="007D5D40" w:rsidP="00B31485">
            <w:pPr>
              <w:pStyle w:val="a8"/>
              <w:spacing w:line="200" w:lineRule="atLeast"/>
              <w:ind w:left="0"/>
              <w:rPr>
                <w:rFonts w:ascii="Times New Roman"/>
                <w:color w:val="000000"/>
                <w:sz w:val="22"/>
                <w:szCs w:val="22"/>
              </w:rPr>
            </w:pPr>
          </w:p>
        </w:tc>
      </w:tr>
      <w:tr w:rsidR="007D5D40" w:rsidRPr="003345E4" w:rsidTr="00B31485">
        <w:trPr>
          <w:cantSplit/>
        </w:trPr>
        <w:tc>
          <w:tcPr>
            <w:tcW w:w="1428" w:type="dxa"/>
            <w:vMerge/>
          </w:tcPr>
          <w:p w:rsidR="007D5D40" w:rsidRPr="003345E4" w:rsidRDefault="007D5D40" w:rsidP="00B31485">
            <w:pPr>
              <w:pStyle w:val="a8"/>
              <w:spacing w:line="240" w:lineRule="exact"/>
              <w:ind w:left="0"/>
              <w:rPr>
                <w:rFonts w:ascii="Times New Roman"/>
                <w:color w:val="000000"/>
                <w:sz w:val="22"/>
                <w:szCs w:val="22"/>
              </w:rPr>
            </w:pPr>
          </w:p>
        </w:tc>
        <w:tc>
          <w:tcPr>
            <w:tcW w:w="2412" w:type="dxa"/>
            <w:vMerge/>
          </w:tcPr>
          <w:p w:rsidR="007D5D40" w:rsidRPr="003345E4" w:rsidRDefault="007D5D40" w:rsidP="00B31485">
            <w:pPr>
              <w:pStyle w:val="a8"/>
              <w:spacing w:line="240" w:lineRule="exact"/>
              <w:ind w:left="0"/>
              <w:rPr>
                <w:rFonts w:ascii="Times New Roman"/>
                <w:color w:val="000000"/>
                <w:sz w:val="22"/>
                <w:szCs w:val="22"/>
              </w:rPr>
            </w:pPr>
          </w:p>
        </w:tc>
        <w:tc>
          <w:tcPr>
            <w:tcW w:w="960" w:type="dxa"/>
          </w:tcPr>
          <w:p w:rsidR="007D5D40" w:rsidRPr="003345E4" w:rsidRDefault="007D5D40" w:rsidP="00B31485">
            <w:pPr>
              <w:pStyle w:val="a8"/>
              <w:spacing w:line="240" w:lineRule="exact"/>
              <w:ind w:left="0"/>
              <w:rPr>
                <w:rFonts w:ascii="Times New Roman"/>
                <w:color w:val="000000"/>
                <w:sz w:val="22"/>
                <w:szCs w:val="22"/>
              </w:rPr>
            </w:pPr>
          </w:p>
        </w:tc>
        <w:tc>
          <w:tcPr>
            <w:tcW w:w="1448" w:type="dxa"/>
          </w:tcPr>
          <w:p w:rsidR="007D5D40" w:rsidRPr="003345E4" w:rsidRDefault="007D5D40" w:rsidP="00B31485">
            <w:pPr>
              <w:pStyle w:val="a8"/>
              <w:spacing w:line="240" w:lineRule="exact"/>
              <w:ind w:left="0"/>
              <w:rPr>
                <w:rFonts w:ascii="Times New Roman"/>
                <w:color w:val="000000"/>
                <w:sz w:val="22"/>
                <w:szCs w:val="22"/>
              </w:rPr>
            </w:pPr>
          </w:p>
        </w:tc>
        <w:tc>
          <w:tcPr>
            <w:tcW w:w="3969" w:type="dxa"/>
            <w:vMerge/>
          </w:tcPr>
          <w:p w:rsidR="007D5D40" w:rsidRPr="003345E4" w:rsidRDefault="007D5D40" w:rsidP="00B31485">
            <w:pPr>
              <w:pStyle w:val="a8"/>
              <w:spacing w:line="200" w:lineRule="atLeast"/>
              <w:ind w:left="0"/>
              <w:rPr>
                <w:rFonts w:ascii="Times New Roman"/>
                <w:color w:val="000000"/>
                <w:sz w:val="22"/>
                <w:szCs w:val="22"/>
              </w:rPr>
            </w:pPr>
          </w:p>
        </w:tc>
      </w:tr>
      <w:tr w:rsidR="007D5D40" w:rsidRPr="003345E4" w:rsidTr="00B31485">
        <w:trPr>
          <w:cantSplit/>
        </w:trPr>
        <w:tc>
          <w:tcPr>
            <w:tcW w:w="1428" w:type="dxa"/>
            <w:vMerge/>
          </w:tcPr>
          <w:p w:rsidR="007D5D40" w:rsidRPr="003345E4" w:rsidRDefault="007D5D40" w:rsidP="00B31485">
            <w:pPr>
              <w:pStyle w:val="a8"/>
              <w:spacing w:line="240" w:lineRule="exact"/>
              <w:ind w:left="0"/>
              <w:rPr>
                <w:rFonts w:ascii="Times New Roman"/>
                <w:color w:val="000000"/>
                <w:sz w:val="22"/>
                <w:szCs w:val="22"/>
              </w:rPr>
            </w:pPr>
          </w:p>
        </w:tc>
        <w:tc>
          <w:tcPr>
            <w:tcW w:w="2412" w:type="dxa"/>
            <w:vMerge w:val="restart"/>
          </w:tcPr>
          <w:p w:rsidR="007D5D40" w:rsidRPr="003345E4" w:rsidRDefault="007D5D40" w:rsidP="00B31485">
            <w:pPr>
              <w:pStyle w:val="a8"/>
              <w:spacing w:line="240" w:lineRule="exact"/>
              <w:ind w:left="0"/>
              <w:rPr>
                <w:rFonts w:ascii="Times New Roman"/>
                <w:color w:val="000000"/>
                <w:sz w:val="22"/>
                <w:szCs w:val="22"/>
              </w:rPr>
            </w:pPr>
          </w:p>
        </w:tc>
        <w:tc>
          <w:tcPr>
            <w:tcW w:w="960" w:type="dxa"/>
          </w:tcPr>
          <w:p w:rsidR="007D5D40" w:rsidRPr="003345E4" w:rsidRDefault="007D5D40" w:rsidP="00B31485">
            <w:pPr>
              <w:pStyle w:val="a8"/>
              <w:spacing w:line="240" w:lineRule="exact"/>
              <w:ind w:left="0"/>
              <w:rPr>
                <w:rFonts w:ascii="Times New Roman"/>
                <w:color w:val="000000"/>
                <w:sz w:val="22"/>
                <w:szCs w:val="22"/>
              </w:rPr>
            </w:pPr>
          </w:p>
        </w:tc>
        <w:tc>
          <w:tcPr>
            <w:tcW w:w="1448" w:type="dxa"/>
          </w:tcPr>
          <w:p w:rsidR="007D5D40" w:rsidRPr="003345E4" w:rsidRDefault="007D5D40" w:rsidP="00B31485">
            <w:pPr>
              <w:pStyle w:val="a8"/>
              <w:spacing w:line="240" w:lineRule="exact"/>
              <w:ind w:left="0"/>
              <w:rPr>
                <w:rFonts w:ascii="Times New Roman"/>
                <w:color w:val="000000"/>
                <w:sz w:val="22"/>
                <w:szCs w:val="22"/>
              </w:rPr>
            </w:pPr>
          </w:p>
        </w:tc>
        <w:tc>
          <w:tcPr>
            <w:tcW w:w="3969" w:type="dxa"/>
            <w:vMerge/>
          </w:tcPr>
          <w:p w:rsidR="007D5D40" w:rsidRPr="003345E4" w:rsidRDefault="007D5D40" w:rsidP="00B31485">
            <w:pPr>
              <w:pStyle w:val="a8"/>
              <w:spacing w:line="200" w:lineRule="atLeast"/>
              <w:ind w:left="0"/>
              <w:rPr>
                <w:rFonts w:ascii="Times New Roman"/>
                <w:color w:val="000000"/>
                <w:sz w:val="22"/>
                <w:szCs w:val="22"/>
              </w:rPr>
            </w:pPr>
          </w:p>
        </w:tc>
      </w:tr>
      <w:tr w:rsidR="007D5D40" w:rsidRPr="003345E4" w:rsidTr="00B31485">
        <w:trPr>
          <w:cantSplit/>
        </w:trPr>
        <w:tc>
          <w:tcPr>
            <w:tcW w:w="1428" w:type="dxa"/>
            <w:vMerge/>
          </w:tcPr>
          <w:p w:rsidR="007D5D40" w:rsidRPr="003345E4" w:rsidRDefault="007D5D40" w:rsidP="00B31485">
            <w:pPr>
              <w:pStyle w:val="a8"/>
              <w:spacing w:line="240" w:lineRule="exact"/>
              <w:ind w:left="0"/>
              <w:rPr>
                <w:rFonts w:ascii="Times New Roman"/>
                <w:color w:val="000000"/>
                <w:sz w:val="22"/>
                <w:szCs w:val="22"/>
              </w:rPr>
            </w:pPr>
          </w:p>
        </w:tc>
        <w:tc>
          <w:tcPr>
            <w:tcW w:w="2412" w:type="dxa"/>
            <w:vMerge/>
          </w:tcPr>
          <w:p w:rsidR="007D5D40" w:rsidRPr="003345E4" w:rsidRDefault="007D5D40" w:rsidP="00B31485">
            <w:pPr>
              <w:pStyle w:val="a8"/>
              <w:spacing w:line="240" w:lineRule="exact"/>
              <w:ind w:left="0"/>
              <w:rPr>
                <w:rFonts w:ascii="Times New Roman"/>
                <w:color w:val="000000"/>
                <w:sz w:val="22"/>
                <w:szCs w:val="22"/>
              </w:rPr>
            </w:pPr>
          </w:p>
        </w:tc>
        <w:tc>
          <w:tcPr>
            <w:tcW w:w="960" w:type="dxa"/>
          </w:tcPr>
          <w:p w:rsidR="007D5D40" w:rsidRPr="003345E4" w:rsidRDefault="007D5D40" w:rsidP="00B31485">
            <w:pPr>
              <w:pStyle w:val="a8"/>
              <w:spacing w:line="240" w:lineRule="exact"/>
              <w:ind w:left="0"/>
              <w:rPr>
                <w:rFonts w:ascii="Times New Roman"/>
                <w:color w:val="000000"/>
                <w:sz w:val="22"/>
                <w:szCs w:val="22"/>
              </w:rPr>
            </w:pPr>
          </w:p>
        </w:tc>
        <w:tc>
          <w:tcPr>
            <w:tcW w:w="1448" w:type="dxa"/>
          </w:tcPr>
          <w:p w:rsidR="007D5D40" w:rsidRPr="003345E4" w:rsidRDefault="007D5D40" w:rsidP="00B31485">
            <w:pPr>
              <w:pStyle w:val="a8"/>
              <w:spacing w:line="240" w:lineRule="exact"/>
              <w:ind w:left="0"/>
              <w:rPr>
                <w:rFonts w:ascii="Times New Roman"/>
                <w:color w:val="000000"/>
                <w:sz w:val="22"/>
                <w:szCs w:val="22"/>
              </w:rPr>
            </w:pPr>
          </w:p>
        </w:tc>
        <w:tc>
          <w:tcPr>
            <w:tcW w:w="3969" w:type="dxa"/>
            <w:vMerge/>
          </w:tcPr>
          <w:p w:rsidR="007D5D40" w:rsidRPr="003345E4" w:rsidRDefault="007D5D40" w:rsidP="00B31485">
            <w:pPr>
              <w:pStyle w:val="a8"/>
              <w:spacing w:line="200" w:lineRule="atLeast"/>
              <w:ind w:left="0"/>
              <w:rPr>
                <w:rFonts w:ascii="Times New Roman"/>
                <w:color w:val="000000"/>
                <w:sz w:val="22"/>
                <w:szCs w:val="22"/>
              </w:rPr>
            </w:pPr>
          </w:p>
        </w:tc>
      </w:tr>
      <w:tr w:rsidR="007D5D40" w:rsidRPr="003345E4" w:rsidTr="00B31485">
        <w:trPr>
          <w:cantSplit/>
        </w:trPr>
        <w:tc>
          <w:tcPr>
            <w:tcW w:w="1428" w:type="dxa"/>
            <w:vMerge w:val="restart"/>
            <w:vAlign w:val="center"/>
          </w:tcPr>
          <w:p w:rsidR="007D5D40" w:rsidRPr="003345E4" w:rsidRDefault="007D5D40" w:rsidP="00B31485">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合計</w:t>
            </w:r>
          </w:p>
        </w:tc>
        <w:tc>
          <w:tcPr>
            <w:tcW w:w="2412" w:type="dxa"/>
            <w:vMerge w:val="restart"/>
          </w:tcPr>
          <w:p w:rsidR="007D5D40" w:rsidRPr="003345E4" w:rsidRDefault="007D5D40" w:rsidP="00B31485">
            <w:pPr>
              <w:pStyle w:val="a8"/>
              <w:spacing w:before="120" w:line="240" w:lineRule="exact"/>
              <w:ind w:left="0"/>
              <w:jc w:val="distribute"/>
              <w:rPr>
                <w:rFonts w:ascii="Times New Roman"/>
                <w:color w:val="000000"/>
                <w:sz w:val="22"/>
                <w:szCs w:val="22"/>
              </w:rPr>
            </w:pPr>
            <w:r w:rsidRPr="003345E4">
              <w:rPr>
                <w:rFonts w:ascii="Times New Roman" w:hint="eastAsia"/>
                <w:color w:val="000000"/>
                <w:sz w:val="22"/>
                <w:szCs w:val="22"/>
              </w:rPr>
              <w:t>支用金額</w:t>
            </w:r>
          </w:p>
        </w:tc>
        <w:tc>
          <w:tcPr>
            <w:tcW w:w="960" w:type="dxa"/>
          </w:tcPr>
          <w:p w:rsidR="007D5D40" w:rsidRPr="003345E4" w:rsidRDefault="007D5D40" w:rsidP="00B31485">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預定</w:t>
            </w:r>
          </w:p>
        </w:tc>
        <w:tc>
          <w:tcPr>
            <w:tcW w:w="1448" w:type="dxa"/>
          </w:tcPr>
          <w:p w:rsidR="007D5D40" w:rsidRPr="003345E4" w:rsidRDefault="007D5D40" w:rsidP="00B31485">
            <w:pPr>
              <w:pStyle w:val="a8"/>
              <w:spacing w:line="240" w:lineRule="exact"/>
              <w:ind w:left="0"/>
              <w:rPr>
                <w:rFonts w:ascii="Times New Roman"/>
                <w:color w:val="000000"/>
                <w:sz w:val="22"/>
                <w:szCs w:val="22"/>
              </w:rPr>
            </w:pPr>
          </w:p>
        </w:tc>
        <w:tc>
          <w:tcPr>
            <w:tcW w:w="3969" w:type="dxa"/>
            <w:vMerge/>
          </w:tcPr>
          <w:p w:rsidR="007D5D40" w:rsidRPr="003345E4" w:rsidRDefault="007D5D40" w:rsidP="00B31485">
            <w:pPr>
              <w:pStyle w:val="a8"/>
              <w:spacing w:line="200" w:lineRule="atLeast"/>
              <w:ind w:left="0"/>
              <w:rPr>
                <w:rFonts w:ascii="Times New Roman"/>
                <w:color w:val="000000"/>
                <w:sz w:val="22"/>
                <w:szCs w:val="22"/>
              </w:rPr>
            </w:pPr>
          </w:p>
        </w:tc>
      </w:tr>
      <w:tr w:rsidR="007D5D40" w:rsidRPr="003345E4" w:rsidTr="00B31485">
        <w:trPr>
          <w:cantSplit/>
          <w:trHeight w:val="240"/>
        </w:trPr>
        <w:tc>
          <w:tcPr>
            <w:tcW w:w="1428" w:type="dxa"/>
            <w:vMerge/>
          </w:tcPr>
          <w:p w:rsidR="007D5D40" w:rsidRPr="003345E4" w:rsidRDefault="007D5D40" w:rsidP="00B31485">
            <w:pPr>
              <w:pStyle w:val="a8"/>
              <w:spacing w:line="240" w:lineRule="exact"/>
              <w:ind w:left="0"/>
              <w:rPr>
                <w:rFonts w:ascii="Times New Roman"/>
                <w:color w:val="000000"/>
                <w:sz w:val="22"/>
                <w:szCs w:val="22"/>
              </w:rPr>
            </w:pPr>
          </w:p>
        </w:tc>
        <w:tc>
          <w:tcPr>
            <w:tcW w:w="2412" w:type="dxa"/>
            <w:vMerge/>
          </w:tcPr>
          <w:p w:rsidR="007D5D40" w:rsidRPr="003345E4" w:rsidRDefault="007D5D40" w:rsidP="00B31485">
            <w:pPr>
              <w:pStyle w:val="a8"/>
              <w:spacing w:before="120" w:line="240" w:lineRule="exact"/>
              <w:ind w:left="0"/>
              <w:jc w:val="distribute"/>
              <w:rPr>
                <w:rFonts w:ascii="Times New Roman"/>
                <w:color w:val="000000"/>
                <w:sz w:val="22"/>
                <w:szCs w:val="22"/>
              </w:rPr>
            </w:pPr>
          </w:p>
        </w:tc>
        <w:tc>
          <w:tcPr>
            <w:tcW w:w="960" w:type="dxa"/>
          </w:tcPr>
          <w:p w:rsidR="007D5D40" w:rsidRPr="003345E4" w:rsidRDefault="007D5D40" w:rsidP="00B31485">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實際</w:t>
            </w:r>
          </w:p>
        </w:tc>
        <w:tc>
          <w:tcPr>
            <w:tcW w:w="1448" w:type="dxa"/>
          </w:tcPr>
          <w:p w:rsidR="007D5D40" w:rsidRPr="003345E4" w:rsidRDefault="007D5D40" w:rsidP="00B31485">
            <w:pPr>
              <w:pStyle w:val="a8"/>
              <w:spacing w:line="240" w:lineRule="exact"/>
              <w:ind w:left="0"/>
              <w:rPr>
                <w:rFonts w:ascii="Times New Roman"/>
                <w:color w:val="000000"/>
                <w:sz w:val="22"/>
                <w:szCs w:val="22"/>
              </w:rPr>
            </w:pPr>
          </w:p>
        </w:tc>
        <w:tc>
          <w:tcPr>
            <w:tcW w:w="3969" w:type="dxa"/>
            <w:vMerge/>
          </w:tcPr>
          <w:p w:rsidR="007D5D40" w:rsidRPr="003345E4" w:rsidRDefault="007D5D40" w:rsidP="00B31485">
            <w:pPr>
              <w:pStyle w:val="a8"/>
              <w:spacing w:line="200" w:lineRule="atLeast"/>
              <w:ind w:left="0"/>
              <w:rPr>
                <w:rFonts w:ascii="Times New Roman"/>
                <w:color w:val="000000"/>
                <w:sz w:val="22"/>
                <w:szCs w:val="22"/>
              </w:rPr>
            </w:pPr>
          </w:p>
        </w:tc>
      </w:tr>
      <w:tr w:rsidR="007D5D40" w:rsidRPr="003345E4" w:rsidTr="00B31485">
        <w:trPr>
          <w:cantSplit/>
        </w:trPr>
        <w:tc>
          <w:tcPr>
            <w:tcW w:w="1428" w:type="dxa"/>
            <w:vMerge/>
          </w:tcPr>
          <w:p w:rsidR="007D5D40" w:rsidRPr="003345E4" w:rsidRDefault="007D5D40" w:rsidP="00B31485">
            <w:pPr>
              <w:pStyle w:val="a8"/>
              <w:spacing w:line="240" w:lineRule="exact"/>
              <w:ind w:left="0"/>
              <w:rPr>
                <w:rFonts w:ascii="Times New Roman"/>
                <w:color w:val="000000"/>
                <w:sz w:val="22"/>
                <w:szCs w:val="22"/>
              </w:rPr>
            </w:pPr>
          </w:p>
        </w:tc>
        <w:tc>
          <w:tcPr>
            <w:tcW w:w="2412" w:type="dxa"/>
            <w:vMerge w:val="restart"/>
          </w:tcPr>
          <w:p w:rsidR="007D5D40" w:rsidRPr="003345E4" w:rsidRDefault="007D5D40" w:rsidP="00B31485">
            <w:pPr>
              <w:pStyle w:val="a8"/>
              <w:spacing w:before="120" w:line="240" w:lineRule="exact"/>
              <w:ind w:left="0"/>
              <w:jc w:val="distribute"/>
              <w:rPr>
                <w:rFonts w:ascii="Times New Roman"/>
                <w:color w:val="000000"/>
                <w:sz w:val="22"/>
                <w:szCs w:val="22"/>
              </w:rPr>
            </w:pPr>
            <w:r w:rsidRPr="003345E4">
              <w:rPr>
                <w:rFonts w:ascii="Times New Roman" w:hint="eastAsia"/>
                <w:color w:val="000000"/>
                <w:sz w:val="22"/>
                <w:szCs w:val="22"/>
              </w:rPr>
              <w:t>執行進度</w:t>
            </w:r>
            <w:r w:rsidRPr="003345E4">
              <w:rPr>
                <w:rFonts w:ascii="Times New Roman" w:hint="eastAsia"/>
                <w:color w:val="000000"/>
                <w:sz w:val="22"/>
                <w:szCs w:val="22"/>
              </w:rPr>
              <w:t>(%)</w:t>
            </w:r>
          </w:p>
        </w:tc>
        <w:tc>
          <w:tcPr>
            <w:tcW w:w="960" w:type="dxa"/>
          </w:tcPr>
          <w:p w:rsidR="007D5D40" w:rsidRPr="003345E4" w:rsidRDefault="007D5D40" w:rsidP="00B31485">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預定</w:t>
            </w:r>
          </w:p>
        </w:tc>
        <w:tc>
          <w:tcPr>
            <w:tcW w:w="1448" w:type="dxa"/>
          </w:tcPr>
          <w:p w:rsidR="007D5D40" w:rsidRPr="003345E4" w:rsidRDefault="007D5D40" w:rsidP="00B31485">
            <w:pPr>
              <w:pStyle w:val="a8"/>
              <w:spacing w:line="240" w:lineRule="exact"/>
              <w:ind w:left="0"/>
              <w:rPr>
                <w:rFonts w:ascii="Times New Roman"/>
                <w:color w:val="000000"/>
                <w:sz w:val="22"/>
                <w:szCs w:val="22"/>
              </w:rPr>
            </w:pPr>
          </w:p>
        </w:tc>
        <w:tc>
          <w:tcPr>
            <w:tcW w:w="3969" w:type="dxa"/>
            <w:vMerge/>
          </w:tcPr>
          <w:p w:rsidR="007D5D40" w:rsidRPr="003345E4" w:rsidRDefault="007D5D40" w:rsidP="00B31485">
            <w:pPr>
              <w:pStyle w:val="a8"/>
              <w:spacing w:line="200" w:lineRule="atLeast"/>
              <w:ind w:left="0"/>
              <w:rPr>
                <w:rFonts w:ascii="Times New Roman"/>
                <w:color w:val="000000"/>
                <w:sz w:val="22"/>
                <w:szCs w:val="22"/>
              </w:rPr>
            </w:pPr>
          </w:p>
        </w:tc>
      </w:tr>
      <w:tr w:rsidR="007D5D40" w:rsidRPr="003345E4" w:rsidTr="00B31485">
        <w:trPr>
          <w:cantSplit/>
          <w:trHeight w:val="239"/>
        </w:trPr>
        <w:tc>
          <w:tcPr>
            <w:tcW w:w="1428" w:type="dxa"/>
            <w:vMerge/>
          </w:tcPr>
          <w:p w:rsidR="007D5D40" w:rsidRPr="003345E4" w:rsidRDefault="007D5D40" w:rsidP="00B31485">
            <w:pPr>
              <w:pStyle w:val="a8"/>
              <w:spacing w:line="240" w:lineRule="exact"/>
              <w:ind w:left="0"/>
              <w:rPr>
                <w:rFonts w:ascii="Times New Roman"/>
                <w:color w:val="000000"/>
                <w:sz w:val="22"/>
                <w:szCs w:val="22"/>
              </w:rPr>
            </w:pPr>
          </w:p>
        </w:tc>
        <w:tc>
          <w:tcPr>
            <w:tcW w:w="2412" w:type="dxa"/>
            <w:vMerge/>
          </w:tcPr>
          <w:p w:rsidR="007D5D40" w:rsidRPr="003345E4" w:rsidRDefault="007D5D40" w:rsidP="00B31485">
            <w:pPr>
              <w:pStyle w:val="a8"/>
              <w:spacing w:line="240" w:lineRule="exact"/>
              <w:ind w:left="0"/>
              <w:rPr>
                <w:rFonts w:ascii="Times New Roman"/>
                <w:color w:val="000000"/>
                <w:sz w:val="22"/>
                <w:szCs w:val="22"/>
              </w:rPr>
            </w:pPr>
          </w:p>
        </w:tc>
        <w:tc>
          <w:tcPr>
            <w:tcW w:w="960" w:type="dxa"/>
          </w:tcPr>
          <w:p w:rsidR="007D5D40" w:rsidRPr="003345E4" w:rsidRDefault="007D5D40" w:rsidP="00B31485">
            <w:pPr>
              <w:pStyle w:val="a8"/>
              <w:spacing w:line="240" w:lineRule="exact"/>
              <w:ind w:left="0"/>
              <w:jc w:val="distribute"/>
              <w:rPr>
                <w:rFonts w:ascii="Times New Roman"/>
                <w:color w:val="000000"/>
                <w:sz w:val="22"/>
                <w:szCs w:val="22"/>
              </w:rPr>
            </w:pPr>
            <w:r w:rsidRPr="003345E4">
              <w:rPr>
                <w:rFonts w:ascii="Times New Roman" w:hint="eastAsia"/>
                <w:color w:val="000000"/>
                <w:sz w:val="22"/>
                <w:szCs w:val="22"/>
              </w:rPr>
              <w:t>實際</w:t>
            </w:r>
          </w:p>
        </w:tc>
        <w:tc>
          <w:tcPr>
            <w:tcW w:w="1448" w:type="dxa"/>
          </w:tcPr>
          <w:p w:rsidR="007D5D40" w:rsidRPr="003345E4" w:rsidRDefault="007D5D40" w:rsidP="00B31485">
            <w:pPr>
              <w:pStyle w:val="a8"/>
              <w:spacing w:line="240" w:lineRule="exact"/>
              <w:ind w:left="0"/>
              <w:rPr>
                <w:rFonts w:ascii="Times New Roman"/>
                <w:color w:val="000000"/>
                <w:sz w:val="22"/>
                <w:szCs w:val="22"/>
              </w:rPr>
            </w:pPr>
          </w:p>
        </w:tc>
        <w:tc>
          <w:tcPr>
            <w:tcW w:w="3969" w:type="dxa"/>
            <w:vMerge/>
          </w:tcPr>
          <w:p w:rsidR="007D5D40" w:rsidRPr="003345E4" w:rsidRDefault="007D5D40" w:rsidP="00B31485">
            <w:pPr>
              <w:pStyle w:val="a8"/>
              <w:spacing w:line="200" w:lineRule="atLeast"/>
              <w:ind w:left="0"/>
              <w:rPr>
                <w:rFonts w:ascii="Times New Roman"/>
                <w:color w:val="000000"/>
                <w:sz w:val="22"/>
                <w:szCs w:val="22"/>
              </w:rPr>
            </w:pPr>
          </w:p>
        </w:tc>
      </w:tr>
    </w:tbl>
    <w:p w:rsidR="007D5D40" w:rsidRPr="00045FF7" w:rsidRDefault="007D5D40" w:rsidP="007D5D40">
      <w:pPr>
        <w:pStyle w:val="a8"/>
        <w:snapToGrid w:val="0"/>
        <w:spacing w:line="240" w:lineRule="exact"/>
        <w:ind w:left="1560" w:hanging="720"/>
        <w:rPr>
          <w:rFonts w:ascii="Times New Roman"/>
          <w:color w:val="000000"/>
        </w:rPr>
      </w:pPr>
      <w:proofErr w:type="gramStart"/>
      <w:r w:rsidRPr="00045FF7">
        <w:rPr>
          <w:rFonts w:ascii="Times New Roman" w:hint="eastAsia"/>
          <w:color w:val="000000"/>
        </w:rPr>
        <w:t>註一</w:t>
      </w:r>
      <w:proofErr w:type="gramEnd"/>
      <w:r w:rsidRPr="00045FF7">
        <w:rPr>
          <w:rFonts w:ascii="Times New Roman" w:hint="eastAsia"/>
          <w:color w:val="000000"/>
        </w:rPr>
        <w:t>：計畫項目請先依下列項目分類後，再列明細項目：</w:t>
      </w:r>
    </w:p>
    <w:p w:rsidR="007D5D40" w:rsidRPr="00045FF7" w:rsidRDefault="00D465F2" w:rsidP="007D5D40">
      <w:pPr>
        <w:pStyle w:val="a8"/>
        <w:snapToGrid w:val="0"/>
        <w:spacing w:line="240" w:lineRule="exact"/>
        <w:ind w:left="1560"/>
        <w:rPr>
          <w:rFonts w:ascii="Times New Roman"/>
          <w:color w:val="000000"/>
        </w:rPr>
      </w:pPr>
      <w:r w:rsidRPr="00045FF7">
        <w:rPr>
          <w:rFonts w:ascii="Times New Roman"/>
          <w:color w:val="000000"/>
        </w:rPr>
        <w:fldChar w:fldCharType="begin"/>
      </w:r>
      <w:r w:rsidR="007D5D40" w:rsidRPr="00045FF7">
        <w:rPr>
          <w:rFonts w:ascii="Times New Roman"/>
          <w:color w:val="000000"/>
        </w:rPr>
        <w:instrText xml:space="preserve"> </w:instrText>
      </w:r>
      <w:r w:rsidR="007D5D40" w:rsidRPr="00045FF7">
        <w:rPr>
          <w:rFonts w:ascii="Times New Roman" w:hint="eastAsia"/>
          <w:color w:val="000000"/>
        </w:rPr>
        <w:instrText>eq \o\ac(</w:instrText>
      </w:r>
      <w:r w:rsidR="007D5D40" w:rsidRPr="00045FF7">
        <w:rPr>
          <w:rFonts w:ascii="Times New Roman" w:hint="eastAsia"/>
          <w:color w:val="000000"/>
        </w:rPr>
        <w:instrText>○</w:instrText>
      </w:r>
      <w:r w:rsidR="007D5D40" w:rsidRPr="00045FF7">
        <w:rPr>
          <w:rFonts w:ascii="Times New Roman" w:hint="eastAsia"/>
          <w:color w:val="000000"/>
        </w:rPr>
        <w:instrText>,</w:instrText>
      </w:r>
      <w:r w:rsidR="007D5D40" w:rsidRPr="00045FF7">
        <w:rPr>
          <w:rFonts w:ascii="Times New Roman" w:hint="eastAsia"/>
          <w:color w:val="000000"/>
          <w:sz w:val="14"/>
        </w:rPr>
        <w:instrText>1</w:instrText>
      </w:r>
      <w:r w:rsidR="007D5D40" w:rsidRPr="00045FF7">
        <w:rPr>
          <w:rFonts w:ascii="Times New Roman" w:hint="eastAsia"/>
          <w:color w:val="000000"/>
        </w:rPr>
        <w:instrText>)</w:instrText>
      </w:r>
      <w:r w:rsidRPr="00045FF7">
        <w:rPr>
          <w:rFonts w:ascii="Times New Roman"/>
          <w:color w:val="000000"/>
        </w:rPr>
        <w:fldChar w:fldCharType="end"/>
      </w:r>
      <w:r w:rsidR="007D5D40" w:rsidRPr="00045FF7">
        <w:rPr>
          <w:rFonts w:ascii="Times New Roman" w:hint="eastAsia"/>
          <w:color w:val="000000"/>
        </w:rPr>
        <w:t>新建擴建、汰舊換新廠房設備</w:t>
      </w:r>
      <w:r w:rsidRPr="00045FF7">
        <w:rPr>
          <w:rFonts w:ascii="Times New Roman"/>
          <w:color w:val="000000"/>
        </w:rPr>
        <w:fldChar w:fldCharType="begin"/>
      </w:r>
      <w:r w:rsidR="007D5D40" w:rsidRPr="00045FF7">
        <w:rPr>
          <w:rFonts w:ascii="Times New Roman"/>
          <w:color w:val="000000"/>
        </w:rPr>
        <w:instrText xml:space="preserve"> </w:instrText>
      </w:r>
      <w:r w:rsidR="007D5D40" w:rsidRPr="00045FF7">
        <w:rPr>
          <w:rFonts w:ascii="Times New Roman" w:hint="eastAsia"/>
          <w:color w:val="000000"/>
        </w:rPr>
        <w:instrText>eq \o\ac(</w:instrText>
      </w:r>
      <w:r w:rsidR="007D5D40" w:rsidRPr="00045FF7">
        <w:rPr>
          <w:rFonts w:ascii="Times New Roman" w:hint="eastAsia"/>
          <w:color w:val="000000"/>
        </w:rPr>
        <w:instrText>○</w:instrText>
      </w:r>
      <w:r w:rsidR="007D5D40" w:rsidRPr="00045FF7">
        <w:rPr>
          <w:rFonts w:ascii="Times New Roman" w:hint="eastAsia"/>
          <w:color w:val="000000"/>
        </w:rPr>
        <w:instrText>,</w:instrText>
      </w:r>
      <w:r w:rsidR="007D5D40" w:rsidRPr="00045FF7">
        <w:rPr>
          <w:rFonts w:ascii="Times New Roman" w:hint="eastAsia"/>
          <w:color w:val="000000"/>
          <w:sz w:val="14"/>
        </w:rPr>
        <w:instrText>2</w:instrText>
      </w:r>
      <w:r w:rsidR="007D5D40" w:rsidRPr="00045FF7">
        <w:rPr>
          <w:rFonts w:ascii="Times New Roman" w:hint="eastAsia"/>
          <w:color w:val="000000"/>
        </w:rPr>
        <w:instrText>)</w:instrText>
      </w:r>
      <w:r w:rsidRPr="00045FF7">
        <w:rPr>
          <w:rFonts w:ascii="Times New Roman"/>
          <w:color w:val="000000"/>
        </w:rPr>
        <w:fldChar w:fldCharType="end"/>
      </w:r>
      <w:r w:rsidR="007D5D40" w:rsidRPr="00045FF7">
        <w:rPr>
          <w:rFonts w:ascii="Times New Roman" w:hint="eastAsia"/>
          <w:color w:val="000000"/>
        </w:rPr>
        <w:t>償還債務</w:t>
      </w:r>
      <w:r w:rsidRPr="00045FF7">
        <w:rPr>
          <w:rFonts w:ascii="Times New Roman"/>
          <w:color w:val="000000"/>
        </w:rPr>
        <w:fldChar w:fldCharType="begin"/>
      </w:r>
      <w:r w:rsidR="007D5D40" w:rsidRPr="00045FF7">
        <w:rPr>
          <w:rFonts w:ascii="Times New Roman"/>
          <w:color w:val="000000"/>
        </w:rPr>
        <w:instrText xml:space="preserve"> </w:instrText>
      </w:r>
      <w:r w:rsidR="007D5D40" w:rsidRPr="00045FF7">
        <w:rPr>
          <w:rFonts w:ascii="Times New Roman" w:hint="eastAsia"/>
          <w:color w:val="000000"/>
        </w:rPr>
        <w:instrText>eq \o\ac(</w:instrText>
      </w:r>
      <w:r w:rsidR="007D5D40" w:rsidRPr="00045FF7">
        <w:rPr>
          <w:rFonts w:ascii="Times New Roman" w:hint="eastAsia"/>
          <w:color w:val="000000"/>
        </w:rPr>
        <w:instrText>○</w:instrText>
      </w:r>
      <w:r w:rsidR="007D5D40" w:rsidRPr="00045FF7">
        <w:rPr>
          <w:rFonts w:ascii="Times New Roman" w:hint="eastAsia"/>
          <w:color w:val="000000"/>
        </w:rPr>
        <w:instrText>,</w:instrText>
      </w:r>
      <w:r w:rsidR="007D5D40" w:rsidRPr="00045FF7">
        <w:rPr>
          <w:rFonts w:ascii="Times New Roman" w:hint="eastAsia"/>
          <w:color w:val="000000"/>
          <w:sz w:val="14"/>
        </w:rPr>
        <w:instrText>3</w:instrText>
      </w:r>
      <w:r w:rsidR="007D5D40" w:rsidRPr="00045FF7">
        <w:rPr>
          <w:rFonts w:ascii="Times New Roman" w:hint="eastAsia"/>
          <w:color w:val="000000"/>
        </w:rPr>
        <w:instrText>)</w:instrText>
      </w:r>
      <w:r w:rsidRPr="00045FF7">
        <w:rPr>
          <w:rFonts w:ascii="Times New Roman"/>
          <w:color w:val="000000"/>
        </w:rPr>
        <w:fldChar w:fldCharType="end"/>
      </w:r>
      <w:r w:rsidR="007D5D40" w:rsidRPr="00045FF7">
        <w:rPr>
          <w:rFonts w:ascii="Times New Roman" w:hint="eastAsia"/>
          <w:color w:val="000000"/>
        </w:rPr>
        <w:t>充實營運資金</w:t>
      </w:r>
      <w:r w:rsidRPr="00045FF7">
        <w:rPr>
          <w:rFonts w:ascii="Times New Roman"/>
          <w:color w:val="000000"/>
        </w:rPr>
        <w:fldChar w:fldCharType="begin"/>
      </w:r>
      <w:r w:rsidR="007D5D40" w:rsidRPr="00045FF7">
        <w:rPr>
          <w:rFonts w:ascii="Times New Roman"/>
          <w:color w:val="000000"/>
        </w:rPr>
        <w:instrText xml:space="preserve"> </w:instrText>
      </w:r>
      <w:r w:rsidR="007D5D40" w:rsidRPr="00045FF7">
        <w:rPr>
          <w:rFonts w:ascii="Times New Roman" w:hint="eastAsia"/>
          <w:color w:val="000000"/>
        </w:rPr>
        <w:instrText>eq \o\ac(</w:instrText>
      </w:r>
      <w:r w:rsidR="007D5D40" w:rsidRPr="00045FF7">
        <w:rPr>
          <w:rFonts w:ascii="Times New Roman" w:hint="eastAsia"/>
          <w:color w:val="000000"/>
        </w:rPr>
        <w:instrText>○</w:instrText>
      </w:r>
      <w:r w:rsidR="007D5D40" w:rsidRPr="00045FF7">
        <w:rPr>
          <w:rFonts w:ascii="Times New Roman" w:hint="eastAsia"/>
          <w:color w:val="000000"/>
        </w:rPr>
        <w:instrText>,</w:instrText>
      </w:r>
      <w:r w:rsidR="007D5D40" w:rsidRPr="00045FF7">
        <w:rPr>
          <w:rFonts w:ascii="Times New Roman" w:hint="eastAsia"/>
          <w:color w:val="000000"/>
          <w:sz w:val="14"/>
        </w:rPr>
        <w:instrText>4</w:instrText>
      </w:r>
      <w:r w:rsidR="007D5D40" w:rsidRPr="00045FF7">
        <w:rPr>
          <w:rFonts w:ascii="Times New Roman" w:hint="eastAsia"/>
          <w:color w:val="000000"/>
        </w:rPr>
        <w:instrText>)</w:instrText>
      </w:r>
      <w:r w:rsidRPr="00045FF7">
        <w:rPr>
          <w:rFonts w:ascii="Times New Roman"/>
          <w:color w:val="000000"/>
        </w:rPr>
        <w:fldChar w:fldCharType="end"/>
      </w:r>
      <w:r w:rsidR="007D5D40" w:rsidRPr="00045FF7">
        <w:rPr>
          <w:rFonts w:ascii="Times New Roman" w:hint="eastAsia"/>
          <w:color w:val="000000"/>
        </w:rPr>
        <w:t>轉投資本國或外國事業</w:t>
      </w:r>
      <w:r w:rsidRPr="00045FF7">
        <w:rPr>
          <w:rFonts w:ascii="Times New Roman"/>
          <w:color w:val="000000"/>
        </w:rPr>
        <w:fldChar w:fldCharType="begin"/>
      </w:r>
      <w:r w:rsidR="007D5D40" w:rsidRPr="00045FF7">
        <w:rPr>
          <w:rFonts w:ascii="Times New Roman"/>
          <w:color w:val="000000"/>
        </w:rPr>
        <w:instrText xml:space="preserve"> </w:instrText>
      </w:r>
      <w:r w:rsidR="007D5D40" w:rsidRPr="00045FF7">
        <w:rPr>
          <w:rFonts w:ascii="Times New Roman" w:hint="eastAsia"/>
          <w:color w:val="000000"/>
        </w:rPr>
        <w:instrText>eq \o\ac(</w:instrText>
      </w:r>
      <w:r w:rsidR="007D5D40" w:rsidRPr="00045FF7">
        <w:rPr>
          <w:rFonts w:ascii="Times New Roman" w:hint="eastAsia"/>
          <w:color w:val="000000"/>
        </w:rPr>
        <w:instrText>○</w:instrText>
      </w:r>
      <w:r w:rsidR="007D5D40" w:rsidRPr="00045FF7">
        <w:rPr>
          <w:rFonts w:ascii="Times New Roman" w:hint="eastAsia"/>
          <w:color w:val="000000"/>
        </w:rPr>
        <w:instrText>,</w:instrText>
      </w:r>
      <w:r w:rsidR="007D5D40" w:rsidRPr="00045FF7">
        <w:rPr>
          <w:rFonts w:ascii="Times New Roman" w:hint="eastAsia"/>
          <w:color w:val="000000"/>
          <w:sz w:val="14"/>
        </w:rPr>
        <w:instrText>5</w:instrText>
      </w:r>
      <w:r w:rsidR="007D5D40" w:rsidRPr="00045FF7">
        <w:rPr>
          <w:rFonts w:ascii="Times New Roman" w:hint="eastAsia"/>
          <w:color w:val="000000"/>
        </w:rPr>
        <w:instrText>)</w:instrText>
      </w:r>
      <w:r w:rsidRPr="00045FF7">
        <w:rPr>
          <w:rFonts w:ascii="Times New Roman"/>
          <w:color w:val="000000"/>
        </w:rPr>
        <w:fldChar w:fldCharType="end"/>
      </w:r>
      <w:r w:rsidR="007D5D40" w:rsidRPr="00045FF7">
        <w:rPr>
          <w:rFonts w:ascii="Times New Roman" w:hint="eastAsia"/>
          <w:color w:val="000000"/>
        </w:rPr>
        <w:t>購</w:t>
      </w:r>
      <w:proofErr w:type="gramStart"/>
      <w:r w:rsidR="007D5D40" w:rsidRPr="00045FF7">
        <w:rPr>
          <w:rFonts w:ascii="Times New Roman" w:hint="eastAsia"/>
          <w:color w:val="000000"/>
        </w:rPr>
        <w:t>併</w:t>
      </w:r>
      <w:proofErr w:type="gramEnd"/>
      <w:r w:rsidR="007D5D40" w:rsidRPr="00045FF7">
        <w:rPr>
          <w:rFonts w:ascii="Times New Roman" w:hint="eastAsia"/>
          <w:color w:val="000000"/>
        </w:rPr>
        <w:t>他公司</w:t>
      </w:r>
      <w:r w:rsidRPr="00045FF7">
        <w:rPr>
          <w:rFonts w:ascii="Times New Roman"/>
          <w:color w:val="000000"/>
        </w:rPr>
        <w:fldChar w:fldCharType="begin"/>
      </w:r>
      <w:r w:rsidR="007D5D40" w:rsidRPr="00045FF7">
        <w:rPr>
          <w:rFonts w:ascii="Times New Roman"/>
          <w:color w:val="000000"/>
        </w:rPr>
        <w:instrText xml:space="preserve"> </w:instrText>
      </w:r>
      <w:r w:rsidR="007D5D40" w:rsidRPr="00045FF7">
        <w:rPr>
          <w:rFonts w:ascii="Times New Roman" w:hint="eastAsia"/>
          <w:color w:val="000000"/>
        </w:rPr>
        <w:instrText>eq \o\ac(</w:instrText>
      </w:r>
      <w:r w:rsidR="007D5D40" w:rsidRPr="00045FF7">
        <w:rPr>
          <w:rFonts w:ascii="Times New Roman" w:hint="eastAsia"/>
          <w:color w:val="000000"/>
        </w:rPr>
        <w:instrText>○</w:instrText>
      </w:r>
      <w:r w:rsidR="007D5D40" w:rsidRPr="00045FF7">
        <w:rPr>
          <w:rFonts w:ascii="Times New Roman" w:hint="eastAsia"/>
          <w:color w:val="000000"/>
        </w:rPr>
        <w:instrText>,</w:instrText>
      </w:r>
      <w:r w:rsidR="007D5D40" w:rsidRPr="00045FF7">
        <w:rPr>
          <w:rFonts w:ascii="Times New Roman" w:hint="eastAsia"/>
          <w:color w:val="000000"/>
          <w:sz w:val="14"/>
        </w:rPr>
        <w:instrText>6</w:instrText>
      </w:r>
      <w:r w:rsidR="007D5D40" w:rsidRPr="00045FF7">
        <w:rPr>
          <w:rFonts w:ascii="Times New Roman" w:hint="eastAsia"/>
          <w:color w:val="000000"/>
        </w:rPr>
        <w:instrText>)</w:instrText>
      </w:r>
      <w:r w:rsidRPr="00045FF7">
        <w:rPr>
          <w:rFonts w:ascii="Times New Roman"/>
          <w:color w:val="000000"/>
        </w:rPr>
        <w:fldChar w:fldCharType="end"/>
      </w:r>
      <w:r w:rsidR="007D5D40" w:rsidRPr="00045FF7">
        <w:rPr>
          <w:rFonts w:ascii="Times New Roman" w:hint="eastAsia"/>
          <w:color w:val="000000"/>
        </w:rPr>
        <w:t>其他。</w:t>
      </w:r>
    </w:p>
    <w:p w:rsidR="007D5D40" w:rsidRPr="00045FF7" w:rsidRDefault="007D5D40" w:rsidP="007D5D40">
      <w:pPr>
        <w:pStyle w:val="a8"/>
        <w:snapToGrid w:val="0"/>
        <w:spacing w:line="240" w:lineRule="exact"/>
        <w:ind w:left="1560" w:hanging="720"/>
        <w:rPr>
          <w:rFonts w:ascii="Times New Roman"/>
          <w:color w:val="000000"/>
        </w:rPr>
      </w:pPr>
      <w:proofErr w:type="gramStart"/>
      <w:r w:rsidRPr="00045FF7">
        <w:rPr>
          <w:rFonts w:ascii="Times New Roman" w:hint="eastAsia"/>
          <w:color w:val="000000"/>
        </w:rPr>
        <w:t>註</w:t>
      </w:r>
      <w:proofErr w:type="gramEnd"/>
      <w:r w:rsidRPr="00045FF7">
        <w:rPr>
          <w:rFonts w:ascii="Times New Roman" w:hint="eastAsia"/>
          <w:color w:val="000000"/>
        </w:rPr>
        <w:t>二：計畫項目若為工程者，應列示工程執行進度。</w:t>
      </w:r>
    </w:p>
    <w:p w:rsidR="007D5D40" w:rsidRPr="00045FF7" w:rsidRDefault="007D5D40" w:rsidP="007D5D40">
      <w:pPr>
        <w:pStyle w:val="a8"/>
        <w:snapToGrid w:val="0"/>
        <w:spacing w:line="240" w:lineRule="exact"/>
        <w:ind w:left="1560" w:hanging="720"/>
        <w:rPr>
          <w:rFonts w:ascii="Times New Roman"/>
          <w:color w:val="000000"/>
        </w:rPr>
      </w:pPr>
      <w:proofErr w:type="gramStart"/>
      <w:r w:rsidRPr="00045FF7">
        <w:rPr>
          <w:rFonts w:ascii="Times New Roman" w:hint="eastAsia"/>
          <w:color w:val="000000"/>
        </w:rPr>
        <w:t>註三</w:t>
      </w:r>
      <w:proofErr w:type="gramEnd"/>
      <w:r w:rsidRPr="00045FF7">
        <w:rPr>
          <w:rFonts w:ascii="Times New Roman" w:hint="eastAsia"/>
          <w:color w:val="000000"/>
        </w:rPr>
        <w:t>：若執行進度超前或落後達</w:t>
      </w:r>
      <w:r w:rsidRPr="00045FF7">
        <w:rPr>
          <w:rFonts w:ascii="Times New Roman" w:hint="eastAsia"/>
          <w:color w:val="000000"/>
        </w:rPr>
        <w:t>10%</w:t>
      </w:r>
      <w:r w:rsidRPr="00045FF7">
        <w:rPr>
          <w:rFonts w:ascii="Times New Roman" w:hint="eastAsia"/>
          <w:color w:val="000000"/>
        </w:rPr>
        <w:t>以上者，</w:t>
      </w:r>
      <w:proofErr w:type="gramStart"/>
      <w:r w:rsidRPr="00045FF7">
        <w:rPr>
          <w:rFonts w:ascii="Times New Roman" w:hint="eastAsia"/>
          <w:color w:val="000000"/>
        </w:rPr>
        <w:t>請敘明</w:t>
      </w:r>
      <w:proofErr w:type="gramEnd"/>
      <w:r w:rsidRPr="00045FF7">
        <w:rPr>
          <w:rFonts w:ascii="Times New Roman" w:hint="eastAsia"/>
          <w:color w:val="000000"/>
        </w:rPr>
        <w:t>超前或落後情形、原因及改進計畫。</w:t>
      </w:r>
    </w:p>
    <w:p w:rsidR="007D5D40" w:rsidRPr="00045FF7" w:rsidRDefault="007D5D40" w:rsidP="007D5D40">
      <w:pPr>
        <w:pStyle w:val="a8"/>
        <w:spacing w:line="320" w:lineRule="exact"/>
        <w:ind w:left="0" w:firstLineChars="406" w:firstLine="812"/>
        <w:jc w:val="both"/>
        <w:rPr>
          <w:rFonts w:ascii="Times New Roman"/>
          <w:color w:val="000000"/>
        </w:rPr>
      </w:pPr>
      <w:proofErr w:type="gramStart"/>
      <w:r w:rsidRPr="00045FF7">
        <w:rPr>
          <w:rFonts w:ascii="Times New Roman" w:hint="eastAsia"/>
          <w:color w:val="000000"/>
        </w:rPr>
        <w:t>註</w:t>
      </w:r>
      <w:proofErr w:type="gramEnd"/>
      <w:r w:rsidRPr="00045FF7">
        <w:rPr>
          <w:rFonts w:ascii="Times New Roman" w:hint="eastAsia"/>
          <w:color w:val="000000"/>
        </w:rPr>
        <w:t>四：計畫執行完畢者，應說明計畫完成時期。</w:t>
      </w:r>
      <w:proofErr w:type="gramStart"/>
      <w:r w:rsidRPr="00045FF7">
        <w:rPr>
          <w:rFonts w:ascii="Times New Roman" w:hint="eastAsia"/>
          <w:color w:val="000000"/>
        </w:rPr>
        <w:t>【註</w:t>
      </w:r>
      <w:proofErr w:type="gramEnd"/>
      <w:r w:rsidRPr="00045FF7">
        <w:rPr>
          <w:rFonts w:ascii="Times New Roman" w:hint="eastAsia"/>
          <w:color w:val="000000"/>
        </w:rPr>
        <w:t>：計畫執行完畢係指工程進度完成或設備達可使用狀</w:t>
      </w:r>
    </w:p>
    <w:p w:rsidR="007D5D40" w:rsidRPr="00045FF7" w:rsidRDefault="007D5D40" w:rsidP="007D5D40">
      <w:pPr>
        <w:pStyle w:val="a8"/>
        <w:spacing w:line="320" w:lineRule="exact"/>
        <w:ind w:left="0" w:firstLineChars="728" w:firstLine="1456"/>
        <w:jc w:val="both"/>
        <w:rPr>
          <w:rFonts w:ascii="Times New Roman"/>
          <w:color w:val="000000"/>
          <w:sz w:val="28"/>
          <w:szCs w:val="28"/>
        </w:rPr>
      </w:pPr>
      <w:r w:rsidRPr="00045FF7">
        <w:rPr>
          <w:rFonts w:ascii="Times New Roman" w:hint="eastAsia"/>
          <w:color w:val="000000"/>
        </w:rPr>
        <w:t>態</w:t>
      </w:r>
      <w:proofErr w:type="gramStart"/>
      <w:r w:rsidRPr="00045FF7">
        <w:rPr>
          <w:rFonts w:ascii="Times New Roman" w:hint="eastAsia"/>
          <w:color w:val="000000"/>
        </w:rPr>
        <w:t>】</w:t>
      </w:r>
      <w:proofErr w:type="gramEnd"/>
    </w:p>
    <w:p w:rsidR="007D5D40" w:rsidRPr="00045FF7" w:rsidRDefault="007D5D40" w:rsidP="007D5D40">
      <w:pPr>
        <w:pStyle w:val="afd"/>
        <w:spacing w:line="320" w:lineRule="atLeast"/>
        <w:ind w:hanging="950"/>
        <w:outlineLvl w:val="0"/>
        <w:rPr>
          <w:color w:val="000000"/>
          <w:sz w:val="24"/>
          <w:szCs w:val="24"/>
        </w:rPr>
      </w:pPr>
      <w:r w:rsidRPr="00045FF7">
        <w:rPr>
          <w:color w:val="000000"/>
          <w:sz w:val="28"/>
          <w:szCs w:val="28"/>
        </w:rPr>
        <w:br w:type="page"/>
      </w:r>
      <w:r w:rsidRPr="00045FF7">
        <w:rPr>
          <w:rFonts w:hint="eastAsia"/>
          <w:color w:val="000000"/>
          <w:sz w:val="28"/>
          <w:szCs w:val="28"/>
        </w:rPr>
        <w:lastRenderedPageBreak/>
        <w:t>（</w:t>
      </w:r>
      <w:r w:rsidRPr="00AF49A1">
        <w:rPr>
          <w:rFonts w:hint="eastAsia"/>
          <w:color w:val="000000"/>
          <w:sz w:val="28"/>
          <w:szCs w:val="28"/>
        </w:rPr>
        <w:t>五</w:t>
      </w:r>
      <w:r w:rsidRPr="00045FF7">
        <w:rPr>
          <w:rFonts w:hint="eastAsia"/>
          <w:color w:val="000000"/>
          <w:sz w:val="28"/>
          <w:szCs w:val="28"/>
        </w:rPr>
        <w:t>）本次募集與發行有價證券計畫及資金運用與預計可能產生效益表</w:t>
      </w:r>
    </w:p>
    <w:p w:rsidR="007D5D40" w:rsidRPr="00AF49A1" w:rsidRDefault="007D5D40" w:rsidP="000317C8">
      <w:pPr>
        <w:pStyle w:val="a8"/>
        <w:spacing w:beforeLines="50" w:line="320" w:lineRule="exact"/>
        <w:ind w:left="1682" w:hanging="1202"/>
        <w:rPr>
          <w:rFonts w:ascii="Times New Roman"/>
          <w:color w:val="000000"/>
          <w:sz w:val="24"/>
          <w:szCs w:val="24"/>
        </w:rPr>
      </w:pPr>
      <w:r w:rsidRPr="00045FF7">
        <w:rPr>
          <w:rFonts w:ascii="Times New Roman" w:hint="eastAsia"/>
          <w:color w:val="000000"/>
          <w:sz w:val="22"/>
          <w:szCs w:val="22"/>
        </w:rPr>
        <w:t>1.</w:t>
      </w:r>
      <w:r w:rsidRPr="00AF49A1">
        <w:rPr>
          <w:rFonts w:ascii="Times New Roman" w:hint="eastAsia"/>
          <w:color w:val="000000"/>
          <w:sz w:val="24"/>
          <w:szCs w:val="24"/>
        </w:rPr>
        <w:t>中央銀行核准日期及文號：</w:t>
      </w:r>
    </w:p>
    <w:p w:rsidR="007D5D40" w:rsidRPr="00951DBA" w:rsidRDefault="007D5D40" w:rsidP="007D5D40">
      <w:pPr>
        <w:pStyle w:val="a8"/>
        <w:spacing w:line="320" w:lineRule="exact"/>
        <w:ind w:left="720" w:hanging="240"/>
        <w:rPr>
          <w:rFonts w:ascii="Times New Roman"/>
          <w:color w:val="000000"/>
          <w:sz w:val="24"/>
          <w:szCs w:val="24"/>
        </w:rPr>
      </w:pPr>
      <w:r w:rsidRPr="00AF49A1">
        <w:rPr>
          <w:rFonts w:ascii="Times New Roman" w:hint="eastAsia"/>
          <w:color w:val="000000"/>
          <w:sz w:val="24"/>
          <w:szCs w:val="24"/>
        </w:rPr>
        <w:t>2.</w:t>
      </w:r>
      <w:r w:rsidRPr="00951DBA">
        <w:rPr>
          <w:rFonts w:ascii="Times New Roman" w:hint="eastAsia"/>
          <w:color w:val="000000"/>
          <w:sz w:val="24"/>
          <w:szCs w:val="24"/>
        </w:rPr>
        <w:t>本次增資係為合併、受讓他公司股份、收購或分割他公司增資者，預計計畫執行狀況：</w:t>
      </w:r>
    </w:p>
    <w:p w:rsidR="007D5D40" w:rsidRPr="00951DBA" w:rsidRDefault="007D5D40" w:rsidP="007D5D40">
      <w:pPr>
        <w:pStyle w:val="a8"/>
        <w:numPr>
          <w:ilvl w:val="0"/>
          <w:numId w:val="8"/>
        </w:numPr>
        <w:tabs>
          <w:tab w:val="clear" w:pos="888"/>
        </w:tabs>
        <w:adjustRightInd/>
        <w:spacing w:line="320" w:lineRule="exact"/>
        <w:ind w:left="1080"/>
        <w:textAlignment w:val="auto"/>
        <w:rPr>
          <w:rFonts w:ascii="Times New Roman"/>
          <w:color w:val="000000"/>
          <w:sz w:val="24"/>
          <w:szCs w:val="24"/>
        </w:rPr>
      </w:pPr>
      <w:r w:rsidRPr="00951DBA">
        <w:rPr>
          <w:rFonts w:ascii="Times New Roman" w:hint="eastAsia"/>
          <w:color w:val="000000"/>
          <w:sz w:val="24"/>
          <w:szCs w:val="24"/>
        </w:rPr>
        <w:t>本計畫增資</w:t>
      </w:r>
      <w:r w:rsidRPr="00951DBA">
        <w:rPr>
          <w:rFonts w:ascii="Times New Roman" w:hint="eastAsia"/>
          <w:color w:val="000000"/>
          <w:sz w:val="24"/>
          <w:szCs w:val="24"/>
        </w:rPr>
        <w:t xml:space="preserve">           </w:t>
      </w:r>
      <w:r w:rsidRPr="00951DBA">
        <w:rPr>
          <w:rFonts w:ascii="Times New Roman" w:hint="eastAsia"/>
          <w:color w:val="000000"/>
          <w:sz w:val="24"/>
          <w:szCs w:val="24"/>
        </w:rPr>
        <w:t>股，每股發行價格　　　元，股份交換之營業或財產價值</w:t>
      </w:r>
      <w:r w:rsidRPr="00951DBA">
        <w:rPr>
          <w:rFonts w:ascii="Times New Roman" w:hint="eastAsia"/>
          <w:color w:val="000000"/>
          <w:sz w:val="24"/>
          <w:szCs w:val="24"/>
        </w:rPr>
        <w:t xml:space="preserve">        </w:t>
      </w:r>
      <w:r w:rsidRPr="00951DBA">
        <w:rPr>
          <w:rFonts w:ascii="Times New Roman" w:hint="eastAsia"/>
          <w:color w:val="000000"/>
          <w:sz w:val="24"/>
          <w:szCs w:val="24"/>
        </w:rPr>
        <w:t>元。</w:t>
      </w:r>
    </w:p>
    <w:p w:rsidR="007D5D40" w:rsidRPr="00AF49A1" w:rsidRDefault="007D5D40" w:rsidP="007D5D40">
      <w:pPr>
        <w:pStyle w:val="a8"/>
        <w:numPr>
          <w:ilvl w:val="0"/>
          <w:numId w:val="8"/>
        </w:numPr>
        <w:tabs>
          <w:tab w:val="clear" w:pos="888"/>
        </w:tabs>
        <w:adjustRightInd/>
        <w:spacing w:line="320" w:lineRule="exact"/>
        <w:ind w:left="1080"/>
        <w:textAlignment w:val="auto"/>
        <w:rPr>
          <w:rFonts w:ascii="Times New Roman"/>
          <w:color w:val="000000"/>
          <w:sz w:val="24"/>
          <w:szCs w:val="24"/>
        </w:rPr>
      </w:pPr>
      <w:r w:rsidRPr="00AF49A1">
        <w:rPr>
          <w:rFonts w:ascii="Times New Roman" w:hint="eastAsia"/>
          <w:color w:val="000000"/>
          <w:sz w:val="24"/>
          <w:szCs w:val="24"/>
        </w:rPr>
        <w:t>預計完成日期：</w:t>
      </w:r>
      <w:r w:rsidRPr="00AF49A1">
        <w:rPr>
          <w:rFonts w:ascii="Times New Roman" w:hint="eastAsia"/>
          <w:color w:val="000000"/>
          <w:sz w:val="24"/>
          <w:szCs w:val="24"/>
        </w:rPr>
        <w:t xml:space="preserve">  </w:t>
      </w:r>
      <w:r w:rsidRPr="00AF49A1">
        <w:rPr>
          <w:rFonts w:ascii="Times New Roman"/>
          <w:color w:val="000000"/>
          <w:sz w:val="24"/>
          <w:szCs w:val="24"/>
        </w:rPr>
        <w:t xml:space="preserve">   </w:t>
      </w:r>
      <w:r w:rsidRPr="00AF49A1">
        <w:rPr>
          <w:rFonts w:ascii="Times New Roman" w:hint="eastAsia"/>
          <w:color w:val="000000"/>
          <w:sz w:val="24"/>
          <w:szCs w:val="24"/>
        </w:rPr>
        <w:t xml:space="preserve">    </w:t>
      </w:r>
      <w:r w:rsidRPr="00AF49A1">
        <w:rPr>
          <w:rFonts w:ascii="Times New Roman" w:hint="eastAsia"/>
          <w:color w:val="000000"/>
          <w:sz w:val="24"/>
          <w:szCs w:val="24"/>
        </w:rPr>
        <w:t>。</w:t>
      </w:r>
    </w:p>
    <w:p w:rsidR="007D5D40" w:rsidRPr="00AF49A1" w:rsidRDefault="007D5D40" w:rsidP="007D5D40">
      <w:pPr>
        <w:pStyle w:val="a8"/>
        <w:spacing w:line="320" w:lineRule="exact"/>
        <w:ind w:left="678" w:hanging="198"/>
        <w:rPr>
          <w:rFonts w:ascii="Times New Roman"/>
          <w:color w:val="000000"/>
          <w:sz w:val="24"/>
          <w:szCs w:val="24"/>
        </w:rPr>
      </w:pPr>
      <w:r w:rsidRPr="00AF49A1">
        <w:rPr>
          <w:rFonts w:ascii="Times New Roman" w:hint="eastAsia"/>
          <w:color w:val="000000"/>
          <w:sz w:val="24"/>
          <w:szCs w:val="24"/>
        </w:rPr>
        <w:t>3.</w:t>
      </w:r>
      <w:r w:rsidRPr="00AF49A1">
        <w:rPr>
          <w:rFonts w:ascii="Times New Roman" w:hint="eastAsia"/>
          <w:color w:val="000000"/>
          <w:sz w:val="24"/>
          <w:szCs w:val="24"/>
        </w:rPr>
        <w:t>除合併、受讓</w:t>
      </w:r>
      <w:r w:rsidRPr="00951DBA">
        <w:rPr>
          <w:rFonts w:ascii="Times New Roman" w:hint="eastAsia"/>
          <w:color w:val="000000"/>
          <w:sz w:val="24"/>
          <w:szCs w:val="24"/>
        </w:rPr>
        <w:t>他</w:t>
      </w:r>
      <w:r w:rsidRPr="00AF49A1">
        <w:rPr>
          <w:rFonts w:ascii="Times New Roman" w:hint="eastAsia"/>
          <w:color w:val="000000"/>
          <w:sz w:val="24"/>
          <w:szCs w:val="24"/>
        </w:rPr>
        <w:t>公司股份、收購或分割</w:t>
      </w:r>
      <w:r w:rsidRPr="00AF49A1">
        <w:rPr>
          <w:rFonts w:ascii="Times New Roman" w:hint="eastAsia"/>
          <w:color w:val="000000"/>
          <w:sz w:val="24"/>
          <w:szCs w:val="24"/>
          <w:u w:val="single"/>
        </w:rPr>
        <w:t>他</w:t>
      </w:r>
      <w:r w:rsidRPr="00AF49A1">
        <w:rPr>
          <w:rFonts w:ascii="Times New Roman" w:hint="eastAsia"/>
          <w:color w:val="000000"/>
          <w:sz w:val="24"/>
          <w:szCs w:val="24"/>
        </w:rPr>
        <w:t>公司增資者外，本次計畫預計執行狀況：</w:t>
      </w:r>
    </w:p>
    <w:p w:rsidR="007D5D40" w:rsidRPr="00AF49A1" w:rsidRDefault="007D5D40" w:rsidP="007D5D40">
      <w:pPr>
        <w:pStyle w:val="a8"/>
        <w:numPr>
          <w:ilvl w:val="0"/>
          <w:numId w:val="9"/>
        </w:numPr>
        <w:adjustRightInd/>
        <w:spacing w:line="320" w:lineRule="exact"/>
        <w:textAlignment w:val="auto"/>
        <w:rPr>
          <w:rFonts w:ascii="Times New Roman"/>
          <w:color w:val="000000"/>
          <w:sz w:val="24"/>
          <w:szCs w:val="24"/>
        </w:rPr>
      </w:pPr>
      <w:r w:rsidRPr="00AF49A1">
        <w:rPr>
          <w:rFonts w:ascii="Times New Roman" w:hint="eastAsia"/>
          <w:color w:val="000000"/>
          <w:sz w:val="24"/>
          <w:szCs w:val="24"/>
        </w:rPr>
        <w:t>本計畫所需資金總額：</w:t>
      </w:r>
      <w:r w:rsidRPr="00AF49A1">
        <w:rPr>
          <w:rFonts w:ascii="Times New Roman" w:hint="eastAsia"/>
          <w:color w:val="000000"/>
          <w:sz w:val="24"/>
          <w:szCs w:val="24"/>
        </w:rPr>
        <w:t xml:space="preserve">                   </w:t>
      </w:r>
      <w:r w:rsidRPr="00AF49A1">
        <w:rPr>
          <w:rFonts w:ascii="Times New Roman" w:hint="eastAsia"/>
          <w:color w:val="000000"/>
          <w:sz w:val="24"/>
          <w:szCs w:val="24"/>
        </w:rPr>
        <w:t>千元。</w:t>
      </w:r>
    </w:p>
    <w:p w:rsidR="007D5D40" w:rsidRPr="00AF49A1" w:rsidRDefault="007D5D40" w:rsidP="007D5D40">
      <w:pPr>
        <w:pStyle w:val="a8"/>
        <w:numPr>
          <w:ilvl w:val="0"/>
          <w:numId w:val="9"/>
        </w:numPr>
        <w:adjustRightInd/>
        <w:spacing w:line="320" w:lineRule="exact"/>
        <w:textAlignment w:val="auto"/>
        <w:rPr>
          <w:rFonts w:ascii="Times New Roman"/>
          <w:color w:val="000000"/>
          <w:sz w:val="24"/>
          <w:szCs w:val="24"/>
        </w:rPr>
      </w:pPr>
      <w:r w:rsidRPr="00AF49A1">
        <w:rPr>
          <w:rFonts w:ascii="Times New Roman" w:hint="eastAsia"/>
          <w:color w:val="000000"/>
          <w:sz w:val="24"/>
          <w:szCs w:val="24"/>
        </w:rPr>
        <w:t>資金來源：</w:t>
      </w:r>
    </w:p>
    <w:p w:rsidR="007D5D40" w:rsidRPr="00AF49A1" w:rsidRDefault="007D5D40" w:rsidP="007D5D40">
      <w:pPr>
        <w:pStyle w:val="a8"/>
        <w:spacing w:line="320" w:lineRule="exact"/>
        <w:ind w:leftChars="450" w:left="1080"/>
        <w:rPr>
          <w:rFonts w:ascii="Times New Roman"/>
          <w:color w:val="000000"/>
          <w:sz w:val="24"/>
          <w:szCs w:val="24"/>
        </w:rPr>
      </w:pPr>
      <w:r w:rsidRPr="00AF49A1">
        <w:rPr>
          <w:rFonts w:ascii="Times New Roman"/>
          <w:color w:val="000000"/>
          <w:sz w:val="24"/>
          <w:szCs w:val="24"/>
        </w:rPr>
        <w:sym w:font="Wingdings" w:char="F081"/>
      </w:r>
      <w:r w:rsidRPr="00AF49A1">
        <w:rPr>
          <w:rFonts w:ascii="Times New Roman" w:hint="eastAsia"/>
          <w:color w:val="000000"/>
          <w:sz w:val="24"/>
          <w:szCs w:val="24"/>
        </w:rPr>
        <w:t>現金增資</w:t>
      </w:r>
      <w:r w:rsidRPr="00AF49A1">
        <w:rPr>
          <w:rFonts w:ascii="Times New Roman" w:hint="eastAsia"/>
          <w:color w:val="000000"/>
          <w:sz w:val="24"/>
          <w:szCs w:val="24"/>
        </w:rPr>
        <w:t xml:space="preserve">              </w:t>
      </w:r>
      <w:r w:rsidRPr="00AF49A1">
        <w:rPr>
          <w:rFonts w:ascii="Times New Roman" w:hint="eastAsia"/>
          <w:color w:val="000000"/>
          <w:sz w:val="24"/>
          <w:szCs w:val="24"/>
        </w:rPr>
        <w:t>股，每股暫定發行價格　　　元，總金額　　　　　　　千元；</w:t>
      </w:r>
    </w:p>
    <w:p w:rsidR="007D5D40" w:rsidRPr="00AF49A1" w:rsidRDefault="007D5D40" w:rsidP="007D5D40">
      <w:pPr>
        <w:pStyle w:val="a8"/>
        <w:spacing w:line="320" w:lineRule="exact"/>
        <w:ind w:leftChars="450" w:left="1080"/>
        <w:rPr>
          <w:rFonts w:ascii="Times New Roman"/>
          <w:color w:val="000000"/>
          <w:sz w:val="24"/>
          <w:szCs w:val="24"/>
        </w:rPr>
      </w:pPr>
      <w:r w:rsidRPr="00AF49A1">
        <w:rPr>
          <w:rFonts w:ascii="Times New Roman" w:hint="eastAsia"/>
          <w:color w:val="000000"/>
          <w:sz w:val="24"/>
          <w:szCs w:val="24"/>
        </w:rPr>
        <w:sym w:font="Wingdings" w:char="F082"/>
      </w:r>
      <w:r w:rsidRPr="00AF49A1">
        <w:rPr>
          <w:rFonts w:ascii="Times New Roman" w:hint="eastAsia"/>
          <w:color w:val="000000"/>
          <w:sz w:val="24"/>
          <w:szCs w:val="24"/>
        </w:rPr>
        <w:t>發行公司債</w:t>
      </w:r>
      <w:r w:rsidRPr="00AF49A1">
        <w:rPr>
          <w:rFonts w:ascii="Times New Roman" w:hint="eastAsia"/>
          <w:color w:val="000000"/>
          <w:sz w:val="24"/>
          <w:szCs w:val="24"/>
        </w:rPr>
        <w:t xml:space="preserve">            </w:t>
      </w:r>
      <w:r w:rsidRPr="00AF49A1">
        <w:rPr>
          <w:rFonts w:ascii="Times New Roman" w:hint="eastAsia"/>
          <w:color w:val="000000"/>
          <w:sz w:val="24"/>
          <w:szCs w:val="24"/>
        </w:rPr>
        <w:t>千元，年期　　　年，利率　　％；</w:t>
      </w:r>
    </w:p>
    <w:p w:rsidR="007D5D40" w:rsidRPr="00AF49A1" w:rsidRDefault="007D5D40" w:rsidP="007D5D40">
      <w:pPr>
        <w:pStyle w:val="a8"/>
        <w:spacing w:line="320" w:lineRule="exact"/>
        <w:ind w:leftChars="450" w:left="1080"/>
        <w:rPr>
          <w:rFonts w:ascii="Times New Roman"/>
          <w:color w:val="000000"/>
          <w:sz w:val="24"/>
          <w:szCs w:val="24"/>
        </w:rPr>
      </w:pPr>
      <w:r w:rsidRPr="00AF49A1">
        <w:rPr>
          <w:rFonts w:ascii="Times New Roman" w:hint="eastAsia"/>
          <w:color w:val="000000"/>
          <w:sz w:val="24"/>
          <w:szCs w:val="24"/>
        </w:rPr>
        <w:sym w:font="Wingdings" w:char="F083"/>
      </w:r>
      <w:r w:rsidRPr="00AF49A1">
        <w:rPr>
          <w:rFonts w:ascii="Times New Roman" w:hint="eastAsia"/>
          <w:color w:val="000000"/>
          <w:sz w:val="24"/>
          <w:szCs w:val="24"/>
        </w:rPr>
        <w:t>貸款</w:t>
      </w:r>
      <w:r w:rsidRPr="00AF49A1">
        <w:rPr>
          <w:rFonts w:ascii="Times New Roman" w:hint="eastAsia"/>
          <w:color w:val="000000"/>
          <w:sz w:val="24"/>
          <w:szCs w:val="24"/>
        </w:rPr>
        <w:t xml:space="preserve">                  </w:t>
      </w:r>
      <w:r w:rsidRPr="00AF49A1">
        <w:rPr>
          <w:rFonts w:ascii="Times New Roman" w:hint="eastAsia"/>
          <w:color w:val="000000"/>
          <w:sz w:val="24"/>
          <w:szCs w:val="24"/>
        </w:rPr>
        <w:t>千元，方式：　　　　　　　　　　，期限　　　　　　年；</w:t>
      </w:r>
    </w:p>
    <w:p w:rsidR="007D5D40" w:rsidRPr="00AF49A1" w:rsidRDefault="007D5D40" w:rsidP="007D5D40">
      <w:pPr>
        <w:pStyle w:val="a8"/>
        <w:spacing w:line="320" w:lineRule="exact"/>
        <w:ind w:leftChars="450" w:left="1080"/>
        <w:rPr>
          <w:rFonts w:ascii="Times New Roman"/>
          <w:color w:val="000000"/>
          <w:sz w:val="24"/>
          <w:szCs w:val="24"/>
        </w:rPr>
      </w:pPr>
      <w:r w:rsidRPr="00AF49A1">
        <w:rPr>
          <w:rFonts w:ascii="Times New Roman" w:hint="eastAsia"/>
          <w:color w:val="000000"/>
          <w:sz w:val="24"/>
          <w:szCs w:val="24"/>
        </w:rPr>
        <w:sym w:font="Wingdings" w:char="F084"/>
      </w:r>
      <w:r w:rsidRPr="00AF49A1">
        <w:rPr>
          <w:rFonts w:ascii="Times New Roman" w:hint="eastAsia"/>
          <w:color w:val="000000"/>
          <w:sz w:val="24"/>
          <w:szCs w:val="24"/>
        </w:rPr>
        <w:t>其他</w:t>
      </w:r>
      <w:r w:rsidRPr="00AF49A1">
        <w:rPr>
          <w:rFonts w:ascii="Times New Roman" w:hint="eastAsia"/>
          <w:color w:val="000000"/>
          <w:sz w:val="24"/>
          <w:szCs w:val="24"/>
        </w:rPr>
        <w:t xml:space="preserve">                  </w:t>
      </w:r>
      <w:r w:rsidRPr="00AF49A1">
        <w:rPr>
          <w:rFonts w:ascii="Times New Roman" w:hint="eastAsia"/>
          <w:color w:val="000000"/>
          <w:sz w:val="24"/>
          <w:szCs w:val="24"/>
        </w:rPr>
        <w:t>千元，方式：</w:t>
      </w:r>
      <w:r w:rsidRPr="00AF49A1">
        <w:rPr>
          <w:rFonts w:ascii="Times New Roman" w:hint="eastAsia"/>
          <w:color w:val="000000"/>
          <w:sz w:val="24"/>
          <w:szCs w:val="24"/>
        </w:rPr>
        <w:t xml:space="preserve"> </w:t>
      </w:r>
    </w:p>
    <w:p w:rsidR="007D5D40" w:rsidRPr="00AF49A1" w:rsidRDefault="007D5D40" w:rsidP="007D5D40">
      <w:pPr>
        <w:pStyle w:val="a8"/>
        <w:numPr>
          <w:ilvl w:val="0"/>
          <w:numId w:val="9"/>
        </w:numPr>
        <w:adjustRightInd/>
        <w:spacing w:line="320" w:lineRule="exact"/>
        <w:textAlignment w:val="auto"/>
        <w:rPr>
          <w:rFonts w:ascii="Times New Roman"/>
          <w:color w:val="000000"/>
          <w:sz w:val="24"/>
          <w:szCs w:val="24"/>
        </w:rPr>
      </w:pPr>
      <w:r w:rsidRPr="00AF49A1">
        <w:rPr>
          <w:rFonts w:ascii="Times New Roman" w:hint="eastAsia"/>
          <w:color w:val="000000"/>
          <w:sz w:val="24"/>
          <w:szCs w:val="24"/>
        </w:rPr>
        <w:t>新增、汰舊換新機器設備預計安置地點：</w:t>
      </w:r>
      <w:r w:rsidRPr="00AF49A1">
        <w:rPr>
          <w:rFonts w:ascii="Times New Roman" w:hint="eastAsia"/>
          <w:color w:val="000000"/>
          <w:sz w:val="24"/>
          <w:szCs w:val="24"/>
        </w:rPr>
        <w:t>(</w:t>
      </w:r>
      <w:r w:rsidRPr="00AF49A1">
        <w:rPr>
          <w:rFonts w:ascii="Times New Roman" w:hint="eastAsia"/>
          <w:color w:val="000000"/>
          <w:sz w:val="24"/>
          <w:szCs w:val="24"/>
        </w:rPr>
        <w:t>請填詳細地址</w:t>
      </w:r>
      <w:r w:rsidRPr="00AF49A1">
        <w:rPr>
          <w:rFonts w:ascii="Times New Roman" w:hint="eastAsia"/>
          <w:color w:val="000000"/>
          <w:sz w:val="24"/>
          <w:szCs w:val="24"/>
        </w:rPr>
        <w:t>)</w:t>
      </w:r>
    </w:p>
    <w:p w:rsidR="007D5D40" w:rsidRPr="00AF49A1" w:rsidRDefault="007D5D40" w:rsidP="007D5D40">
      <w:pPr>
        <w:pStyle w:val="a8"/>
        <w:numPr>
          <w:ilvl w:val="0"/>
          <w:numId w:val="9"/>
        </w:numPr>
        <w:adjustRightInd/>
        <w:spacing w:line="320" w:lineRule="exact"/>
        <w:textAlignment w:val="auto"/>
        <w:rPr>
          <w:rFonts w:ascii="Times New Roman"/>
          <w:color w:val="000000"/>
          <w:sz w:val="24"/>
          <w:szCs w:val="24"/>
        </w:rPr>
      </w:pPr>
      <w:r w:rsidRPr="00AF49A1">
        <w:rPr>
          <w:rFonts w:ascii="Times New Roman" w:hint="eastAsia"/>
          <w:color w:val="000000"/>
          <w:sz w:val="24"/>
          <w:szCs w:val="24"/>
        </w:rPr>
        <w:t>計畫項目、運用進度：</w:t>
      </w:r>
    </w:p>
    <w:p w:rsidR="007D5D40" w:rsidRPr="00045FF7" w:rsidRDefault="007D5D40" w:rsidP="007D5D40">
      <w:pPr>
        <w:pStyle w:val="a8"/>
        <w:spacing w:line="200" w:lineRule="atLeast"/>
        <w:ind w:left="1920" w:hanging="1440"/>
        <w:jc w:val="right"/>
        <w:rPr>
          <w:rFonts w:ascii="Times New Roman"/>
          <w:color w:val="000000"/>
        </w:rPr>
      </w:pPr>
      <w:r w:rsidRPr="00045FF7">
        <w:rPr>
          <w:rFonts w:ascii="Times New Roman" w:hint="eastAsia"/>
          <w:color w:val="000000"/>
        </w:rPr>
        <w:t>單位：新臺幣千元</w:t>
      </w:r>
    </w:p>
    <w:tbl>
      <w:tblPr>
        <w:tblW w:w="106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1040"/>
        <w:gridCol w:w="1250"/>
        <w:gridCol w:w="940"/>
        <w:gridCol w:w="940"/>
        <w:gridCol w:w="940"/>
        <w:gridCol w:w="942"/>
        <w:gridCol w:w="882"/>
        <w:gridCol w:w="882"/>
        <w:gridCol w:w="882"/>
        <w:gridCol w:w="883"/>
      </w:tblGrid>
      <w:tr w:rsidR="007D5D40" w:rsidRPr="00951DBA" w:rsidTr="00B31485">
        <w:trPr>
          <w:cantSplit/>
          <w:trHeight w:val="459"/>
        </w:trPr>
        <w:tc>
          <w:tcPr>
            <w:tcW w:w="1080" w:type="dxa"/>
            <w:vMerge w:val="restart"/>
            <w:vAlign w:val="center"/>
          </w:tcPr>
          <w:p w:rsidR="007D5D40" w:rsidRPr="00951DBA" w:rsidRDefault="007D5D40" w:rsidP="00B31485">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計畫項目</w:t>
            </w:r>
          </w:p>
        </w:tc>
        <w:tc>
          <w:tcPr>
            <w:tcW w:w="1040" w:type="dxa"/>
            <w:vMerge w:val="restart"/>
            <w:vAlign w:val="center"/>
          </w:tcPr>
          <w:p w:rsidR="007D5D40" w:rsidRPr="00951DBA" w:rsidRDefault="007D5D40" w:rsidP="00B31485">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預定完成日期</w:t>
            </w:r>
          </w:p>
        </w:tc>
        <w:tc>
          <w:tcPr>
            <w:tcW w:w="1250" w:type="dxa"/>
            <w:vMerge w:val="restart"/>
            <w:vAlign w:val="center"/>
          </w:tcPr>
          <w:p w:rsidR="007D5D40" w:rsidRPr="00951DBA" w:rsidRDefault="007D5D40" w:rsidP="00B31485">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所需資金總額</w:t>
            </w:r>
          </w:p>
        </w:tc>
        <w:tc>
          <w:tcPr>
            <w:tcW w:w="7291" w:type="dxa"/>
            <w:gridSpan w:val="8"/>
            <w:vAlign w:val="center"/>
          </w:tcPr>
          <w:p w:rsidR="007D5D40" w:rsidRPr="00951DBA" w:rsidRDefault="007D5D40" w:rsidP="00B31485">
            <w:pPr>
              <w:pStyle w:val="a8"/>
              <w:spacing w:line="200" w:lineRule="atLeast"/>
              <w:ind w:left="20" w:hangingChars="9" w:hanging="20"/>
              <w:jc w:val="distribute"/>
              <w:rPr>
                <w:rFonts w:ascii="Times New Roman"/>
                <w:color w:val="000000"/>
                <w:sz w:val="22"/>
                <w:szCs w:val="22"/>
              </w:rPr>
            </w:pPr>
            <w:r w:rsidRPr="00951DBA">
              <w:rPr>
                <w:rFonts w:ascii="Times New Roman" w:hint="eastAsia"/>
                <w:color w:val="000000"/>
                <w:sz w:val="22"/>
                <w:szCs w:val="22"/>
              </w:rPr>
              <w:t>預定資金運用進度</w:t>
            </w:r>
          </w:p>
        </w:tc>
      </w:tr>
      <w:tr w:rsidR="007D5D40" w:rsidRPr="00951DBA" w:rsidTr="00B31485">
        <w:trPr>
          <w:cantSplit/>
          <w:trHeight w:val="142"/>
        </w:trPr>
        <w:tc>
          <w:tcPr>
            <w:tcW w:w="1080" w:type="dxa"/>
            <w:vMerge/>
            <w:vAlign w:val="center"/>
          </w:tcPr>
          <w:p w:rsidR="007D5D40" w:rsidRPr="00951DBA" w:rsidRDefault="007D5D40" w:rsidP="00B31485">
            <w:pPr>
              <w:pStyle w:val="a8"/>
              <w:spacing w:line="200" w:lineRule="atLeast"/>
              <w:jc w:val="distribute"/>
              <w:rPr>
                <w:rFonts w:ascii="Times New Roman"/>
                <w:color w:val="000000"/>
                <w:sz w:val="22"/>
                <w:szCs w:val="22"/>
              </w:rPr>
            </w:pPr>
          </w:p>
        </w:tc>
        <w:tc>
          <w:tcPr>
            <w:tcW w:w="1040" w:type="dxa"/>
            <w:vMerge/>
            <w:vAlign w:val="center"/>
          </w:tcPr>
          <w:p w:rsidR="007D5D40" w:rsidRPr="00951DBA" w:rsidRDefault="007D5D40" w:rsidP="00B31485">
            <w:pPr>
              <w:pStyle w:val="a8"/>
              <w:spacing w:line="200" w:lineRule="atLeast"/>
              <w:jc w:val="distribute"/>
              <w:rPr>
                <w:rFonts w:ascii="Times New Roman"/>
                <w:color w:val="000000"/>
                <w:sz w:val="22"/>
                <w:szCs w:val="22"/>
              </w:rPr>
            </w:pPr>
          </w:p>
        </w:tc>
        <w:tc>
          <w:tcPr>
            <w:tcW w:w="1250" w:type="dxa"/>
            <w:vMerge/>
            <w:vAlign w:val="center"/>
          </w:tcPr>
          <w:p w:rsidR="007D5D40" w:rsidRPr="00951DBA" w:rsidRDefault="007D5D40" w:rsidP="00B31485">
            <w:pPr>
              <w:pStyle w:val="a8"/>
              <w:spacing w:line="200" w:lineRule="atLeast"/>
              <w:jc w:val="distribute"/>
              <w:rPr>
                <w:rFonts w:ascii="Times New Roman"/>
                <w:color w:val="000000"/>
                <w:sz w:val="22"/>
                <w:szCs w:val="22"/>
              </w:rPr>
            </w:pPr>
          </w:p>
        </w:tc>
        <w:tc>
          <w:tcPr>
            <w:tcW w:w="3762" w:type="dxa"/>
            <w:gridSpan w:val="4"/>
            <w:vAlign w:val="center"/>
          </w:tcPr>
          <w:p w:rsidR="007D5D40" w:rsidRPr="00951DBA" w:rsidRDefault="007D5D40" w:rsidP="00B31485">
            <w:pPr>
              <w:pStyle w:val="a8"/>
              <w:spacing w:line="200" w:lineRule="atLeast"/>
              <w:ind w:left="0" w:right="480"/>
              <w:jc w:val="center"/>
              <w:rPr>
                <w:rFonts w:ascii="Times New Roman"/>
                <w:color w:val="000000"/>
                <w:sz w:val="22"/>
                <w:szCs w:val="22"/>
              </w:rPr>
            </w:pPr>
            <w:r w:rsidRPr="00951DBA">
              <w:rPr>
                <w:rFonts w:ascii="Times New Roman" w:hint="eastAsia"/>
                <w:color w:val="000000"/>
                <w:sz w:val="22"/>
                <w:szCs w:val="22"/>
              </w:rPr>
              <w:t>年度</w:t>
            </w:r>
          </w:p>
        </w:tc>
        <w:tc>
          <w:tcPr>
            <w:tcW w:w="3529" w:type="dxa"/>
            <w:gridSpan w:val="4"/>
            <w:vAlign w:val="center"/>
          </w:tcPr>
          <w:p w:rsidR="007D5D40" w:rsidRPr="00951DBA" w:rsidRDefault="007D5D40" w:rsidP="00B31485">
            <w:pPr>
              <w:pStyle w:val="a8"/>
              <w:spacing w:line="200" w:lineRule="atLeast"/>
              <w:ind w:left="0"/>
              <w:jc w:val="center"/>
              <w:rPr>
                <w:rFonts w:ascii="Times New Roman"/>
                <w:color w:val="000000"/>
                <w:sz w:val="22"/>
                <w:szCs w:val="22"/>
              </w:rPr>
            </w:pPr>
            <w:r w:rsidRPr="00951DBA">
              <w:rPr>
                <w:rFonts w:ascii="Times New Roman" w:hint="eastAsia"/>
                <w:color w:val="000000"/>
                <w:sz w:val="22"/>
                <w:szCs w:val="22"/>
              </w:rPr>
              <w:t>年度</w:t>
            </w:r>
          </w:p>
        </w:tc>
      </w:tr>
      <w:tr w:rsidR="007D5D40" w:rsidRPr="00951DBA" w:rsidTr="00B31485">
        <w:trPr>
          <w:cantSplit/>
          <w:trHeight w:val="142"/>
        </w:trPr>
        <w:tc>
          <w:tcPr>
            <w:tcW w:w="1080" w:type="dxa"/>
            <w:vMerge/>
            <w:vAlign w:val="center"/>
          </w:tcPr>
          <w:p w:rsidR="007D5D40" w:rsidRPr="00951DBA" w:rsidRDefault="007D5D40" w:rsidP="00B31485">
            <w:pPr>
              <w:pStyle w:val="a8"/>
              <w:spacing w:line="200" w:lineRule="atLeast"/>
              <w:jc w:val="distribute"/>
              <w:rPr>
                <w:rFonts w:ascii="Times New Roman"/>
                <w:color w:val="000000"/>
                <w:sz w:val="22"/>
                <w:szCs w:val="22"/>
              </w:rPr>
            </w:pPr>
          </w:p>
        </w:tc>
        <w:tc>
          <w:tcPr>
            <w:tcW w:w="1040" w:type="dxa"/>
            <w:vMerge/>
            <w:vAlign w:val="center"/>
          </w:tcPr>
          <w:p w:rsidR="007D5D40" w:rsidRPr="00951DBA" w:rsidRDefault="007D5D40" w:rsidP="00B31485">
            <w:pPr>
              <w:pStyle w:val="a8"/>
              <w:spacing w:line="200" w:lineRule="atLeast"/>
              <w:jc w:val="distribute"/>
              <w:rPr>
                <w:rFonts w:ascii="Times New Roman"/>
                <w:color w:val="000000"/>
                <w:sz w:val="22"/>
                <w:szCs w:val="22"/>
              </w:rPr>
            </w:pPr>
          </w:p>
        </w:tc>
        <w:tc>
          <w:tcPr>
            <w:tcW w:w="1250" w:type="dxa"/>
            <w:vMerge/>
            <w:vAlign w:val="center"/>
          </w:tcPr>
          <w:p w:rsidR="007D5D40" w:rsidRPr="00951DBA" w:rsidRDefault="007D5D40" w:rsidP="00B31485">
            <w:pPr>
              <w:pStyle w:val="a8"/>
              <w:spacing w:line="200" w:lineRule="atLeast"/>
              <w:jc w:val="distribute"/>
              <w:rPr>
                <w:rFonts w:ascii="Times New Roman"/>
                <w:color w:val="000000"/>
                <w:sz w:val="22"/>
                <w:szCs w:val="22"/>
              </w:rPr>
            </w:pPr>
          </w:p>
        </w:tc>
        <w:tc>
          <w:tcPr>
            <w:tcW w:w="940" w:type="dxa"/>
            <w:vAlign w:val="center"/>
          </w:tcPr>
          <w:p w:rsidR="007D5D40" w:rsidRPr="00951DBA" w:rsidRDefault="007D5D40" w:rsidP="00B31485">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第一季</w:t>
            </w:r>
          </w:p>
        </w:tc>
        <w:tc>
          <w:tcPr>
            <w:tcW w:w="940" w:type="dxa"/>
            <w:vAlign w:val="center"/>
          </w:tcPr>
          <w:p w:rsidR="007D5D40" w:rsidRPr="00951DBA" w:rsidRDefault="007D5D40" w:rsidP="00B31485">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第二季</w:t>
            </w:r>
          </w:p>
        </w:tc>
        <w:tc>
          <w:tcPr>
            <w:tcW w:w="940" w:type="dxa"/>
            <w:vAlign w:val="center"/>
          </w:tcPr>
          <w:p w:rsidR="007D5D40" w:rsidRPr="00951DBA" w:rsidRDefault="007D5D40" w:rsidP="00B31485">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第三季</w:t>
            </w:r>
          </w:p>
        </w:tc>
        <w:tc>
          <w:tcPr>
            <w:tcW w:w="942" w:type="dxa"/>
            <w:vAlign w:val="center"/>
          </w:tcPr>
          <w:p w:rsidR="007D5D40" w:rsidRPr="00951DBA" w:rsidRDefault="007D5D40" w:rsidP="00B31485">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第四季</w:t>
            </w:r>
          </w:p>
        </w:tc>
        <w:tc>
          <w:tcPr>
            <w:tcW w:w="882" w:type="dxa"/>
            <w:vAlign w:val="center"/>
          </w:tcPr>
          <w:p w:rsidR="007D5D40" w:rsidRPr="00951DBA" w:rsidRDefault="007D5D40" w:rsidP="00B31485">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第一季</w:t>
            </w:r>
          </w:p>
        </w:tc>
        <w:tc>
          <w:tcPr>
            <w:tcW w:w="882" w:type="dxa"/>
            <w:vAlign w:val="center"/>
          </w:tcPr>
          <w:p w:rsidR="007D5D40" w:rsidRPr="00951DBA" w:rsidRDefault="007D5D40" w:rsidP="00B31485">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第二季</w:t>
            </w:r>
          </w:p>
        </w:tc>
        <w:tc>
          <w:tcPr>
            <w:tcW w:w="882" w:type="dxa"/>
            <w:vAlign w:val="center"/>
          </w:tcPr>
          <w:p w:rsidR="007D5D40" w:rsidRPr="00951DBA" w:rsidRDefault="007D5D40" w:rsidP="00B31485">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第三季</w:t>
            </w:r>
          </w:p>
        </w:tc>
        <w:tc>
          <w:tcPr>
            <w:tcW w:w="883" w:type="dxa"/>
            <w:vAlign w:val="center"/>
          </w:tcPr>
          <w:p w:rsidR="007D5D40" w:rsidRPr="00951DBA" w:rsidRDefault="007D5D40" w:rsidP="00B31485">
            <w:pPr>
              <w:pStyle w:val="a8"/>
              <w:spacing w:line="200" w:lineRule="atLeast"/>
              <w:ind w:left="0"/>
              <w:jc w:val="distribute"/>
              <w:rPr>
                <w:rFonts w:ascii="Times New Roman"/>
                <w:color w:val="000000"/>
                <w:sz w:val="22"/>
                <w:szCs w:val="22"/>
              </w:rPr>
            </w:pPr>
            <w:r w:rsidRPr="00951DBA">
              <w:rPr>
                <w:rFonts w:ascii="Times New Roman" w:hint="eastAsia"/>
                <w:color w:val="000000"/>
                <w:sz w:val="22"/>
                <w:szCs w:val="22"/>
              </w:rPr>
              <w:t>第四季</w:t>
            </w:r>
          </w:p>
        </w:tc>
      </w:tr>
      <w:tr w:rsidR="007D5D40" w:rsidRPr="00951DBA" w:rsidTr="00B31485">
        <w:trPr>
          <w:cantSplit/>
          <w:trHeight w:val="1729"/>
        </w:trPr>
        <w:tc>
          <w:tcPr>
            <w:tcW w:w="1080" w:type="dxa"/>
          </w:tcPr>
          <w:p w:rsidR="007D5D40" w:rsidRPr="00951DBA" w:rsidRDefault="007D5D40" w:rsidP="00B31485">
            <w:pPr>
              <w:pStyle w:val="a8"/>
              <w:spacing w:line="200" w:lineRule="atLeast"/>
              <w:ind w:left="0"/>
              <w:rPr>
                <w:rFonts w:ascii="Times New Roman"/>
                <w:color w:val="000000"/>
                <w:sz w:val="22"/>
                <w:szCs w:val="22"/>
              </w:rPr>
            </w:pPr>
          </w:p>
        </w:tc>
        <w:tc>
          <w:tcPr>
            <w:tcW w:w="1040" w:type="dxa"/>
          </w:tcPr>
          <w:p w:rsidR="007D5D40" w:rsidRPr="00951DBA" w:rsidRDefault="007D5D40" w:rsidP="00B31485">
            <w:pPr>
              <w:pStyle w:val="a8"/>
              <w:spacing w:line="200" w:lineRule="atLeast"/>
              <w:rPr>
                <w:rFonts w:ascii="Times New Roman"/>
                <w:color w:val="000000"/>
                <w:sz w:val="22"/>
                <w:szCs w:val="22"/>
              </w:rPr>
            </w:pPr>
          </w:p>
        </w:tc>
        <w:tc>
          <w:tcPr>
            <w:tcW w:w="1250" w:type="dxa"/>
          </w:tcPr>
          <w:p w:rsidR="007D5D40" w:rsidRPr="00951DBA" w:rsidRDefault="007D5D40" w:rsidP="00B31485">
            <w:pPr>
              <w:pStyle w:val="a8"/>
              <w:spacing w:line="200" w:lineRule="atLeast"/>
              <w:rPr>
                <w:rFonts w:ascii="Times New Roman"/>
                <w:color w:val="000000"/>
                <w:sz w:val="22"/>
                <w:szCs w:val="22"/>
              </w:rPr>
            </w:pPr>
          </w:p>
        </w:tc>
        <w:tc>
          <w:tcPr>
            <w:tcW w:w="940" w:type="dxa"/>
          </w:tcPr>
          <w:p w:rsidR="007D5D40" w:rsidRPr="00951DBA" w:rsidRDefault="007D5D40" w:rsidP="00B31485">
            <w:pPr>
              <w:pStyle w:val="a8"/>
              <w:spacing w:line="200" w:lineRule="atLeast"/>
              <w:rPr>
                <w:rFonts w:ascii="Times New Roman"/>
                <w:color w:val="000000"/>
                <w:sz w:val="22"/>
                <w:szCs w:val="22"/>
              </w:rPr>
            </w:pPr>
          </w:p>
        </w:tc>
        <w:tc>
          <w:tcPr>
            <w:tcW w:w="940" w:type="dxa"/>
          </w:tcPr>
          <w:p w:rsidR="007D5D40" w:rsidRPr="00951DBA" w:rsidRDefault="007D5D40" w:rsidP="00B31485">
            <w:pPr>
              <w:pStyle w:val="a8"/>
              <w:spacing w:line="200" w:lineRule="atLeast"/>
              <w:rPr>
                <w:rFonts w:ascii="Times New Roman"/>
                <w:color w:val="000000"/>
                <w:sz w:val="22"/>
                <w:szCs w:val="22"/>
              </w:rPr>
            </w:pPr>
          </w:p>
        </w:tc>
        <w:tc>
          <w:tcPr>
            <w:tcW w:w="940" w:type="dxa"/>
          </w:tcPr>
          <w:p w:rsidR="007D5D40" w:rsidRPr="00951DBA" w:rsidRDefault="007D5D40" w:rsidP="00B31485">
            <w:pPr>
              <w:pStyle w:val="a8"/>
              <w:spacing w:line="200" w:lineRule="atLeast"/>
              <w:rPr>
                <w:rFonts w:ascii="Times New Roman"/>
                <w:color w:val="000000"/>
                <w:sz w:val="22"/>
                <w:szCs w:val="22"/>
              </w:rPr>
            </w:pPr>
          </w:p>
        </w:tc>
        <w:tc>
          <w:tcPr>
            <w:tcW w:w="942" w:type="dxa"/>
          </w:tcPr>
          <w:p w:rsidR="007D5D40" w:rsidRPr="00951DBA" w:rsidRDefault="007D5D40" w:rsidP="00B31485">
            <w:pPr>
              <w:pStyle w:val="a8"/>
              <w:spacing w:line="200" w:lineRule="atLeast"/>
              <w:rPr>
                <w:rFonts w:ascii="Times New Roman"/>
                <w:color w:val="000000"/>
                <w:sz w:val="22"/>
                <w:szCs w:val="22"/>
              </w:rPr>
            </w:pPr>
          </w:p>
        </w:tc>
        <w:tc>
          <w:tcPr>
            <w:tcW w:w="882" w:type="dxa"/>
          </w:tcPr>
          <w:p w:rsidR="007D5D40" w:rsidRPr="00951DBA" w:rsidRDefault="007D5D40" w:rsidP="00B31485">
            <w:pPr>
              <w:pStyle w:val="a8"/>
              <w:spacing w:line="200" w:lineRule="atLeast"/>
              <w:rPr>
                <w:rFonts w:ascii="Times New Roman"/>
                <w:color w:val="000000"/>
                <w:sz w:val="22"/>
                <w:szCs w:val="22"/>
              </w:rPr>
            </w:pPr>
          </w:p>
        </w:tc>
        <w:tc>
          <w:tcPr>
            <w:tcW w:w="882" w:type="dxa"/>
          </w:tcPr>
          <w:p w:rsidR="007D5D40" w:rsidRPr="00951DBA" w:rsidRDefault="007D5D40" w:rsidP="00B31485">
            <w:pPr>
              <w:pStyle w:val="a8"/>
              <w:spacing w:line="200" w:lineRule="atLeast"/>
              <w:rPr>
                <w:rFonts w:ascii="Times New Roman"/>
                <w:color w:val="000000"/>
                <w:sz w:val="22"/>
                <w:szCs w:val="22"/>
              </w:rPr>
            </w:pPr>
          </w:p>
        </w:tc>
        <w:tc>
          <w:tcPr>
            <w:tcW w:w="882" w:type="dxa"/>
          </w:tcPr>
          <w:p w:rsidR="007D5D40" w:rsidRPr="00951DBA" w:rsidRDefault="007D5D40" w:rsidP="00B31485">
            <w:pPr>
              <w:pStyle w:val="a8"/>
              <w:spacing w:line="200" w:lineRule="atLeast"/>
              <w:rPr>
                <w:rFonts w:ascii="Times New Roman"/>
                <w:color w:val="000000"/>
                <w:sz w:val="22"/>
                <w:szCs w:val="22"/>
              </w:rPr>
            </w:pPr>
          </w:p>
        </w:tc>
        <w:tc>
          <w:tcPr>
            <w:tcW w:w="883" w:type="dxa"/>
          </w:tcPr>
          <w:p w:rsidR="007D5D40" w:rsidRPr="00951DBA" w:rsidRDefault="007D5D40" w:rsidP="00B31485">
            <w:pPr>
              <w:pStyle w:val="a8"/>
              <w:spacing w:line="200" w:lineRule="atLeast"/>
              <w:rPr>
                <w:rFonts w:ascii="Times New Roman"/>
                <w:color w:val="000000"/>
                <w:sz w:val="22"/>
                <w:szCs w:val="22"/>
              </w:rPr>
            </w:pPr>
          </w:p>
        </w:tc>
      </w:tr>
    </w:tbl>
    <w:p w:rsidR="007D5D40" w:rsidRPr="00045FF7" w:rsidRDefault="007D5D40" w:rsidP="007D5D40">
      <w:pPr>
        <w:pStyle w:val="a8"/>
        <w:spacing w:line="200" w:lineRule="atLeast"/>
        <w:ind w:leftChars="13" w:left="422" w:hanging="391"/>
        <w:rPr>
          <w:rFonts w:ascii="Times New Roman"/>
          <w:color w:val="000000"/>
        </w:rPr>
      </w:pPr>
      <w:proofErr w:type="gramStart"/>
      <w:r w:rsidRPr="00045FF7">
        <w:rPr>
          <w:rFonts w:ascii="Times New Roman" w:hint="eastAsia"/>
          <w:color w:val="000000"/>
        </w:rPr>
        <w:t>註</w:t>
      </w:r>
      <w:proofErr w:type="gramEnd"/>
      <w:r w:rsidRPr="00045FF7">
        <w:rPr>
          <w:rFonts w:ascii="Times New Roman" w:hint="eastAsia"/>
          <w:color w:val="000000"/>
        </w:rPr>
        <w:t>：計畫項目請先依下列項目分類後，再列明細項目：</w:t>
      </w:r>
      <w:r w:rsidR="00D465F2" w:rsidRPr="00045FF7">
        <w:rPr>
          <w:rFonts w:ascii="Times New Roman"/>
          <w:color w:val="000000"/>
        </w:rPr>
        <w:fldChar w:fldCharType="begin"/>
      </w:r>
      <w:r w:rsidRPr="00045FF7">
        <w:rPr>
          <w:rFonts w:ascii="Times New Roman"/>
          <w:color w:val="000000"/>
        </w:rPr>
        <w:instrText xml:space="preserve"> </w:instrText>
      </w:r>
      <w:r w:rsidRPr="00045FF7">
        <w:rPr>
          <w:rFonts w:ascii="Times New Roman" w:hint="eastAsia"/>
          <w:color w:val="000000"/>
        </w:rPr>
        <w:instrText>eq \o\ac(</w:instrText>
      </w:r>
      <w:r w:rsidRPr="00045FF7">
        <w:rPr>
          <w:rFonts w:ascii="Times New Roman" w:hint="eastAsia"/>
          <w:color w:val="000000"/>
        </w:rPr>
        <w:instrText>○</w:instrText>
      </w:r>
      <w:r w:rsidRPr="00045FF7">
        <w:rPr>
          <w:rFonts w:ascii="Times New Roman" w:hint="eastAsia"/>
          <w:color w:val="000000"/>
        </w:rPr>
        <w:instrText>,</w:instrText>
      </w:r>
      <w:r w:rsidRPr="00045FF7">
        <w:rPr>
          <w:rFonts w:ascii="Times New Roman" w:hint="eastAsia"/>
          <w:color w:val="000000"/>
          <w:sz w:val="14"/>
        </w:rPr>
        <w:instrText>1</w:instrText>
      </w:r>
      <w:r w:rsidRPr="00045FF7">
        <w:rPr>
          <w:rFonts w:ascii="Times New Roman" w:hint="eastAsia"/>
          <w:color w:val="000000"/>
        </w:rPr>
        <w:instrText>)</w:instrText>
      </w:r>
      <w:r w:rsidR="00D465F2" w:rsidRPr="00045FF7">
        <w:rPr>
          <w:rFonts w:ascii="Times New Roman"/>
          <w:color w:val="000000"/>
        </w:rPr>
        <w:fldChar w:fldCharType="end"/>
      </w:r>
      <w:r w:rsidRPr="00045FF7">
        <w:rPr>
          <w:rFonts w:ascii="Times New Roman" w:hint="eastAsia"/>
          <w:color w:val="000000"/>
        </w:rPr>
        <w:t>新建擴建、汰舊換新廠房設備</w:t>
      </w:r>
      <w:r w:rsidR="00D465F2" w:rsidRPr="00045FF7">
        <w:rPr>
          <w:rFonts w:ascii="Times New Roman"/>
          <w:color w:val="000000"/>
        </w:rPr>
        <w:fldChar w:fldCharType="begin"/>
      </w:r>
      <w:r w:rsidRPr="00045FF7">
        <w:rPr>
          <w:rFonts w:ascii="Times New Roman"/>
          <w:color w:val="000000"/>
        </w:rPr>
        <w:instrText xml:space="preserve"> </w:instrText>
      </w:r>
      <w:r w:rsidRPr="00045FF7">
        <w:rPr>
          <w:rFonts w:ascii="Times New Roman" w:hint="eastAsia"/>
          <w:color w:val="000000"/>
        </w:rPr>
        <w:instrText>eq \o\ac(</w:instrText>
      </w:r>
      <w:r w:rsidRPr="00045FF7">
        <w:rPr>
          <w:rFonts w:ascii="Times New Roman" w:hint="eastAsia"/>
          <w:color w:val="000000"/>
        </w:rPr>
        <w:instrText>○</w:instrText>
      </w:r>
      <w:r w:rsidRPr="00045FF7">
        <w:rPr>
          <w:rFonts w:ascii="Times New Roman" w:hint="eastAsia"/>
          <w:color w:val="000000"/>
        </w:rPr>
        <w:instrText>,</w:instrText>
      </w:r>
      <w:r w:rsidRPr="00045FF7">
        <w:rPr>
          <w:rFonts w:ascii="Times New Roman" w:hint="eastAsia"/>
          <w:color w:val="000000"/>
          <w:sz w:val="14"/>
        </w:rPr>
        <w:instrText>2</w:instrText>
      </w:r>
      <w:r w:rsidRPr="00045FF7">
        <w:rPr>
          <w:rFonts w:ascii="Times New Roman" w:hint="eastAsia"/>
          <w:color w:val="000000"/>
        </w:rPr>
        <w:instrText>)</w:instrText>
      </w:r>
      <w:r w:rsidR="00D465F2" w:rsidRPr="00045FF7">
        <w:rPr>
          <w:rFonts w:ascii="Times New Roman"/>
          <w:color w:val="000000"/>
        </w:rPr>
        <w:fldChar w:fldCharType="end"/>
      </w:r>
      <w:r w:rsidRPr="00045FF7">
        <w:rPr>
          <w:rFonts w:ascii="Times New Roman" w:hint="eastAsia"/>
          <w:color w:val="000000"/>
        </w:rPr>
        <w:t>償還債務</w:t>
      </w:r>
      <w:r w:rsidR="00D465F2" w:rsidRPr="00045FF7">
        <w:rPr>
          <w:rFonts w:ascii="Times New Roman"/>
          <w:color w:val="000000"/>
        </w:rPr>
        <w:fldChar w:fldCharType="begin"/>
      </w:r>
      <w:r w:rsidRPr="00045FF7">
        <w:rPr>
          <w:rFonts w:ascii="Times New Roman"/>
          <w:color w:val="000000"/>
        </w:rPr>
        <w:instrText xml:space="preserve"> </w:instrText>
      </w:r>
      <w:r w:rsidRPr="00045FF7">
        <w:rPr>
          <w:rFonts w:ascii="Times New Roman" w:hint="eastAsia"/>
          <w:color w:val="000000"/>
        </w:rPr>
        <w:instrText>eq \o\ac(</w:instrText>
      </w:r>
      <w:r w:rsidRPr="00045FF7">
        <w:rPr>
          <w:rFonts w:ascii="Times New Roman" w:hint="eastAsia"/>
          <w:color w:val="000000"/>
        </w:rPr>
        <w:instrText>○</w:instrText>
      </w:r>
      <w:r w:rsidRPr="00045FF7">
        <w:rPr>
          <w:rFonts w:ascii="Times New Roman" w:hint="eastAsia"/>
          <w:color w:val="000000"/>
        </w:rPr>
        <w:instrText>,</w:instrText>
      </w:r>
      <w:r w:rsidRPr="00045FF7">
        <w:rPr>
          <w:rFonts w:ascii="Times New Roman" w:hint="eastAsia"/>
          <w:color w:val="000000"/>
          <w:sz w:val="14"/>
        </w:rPr>
        <w:instrText>3</w:instrText>
      </w:r>
      <w:r w:rsidRPr="00045FF7">
        <w:rPr>
          <w:rFonts w:ascii="Times New Roman" w:hint="eastAsia"/>
          <w:color w:val="000000"/>
        </w:rPr>
        <w:instrText>)</w:instrText>
      </w:r>
      <w:r w:rsidR="00D465F2" w:rsidRPr="00045FF7">
        <w:rPr>
          <w:rFonts w:ascii="Times New Roman"/>
          <w:color w:val="000000"/>
        </w:rPr>
        <w:fldChar w:fldCharType="end"/>
      </w:r>
      <w:r w:rsidRPr="00045FF7">
        <w:rPr>
          <w:rFonts w:ascii="Times New Roman" w:hint="eastAsia"/>
          <w:color w:val="000000"/>
        </w:rPr>
        <w:t>充實營運資金</w:t>
      </w:r>
      <w:r w:rsidR="00D465F2" w:rsidRPr="00045FF7">
        <w:rPr>
          <w:rFonts w:ascii="Times New Roman"/>
          <w:color w:val="000000"/>
        </w:rPr>
        <w:fldChar w:fldCharType="begin"/>
      </w:r>
      <w:r w:rsidRPr="00045FF7">
        <w:rPr>
          <w:rFonts w:ascii="Times New Roman"/>
          <w:color w:val="000000"/>
        </w:rPr>
        <w:instrText xml:space="preserve"> </w:instrText>
      </w:r>
      <w:r w:rsidRPr="00045FF7">
        <w:rPr>
          <w:rFonts w:ascii="Times New Roman" w:hint="eastAsia"/>
          <w:color w:val="000000"/>
        </w:rPr>
        <w:instrText>eq \o\ac(</w:instrText>
      </w:r>
      <w:r w:rsidRPr="00045FF7">
        <w:rPr>
          <w:rFonts w:ascii="Times New Roman" w:hint="eastAsia"/>
          <w:color w:val="000000"/>
        </w:rPr>
        <w:instrText>○</w:instrText>
      </w:r>
      <w:r w:rsidRPr="00045FF7">
        <w:rPr>
          <w:rFonts w:ascii="Times New Roman" w:hint="eastAsia"/>
          <w:color w:val="000000"/>
        </w:rPr>
        <w:instrText>,</w:instrText>
      </w:r>
      <w:r w:rsidRPr="00045FF7">
        <w:rPr>
          <w:rFonts w:ascii="Times New Roman" w:hint="eastAsia"/>
          <w:color w:val="000000"/>
          <w:sz w:val="14"/>
        </w:rPr>
        <w:instrText>4</w:instrText>
      </w:r>
      <w:r w:rsidRPr="00045FF7">
        <w:rPr>
          <w:rFonts w:ascii="Times New Roman" w:hint="eastAsia"/>
          <w:color w:val="000000"/>
        </w:rPr>
        <w:instrText>)</w:instrText>
      </w:r>
      <w:r w:rsidR="00D465F2" w:rsidRPr="00045FF7">
        <w:rPr>
          <w:rFonts w:ascii="Times New Roman"/>
          <w:color w:val="000000"/>
        </w:rPr>
        <w:fldChar w:fldCharType="end"/>
      </w:r>
      <w:r w:rsidRPr="00045FF7">
        <w:rPr>
          <w:rFonts w:ascii="Times New Roman" w:hint="eastAsia"/>
          <w:color w:val="000000"/>
        </w:rPr>
        <w:t>轉投資國內或外國事業</w:t>
      </w:r>
      <w:r w:rsidR="00D465F2" w:rsidRPr="00045FF7">
        <w:rPr>
          <w:rFonts w:ascii="Times New Roman"/>
          <w:color w:val="000000"/>
        </w:rPr>
        <w:fldChar w:fldCharType="begin"/>
      </w:r>
      <w:r w:rsidRPr="00045FF7">
        <w:rPr>
          <w:rFonts w:ascii="Times New Roman"/>
          <w:color w:val="000000"/>
        </w:rPr>
        <w:instrText xml:space="preserve"> </w:instrText>
      </w:r>
      <w:r w:rsidRPr="00045FF7">
        <w:rPr>
          <w:rFonts w:ascii="Times New Roman" w:hint="eastAsia"/>
          <w:color w:val="000000"/>
        </w:rPr>
        <w:instrText>eq \o\ac(</w:instrText>
      </w:r>
      <w:r w:rsidRPr="00045FF7">
        <w:rPr>
          <w:rFonts w:ascii="Times New Roman" w:hint="eastAsia"/>
          <w:color w:val="000000"/>
        </w:rPr>
        <w:instrText>○</w:instrText>
      </w:r>
      <w:r w:rsidRPr="00045FF7">
        <w:rPr>
          <w:rFonts w:ascii="Times New Roman" w:hint="eastAsia"/>
          <w:color w:val="000000"/>
        </w:rPr>
        <w:instrText>,</w:instrText>
      </w:r>
      <w:r w:rsidRPr="00045FF7">
        <w:rPr>
          <w:rFonts w:ascii="Times New Roman" w:hint="eastAsia"/>
          <w:color w:val="000000"/>
          <w:sz w:val="14"/>
        </w:rPr>
        <w:instrText>5</w:instrText>
      </w:r>
      <w:r w:rsidRPr="00045FF7">
        <w:rPr>
          <w:rFonts w:ascii="Times New Roman" w:hint="eastAsia"/>
          <w:color w:val="000000"/>
        </w:rPr>
        <w:instrText>)</w:instrText>
      </w:r>
      <w:r w:rsidR="00D465F2" w:rsidRPr="00045FF7">
        <w:rPr>
          <w:rFonts w:ascii="Times New Roman"/>
          <w:color w:val="000000"/>
        </w:rPr>
        <w:fldChar w:fldCharType="end"/>
      </w:r>
      <w:r w:rsidRPr="00045FF7">
        <w:rPr>
          <w:rFonts w:ascii="Times New Roman" w:hint="eastAsia"/>
          <w:color w:val="000000"/>
        </w:rPr>
        <w:t>購</w:t>
      </w:r>
      <w:proofErr w:type="gramStart"/>
      <w:r w:rsidRPr="00045FF7">
        <w:rPr>
          <w:rFonts w:ascii="Times New Roman" w:hint="eastAsia"/>
          <w:color w:val="000000"/>
        </w:rPr>
        <w:t>併</w:t>
      </w:r>
      <w:proofErr w:type="gramEnd"/>
      <w:r w:rsidRPr="00045FF7">
        <w:rPr>
          <w:rFonts w:ascii="Times New Roman" w:hint="eastAsia"/>
          <w:color w:val="000000"/>
        </w:rPr>
        <w:t>他公司</w:t>
      </w:r>
      <w:r w:rsidR="00D465F2" w:rsidRPr="00045FF7">
        <w:rPr>
          <w:rFonts w:ascii="Times New Roman"/>
          <w:color w:val="000000"/>
        </w:rPr>
        <w:fldChar w:fldCharType="begin"/>
      </w:r>
      <w:r w:rsidRPr="00045FF7">
        <w:rPr>
          <w:rFonts w:ascii="Times New Roman"/>
          <w:color w:val="000000"/>
        </w:rPr>
        <w:instrText xml:space="preserve"> </w:instrText>
      </w:r>
      <w:r w:rsidRPr="00045FF7">
        <w:rPr>
          <w:rFonts w:ascii="Times New Roman" w:hint="eastAsia"/>
          <w:color w:val="000000"/>
        </w:rPr>
        <w:instrText>eq \o\ac(</w:instrText>
      </w:r>
      <w:r w:rsidRPr="00045FF7">
        <w:rPr>
          <w:rFonts w:ascii="Times New Roman" w:hint="eastAsia"/>
          <w:color w:val="000000"/>
        </w:rPr>
        <w:instrText>○</w:instrText>
      </w:r>
      <w:r w:rsidRPr="00045FF7">
        <w:rPr>
          <w:rFonts w:ascii="Times New Roman" w:hint="eastAsia"/>
          <w:color w:val="000000"/>
        </w:rPr>
        <w:instrText>,</w:instrText>
      </w:r>
      <w:r w:rsidRPr="00045FF7">
        <w:rPr>
          <w:rFonts w:ascii="Times New Roman" w:hint="eastAsia"/>
          <w:color w:val="000000"/>
          <w:sz w:val="14"/>
        </w:rPr>
        <w:instrText>6</w:instrText>
      </w:r>
      <w:r w:rsidRPr="00045FF7">
        <w:rPr>
          <w:rFonts w:ascii="Times New Roman" w:hint="eastAsia"/>
          <w:color w:val="000000"/>
        </w:rPr>
        <w:instrText>)</w:instrText>
      </w:r>
      <w:r w:rsidR="00D465F2" w:rsidRPr="00045FF7">
        <w:rPr>
          <w:rFonts w:ascii="Times New Roman"/>
          <w:color w:val="000000"/>
        </w:rPr>
        <w:fldChar w:fldCharType="end"/>
      </w:r>
      <w:r w:rsidRPr="00045FF7">
        <w:rPr>
          <w:rFonts w:ascii="Times New Roman" w:hint="eastAsia"/>
          <w:color w:val="000000"/>
        </w:rPr>
        <w:t>其他。</w:t>
      </w:r>
    </w:p>
    <w:p w:rsidR="007D5D40" w:rsidRPr="00045FF7" w:rsidRDefault="007D5D40" w:rsidP="007D5D40">
      <w:pPr>
        <w:pStyle w:val="a8"/>
        <w:numPr>
          <w:ilvl w:val="0"/>
          <w:numId w:val="9"/>
        </w:numPr>
        <w:adjustRightInd/>
        <w:spacing w:line="320" w:lineRule="exact"/>
        <w:textAlignment w:val="auto"/>
        <w:rPr>
          <w:rFonts w:ascii="Times New Roman"/>
          <w:color w:val="000000"/>
          <w:sz w:val="22"/>
          <w:szCs w:val="22"/>
        </w:rPr>
      </w:pPr>
      <w:r w:rsidRPr="00045FF7">
        <w:rPr>
          <w:rFonts w:ascii="Times New Roman" w:hint="eastAsia"/>
          <w:color w:val="000000"/>
          <w:sz w:val="22"/>
          <w:szCs w:val="22"/>
        </w:rPr>
        <w:t>辦理現金增資發行普通股者，如暫定發行價格與實際發行價格不同，致募集資金不足時之處理或募集資金增加時資金用途之說明；或發行轉換公司債者，如</w:t>
      </w:r>
      <w:proofErr w:type="gramStart"/>
      <w:r w:rsidRPr="00045FF7">
        <w:rPr>
          <w:rFonts w:ascii="Times New Roman" w:hint="eastAsia"/>
          <w:color w:val="000000"/>
          <w:sz w:val="22"/>
          <w:szCs w:val="22"/>
        </w:rPr>
        <w:t>採</w:t>
      </w:r>
      <w:proofErr w:type="gramEnd"/>
      <w:r w:rsidRPr="00045FF7">
        <w:rPr>
          <w:rFonts w:ascii="Times New Roman" w:hint="eastAsia"/>
          <w:color w:val="000000"/>
          <w:sz w:val="22"/>
          <w:szCs w:val="22"/>
        </w:rPr>
        <w:t>發行總額上限方式，有關其未足額發行，導致募集資金不足時處理之說明：</w:t>
      </w:r>
    </w:p>
    <w:p w:rsidR="007D5D40" w:rsidRPr="005063A6" w:rsidRDefault="007D5D40" w:rsidP="000317C8">
      <w:pPr>
        <w:pStyle w:val="a8"/>
        <w:spacing w:beforeLines="50" w:line="320" w:lineRule="exact"/>
        <w:ind w:left="678" w:hanging="198"/>
        <w:rPr>
          <w:rFonts w:ascii="Times New Roman"/>
          <w:strike/>
          <w:color w:val="FF0000"/>
          <w:sz w:val="24"/>
          <w:szCs w:val="24"/>
        </w:rPr>
      </w:pPr>
      <w:r w:rsidRPr="00045FF7">
        <w:rPr>
          <w:rFonts w:ascii="Times New Roman"/>
          <w:color w:val="000000"/>
          <w:sz w:val="22"/>
          <w:szCs w:val="22"/>
        </w:rPr>
        <w:br w:type="page"/>
      </w:r>
      <w:r w:rsidRPr="00045FF7">
        <w:rPr>
          <w:rFonts w:ascii="Times New Roman" w:hint="eastAsia"/>
          <w:color w:val="000000"/>
          <w:sz w:val="22"/>
          <w:szCs w:val="22"/>
        </w:rPr>
        <w:lastRenderedPageBreak/>
        <w:t>4.</w:t>
      </w:r>
      <w:r w:rsidRPr="00F1244D">
        <w:rPr>
          <w:rFonts w:ascii="Times New Roman" w:hint="eastAsia"/>
          <w:color w:val="000000"/>
          <w:sz w:val="24"/>
          <w:szCs w:val="24"/>
        </w:rPr>
        <w:t>預計可能產生效益</w:t>
      </w:r>
    </w:p>
    <w:p w:rsidR="007D5D40" w:rsidRPr="00F1244D" w:rsidRDefault="007D5D40" w:rsidP="007D5D40">
      <w:pPr>
        <w:pStyle w:val="a8"/>
        <w:numPr>
          <w:ilvl w:val="0"/>
          <w:numId w:val="10"/>
        </w:numPr>
        <w:adjustRightInd/>
        <w:spacing w:line="240" w:lineRule="auto"/>
        <w:ind w:left="890" w:hanging="289"/>
        <w:textAlignment w:val="auto"/>
        <w:rPr>
          <w:rFonts w:ascii="Times New Roman"/>
          <w:color w:val="000000"/>
          <w:sz w:val="24"/>
          <w:szCs w:val="24"/>
        </w:rPr>
      </w:pPr>
      <w:r w:rsidRPr="00F1244D">
        <w:rPr>
          <w:rFonts w:ascii="Times New Roman" w:hint="eastAsia"/>
          <w:color w:val="000000"/>
          <w:sz w:val="24"/>
          <w:szCs w:val="24"/>
        </w:rPr>
        <w:t>用於合併、受讓他公司股份、收購或分割發行新股者</w:t>
      </w:r>
    </w:p>
    <w:p w:rsidR="007D5D40" w:rsidRPr="00F1244D" w:rsidRDefault="007D5D40" w:rsidP="007D5D40">
      <w:pPr>
        <w:pStyle w:val="a8"/>
        <w:spacing w:line="0" w:lineRule="atLeast"/>
        <w:ind w:leftChars="450" w:left="1437" w:hanging="357"/>
        <w:rPr>
          <w:rFonts w:ascii="Times New Roman"/>
          <w:color w:val="000000"/>
          <w:sz w:val="24"/>
          <w:szCs w:val="24"/>
        </w:rPr>
      </w:pPr>
      <w:r w:rsidRPr="00F1244D">
        <w:rPr>
          <w:rFonts w:ascii="Times New Roman"/>
          <w:color w:val="000000"/>
          <w:sz w:val="24"/>
          <w:szCs w:val="24"/>
        </w:rPr>
        <w:sym w:font="Wingdings" w:char="F081"/>
      </w:r>
      <w:r w:rsidRPr="00F1244D">
        <w:rPr>
          <w:rFonts w:ascii="Times New Roman" w:hint="eastAsia"/>
          <w:color w:val="000000"/>
          <w:sz w:val="24"/>
          <w:szCs w:val="24"/>
        </w:rPr>
        <w:t>預計可增加之產銷量、值、毛利、營業淨利</w:t>
      </w:r>
    </w:p>
    <w:p w:rsidR="007D5D40" w:rsidRPr="00F1244D" w:rsidRDefault="007D5D40" w:rsidP="007D5D40">
      <w:pPr>
        <w:pStyle w:val="a8"/>
        <w:spacing w:line="0" w:lineRule="atLeast"/>
        <w:ind w:leftChars="3675" w:left="8820" w:right="482"/>
        <w:rPr>
          <w:rFonts w:ascii="Times New Roman"/>
          <w:color w:val="000000"/>
          <w:sz w:val="24"/>
          <w:szCs w:val="24"/>
        </w:rPr>
      </w:pPr>
      <w:r w:rsidRPr="00F1244D">
        <w:rPr>
          <w:rFonts w:ascii="Times New Roman" w:hint="eastAsia"/>
          <w:color w:val="000000"/>
          <w:sz w:val="24"/>
          <w:szCs w:val="24"/>
        </w:rPr>
        <w:t>單位：</w:t>
      </w:r>
    </w:p>
    <w:tbl>
      <w:tblPr>
        <w:tblW w:w="1008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8"/>
        <w:gridCol w:w="1509"/>
        <w:gridCol w:w="1808"/>
        <w:gridCol w:w="1509"/>
        <w:gridCol w:w="1708"/>
        <w:gridCol w:w="1438"/>
        <w:gridCol w:w="1440"/>
      </w:tblGrid>
      <w:tr w:rsidR="007D5D40" w:rsidRPr="00F1244D" w:rsidTr="00B31485">
        <w:trPr>
          <w:cantSplit/>
          <w:trHeight w:val="464"/>
        </w:trPr>
        <w:tc>
          <w:tcPr>
            <w:tcW w:w="668"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年度</w:t>
            </w:r>
          </w:p>
        </w:tc>
        <w:tc>
          <w:tcPr>
            <w:tcW w:w="1509"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項目</w:t>
            </w:r>
          </w:p>
        </w:tc>
        <w:tc>
          <w:tcPr>
            <w:tcW w:w="1808"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生產量</w:t>
            </w:r>
          </w:p>
        </w:tc>
        <w:tc>
          <w:tcPr>
            <w:tcW w:w="1509"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銷售量</w:t>
            </w:r>
          </w:p>
        </w:tc>
        <w:tc>
          <w:tcPr>
            <w:tcW w:w="1708"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銷售值</w:t>
            </w:r>
          </w:p>
        </w:tc>
        <w:tc>
          <w:tcPr>
            <w:tcW w:w="1438"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毛利</w:t>
            </w:r>
          </w:p>
        </w:tc>
        <w:tc>
          <w:tcPr>
            <w:tcW w:w="1440"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營業淨利</w:t>
            </w:r>
          </w:p>
        </w:tc>
      </w:tr>
      <w:tr w:rsidR="007D5D40" w:rsidRPr="00F1244D" w:rsidTr="00B31485">
        <w:trPr>
          <w:cantSplit/>
          <w:trHeight w:val="944"/>
        </w:trPr>
        <w:tc>
          <w:tcPr>
            <w:tcW w:w="668" w:type="dxa"/>
          </w:tcPr>
          <w:p w:rsidR="007D5D40" w:rsidRPr="00F1244D" w:rsidRDefault="007D5D40" w:rsidP="00B31485">
            <w:pPr>
              <w:pStyle w:val="a8"/>
              <w:spacing w:line="200" w:lineRule="atLeast"/>
              <w:ind w:left="0"/>
              <w:rPr>
                <w:rFonts w:ascii="Times New Roman"/>
                <w:color w:val="000000"/>
                <w:sz w:val="24"/>
                <w:szCs w:val="24"/>
              </w:rPr>
            </w:pPr>
          </w:p>
        </w:tc>
        <w:tc>
          <w:tcPr>
            <w:tcW w:w="1509" w:type="dxa"/>
          </w:tcPr>
          <w:p w:rsidR="007D5D40" w:rsidRPr="00F1244D" w:rsidRDefault="007D5D40" w:rsidP="00B31485">
            <w:pPr>
              <w:pStyle w:val="a8"/>
              <w:spacing w:line="200" w:lineRule="atLeast"/>
              <w:rPr>
                <w:rFonts w:ascii="Times New Roman"/>
                <w:color w:val="000000"/>
                <w:sz w:val="24"/>
                <w:szCs w:val="24"/>
              </w:rPr>
            </w:pPr>
          </w:p>
        </w:tc>
        <w:tc>
          <w:tcPr>
            <w:tcW w:w="1808" w:type="dxa"/>
          </w:tcPr>
          <w:p w:rsidR="007D5D40" w:rsidRPr="00F1244D" w:rsidRDefault="007D5D40" w:rsidP="00B31485">
            <w:pPr>
              <w:pStyle w:val="a8"/>
              <w:spacing w:line="200" w:lineRule="atLeast"/>
              <w:rPr>
                <w:rFonts w:ascii="Times New Roman"/>
                <w:color w:val="000000"/>
                <w:sz w:val="24"/>
                <w:szCs w:val="24"/>
              </w:rPr>
            </w:pPr>
          </w:p>
        </w:tc>
        <w:tc>
          <w:tcPr>
            <w:tcW w:w="1509" w:type="dxa"/>
          </w:tcPr>
          <w:p w:rsidR="007D5D40" w:rsidRPr="00F1244D" w:rsidRDefault="007D5D40" w:rsidP="00B31485">
            <w:pPr>
              <w:pStyle w:val="a8"/>
              <w:spacing w:line="200" w:lineRule="atLeast"/>
              <w:rPr>
                <w:rFonts w:ascii="Times New Roman"/>
                <w:color w:val="000000"/>
                <w:sz w:val="24"/>
                <w:szCs w:val="24"/>
              </w:rPr>
            </w:pPr>
          </w:p>
        </w:tc>
        <w:tc>
          <w:tcPr>
            <w:tcW w:w="1708" w:type="dxa"/>
          </w:tcPr>
          <w:p w:rsidR="007D5D40" w:rsidRPr="00F1244D" w:rsidRDefault="007D5D40" w:rsidP="00B31485">
            <w:pPr>
              <w:pStyle w:val="a8"/>
              <w:spacing w:line="200" w:lineRule="atLeast"/>
              <w:rPr>
                <w:rFonts w:ascii="Times New Roman"/>
                <w:color w:val="000000"/>
                <w:sz w:val="24"/>
                <w:szCs w:val="24"/>
              </w:rPr>
            </w:pPr>
          </w:p>
        </w:tc>
        <w:tc>
          <w:tcPr>
            <w:tcW w:w="1438" w:type="dxa"/>
          </w:tcPr>
          <w:p w:rsidR="007D5D40" w:rsidRPr="00F1244D" w:rsidRDefault="007D5D40" w:rsidP="00B31485">
            <w:pPr>
              <w:pStyle w:val="a8"/>
              <w:spacing w:line="200" w:lineRule="atLeast"/>
              <w:rPr>
                <w:rFonts w:ascii="Times New Roman"/>
                <w:color w:val="000000"/>
                <w:sz w:val="24"/>
                <w:szCs w:val="24"/>
              </w:rPr>
            </w:pPr>
          </w:p>
        </w:tc>
        <w:tc>
          <w:tcPr>
            <w:tcW w:w="1440" w:type="dxa"/>
          </w:tcPr>
          <w:p w:rsidR="007D5D40" w:rsidRPr="00F1244D" w:rsidRDefault="007D5D40" w:rsidP="00B31485">
            <w:pPr>
              <w:pStyle w:val="a8"/>
              <w:spacing w:line="200" w:lineRule="atLeast"/>
              <w:rPr>
                <w:rFonts w:ascii="Times New Roman"/>
                <w:color w:val="000000"/>
                <w:sz w:val="24"/>
                <w:szCs w:val="24"/>
              </w:rPr>
            </w:pPr>
          </w:p>
        </w:tc>
      </w:tr>
    </w:tbl>
    <w:p w:rsidR="007D5D40" w:rsidRPr="00F1244D" w:rsidRDefault="007D5D40" w:rsidP="000317C8">
      <w:pPr>
        <w:pStyle w:val="a8"/>
        <w:spacing w:beforeLines="50" w:line="0" w:lineRule="atLeast"/>
        <w:ind w:leftChars="450" w:left="1274" w:hanging="194"/>
        <w:rPr>
          <w:rFonts w:ascii="Times New Roman"/>
          <w:color w:val="000000"/>
          <w:sz w:val="24"/>
          <w:szCs w:val="24"/>
        </w:rPr>
      </w:pPr>
      <w:r w:rsidRPr="00F1244D">
        <w:rPr>
          <w:rFonts w:ascii="Times New Roman"/>
          <w:color w:val="000000"/>
          <w:sz w:val="24"/>
          <w:szCs w:val="24"/>
        </w:rPr>
        <w:sym w:font="Wingdings" w:char="F082"/>
      </w:r>
      <w:r w:rsidRPr="00F1244D">
        <w:rPr>
          <w:rFonts w:ascii="Times New Roman" w:hint="eastAsia"/>
          <w:color w:val="000000"/>
          <w:sz w:val="24"/>
          <w:szCs w:val="24"/>
        </w:rPr>
        <w:t>如無法填具前揭財務數據之量化資料，請具體說明其他效益</w:t>
      </w:r>
      <w:r w:rsidRPr="00F1244D">
        <w:rPr>
          <w:rFonts w:ascii="Times New Roman" w:hint="eastAsia"/>
          <w:color w:val="000000"/>
          <w:sz w:val="24"/>
          <w:szCs w:val="24"/>
        </w:rPr>
        <w:t xml:space="preserve"> (</w:t>
      </w:r>
      <w:r w:rsidRPr="00F1244D">
        <w:rPr>
          <w:rFonts w:ascii="Times New Roman" w:hint="eastAsia"/>
          <w:color w:val="000000"/>
          <w:sz w:val="24"/>
          <w:szCs w:val="24"/>
        </w:rPr>
        <w:t>如生產技術、銷售通路、研究發展、產品品質、財務支援</w:t>
      </w:r>
      <w:r w:rsidRPr="00F1244D">
        <w:rPr>
          <w:rFonts w:ascii="Times New Roman"/>
          <w:color w:val="000000"/>
          <w:sz w:val="24"/>
          <w:szCs w:val="24"/>
        </w:rPr>
        <w:t>…</w:t>
      </w:r>
      <w:r w:rsidRPr="00F1244D">
        <w:rPr>
          <w:rFonts w:ascii="Times New Roman" w:hint="eastAsia"/>
          <w:color w:val="000000"/>
          <w:sz w:val="24"/>
          <w:szCs w:val="24"/>
        </w:rPr>
        <w:t>等</w:t>
      </w:r>
      <w:r w:rsidRPr="00F1244D">
        <w:rPr>
          <w:rFonts w:ascii="Times New Roman" w:hint="eastAsia"/>
          <w:color w:val="000000"/>
          <w:sz w:val="24"/>
          <w:szCs w:val="24"/>
        </w:rPr>
        <w:t>)</w:t>
      </w:r>
    </w:p>
    <w:p w:rsidR="007D5D40" w:rsidRPr="00F1244D" w:rsidRDefault="007D5D40" w:rsidP="007D5D40">
      <w:pPr>
        <w:pStyle w:val="a8"/>
        <w:numPr>
          <w:ilvl w:val="0"/>
          <w:numId w:val="10"/>
        </w:numPr>
        <w:adjustRightInd/>
        <w:spacing w:line="240" w:lineRule="auto"/>
        <w:ind w:left="890" w:hanging="289"/>
        <w:textAlignment w:val="auto"/>
        <w:rPr>
          <w:rFonts w:ascii="Times New Roman"/>
          <w:color w:val="000000"/>
          <w:sz w:val="24"/>
          <w:szCs w:val="24"/>
        </w:rPr>
      </w:pPr>
      <w:r w:rsidRPr="00F1244D">
        <w:rPr>
          <w:rFonts w:ascii="Times New Roman" w:hint="eastAsia"/>
          <w:color w:val="000000"/>
          <w:sz w:val="24"/>
          <w:szCs w:val="24"/>
        </w:rPr>
        <w:t>用於新建擴建、汰舊換新廠房設備者</w:t>
      </w:r>
    </w:p>
    <w:p w:rsidR="007D5D40" w:rsidRPr="00F1244D" w:rsidRDefault="007D5D40" w:rsidP="000317C8">
      <w:pPr>
        <w:pStyle w:val="a8"/>
        <w:spacing w:beforeLines="50" w:line="0" w:lineRule="atLeast"/>
        <w:ind w:leftChars="450" w:left="1330" w:hanging="250"/>
        <w:rPr>
          <w:rFonts w:ascii="Times New Roman"/>
          <w:color w:val="000000"/>
          <w:sz w:val="24"/>
          <w:szCs w:val="24"/>
        </w:rPr>
      </w:pPr>
      <w:r w:rsidRPr="00F1244D">
        <w:rPr>
          <w:rFonts w:ascii="Times New Roman"/>
          <w:color w:val="000000"/>
          <w:position w:val="-6"/>
          <w:sz w:val="24"/>
          <w:szCs w:val="24"/>
        </w:rPr>
        <w:sym w:font="Wingdings" w:char="F081"/>
      </w:r>
      <w:r w:rsidRPr="00F1244D">
        <w:rPr>
          <w:rFonts w:ascii="Times New Roman" w:hint="eastAsia"/>
          <w:color w:val="000000"/>
          <w:sz w:val="24"/>
          <w:szCs w:val="24"/>
        </w:rPr>
        <w:t>預計可增加之產銷量、值、毛利、營業淨利及資金回收年限</w:t>
      </w:r>
      <w:r w:rsidRPr="00F1244D">
        <w:rPr>
          <w:rFonts w:ascii="Times New Roman" w:hint="eastAsia"/>
          <w:color w:val="000000"/>
          <w:sz w:val="24"/>
          <w:szCs w:val="24"/>
        </w:rPr>
        <w:t>(</w:t>
      </w:r>
      <w:r w:rsidRPr="00F1244D">
        <w:rPr>
          <w:rFonts w:ascii="Times New Roman" w:hint="eastAsia"/>
          <w:color w:val="000000"/>
          <w:sz w:val="24"/>
          <w:szCs w:val="24"/>
        </w:rPr>
        <w:t>表列資料請以計畫之預計可能產生效益年度起至預計可收回資金年限止</w:t>
      </w:r>
      <w:r w:rsidRPr="00F1244D">
        <w:rPr>
          <w:rFonts w:ascii="Times New Roman" w:hint="eastAsia"/>
          <w:color w:val="000000"/>
          <w:sz w:val="24"/>
          <w:szCs w:val="24"/>
        </w:rPr>
        <w:t>)</w:t>
      </w:r>
    </w:p>
    <w:p w:rsidR="007D5D40" w:rsidRPr="00F1244D" w:rsidRDefault="007D5D40" w:rsidP="007D5D40">
      <w:pPr>
        <w:pStyle w:val="a8"/>
        <w:spacing w:line="200" w:lineRule="atLeast"/>
        <w:jc w:val="center"/>
        <w:rPr>
          <w:rFonts w:ascii="Times New Roman"/>
          <w:color w:val="000000"/>
          <w:sz w:val="24"/>
          <w:szCs w:val="24"/>
        </w:rPr>
      </w:pPr>
      <w:r w:rsidRPr="00F1244D">
        <w:rPr>
          <w:rFonts w:ascii="Times New Roman" w:hint="eastAsia"/>
          <w:color w:val="000000"/>
          <w:sz w:val="24"/>
          <w:szCs w:val="24"/>
        </w:rPr>
        <w:t xml:space="preserve">                                                          </w:t>
      </w:r>
      <w:r w:rsidRPr="00F1244D">
        <w:rPr>
          <w:rFonts w:ascii="Times New Roman" w:hint="eastAsia"/>
          <w:color w:val="000000"/>
          <w:sz w:val="24"/>
          <w:szCs w:val="24"/>
        </w:rPr>
        <w:t xml:space="preserve">　　　單位：</w:t>
      </w:r>
    </w:p>
    <w:tbl>
      <w:tblPr>
        <w:tblW w:w="10256"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5"/>
        <w:gridCol w:w="1654"/>
        <w:gridCol w:w="1774"/>
        <w:gridCol w:w="1480"/>
        <w:gridCol w:w="1676"/>
        <w:gridCol w:w="1579"/>
        <w:gridCol w:w="1438"/>
      </w:tblGrid>
      <w:tr w:rsidR="007D5D40" w:rsidRPr="00F1244D" w:rsidTr="00B31485">
        <w:trPr>
          <w:cantSplit/>
          <w:trHeight w:val="839"/>
        </w:trPr>
        <w:tc>
          <w:tcPr>
            <w:tcW w:w="655"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年度</w:t>
            </w:r>
          </w:p>
        </w:tc>
        <w:tc>
          <w:tcPr>
            <w:tcW w:w="1654"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項目</w:t>
            </w:r>
          </w:p>
        </w:tc>
        <w:tc>
          <w:tcPr>
            <w:tcW w:w="1774"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生產量</w:t>
            </w:r>
          </w:p>
        </w:tc>
        <w:tc>
          <w:tcPr>
            <w:tcW w:w="1480"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銷售量</w:t>
            </w:r>
          </w:p>
        </w:tc>
        <w:tc>
          <w:tcPr>
            <w:tcW w:w="1676"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銷售值</w:t>
            </w:r>
          </w:p>
        </w:tc>
        <w:tc>
          <w:tcPr>
            <w:tcW w:w="1579"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毛利</w:t>
            </w:r>
          </w:p>
        </w:tc>
        <w:tc>
          <w:tcPr>
            <w:tcW w:w="1438"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營業淨利</w:t>
            </w:r>
          </w:p>
        </w:tc>
      </w:tr>
      <w:tr w:rsidR="007D5D40" w:rsidRPr="00F1244D" w:rsidTr="00B31485">
        <w:trPr>
          <w:cantSplit/>
          <w:trHeight w:val="1113"/>
        </w:trPr>
        <w:tc>
          <w:tcPr>
            <w:tcW w:w="655" w:type="dxa"/>
          </w:tcPr>
          <w:p w:rsidR="007D5D40" w:rsidRPr="00F1244D" w:rsidRDefault="007D5D40" w:rsidP="00B31485">
            <w:pPr>
              <w:pStyle w:val="a8"/>
              <w:spacing w:line="200" w:lineRule="atLeast"/>
              <w:ind w:left="0"/>
              <w:rPr>
                <w:rFonts w:ascii="Times New Roman"/>
                <w:color w:val="000000"/>
                <w:sz w:val="24"/>
                <w:szCs w:val="24"/>
              </w:rPr>
            </w:pPr>
          </w:p>
        </w:tc>
        <w:tc>
          <w:tcPr>
            <w:tcW w:w="1654" w:type="dxa"/>
          </w:tcPr>
          <w:p w:rsidR="007D5D40" w:rsidRPr="00F1244D" w:rsidRDefault="007D5D40" w:rsidP="00B31485">
            <w:pPr>
              <w:pStyle w:val="a8"/>
              <w:spacing w:line="200" w:lineRule="atLeast"/>
              <w:rPr>
                <w:rFonts w:ascii="Times New Roman"/>
                <w:color w:val="000000"/>
                <w:sz w:val="24"/>
                <w:szCs w:val="24"/>
              </w:rPr>
            </w:pPr>
          </w:p>
        </w:tc>
        <w:tc>
          <w:tcPr>
            <w:tcW w:w="1774" w:type="dxa"/>
          </w:tcPr>
          <w:p w:rsidR="007D5D40" w:rsidRPr="00F1244D" w:rsidRDefault="007D5D40" w:rsidP="00B31485">
            <w:pPr>
              <w:pStyle w:val="a8"/>
              <w:spacing w:line="200" w:lineRule="atLeast"/>
              <w:rPr>
                <w:rFonts w:ascii="Times New Roman"/>
                <w:color w:val="000000"/>
                <w:sz w:val="24"/>
                <w:szCs w:val="24"/>
              </w:rPr>
            </w:pPr>
          </w:p>
        </w:tc>
        <w:tc>
          <w:tcPr>
            <w:tcW w:w="1480" w:type="dxa"/>
          </w:tcPr>
          <w:p w:rsidR="007D5D40" w:rsidRPr="00F1244D" w:rsidRDefault="007D5D40" w:rsidP="00B31485">
            <w:pPr>
              <w:pStyle w:val="a8"/>
              <w:spacing w:line="200" w:lineRule="atLeast"/>
              <w:rPr>
                <w:rFonts w:ascii="Times New Roman"/>
                <w:color w:val="000000"/>
                <w:sz w:val="24"/>
                <w:szCs w:val="24"/>
              </w:rPr>
            </w:pPr>
          </w:p>
        </w:tc>
        <w:tc>
          <w:tcPr>
            <w:tcW w:w="1676" w:type="dxa"/>
          </w:tcPr>
          <w:p w:rsidR="007D5D40" w:rsidRPr="00F1244D" w:rsidRDefault="007D5D40" w:rsidP="00B31485">
            <w:pPr>
              <w:pStyle w:val="a8"/>
              <w:spacing w:line="200" w:lineRule="atLeast"/>
              <w:rPr>
                <w:rFonts w:ascii="Times New Roman"/>
                <w:color w:val="000000"/>
                <w:sz w:val="24"/>
                <w:szCs w:val="24"/>
              </w:rPr>
            </w:pPr>
          </w:p>
        </w:tc>
        <w:tc>
          <w:tcPr>
            <w:tcW w:w="1579" w:type="dxa"/>
          </w:tcPr>
          <w:p w:rsidR="007D5D40" w:rsidRPr="00F1244D" w:rsidRDefault="007D5D40" w:rsidP="00B31485">
            <w:pPr>
              <w:pStyle w:val="a8"/>
              <w:spacing w:line="200" w:lineRule="atLeast"/>
              <w:rPr>
                <w:rFonts w:ascii="Times New Roman"/>
                <w:color w:val="000000"/>
                <w:sz w:val="24"/>
                <w:szCs w:val="24"/>
              </w:rPr>
            </w:pPr>
          </w:p>
        </w:tc>
        <w:tc>
          <w:tcPr>
            <w:tcW w:w="1438" w:type="dxa"/>
          </w:tcPr>
          <w:p w:rsidR="007D5D40" w:rsidRPr="00F1244D" w:rsidRDefault="007D5D40" w:rsidP="00B31485">
            <w:pPr>
              <w:pStyle w:val="a8"/>
              <w:spacing w:line="200" w:lineRule="atLeast"/>
              <w:rPr>
                <w:rFonts w:ascii="Times New Roman"/>
                <w:color w:val="000000"/>
                <w:sz w:val="24"/>
                <w:szCs w:val="24"/>
              </w:rPr>
            </w:pPr>
          </w:p>
        </w:tc>
      </w:tr>
    </w:tbl>
    <w:p w:rsidR="007D5D40" w:rsidRPr="00F1244D" w:rsidRDefault="007D5D40" w:rsidP="007D5D40">
      <w:pPr>
        <w:pStyle w:val="a8"/>
        <w:spacing w:line="200" w:lineRule="atLeast"/>
        <w:ind w:leftChars="600" w:left="1440"/>
        <w:rPr>
          <w:rFonts w:ascii="Times New Roman"/>
          <w:color w:val="000000"/>
          <w:sz w:val="24"/>
          <w:szCs w:val="24"/>
        </w:rPr>
      </w:pPr>
      <w:r w:rsidRPr="00F1244D">
        <w:rPr>
          <w:rFonts w:ascii="Times New Roman" w:hint="eastAsia"/>
          <w:color w:val="000000"/>
          <w:sz w:val="24"/>
          <w:szCs w:val="24"/>
        </w:rPr>
        <w:t>預估資金回收年限：　　　　　　　　　年</w:t>
      </w:r>
    </w:p>
    <w:p w:rsidR="007D5D40" w:rsidRPr="00F1244D" w:rsidRDefault="007D5D40" w:rsidP="000317C8">
      <w:pPr>
        <w:pStyle w:val="a8"/>
        <w:spacing w:beforeLines="50" w:line="0" w:lineRule="atLeast"/>
        <w:ind w:leftChars="450" w:left="1437" w:hanging="357"/>
        <w:rPr>
          <w:rFonts w:ascii="Times New Roman"/>
          <w:color w:val="000000"/>
          <w:sz w:val="24"/>
          <w:szCs w:val="24"/>
        </w:rPr>
      </w:pPr>
      <w:r w:rsidRPr="00F1244D">
        <w:rPr>
          <w:rFonts w:ascii="Times New Roman"/>
          <w:color w:val="000000"/>
          <w:position w:val="-6"/>
          <w:sz w:val="24"/>
          <w:szCs w:val="24"/>
        </w:rPr>
        <w:sym w:font="Wingdings" w:char="F082"/>
      </w:r>
      <w:r w:rsidRPr="00F1244D">
        <w:rPr>
          <w:rFonts w:ascii="Times New Roman" w:hint="eastAsia"/>
          <w:color w:val="000000"/>
          <w:sz w:val="24"/>
          <w:szCs w:val="24"/>
        </w:rPr>
        <w:t>其他效益說明</w:t>
      </w:r>
      <w:r w:rsidRPr="00F1244D">
        <w:rPr>
          <w:rFonts w:ascii="Times New Roman" w:hint="eastAsia"/>
          <w:color w:val="000000"/>
          <w:sz w:val="24"/>
          <w:szCs w:val="24"/>
        </w:rPr>
        <w:t>(</w:t>
      </w:r>
      <w:r w:rsidRPr="00F1244D">
        <w:rPr>
          <w:rFonts w:ascii="Times New Roman" w:hint="eastAsia"/>
          <w:color w:val="000000"/>
          <w:sz w:val="24"/>
          <w:szCs w:val="24"/>
        </w:rPr>
        <w:t>如產品品質、污染防治、成本減少</w:t>
      </w:r>
      <w:r w:rsidRPr="00F1244D">
        <w:rPr>
          <w:rFonts w:ascii="Times New Roman"/>
          <w:color w:val="000000"/>
          <w:sz w:val="24"/>
          <w:szCs w:val="24"/>
        </w:rPr>
        <w:t>…</w:t>
      </w:r>
      <w:proofErr w:type="gramStart"/>
      <w:r w:rsidRPr="00F1244D">
        <w:rPr>
          <w:rFonts w:ascii="Times New Roman"/>
          <w:color w:val="000000"/>
          <w:sz w:val="24"/>
          <w:szCs w:val="24"/>
        </w:rPr>
        <w:t>………</w:t>
      </w:r>
      <w:proofErr w:type="gramEnd"/>
      <w:r w:rsidRPr="00F1244D">
        <w:rPr>
          <w:rFonts w:ascii="Times New Roman" w:hint="eastAsia"/>
          <w:color w:val="000000"/>
          <w:sz w:val="24"/>
          <w:szCs w:val="24"/>
        </w:rPr>
        <w:t>.</w:t>
      </w:r>
      <w:r w:rsidRPr="00F1244D">
        <w:rPr>
          <w:rFonts w:ascii="Times New Roman" w:hint="eastAsia"/>
          <w:color w:val="000000"/>
          <w:sz w:val="24"/>
          <w:szCs w:val="24"/>
        </w:rPr>
        <w:t>等</w:t>
      </w:r>
      <w:r w:rsidRPr="00F1244D">
        <w:rPr>
          <w:rFonts w:ascii="Times New Roman" w:hint="eastAsia"/>
          <w:color w:val="000000"/>
          <w:sz w:val="24"/>
          <w:szCs w:val="24"/>
        </w:rPr>
        <w:t>)</w:t>
      </w:r>
    </w:p>
    <w:p w:rsidR="007D5D40" w:rsidRPr="00F1244D" w:rsidRDefault="007D5D40" w:rsidP="007D5D40">
      <w:pPr>
        <w:pStyle w:val="a8"/>
        <w:adjustRightInd/>
        <w:spacing w:line="240" w:lineRule="auto"/>
        <w:ind w:left="601"/>
        <w:textAlignment w:val="auto"/>
        <w:rPr>
          <w:rFonts w:ascii="Times New Roman"/>
          <w:color w:val="000000"/>
          <w:sz w:val="24"/>
          <w:szCs w:val="24"/>
        </w:rPr>
      </w:pPr>
    </w:p>
    <w:p w:rsidR="007D5D40" w:rsidRPr="00F1244D" w:rsidRDefault="007D5D40" w:rsidP="007D5D40">
      <w:pPr>
        <w:pStyle w:val="a8"/>
        <w:adjustRightInd/>
        <w:spacing w:line="240" w:lineRule="auto"/>
        <w:ind w:left="601"/>
        <w:textAlignment w:val="auto"/>
        <w:rPr>
          <w:rFonts w:ascii="Times New Roman"/>
          <w:color w:val="000000"/>
          <w:sz w:val="24"/>
          <w:szCs w:val="24"/>
        </w:rPr>
      </w:pPr>
    </w:p>
    <w:p w:rsidR="007D5D40" w:rsidRPr="00F1244D" w:rsidRDefault="007D5D40" w:rsidP="007D5D40">
      <w:pPr>
        <w:pStyle w:val="a8"/>
        <w:numPr>
          <w:ilvl w:val="0"/>
          <w:numId w:val="10"/>
        </w:numPr>
        <w:adjustRightInd/>
        <w:spacing w:line="240" w:lineRule="auto"/>
        <w:ind w:left="890" w:hanging="289"/>
        <w:textAlignment w:val="auto"/>
        <w:rPr>
          <w:rFonts w:ascii="Times New Roman"/>
          <w:color w:val="000000"/>
          <w:sz w:val="24"/>
          <w:szCs w:val="24"/>
        </w:rPr>
      </w:pPr>
      <w:r w:rsidRPr="00F1244D">
        <w:rPr>
          <w:rFonts w:ascii="Times New Roman" w:hint="eastAsia"/>
          <w:color w:val="000000"/>
          <w:sz w:val="24"/>
          <w:szCs w:val="24"/>
        </w:rPr>
        <w:t>用於償還債務或充實營運資金者</w:t>
      </w:r>
    </w:p>
    <w:p w:rsidR="007D5D40" w:rsidRPr="00F1244D" w:rsidRDefault="007D5D40" w:rsidP="000317C8">
      <w:pPr>
        <w:pStyle w:val="a8"/>
        <w:spacing w:beforeLines="50" w:line="0" w:lineRule="atLeast"/>
        <w:ind w:leftChars="450" w:left="1437" w:hanging="357"/>
        <w:rPr>
          <w:rFonts w:ascii="Times New Roman"/>
          <w:color w:val="000000"/>
          <w:sz w:val="24"/>
          <w:szCs w:val="24"/>
        </w:rPr>
      </w:pPr>
      <w:r w:rsidRPr="00F1244D">
        <w:rPr>
          <w:rFonts w:ascii="Times New Roman"/>
          <w:color w:val="000000"/>
          <w:position w:val="-6"/>
          <w:sz w:val="24"/>
          <w:szCs w:val="24"/>
        </w:rPr>
        <w:sym w:font="Wingdings" w:char="F081"/>
      </w:r>
      <w:r w:rsidRPr="00F1244D">
        <w:rPr>
          <w:rFonts w:ascii="Times New Roman" w:hint="eastAsia"/>
          <w:color w:val="000000"/>
          <w:sz w:val="24"/>
          <w:szCs w:val="24"/>
        </w:rPr>
        <w:t>債務償還計畫及預計財務負擔減輕情形分析表</w:t>
      </w:r>
    </w:p>
    <w:p w:rsidR="007D5D40" w:rsidRPr="00F1244D" w:rsidRDefault="007D5D40" w:rsidP="007D5D40">
      <w:pPr>
        <w:pStyle w:val="a8"/>
        <w:spacing w:line="200" w:lineRule="atLeast"/>
        <w:ind w:left="1440" w:hanging="960"/>
        <w:jc w:val="right"/>
        <w:rPr>
          <w:rFonts w:ascii="Times New Roman"/>
          <w:color w:val="000000"/>
          <w:sz w:val="24"/>
          <w:szCs w:val="24"/>
        </w:rPr>
      </w:pPr>
      <w:r w:rsidRPr="00F1244D">
        <w:rPr>
          <w:rFonts w:ascii="Times New Roman" w:hint="eastAsia"/>
          <w:color w:val="000000"/>
          <w:sz w:val="24"/>
          <w:szCs w:val="24"/>
        </w:rPr>
        <w:t>單位：新臺幣千元</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50"/>
        <w:gridCol w:w="649"/>
        <w:gridCol w:w="649"/>
        <w:gridCol w:w="811"/>
        <w:gridCol w:w="752"/>
        <w:gridCol w:w="614"/>
        <w:gridCol w:w="616"/>
        <w:gridCol w:w="614"/>
        <w:gridCol w:w="616"/>
        <w:gridCol w:w="614"/>
        <w:gridCol w:w="616"/>
        <w:gridCol w:w="614"/>
        <w:gridCol w:w="618"/>
        <w:gridCol w:w="595"/>
        <w:gridCol w:w="540"/>
        <w:gridCol w:w="540"/>
        <w:gridCol w:w="540"/>
      </w:tblGrid>
      <w:tr w:rsidR="007D5D40" w:rsidRPr="00F1244D" w:rsidTr="00B31485">
        <w:trPr>
          <w:trHeight w:val="442"/>
        </w:trPr>
        <w:tc>
          <w:tcPr>
            <w:tcW w:w="650" w:type="dxa"/>
            <w:vMerge w:val="restart"/>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貸款機構</w:t>
            </w:r>
          </w:p>
        </w:tc>
        <w:tc>
          <w:tcPr>
            <w:tcW w:w="649" w:type="dxa"/>
            <w:vMerge w:val="restart"/>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利率</w:t>
            </w:r>
            <w:r w:rsidRPr="00F1244D">
              <w:rPr>
                <w:rFonts w:ascii="Times New Roman" w:hint="eastAsia"/>
                <w:color w:val="000000"/>
                <w:sz w:val="24"/>
                <w:szCs w:val="24"/>
              </w:rPr>
              <w:t>(%)</w:t>
            </w:r>
          </w:p>
        </w:tc>
        <w:tc>
          <w:tcPr>
            <w:tcW w:w="649" w:type="dxa"/>
            <w:vMerge w:val="restart"/>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契約期間</w:t>
            </w:r>
          </w:p>
        </w:tc>
        <w:tc>
          <w:tcPr>
            <w:tcW w:w="811" w:type="dxa"/>
            <w:vMerge w:val="restart"/>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原貸款用途</w:t>
            </w:r>
          </w:p>
        </w:tc>
        <w:tc>
          <w:tcPr>
            <w:tcW w:w="752" w:type="dxa"/>
            <w:vMerge w:val="restart"/>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原貸款金額</w:t>
            </w:r>
          </w:p>
        </w:tc>
        <w:tc>
          <w:tcPr>
            <w:tcW w:w="4922" w:type="dxa"/>
            <w:gridSpan w:val="8"/>
            <w:vAlign w:val="center"/>
          </w:tcPr>
          <w:p w:rsidR="007D5D40" w:rsidRPr="00F1244D" w:rsidRDefault="007D5D40" w:rsidP="00B31485">
            <w:pPr>
              <w:pStyle w:val="a8"/>
              <w:spacing w:line="200" w:lineRule="atLeast"/>
              <w:ind w:left="0"/>
              <w:jc w:val="right"/>
              <w:rPr>
                <w:rFonts w:ascii="Times New Roman"/>
                <w:color w:val="000000"/>
                <w:sz w:val="24"/>
                <w:szCs w:val="24"/>
              </w:rPr>
            </w:pPr>
            <w:r w:rsidRPr="00F1244D">
              <w:rPr>
                <w:rFonts w:ascii="Times New Roman" w:hint="eastAsia"/>
                <w:color w:val="000000"/>
                <w:sz w:val="24"/>
                <w:szCs w:val="24"/>
              </w:rPr>
              <w:t>年度</w:t>
            </w:r>
          </w:p>
        </w:tc>
        <w:tc>
          <w:tcPr>
            <w:tcW w:w="1135" w:type="dxa"/>
            <w:gridSpan w:val="2"/>
            <w:vAlign w:val="center"/>
          </w:tcPr>
          <w:p w:rsidR="007D5D40" w:rsidRPr="00F1244D" w:rsidRDefault="007D5D40" w:rsidP="00B31485">
            <w:pPr>
              <w:pStyle w:val="a8"/>
              <w:spacing w:line="200" w:lineRule="atLeast"/>
              <w:ind w:left="0"/>
              <w:jc w:val="right"/>
              <w:rPr>
                <w:rFonts w:ascii="Times New Roman"/>
                <w:color w:val="000000"/>
                <w:sz w:val="24"/>
                <w:szCs w:val="24"/>
              </w:rPr>
            </w:pPr>
            <w:r w:rsidRPr="00F1244D">
              <w:rPr>
                <w:rFonts w:ascii="Times New Roman" w:hint="eastAsia"/>
                <w:color w:val="000000"/>
                <w:sz w:val="24"/>
                <w:szCs w:val="24"/>
              </w:rPr>
              <w:t>年度</w:t>
            </w:r>
          </w:p>
        </w:tc>
        <w:tc>
          <w:tcPr>
            <w:tcW w:w="1080" w:type="dxa"/>
            <w:gridSpan w:val="2"/>
            <w:vMerge w:val="restart"/>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合計</w:t>
            </w:r>
          </w:p>
        </w:tc>
      </w:tr>
      <w:tr w:rsidR="007D5D40" w:rsidRPr="00F1244D" w:rsidTr="00B31485">
        <w:trPr>
          <w:trHeight w:val="137"/>
        </w:trPr>
        <w:tc>
          <w:tcPr>
            <w:tcW w:w="650" w:type="dxa"/>
            <w:vMerge/>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49" w:type="dxa"/>
            <w:vMerge/>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49" w:type="dxa"/>
            <w:vMerge/>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811" w:type="dxa"/>
            <w:vMerge/>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752" w:type="dxa"/>
            <w:vMerge/>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1230" w:type="dxa"/>
            <w:gridSpan w:val="2"/>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第一季</w:t>
            </w:r>
          </w:p>
        </w:tc>
        <w:tc>
          <w:tcPr>
            <w:tcW w:w="1230" w:type="dxa"/>
            <w:gridSpan w:val="2"/>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第二季</w:t>
            </w:r>
          </w:p>
        </w:tc>
        <w:tc>
          <w:tcPr>
            <w:tcW w:w="1230" w:type="dxa"/>
            <w:gridSpan w:val="2"/>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第三季</w:t>
            </w:r>
          </w:p>
        </w:tc>
        <w:tc>
          <w:tcPr>
            <w:tcW w:w="1232" w:type="dxa"/>
            <w:gridSpan w:val="2"/>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第四季</w:t>
            </w:r>
          </w:p>
        </w:tc>
        <w:tc>
          <w:tcPr>
            <w:tcW w:w="1135" w:type="dxa"/>
            <w:gridSpan w:val="2"/>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第一季</w:t>
            </w:r>
          </w:p>
        </w:tc>
        <w:tc>
          <w:tcPr>
            <w:tcW w:w="1080" w:type="dxa"/>
            <w:gridSpan w:val="2"/>
            <w:vMerge/>
            <w:vAlign w:val="center"/>
          </w:tcPr>
          <w:p w:rsidR="007D5D40" w:rsidRPr="00F1244D" w:rsidRDefault="007D5D40" w:rsidP="00B31485">
            <w:pPr>
              <w:pStyle w:val="a8"/>
              <w:spacing w:line="200" w:lineRule="atLeast"/>
              <w:jc w:val="distribute"/>
              <w:rPr>
                <w:rFonts w:ascii="Times New Roman"/>
                <w:color w:val="000000"/>
                <w:sz w:val="24"/>
                <w:szCs w:val="24"/>
              </w:rPr>
            </w:pPr>
          </w:p>
        </w:tc>
      </w:tr>
      <w:tr w:rsidR="007D5D40" w:rsidRPr="00F1244D" w:rsidTr="00B31485">
        <w:trPr>
          <w:trHeight w:val="137"/>
        </w:trPr>
        <w:tc>
          <w:tcPr>
            <w:tcW w:w="650" w:type="dxa"/>
            <w:vMerge/>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49" w:type="dxa"/>
            <w:vMerge/>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49" w:type="dxa"/>
            <w:vMerge/>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811" w:type="dxa"/>
            <w:vMerge/>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752" w:type="dxa"/>
            <w:vMerge/>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償還金額</w:t>
            </w:r>
          </w:p>
        </w:tc>
        <w:tc>
          <w:tcPr>
            <w:tcW w:w="616"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減少利息</w:t>
            </w:r>
          </w:p>
        </w:tc>
        <w:tc>
          <w:tcPr>
            <w:tcW w:w="614"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償還金額</w:t>
            </w:r>
          </w:p>
        </w:tc>
        <w:tc>
          <w:tcPr>
            <w:tcW w:w="616"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減少利息</w:t>
            </w:r>
          </w:p>
        </w:tc>
        <w:tc>
          <w:tcPr>
            <w:tcW w:w="614"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償還金額</w:t>
            </w:r>
          </w:p>
        </w:tc>
        <w:tc>
          <w:tcPr>
            <w:tcW w:w="616"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減少利息</w:t>
            </w:r>
          </w:p>
        </w:tc>
        <w:tc>
          <w:tcPr>
            <w:tcW w:w="614"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償還金額</w:t>
            </w:r>
          </w:p>
        </w:tc>
        <w:tc>
          <w:tcPr>
            <w:tcW w:w="618"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減少利息</w:t>
            </w:r>
          </w:p>
        </w:tc>
        <w:tc>
          <w:tcPr>
            <w:tcW w:w="595"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償還金額</w:t>
            </w:r>
          </w:p>
        </w:tc>
        <w:tc>
          <w:tcPr>
            <w:tcW w:w="540"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減少利息</w:t>
            </w:r>
          </w:p>
        </w:tc>
        <w:tc>
          <w:tcPr>
            <w:tcW w:w="540"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償還金額</w:t>
            </w:r>
          </w:p>
        </w:tc>
        <w:tc>
          <w:tcPr>
            <w:tcW w:w="540"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減少利息</w:t>
            </w:r>
          </w:p>
        </w:tc>
      </w:tr>
      <w:tr w:rsidR="007D5D40" w:rsidRPr="00F1244D" w:rsidTr="00B31485">
        <w:trPr>
          <w:trHeight w:val="442"/>
        </w:trPr>
        <w:tc>
          <w:tcPr>
            <w:tcW w:w="650"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49"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49"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811"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752"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8"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595"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B31485">
            <w:pPr>
              <w:pStyle w:val="a8"/>
              <w:spacing w:line="200" w:lineRule="atLeast"/>
              <w:jc w:val="distribute"/>
              <w:rPr>
                <w:rFonts w:ascii="Times New Roman"/>
                <w:color w:val="000000"/>
                <w:sz w:val="24"/>
                <w:szCs w:val="24"/>
              </w:rPr>
            </w:pPr>
          </w:p>
        </w:tc>
      </w:tr>
      <w:tr w:rsidR="007D5D40" w:rsidRPr="00F1244D" w:rsidTr="00B31485">
        <w:trPr>
          <w:trHeight w:val="456"/>
        </w:trPr>
        <w:tc>
          <w:tcPr>
            <w:tcW w:w="650"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49"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49"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811"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752"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8"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595"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B31485">
            <w:pPr>
              <w:pStyle w:val="a8"/>
              <w:spacing w:line="200" w:lineRule="atLeast"/>
              <w:jc w:val="distribute"/>
              <w:rPr>
                <w:rFonts w:ascii="Times New Roman"/>
                <w:color w:val="000000"/>
                <w:sz w:val="24"/>
                <w:szCs w:val="24"/>
              </w:rPr>
            </w:pPr>
          </w:p>
        </w:tc>
      </w:tr>
      <w:tr w:rsidR="007D5D40" w:rsidRPr="00F1244D" w:rsidTr="00B31485">
        <w:trPr>
          <w:trHeight w:val="456"/>
        </w:trPr>
        <w:tc>
          <w:tcPr>
            <w:tcW w:w="650"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49"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49"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811"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752"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6"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4"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618"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595"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B31485">
            <w:pPr>
              <w:pStyle w:val="a8"/>
              <w:spacing w:line="200" w:lineRule="atLeast"/>
              <w:jc w:val="distribute"/>
              <w:rPr>
                <w:rFonts w:ascii="Times New Roman"/>
                <w:color w:val="000000"/>
                <w:sz w:val="24"/>
                <w:szCs w:val="24"/>
              </w:rPr>
            </w:pPr>
          </w:p>
        </w:tc>
        <w:tc>
          <w:tcPr>
            <w:tcW w:w="540" w:type="dxa"/>
            <w:vAlign w:val="center"/>
          </w:tcPr>
          <w:p w:rsidR="007D5D40" w:rsidRPr="00F1244D" w:rsidRDefault="007D5D40" w:rsidP="00B31485">
            <w:pPr>
              <w:pStyle w:val="a8"/>
              <w:spacing w:line="200" w:lineRule="atLeast"/>
              <w:jc w:val="distribute"/>
              <w:rPr>
                <w:rFonts w:ascii="Times New Roman"/>
                <w:color w:val="000000"/>
                <w:sz w:val="24"/>
                <w:szCs w:val="24"/>
              </w:rPr>
            </w:pPr>
          </w:p>
        </w:tc>
      </w:tr>
    </w:tbl>
    <w:p w:rsidR="007D5D40" w:rsidRPr="00F1244D" w:rsidRDefault="00D465F2" w:rsidP="000317C8">
      <w:pPr>
        <w:pStyle w:val="a8"/>
        <w:spacing w:beforeLines="50" w:line="200" w:lineRule="atLeast"/>
        <w:ind w:left="1202" w:hanging="136"/>
        <w:rPr>
          <w:rFonts w:ascii="Times New Roman"/>
          <w:color w:val="000000"/>
          <w:sz w:val="24"/>
          <w:szCs w:val="24"/>
        </w:rPr>
      </w:pPr>
      <w:r w:rsidRPr="00D465F2">
        <w:rPr>
          <w:rFonts w:ascii="Times New Roman"/>
          <w:noProof/>
          <w:color w:val="000000"/>
          <w:position w:val="-6"/>
          <w:sz w:val="24"/>
          <w:szCs w:val="24"/>
        </w:rPr>
        <w:pict>
          <v:shape id="Text Box 7" o:spid="_x0000_s1027" type="#_x0000_t202" style="position:absolute;left:0;text-align:left;margin-left:725.5pt;margin-top:14.35pt;width:30pt;height:48.3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" filled="f" stroked="f">
            <v:textbox style="layout-flow:vertical-ideographic">
              <w:txbxContent>
                <w:p w:rsidR="001E3C52" w:rsidRDefault="001E3C52" w:rsidP="007D5D40">
                  <w:pPr>
                    <w:pStyle w:val="aff0"/>
                    <w:rPr>
                      <w:rFonts w:eastAsia="標楷體"/>
                    </w:rPr>
                  </w:pPr>
                  <w:r>
                    <w:rPr>
                      <w:rFonts w:eastAsia="標楷體" w:hint="eastAsia"/>
                    </w:rPr>
                    <w:t>第</w:t>
                  </w:r>
                  <w:r>
                    <w:rPr>
                      <w:rFonts w:eastAsia="標楷體"/>
                    </w:rPr>
                    <w:t xml:space="preserve">  </w:t>
                  </w:r>
                  <w:r>
                    <w:rPr>
                      <w:rFonts w:eastAsia="標楷體" w:hint="eastAsia"/>
                    </w:rPr>
                    <w:t>頁</w:t>
                  </w:r>
                </w:p>
              </w:txbxContent>
            </v:textbox>
          </v:shape>
        </w:pict>
      </w:r>
      <w:r w:rsidR="007D5D40" w:rsidRPr="00F1244D">
        <w:rPr>
          <w:rFonts w:ascii="Times New Roman"/>
          <w:color w:val="000000"/>
          <w:position w:val="-6"/>
          <w:sz w:val="24"/>
          <w:szCs w:val="24"/>
        </w:rPr>
        <w:sym w:font="Wingdings" w:char="F082"/>
      </w:r>
      <w:r w:rsidR="007D5D40" w:rsidRPr="00F1244D">
        <w:rPr>
          <w:rFonts w:ascii="Times New Roman" w:hint="eastAsia"/>
          <w:color w:val="000000"/>
          <w:sz w:val="24"/>
          <w:szCs w:val="24"/>
        </w:rPr>
        <w:t>用於充實營運資金者，預計產生效益之具體說明：</w:t>
      </w:r>
      <w:r w:rsidR="007D5D40" w:rsidRPr="00F1244D">
        <w:rPr>
          <w:rFonts w:ascii="Times New Roman" w:hint="eastAsia"/>
          <w:color w:val="000000"/>
          <w:sz w:val="24"/>
          <w:szCs w:val="24"/>
        </w:rPr>
        <w:t xml:space="preserve"> </w:t>
      </w:r>
    </w:p>
    <w:p w:rsidR="007D5D40" w:rsidRPr="00F1244D" w:rsidRDefault="007D5D40" w:rsidP="007D5D40">
      <w:pPr>
        <w:pStyle w:val="a8"/>
        <w:adjustRightInd/>
        <w:spacing w:line="240" w:lineRule="auto"/>
        <w:ind w:left="601"/>
        <w:textAlignment w:val="auto"/>
        <w:rPr>
          <w:rFonts w:ascii="Times New Roman"/>
          <w:color w:val="000000"/>
          <w:sz w:val="24"/>
          <w:szCs w:val="24"/>
        </w:rPr>
      </w:pPr>
    </w:p>
    <w:p w:rsidR="007D5D40" w:rsidRPr="00F1244D" w:rsidRDefault="007D5D40" w:rsidP="007D5D40">
      <w:pPr>
        <w:pStyle w:val="a8"/>
        <w:numPr>
          <w:ilvl w:val="0"/>
          <w:numId w:val="10"/>
        </w:numPr>
        <w:adjustRightInd/>
        <w:spacing w:line="240" w:lineRule="auto"/>
        <w:ind w:left="890" w:hanging="289"/>
        <w:textAlignment w:val="auto"/>
        <w:rPr>
          <w:rFonts w:ascii="Times New Roman"/>
          <w:color w:val="000000"/>
          <w:sz w:val="24"/>
          <w:szCs w:val="24"/>
        </w:rPr>
      </w:pPr>
      <w:r w:rsidRPr="00F1244D">
        <w:rPr>
          <w:rFonts w:ascii="Times New Roman"/>
          <w:color w:val="000000"/>
          <w:sz w:val="24"/>
          <w:szCs w:val="24"/>
        </w:rPr>
        <w:br w:type="page"/>
      </w:r>
      <w:r w:rsidRPr="00F1244D">
        <w:rPr>
          <w:rFonts w:ascii="Times New Roman" w:hint="eastAsia"/>
          <w:color w:val="000000"/>
          <w:sz w:val="24"/>
          <w:szCs w:val="24"/>
        </w:rPr>
        <w:lastRenderedPageBreak/>
        <w:t>用於轉投資本國或外國事業者</w:t>
      </w:r>
    </w:p>
    <w:p w:rsidR="007D5D40" w:rsidRPr="00F1244D" w:rsidRDefault="007D5D40" w:rsidP="007D5D40">
      <w:pPr>
        <w:pStyle w:val="a8"/>
        <w:spacing w:line="0" w:lineRule="atLeast"/>
        <w:ind w:left="1438" w:hanging="958"/>
        <w:jc w:val="right"/>
        <w:rPr>
          <w:rFonts w:ascii="Times New Roman"/>
          <w:color w:val="000000"/>
          <w:sz w:val="24"/>
          <w:szCs w:val="24"/>
        </w:rPr>
      </w:pPr>
      <w:r w:rsidRPr="00F1244D">
        <w:rPr>
          <w:rFonts w:ascii="Times New Roman" w:hint="eastAsia"/>
          <w:color w:val="000000"/>
          <w:sz w:val="24"/>
          <w:szCs w:val="24"/>
        </w:rPr>
        <w:t>單位：新臺幣千元</w:t>
      </w:r>
    </w:p>
    <w:tbl>
      <w:tblPr>
        <w:tblW w:w="106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07"/>
        <w:gridCol w:w="1306"/>
        <w:gridCol w:w="907"/>
        <w:gridCol w:w="807"/>
        <w:gridCol w:w="1006"/>
        <w:gridCol w:w="807"/>
        <w:gridCol w:w="1406"/>
        <w:gridCol w:w="1006"/>
        <w:gridCol w:w="1008"/>
        <w:gridCol w:w="1260"/>
      </w:tblGrid>
      <w:tr w:rsidR="007D5D40" w:rsidRPr="00F1244D" w:rsidTr="00B31485">
        <w:trPr>
          <w:cantSplit/>
          <w:trHeight w:val="473"/>
        </w:trPr>
        <w:tc>
          <w:tcPr>
            <w:tcW w:w="1107" w:type="dxa"/>
            <w:vMerge w:val="restart"/>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轉投資公司名稱及地區</w:t>
            </w:r>
          </w:p>
        </w:tc>
        <w:tc>
          <w:tcPr>
            <w:tcW w:w="1306" w:type="dxa"/>
            <w:vMerge w:val="restart"/>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主要營業</w:t>
            </w:r>
          </w:p>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項目</w:t>
            </w:r>
          </w:p>
        </w:tc>
        <w:tc>
          <w:tcPr>
            <w:tcW w:w="4933" w:type="dxa"/>
            <w:gridSpan w:val="5"/>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投資情形</w:t>
            </w:r>
          </w:p>
        </w:tc>
        <w:tc>
          <w:tcPr>
            <w:tcW w:w="2014" w:type="dxa"/>
            <w:gridSpan w:val="2"/>
            <w:vMerge w:val="restart"/>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轉投資公司最近</w:t>
            </w:r>
            <w:proofErr w:type="gramStart"/>
            <w:r w:rsidRPr="00F1244D">
              <w:rPr>
                <w:rFonts w:ascii="Times New Roman" w:hint="eastAsia"/>
                <w:color w:val="000000"/>
                <w:sz w:val="24"/>
                <w:szCs w:val="24"/>
              </w:rPr>
              <w:t>二</w:t>
            </w:r>
            <w:proofErr w:type="gramEnd"/>
            <w:r w:rsidRPr="00F1244D">
              <w:rPr>
                <w:rFonts w:ascii="Times New Roman" w:hint="eastAsia"/>
                <w:color w:val="000000"/>
                <w:sz w:val="24"/>
                <w:szCs w:val="24"/>
              </w:rPr>
              <w:t>年度之稅後</w:t>
            </w:r>
          </w:p>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淨利</w:t>
            </w:r>
            <w:r w:rsidRPr="00F1244D">
              <w:rPr>
                <w:rFonts w:ascii="Times New Roman" w:hint="eastAsia"/>
                <w:color w:val="000000"/>
                <w:sz w:val="24"/>
                <w:szCs w:val="24"/>
              </w:rPr>
              <w:t>(</w:t>
            </w:r>
            <w:r w:rsidRPr="00F1244D">
              <w:rPr>
                <w:rFonts w:ascii="Times New Roman" w:hint="eastAsia"/>
                <w:color w:val="000000"/>
                <w:sz w:val="24"/>
                <w:szCs w:val="24"/>
              </w:rPr>
              <w:t>損</w:t>
            </w:r>
            <w:r w:rsidRPr="00F1244D">
              <w:rPr>
                <w:rFonts w:ascii="Times New Roman" w:hint="eastAsia"/>
                <w:color w:val="000000"/>
                <w:sz w:val="24"/>
                <w:szCs w:val="24"/>
              </w:rPr>
              <w:t>)</w:t>
            </w:r>
          </w:p>
        </w:tc>
        <w:tc>
          <w:tcPr>
            <w:tcW w:w="1260" w:type="dxa"/>
            <w:vMerge w:val="restart"/>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投資目的及預計可能</w:t>
            </w:r>
          </w:p>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產生效益</w:t>
            </w:r>
          </w:p>
        </w:tc>
      </w:tr>
      <w:tr w:rsidR="007D5D40" w:rsidRPr="00F1244D" w:rsidTr="00B31485">
        <w:trPr>
          <w:cantSplit/>
          <w:trHeight w:val="146"/>
        </w:trPr>
        <w:tc>
          <w:tcPr>
            <w:tcW w:w="1107" w:type="dxa"/>
            <w:vMerge/>
          </w:tcPr>
          <w:p w:rsidR="007D5D40" w:rsidRPr="00F1244D" w:rsidRDefault="007D5D40" w:rsidP="00B31485">
            <w:pPr>
              <w:pStyle w:val="a8"/>
              <w:spacing w:line="200" w:lineRule="atLeast"/>
              <w:jc w:val="distribute"/>
              <w:rPr>
                <w:rFonts w:ascii="Times New Roman"/>
                <w:color w:val="000000"/>
                <w:sz w:val="24"/>
                <w:szCs w:val="24"/>
              </w:rPr>
            </w:pPr>
          </w:p>
        </w:tc>
        <w:tc>
          <w:tcPr>
            <w:tcW w:w="1306" w:type="dxa"/>
            <w:vMerge/>
          </w:tcPr>
          <w:p w:rsidR="007D5D40" w:rsidRPr="00F1244D" w:rsidRDefault="007D5D40" w:rsidP="00B31485">
            <w:pPr>
              <w:pStyle w:val="a8"/>
              <w:spacing w:line="200" w:lineRule="atLeast"/>
              <w:jc w:val="distribute"/>
              <w:rPr>
                <w:rFonts w:ascii="Times New Roman"/>
                <w:color w:val="000000"/>
                <w:sz w:val="24"/>
                <w:szCs w:val="24"/>
              </w:rPr>
            </w:pPr>
          </w:p>
        </w:tc>
        <w:tc>
          <w:tcPr>
            <w:tcW w:w="1714" w:type="dxa"/>
            <w:gridSpan w:val="2"/>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已投資</w:t>
            </w:r>
          </w:p>
        </w:tc>
        <w:tc>
          <w:tcPr>
            <w:tcW w:w="1813" w:type="dxa"/>
            <w:gridSpan w:val="2"/>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擬增加投資</w:t>
            </w:r>
          </w:p>
        </w:tc>
        <w:tc>
          <w:tcPr>
            <w:tcW w:w="1406" w:type="dxa"/>
            <w:vMerge w:val="restart"/>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合計持股</w:t>
            </w:r>
          </w:p>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比例</w:t>
            </w:r>
          </w:p>
        </w:tc>
        <w:tc>
          <w:tcPr>
            <w:tcW w:w="2014" w:type="dxa"/>
            <w:gridSpan w:val="2"/>
            <w:vMerge/>
          </w:tcPr>
          <w:p w:rsidR="007D5D40" w:rsidRPr="00F1244D" w:rsidRDefault="007D5D40" w:rsidP="00B31485">
            <w:pPr>
              <w:pStyle w:val="a8"/>
              <w:spacing w:line="200" w:lineRule="atLeast"/>
              <w:jc w:val="distribute"/>
              <w:rPr>
                <w:rFonts w:ascii="Times New Roman"/>
                <w:color w:val="000000"/>
                <w:sz w:val="24"/>
                <w:szCs w:val="24"/>
              </w:rPr>
            </w:pPr>
          </w:p>
        </w:tc>
        <w:tc>
          <w:tcPr>
            <w:tcW w:w="1260" w:type="dxa"/>
            <w:vMerge/>
          </w:tcPr>
          <w:p w:rsidR="007D5D40" w:rsidRPr="00F1244D" w:rsidRDefault="007D5D40" w:rsidP="00B31485">
            <w:pPr>
              <w:pStyle w:val="a8"/>
              <w:spacing w:line="200" w:lineRule="atLeast"/>
              <w:jc w:val="distribute"/>
              <w:rPr>
                <w:rFonts w:ascii="Times New Roman"/>
                <w:color w:val="000000"/>
                <w:sz w:val="24"/>
                <w:szCs w:val="24"/>
              </w:rPr>
            </w:pPr>
          </w:p>
        </w:tc>
      </w:tr>
      <w:tr w:rsidR="007D5D40" w:rsidRPr="00F1244D" w:rsidTr="00B31485">
        <w:trPr>
          <w:cantSplit/>
          <w:trHeight w:val="146"/>
        </w:trPr>
        <w:tc>
          <w:tcPr>
            <w:tcW w:w="1107" w:type="dxa"/>
            <w:vMerge/>
          </w:tcPr>
          <w:p w:rsidR="007D5D40" w:rsidRPr="00F1244D" w:rsidRDefault="007D5D40" w:rsidP="00B31485">
            <w:pPr>
              <w:pStyle w:val="a8"/>
              <w:spacing w:line="200" w:lineRule="atLeast"/>
              <w:jc w:val="distribute"/>
              <w:rPr>
                <w:rFonts w:ascii="Times New Roman"/>
                <w:color w:val="000000"/>
                <w:sz w:val="24"/>
                <w:szCs w:val="24"/>
              </w:rPr>
            </w:pPr>
          </w:p>
        </w:tc>
        <w:tc>
          <w:tcPr>
            <w:tcW w:w="1306" w:type="dxa"/>
            <w:vMerge/>
          </w:tcPr>
          <w:p w:rsidR="007D5D40" w:rsidRPr="00F1244D" w:rsidRDefault="007D5D40" w:rsidP="00B31485">
            <w:pPr>
              <w:pStyle w:val="a8"/>
              <w:spacing w:line="200" w:lineRule="atLeast"/>
              <w:jc w:val="distribute"/>
              <w:rPr>
                <w:rFonts w:ascii="Times New Roman"/>
                <w:color w:val="000000"/>
                <w:sz w:val="24"/>
                <w:szCs w:val="24"/>
              </w:rPr>
            </w:pPr>
          </w:p>
        </w:tc>
        <w:tc>
          <w:tcPr>
            <w:tcW w:w="907"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金額</w:t>
            </w:r>
          </w:p>
        </w:tc>
        <w:tc>
          <w:tcPr>
            <w:tcW w:w="807"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股數</w:t>
            </w:r>
          </w:p>
        </w:tc>
        <w:tc>
          <w:tcPr>
            <w:tcW w:w="1006"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金額</w:t>
            </w:r>
          </w:p>
        </w:tc>
        <w:tc>
          <w:tcPr>
            <w:tcW w:w="807" w:type="dxa"/>
            <w:vAlign w:val="center"/>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股數</w:t>
            </w:r>
          </w:p>
        </w:tc>
        <w:tc>
          <w:tcPr>
            <w:tcW w:w="1406" w:type="dxa"/>
            <w:vMerge/>
          </w:tcPr>
          <w:p w:rsidR="007D5D40" w:rsidRPr="00F1244D" w:rsidRDefault="007D5D40" w:rsidP="00B31485">
            <w:pPr>
              <w:pStyle w:val="a8"/>
              <w:spacing w:line="200" w:lineRule="atLeast"/>
              <w:ind w:left="0"/>
              <w:rPr>
                <w:rFonts w:ascii="Times New Roman"/>
                <w:color w:val="000000"/>
                <w:sz w:val="24"/>
                <w:szCs w:val="24"/>
              </w:rPr>
            </w:pPr>
          </w:p>
        </w:tc>
        <w:tc>
          <w:tcPr>
            <w:tcW w:w="1006" w:type="dxa"/>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年度</w:t>
            </w:r>
          </w:p>
        </w:tc>
        <w:tc>
          <w:tcPr>
            <w:tcW w:w="1008" w:type="dxa"/>
          </w:tcPr>
          <w:p w:rsidR="007D5D40" w:rsidRPr="00F1244D" w:rsidRDefault="007D5D40" w:rsidP="00B31485">
            <w:pPr>
              <w:pStyle w:val="a8"/>
              <w:spacing w:line="200" w:lineRule="atLeast"/>
              <w:ind w:left="0"/>
              <w:jc w:val="distribute"/>
              <w:rPr>
                <w:rFonts w:ascii="Times New Roman"/>
                <w:color w:val="000000"/>
                <w:sz w:val="24"/>
                <w:szCs w:val="24"/>
              </w:rPr>
            </w:pPr>
            <w:r w:rsidRPr="00F1244D">
              <w:rPr>
                <w:rFonts w:ascii="Times New Roman" w:hint="eastAsia"/>
                <w:color w:val="000000"/>
                <w:sz w:val="24"/>
                <w:szCs w:val="24"/>
              </w:rPr>
              <w:t>年度</w:t>
            </w:r>
          </w:p>
        </w:tc>
        <w:tc>
          <w:tcPr>
            <w:tcW w:w="1260" w:type="dxa"/>
            <w:vMerge/>
          </w:tcPr>
          <w:p w:rsidR="007D5D40" w:rsidRPr="00F1244D" w:rsidRDefault="007D5D40" w:rsidP="00B31485">
            <w:pPr>
              <w:pStyle w:val="a8"/>
              <w:spacing w:line="200" w:lineRule="atLeast"/>
              <w:jc w:val="distribute"/>
              <w:rPr>
                <w:rFonts w:ascii="Times New Roman"/>
                <w:color w:val="000000"/>
                <w:sz w:val="24"/>
                <w:szCs w:val="24"/>
              </w:rPr>
            </w:pPr>
          </w:p>
        </w:tc>
      </w:tr>
      <w:tr w:rsidR="007D5D40" w:rsidRPr="00F1244D" w:rsidTr="00B31485">
        <w:trPr>
          <w:cantSplit/>
          <w:trHeight w:val="1747"/>
        </w:trPr>
        <w:tc>
          <w:tcPr>
            <w:tcW w:w="1107" w:type="dxa"/>
          </w:tcPr>
          <w:p w:rsidR="007D5D40" w:rsidRPr="00F1244D" w:rsidRDefault="007D5D40" w:rsidP="00B31485">
            <w:pPr>
              <w:pStyle w:val="a8"/>
              <w:spacing w:line="200" w:lineRule="atLeast"/>
              <w:rPr>
                <w:rFonts w:ascii="Times New Roman"/>
                <w:color w:val="000000"/>
                <w:sz w:val="24"/>
                <w:szCs w:val="24"/>
              </w:rPr>
            </w:pPr>
          </w:p>
          <w:p w:rsidR="007D5D40" w:rsidRPr="00F1244D" w:rsidRDefault="007D5D40" w:rsidP="00B31485">
            <w:pPr>
              <w:pStyle w:val="a8"/>
              <w:spacing w:line="200" w:lineRule="atLeast"/>
              <w:rPr>
                <w:rFonts w:ascii="Times New Roman"/>
                <w:color w:val="000000"/>
                <w:sz w:val="24"/>
                <w:szCs w:val="24"/>
              </w:rPr>
            </w:pPr>
          </w:p>
          <w:p w:rsidR="007D5D40" w:rsidRPr="00F1244D" w:rsidRDefault="007D5D40" w:rsidP="00B31485">
            <w:pPr>
              <w:pStyle w:val="a8"/>
              <w:spacing w:line="200" w:lineRule="atLeast"/>
              <w:rPr>
                <w:rFonts w:ascii="Times New Roman"/>
                <w:color w:val="000000"/>
                <w:sz w:val="24"/>
                <w:szCs w:val="24"/>
              </w:rPr>
            </w:pPr>
          </w:p>
          <w:p w:rsidR="007D5D40" w:rsidRPr="00F1244D" w:rsidRDefault="007D5D40" w:rsidP="00B31485">
            <w:pPr>
              <w:pStyle w:val="a8"/>
              <w:spacing w:line="200" w:lineRule="atLeast"/>
              <w:rPr>
                <w:rFonts w:ascii="Times New Roman"/>
                <w:color w:val="000000"/>
                <w:sz w:val="24"/>
                <w:szCs w:val="24"/>
              </w:rPr>
            </w:pPr>
          </w:p>
          <w:p w:rsidR="007D5D40" w:rsidRPr="00F1244D" w:rsidRDefault="007D5D40" w:rsidP="00B31485">
            <w:pPr>
              <w:pStyle w:val="a8"/>
              <w:spacing w:line="200" w:lineRule="atLeast"/>
              <w:rPr>
                <w:rFonts w:ascii="Times New Roman"/>
                <w:color w:val="000000"/>
                <w:sz w:val="24"/>
                <w:szCs w:val="24"/>
              </w:rPr>
            </w:pPr>
          </w:p>
          <w:p w:rsidR="007D5D40" w:rsidRPr="00F1244D" w:rsidRDefault="007D5D40" w:rsidP="00B31485">
            <w:pPr>
              <w:pStyle w:val="a8"/>
              <w:spacing w:line="200" w:lineRule="atLeast"/>
              <w:rPr>
                <w:rFonts w:ascii="Times New Roman"/>
                <w:color w:val="000000"/>
                <w:sz w:val="24"/>
                <w:szCs w:val="24"/>
              </w:rPr>
            </w:pPr>
          </w:p>
          <w:p w:rsidR="007D5D40" w:rsidRPr="00F1244D" w:rsidRDefault="007D5D40" w:rsidP="00B31485">
            <w:pPr>
              <w:pStyle w:val="a8"/>
              <w:spacing w:line="200" w:lineRule="atLeast"/>
              <w:rPr>
                <w:rFonts w:ascii="Times New Roman"/>
                <w:color w:val="000000"/>
                <w:sz w:val="24"/>
                <w:szCs w:val="24"/>
              </w:rPr>
            </w:pPr>
          </w:p>
          <w:p w:rsidR="007D5D40" w:rsidRPr="00F1244D" w:rsidRDefault="007D5D40" w:rsidP="00B31485">
            <w:pPr>
              <w:pStyle w:val="a8"/>
              <w:spacing w:line="200" w:lineRule="atLeast"/>
              <w:rPr>
                <w:rFonts w:ascii="Times New Roman"/>
                <w:color w:val="000000"/>
                <w:sz w:val="24"/>
                <w:szCs w:val="24"/>
              </w:rPr>
            </w:pPr>
          </w:p>
          <w:p w:rsidR="007D5D40" w:rsidRPr="00F1244D" w:rsidRDefault="007D5D40" w:rsidP="00B31485">
            <w:pPr>
              <w:pStyle w:val="a8"/>
              <w:spacing w:line="200" w:lineRule="atLeast"/>
              <w:rPr>
                <w:rFonts w:ascii="Times New Roman"/>
                <w:color w:val="000000"/>
                <w:sz w:val="24"/>
                <w:szCs w:val="24"/>
              </w:rPr>
            </w:pPr>
          </w:p>
        </w:tc>
        <w:tc>
          <w:tcPr>
            <w:tcW w:w="1306" w:type="dxa"/>
          </w:tcPr>
          <w:p w:rsidR="007D5D40" w:rsidRPr="00F1244D" w:rsidRDefault="007D5D40" w:rsidP="00B31485">
            <w:pPr>
              <w:pStyle w:val="a8"/>
              <w:spacing w:line="200" w:lineRule="atLeast"/>
              <w:rPr>
                <w:rFonts w:ascii="Times New Roman"/>
                <w:color w:val="000000"/>
                <w:sz w:val="24"/>
                <w:szCs w:val="24"/>
              </w:rPr>
            </w:pPr>
          </w:p>
        </w:tc>
        <w:tc>
          <w:tcPr>
            <w:tcW w:w="907" w:type="dxa"/>
          </w:tcPr>
          <w:p w:rsidR="007D5D40" w:rsidRPr="00F1244D" w:rsidRDefault="007D5D40" w:rsidP="00B31485">
            <w:pPr>
              <w:pStyle w:val="a8"/>
              <w:spacing w:line="200" w:lineRule="atLeast"/>
              <w:rPr>
                <w:rFonts w:ascii="Times New Roman"/>
                <w:color w:val="000000"/>
                <w:sz w:val="24"/>
                <w:szCs w:val="24"/>
              </w:rPr>
            </w:pPr>
          </w:p>
        </w:tc>
        <w:tc>
          <w:tcPr>
            <w:tcW w:w="807" w:type="dxa"/>
          </w:tcPr>
          <w:p w:rsidR="007D5D40" w:rsidRPr="00F1244D" w:rsidRDefault="007D5D40" w:rsidP="00B31485">
            <w:pPr>
              <w:pStyle w:val="a8"/>
              <w:spacing w:line="200" w:lineRule="atLeast"/>
              <w:rPr>
                <w:rFonts w:ascii="Times New Roman"/>
                <w:color w:val="000000"/>
                <w:sz w:val="24"/>
                <w:szCs w:val="24"/>
              </w:rPr>
            </w:pPr>
          </w:p>
        </w:tc>
        <w:tc>
          <w:tcPr>
            <w:tcW w:w="1006" w:type="dxa"/>
          </w:tcPr>
          <w:p w:rsidR="007D5D40" w:rsidRPr="00F1244D" w:rsidRDefault="007D5D40" w:rsidP="00B31485">
            <w:pPr>
              <w:pStyle w:val="a8"/>
              <w:spacing w:line="200" w:lineRule="atLeast"/>
              <w:rPr>
                <w:rFonts w:ascii="Times New Roman"/>
                <w:color w:val="000000"/>
                <w:sz w:val="24"/>
                <w:szCs w:val="24"/>
              </w:rPr>
            </w:pPr>
          </w:p>
        </w:tc>
        <w:tc>
          <w:tcPr>
            <w:tcW w:w="807" w:type="dxa"/>
          </w:tcPr>
          <w:p w:rsidR="007D5D40" w:rsidRPr="00F1244D" w:rsidRDefault="007D5D40" w:rsidP="00B31485">
            <w:pPr>
              <w:pStyle w:val="a8"/>
              <w:spacing w:line="200" w:lineRule="atLeast"/>
              <w:rPr>
                <w:rFonts w:ascii="Times New Roman"/>
                <w:color w:val="000000"/>
                <w:sz w:val="24"/>
                <w:szCs w:val="24"/>
              </w:rPr>
            </w:pPr>
          </w:p>
        </w:tc>
        <w:tc>
          <w:tcPr>
            <w:tcW w:w="1406" w:type="dxa"/>
          </w:tcPr>
          <w:p w:rsidR="007D5D40" w:rsidRPr="00F1244D" w:rsidRDefault="007D5D40" w:rsidP="00B31485">
            <w:pPr>
              <w:pStyle w:val="a8"/>
              <w:spacing w:line="200" w:lineRule="atLeast"/>
              <w:rPr>
                <w:rFonts w:ascii="Times New Roman"/>
                <w:color w:val="000000"/>
                <w:sz w:val="24"/>
                <w:szCs w:val="24"/>
              </w:rPr>
            </w:pPr>
          </w:p>
        </w:tc>
        <w:tc>
          <w:tcPr>
            <w:tcW w:w="1006" w:type="dxa"/>
          </w:tcPr>
          <w:p w:rsidR="007D5D40" w:rsidRPr="00F1244D" w:rsidRDefault="007D5D40" w:rsidP="00B31485">
            <w:pPr>
              <w:pStyle w:val="a8"/>
              <w:spacing w:line="200" w:lineRule="atLeast"/>
              <w:rPr>
                <w:rFonts w:ascii="Times New Roman"/>
                <w:color w:val="000000"/>
                <w:sz w:val="24"/>
                <w:szCs w:val="24"/>
              </w:rPr>
            </w:pPr>
          </w:p>
        </w:tc>
        <w:tc>
          <w:tcPr>
            <w:tcW w:w="1008" w:type="dxa"/>
          </w:tcPr>
          <w:p w:rsidR="007D5D40" w:rsidRPr="00F1244D" w:rsidRDefault="007D5D40" w:rsidP="00B31485">
            <w:pPr>
              <w:pStyle w:val="a8"/>
              <w:spacing w:line="200" w:lineRule="atLeast"/>
              <w:rPr>
                <w:rFonts w:ascii="Times New Roman"/>
                <w:color w:val="000000"/>
                <w:sz w:val="24"/>
                <w:szCs w:val="24"/>
              </w:rPr>
            </w:pPr>
          </w:p>
        </w:tc>
        <w:tc>
          <w:tcPr>
            <w:tcW w:w="1260" w:type="dxa"/>
          </w:tcPr>
          <w:p w:rsidR="007D5D40" w:rsidRPr="00F1244D" w:rsidRDefault="007D5D40" w:rsidP="00B31485">
            <w:pPr>
              <w:pStyle w:val="a8"/>
              <w:spacing w:line="200" w:lineRule="atLeast"/>
              <w:rPr>
                <w:rFonts w:ascii="Times New Roman"/>
                <w:color w:val="000000"/>
                <w:sz w:val="24"/>
                <w:szCs w:val="24"/>
              </w:rPr>
            </w:pPr>
          </w:p>
        </w:tc>
      </w:tr>
    </w:tbl>
    <w:p w:rsidR="007D5D40" w:rsidRPr="00F1244D" w:rsidRDefault="007D5D40" w:rsidP="000317C8">
      <w:pPr>
        <w:pStyle w:val="a8"/>
        <w:adjustRightInd/>
        <w:spacing w:beforeLines="100" w:line="240" w:lineRule="auto"/>
        <w:ind w:left="601"/>
        <w:textAlignment w:val="auto"/>
        <w:rPr>
          <w:rFonts w:ascii="Times New Roman"/>
          <w:color w:val="000000"/>
          <w:sz w:val="24"/>
          <w:szCs w:val="24"/>
        </w:rPr>
      </w:pPr>
    </w:p>
    <w:p w:rsidR="007D5D40" w:rsidRPr="00F1244D" w:rsidRDefault="007D5D40" w:rsidP="000317C8">
      <w:pPr>
        <w:pStyle w:val="a8"/>
        <w:numPr>
          <w:ilvl w:val="0"/>
          <w:numId w:val="10"/>
        </w:numPr>
        <w:adjustRightInd/>
        <w:spacing w:beforeLines="100" w:line="240" w:lineRule="auto"/>
        <w:ind w:left="890" w:hanging="289"/>
        <w:textAlignment w:val="auto"/>
        <w:rPr>
          <w:rFonts w:ascii="Times New Roman"/>
          <w:color w:val="000000"/>
          <w:sz w:val="24"/>
          <w:szCs w:val="24"/>
        </w:rPr>
      </w:pPr>
      <w:r w:rsidRPr="00F1244D">
        <w:rPr>
          <w:rFonts w:ascii="Times New Roman" w:hint="eastAsia"/>
          <w:color w:val="000000"/>
          <w:sz w:val="24"/>
          <w:szCs w:val="24"/>
        </w:rPr>
        <w:t>辦理現金增資發行普通股，如暫定發行價格低於實際發行價格，致募集資金增加時預計效益之說明：</w:t>
      </w:r>
    </w:p>
    <w:p w:rsidR="007D5D40" w:rsidRPr="00F1244D" w:rsidRDefault="007D5D40" w:rsidP="000317C8">
      <w:pPr>
        <w:pStyle w:val="a8"/>
        <w:adjustRightInd/>
        <w:spacing w:beforeLines="100" w:line="240" w:lineRule="auto"/>
        <w:ind w:left="601"/>
        <w:textAlignment w:val="auto"/>
        <w:rPr>
          <w:rFonts w:ascii="Times New Roman"/>
          <w:color w:val="000000"/>
          <w:sz w:val="24"/>
          <w:szCs w:val="24"/>
        </w:rPr>
      </w:pPr>
    </w:p>
    <w:p w:rsidR="007D5D40" w:rsidRPr="00F1244D" w:rsidRDefault="007D5D40" w:rsidP="000317C8">
      <w:pPr>
        <w:pStyle w:val="a8"/>
        <w:numPr>
          <w:ilvl w:val="0"/>
          <w:numId w:val="10"/>
        </w:numPr>
        <w:adjustRightInd/>
        <w:spacing w:beforeLines="100" w:line="240" w:lineRule="auto"/>
        <w:ind w:left="890" w:hanging="289"/>
        <w:textAlignment w:val="auto"/>
        <w:rPr>
          <w:rFonts w:ascii="Times New Roman"/>
          <w:color w:val="000000"/>
          <w:sz w:val="24"/>
          <w:szCs w:val="24"/>
        </w:rPr>
      </w:pPr>
      <w:r w:rsidRPr="00F1244D">
        <w:rPr>
          <w:rFonts w:ascii="Times New Roman" w:hint="eastAsia"/>
          <w:color w:val="000000"/>
          <w:sz w:val="24"/>
          <w:szCs w:val="24"/>
        </w:rPr>
        <w:t>其他投資計畫，請自行依投資性質，詳細敘明其預計可能產生之效益。</w:t>
      </w:r>
    </w:p>
    <w:p w:rsidR="007D5D40" w:rsidRPr="00F1244D" w:rsidRDefault="007D5D40" w:rsidP="007D5D40">
      <w:pPr>
        <w:spacing w:line="0" w:lineRule="atLeast"/>
        <w:rPr>
          <w:rFonts w:eastAsia="標楷體"/>
          <w:color w:val="000000"/>
          <w:szCs w:val="24"/>
        </w:rPr>
      </w:pPr>
    </w:p>
    <w:p w:rsidR="007D5D40" w:rsidRPr="00F1244D" w:rsidRDefault="007D5D40" w:rsidP="007D5D40">
      <w:pPr>
        <w:spacing w:line="0" w:lineRule="atLeast"/>
        <w:rPr>
          <w:rFonts w:eastAsia="標楷體"/>
          <w:color w:val="000000"/>
          <w:szCs w:val="24"/>
        </w:rPr>
      </w:pPr>
    </w:p>
    <w:p w:rsidR="007D5D40" w:rsidRDefault="007D5D40" w:rsidP="007D5D40">
      <w:pPr>
        <w:spacing w:line="0" w:lineRule="atLeast"/>
        <w:rPr>
          <w:rFonts w:eastAsia="標楷體"/>
          <w:color w:val="000000"/>
          <w:szCs w:val="24"/>
        </w:rPr>
        <w:sectPr w:rsidR="007D5D40" w:rsidSect="00B31485">
          <w:footerReference w:type="default" r:id="rId9"/>
          <w:pgSz w:w="11907" w:h="16840" w:code="9"/>
          <w:pgMar w:top="567" w:right="567" w:bottom="567" w:left="567" w:header="851" w:footer="318" w:gutter="0"/>
          <w:cols w:space="425"/>
          <w:docGrid w:linePitch="326"/>
        </w:sectPr>
      </w:pPr>
    </w:p>
    <w:p w:rsidR="007D5D40" w:rsidRDefault="007D5D40" w:rsidP="007D5D40">
      <w:pPr>
        <w:pStyle w:val="a8"/>
        <w:spacing w:line="240" w:lineRule="atLeast"/>
        <w:ind w:left="840" w:hanging="840"/>
        <w:jc w:val="both"/>
        <w:rPr>
          <w:strike/>
          <w:color w:val="FF0000"/>
          <w:sz w:val="32"/>
        </w:rPr>
      </w:pPr>
      <w:r w:rsidRPr="00993DE5">
        <w:rPr>
          <w:rFonts w:hint="eastAsia"/>
          <w:sz w:val="32"/>
        </w:rPr>
        <w:lastRenderedPageBreak/>
        <w:t xml:space="preserve">（六）公司財務預測更正(新)、受糾正及因違反證券交易法規受行政處分情形，及前各次募集與發行有價證券案件限制上市買賣情形 </w:t>
      </w:r>
    </w:p>
    <w:p w:rsidR="007D5D40" w:rsidRPr="00045FF7" w:rsidRDefault="007D5D40" w:rsidP="007D5D40">
      <w:pPr>
        <w:pStyle w:val="a8"/>
        <w:spacing w:line="240" w:lineRule="atLeast"/>
        <w:ind w:left="840" w:hanging="840"/>
        <w:jc w:val="both"/>
        <w:rPr>
          <w:sz w:val="32"/>
          <w:u w:val="single"/>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68"/>
        <w:gridCol w:w="2336"/>
        <w:gridCol w:w="936"/>
        <w:gridCol w:w="2160"/>
        <w:gridCol w:w="2700"/>
        <w:gridCol w:w="3240"/>
      </w:tblGrid>
      <w:tr w:rsidR="007D5D40" w:rsidRPr="00165AD2" w:rsidTr="00B31485">
        <w:tc>
          <w:tcPr>
            <w:tcW w:w="4104" w:type="dxa"/>
            <w:gridSpan w:val="2"/>
            <w:tcBorders>
              <w:top w:val="nil"/>
              <w:left w:val="nil"/>
              <w:bottom w:val="nil"/>
              <w:right w:val="single" w:sz="4" w:space="0" w:color="FFFFFF"/>
            </w:tcBorders>
          </w:tcPr>
          <w:p w:rsidR="007D5D40" w:rsidRPr="00993DE5" w:rsidRDefault="007D5D40" w:rsidP="00B31485">
            <w:pPr>
              <w:spacing w:line="300" w:lineRule="exact"/>
              <w:ind w:left="240" w:hangingChars="100" w:hanging="240"/>
              <w:rPr>
                <w:rFonts w:ascii="標楷體" w:eastAsia="標楷體" w:hAnsi="標楷體"/>
                <w:szCs w:val="24"/>
              </w:rPr>
            </w:pPr>
            <w:r w:rsidRPr="00993DE5">
              <w:rPr>
                <w:rFonts w:ascii="標楷體" w:eastAsia="標楷體" w:hAnsi="標楷體" w:hint="eastAsia"/>
                <w:szCs w:val="24"/>
              </w:rPr>
              <w:t>1.申報年度或前二年度公開預測</w:t>
            </w:r>
          </w:p>
          <w:p w:rsidR="007D5D40" w:rsidRPr="00993DE5" w:rsidRDefault="007D5D40" w:rsidP="00B31485">
            <w:pPr>
              <w:spacing w:line="300" w:lineRule="exact"/>
              <w:ind w:left="240" w:hangingChars="100" w:hanging="240"/>
              <w:rPr>
                <w:rFonts w:ascii="標楷體" w:eastAsia="標楷體" w:hAnsi="標楷體"/>
                <w:szCs w:val="24"/>
              </w:rPr>
            </w:pPr>
            <w:r w:rsidRPr="00993DE5">
              <w:rPr>
                <w:rFonts w:ascii="標楷體" w:eastAsia="標楷體" w:hAnsi="標楷體" w:hint="eastAsia"/>
                <w:szCs w:val="24"/>
              </w:rPr>
              <w:t xml:space="preserve">  經更正(新)次數：</w:t>
            </w:r>
          </w:p>
        </w:tc>
        <w:tc>
          <w:tcPr>
            <w:tcW w:w="936" w:type="dxa"/>
            <w:tcBorders>
              <w:top w:val="nil"/>
              <w:left w:val="single" w:sz="4" w:space="0" w:color="FFFFFF"/>
              <w:bottom w:val="nil"/>
              <w:right w:val="single" w:sz="4" w:space="0" w:color="FFFFFF"/>
            </w:tcBorders>
          </w:tcPr>
          <w:p w:rsidR="007D5D40" w:rsidRPr="00993DE5" w:rsidRDefault="007D5D40" w:rsidP="00B31485">
            <w:pPr>
              <w:pStyle w:val="a8"/>
              <w:spacing w:line="300" w:lineRule="exact"/>
              <w:ind w:left="240" w:right="113" w:hangingChars="100" w:hanging="240"/>
              <w:rPr>
                <w:rFonts w:hAnsi="標楷體"/>
                <w:sz w:val="24"/>
                <w:szCs w:val="24"/>
              </w:rPr>
            </w:pPr>
          </w:p>
        </w:tc>
        <w:tc>
          <w:tcPr>
            <w:tcW w:w="8100" w:type="dxa"/>
            <w:gridSpan w:val="3"/>
            <w:tcBorders>
              <w:top w:val="nil"/>
              <w:left w:val="single" w:sz="4" w:space="0" w:color="FFFFFF"/>
              <w:right w:val="nil"/>
            </w:tcBorders>
          </w:tcPr>
          <w:p w:rsidR="007D5D40" w:rsidRPr="00165AD2" w:rsidRDefault="007D5D40" w:rsidP="00B31485">
            <w:pPr>
              <w:pStyle w:val="a8"/>
              <w:spacing w:line="300" w:lineRule="exact"/>
              <w:ind w:left="240" w:right="113" w:hangingChars="100" w:hanging="240"/>
              <w:rPr>
                <w:rFonts w:hAnsi="標楷體"/>
                <w:sz w:val="24"/>
                <w:szCs w:val="24"/>
              </w:rPr>
            </w:pPr>
            <w:r w:rsidRPr="00165AD2">
              <w:rPr>
                <w:rFonts w:hAnsi="標楷體" w:hint="eastAsia"/>
                <w:sz w:val="24"/>
                <w:szCs w:val="24"/>
              </w:rPr>
              <w:t>2.申報年度或前二年度因公開之財務預測受主管機關糾正(或本公司、證券櫃檯買賣中心缺失記點)情形：</w:t>
            </w:r>
          </w:p>
        </w:tc>
      </w:tr>
      <w:tr w:rsidR="007D5D40" w:rsidRPr="00993DE5" w:rsidTr="00B31485">
        <w:tc>
          <w:tcPr>
            <w:tcW w:w="1768" w:type="dxa"/>
            <w:tcBorders>
              <w:bottom w:val="nil"/>
            </w:tcBorders>
          </w:tcPr>
          <w:p w:rsidR="007D5D40" w:rsidRPr="00993DE5" w:rsidRDefault="007D5D40" w:rsidP="00B31485">
            <w:pPr>
              <w:pStyle w:val="a8"/>
              <w:spacing w:before="120" w:after="120" w:line="240" w:lineRule="exact"/>
              <w:ind w:left="113" w:right="113"/>
              <w:jc w:val="distribute"/>
              <w:rPr>
                <w:sz w:val="24"/>
                <w:szCs w:val="24"/>
              </w:rPr>
            </w:pPr>
            <w:r w:rsidRPr="00993DE5">
              <w:rPr>
                <w:rFonts w:hint="eastAsia"/>
                <w:sz w:val="24"/>
                <w:szCs w:val="24"/>
              </w:rPr>
              <w:t>財務預測年度</w:t>
            </w:r>
          </w:p>
        </w:tc>
        <w:tc>
          <w:tcPr>
            <w:tcW w:w="2336" w:type="dxa"/>
            <w:tcBorders>
              <w:bottom w:val="nil"/>
              <w:right w:val="nil"/>
            </w:tcBorders>
          </w:tcPr>
          <w:p w:rsidR="007D5D40" w:rsidRPr="00993DE5" w:rsidRDefault="007D5D40" w:rsidP="00B31485">
            <w:pPr>
              <w:pStyle w:val="a8"/>
              <w:spacing w:before="120" w:after="120" w:line="240" w:lineRule="exact"/>
              <w:ind w:left="113" w:right="113"/>
              <w:jc w:val="distribute"/>
              <w:rPr>
                <w:sz w:val="24"/>
                <w:szCs w:val="24"/>
              </w:rPr>
            </w:pPr>
            <w:r w:rsidRPr="00993DE5">
              <w:rPr>
                <w:rFonts w:hint="eastAsia"/>
                <w:sz w:val="24"/>
                <w:szCs w:val="24"/>
              </w:rPr>
              <w:t>更正(新)次數</w:t>
            </w:r>
          </w:p>
        </w:tc>
        <w:tc>
          <w:tcPr>
            <w:tcW w:w="936" w:type="dxa"/>
            <w:tcBorders>
              <w:top w:val="nil"/>
              <w:left w:val="single" w:sz="4" w:space="0" w:color="auto"/>
              <w:bottom w:val="nil"/>
              <w:right w:val="single" w:sz="4" w:space="0" w:color="auto"/>
            </w:tcBorders>
          </w:tcPr>
          <w:p w:rsidR="007D5D40" w:rsidRPr="00993DE5" w:rsidRDefault="007D5D40" w:rsidP="00B31485">
            <w:pPr>
              <w:pStyle w:val="a8"/>
              <w:spacing w:before="120" w:after="120" w:line="240" w:lineRule="exact"/>
              <w:ind w:left="113" w:right="113"/>
              <w:jc w:val="distribute"/>
              <w:rPr>
                <w:sz w:val="24"/>
                <w:szCs w:val="24"/>
              </w:rPr>
            </w:pPr>
          </w:p>
        </w:tc>
        <w:tc>
          <w:tcPr>
            <w:tcW w:w="2160" w:type="dxa"/>
            <w:tcBorders>
              <w:left w:val="nil"/>
            </w:tcBorders>
          </w:tcPr>
          <w:p w:rsidR="007D5D40" w:rsidRPr="00993DE5" w:rsidRDefault="007D5D40" w:rsidP="00B31485">
            <w:pPr>
              <w:pStyle w:val="a8"/>
              <w:spacing w:before="120" w:after="120" w:line="240" w:lineRule="exact"/>
              <w:ind w:left="113" w:right="113"/>
              <w:jc w:val="distribute"/>
              <w:rPr>
                <w:sz w:val="24"/>
                <w:szCs w:val="24"/>
              </w:rPr>
            </w:pPr>
            <w:r w:rsidRPr="00993DE5">
              <w:rPr>
                <w:rFonts w:hint="eastAsia"/>
                <w:sz w:val="24"/>
                <w:szCs w:val="24"/>
              </w:rPr>
              <w:t>受糾正日期文號</w:t>
            </w:r>
          </w:p>
        </w:tc>
        <w:tc>
          <w:tcPr>
            <w:tcW w:w="2700" w:type="dxa"/>
          </w:tcPr>
          <w:p w:rsidR="007D5D40" w:rsidRPr="00993DE5" w:rsidRDefault="007D5D40" w:rsidP="00B31485">
            <w:pPr>
              <w:pStyle w:val="a8"/>
              <w:spacing w:before="120" w:after="120" w:line="240" w:lineRule="exact"/>
              <w:ind w:left="113" w:right="113"/>
              <w:jc w:val="distribute"/>
              <w:rPr>
                <w:sz w:val="24"/>
                <w:szCs w:val="24"/>
              </w:rPr>
            </w:pPr>
            <w:r w:rsidRPr="00993DE5">
              <w:rPr>
                <w:rFonts w:hint="eastAsia"/>
                <w:sz w:val="24"/>
                <w:szCs w:val="24"/>
              </w:rPr>
              <w:t>受糾正之財務預測年度</w:t>
            </w:r>
          </w:p>
        </w:tc>
        <w:tc>
          <w:tcPr>
            <w:tcW w:w="3240" w:type="dxa"/>
          </w:tcPr>
          <w:p w:rsidR="007D5D40" w:rsidRPr="00993DE5" w:rsidRDefault="007D5D40" w:rsidP="00B31485">
            <w:pPr>
              <w:pStyle w:val="a8"/>
              <w:spacing w:before="120" w:after="120" w:line="240" w:lineRule="exact"/>
              <w:ind w:left="113" w:right="113"/>
              <w:jc w:val="distribute"/>
              <w:rPr>
                <w:sz w:val="24"/>
                <w:szCs w:val="24"/>
              </w:rPr>
            </w:pPr>
            <w:r w:rsidRPr="00993DE5">
              <w:rPr>
                <w:rFonts w:hint="eastAsia"/>
                <w:sz w:val="24"/>
                <w:szCs w:val="24"/>
              </w:rPr>
              <w:t>受糾正原因</w:t>
            </w:r>
          </w:p>
        </w:tc>
      </w:tr>
      <w:tr w:rsidR="007D5D40" w:rsidRPr="00993DE5" w:rsidTr="00B31485">
        <w:trPr>
          <w:cantSplit/>
        </w:trPr>
        <w:tc>
          <w:tcPr>
            <w:tcW w:w="1768" w:type="dxa"/>
            <w:tcBorders>
              <w:top w:val="single" w:sz="4" w:space="0" w:color="auto"/>
              <w:left w:val="single" w:sz="4" w:space="0" w:color="auto"/>
              <w:bottom w:val="nil"/>
              <w:right w:val="nil"/>
            </w:tcBorders>
          </w:tcPr>
          <w:p w:rsidR="007D5D40" w:rsidRPr="00993DE5" w:rsidRDefault="007D5D40" w:rsidP="00B31485">
            <w:pPr>
              <w:pStyle w:val="a8"/>
              <w:spacing w:before="120" w:after="120" w:line="240" w:lineRule="exact"/>
              <w:ind w:left="113" w:right="113"/>
              <w:jc w:val="right"/>
              <w:rPr>
                <w:sz w:val="24"/>
                <w:szCs w:val="24"/>
              </w:rPr>
            </w:pPr>
            <w:r w:rsidRPr="00993DE5">
              <w:rPr>
                <w:rFonts w:hint="eastAsia"/>
                <w:sz w:val="24"/>
                <w:szCs w:val="24"/>
              </w:rPr>
              <w:t>年度</w:t>
            </w:r>
          </w:p>
        </w:tc>
        <w:tc>
          <w:tcPr>
            <w:tcW w:w="2336" w:type="dxa"/>
            <w:tcBorders>
              <w:top w:val="single" w:sz="4" w:space="0" w:color="auto"/>
              <w:left w:val="single" w:sz="4" w:space="0" w:color="auto"/>
              <w:bottom w:val="nil"/>
              <w:right w:val="nil"/>
            </w:tcBorders>
          </w:tcPr>
          <w:p w:rsidR="007D5D40" w:rsidRPr="00993DE5" w:rsidRDefault="007D5D40" w:rsidP="00B31485">
            <w:pPr>
              <w:pStyle w:val="a8"/>
              <w:spacing w:before="120" w:after="120" w:line="240" w:lineRule="exact"/>
              <w:ind w:left="0"/>
              <w:jc w:val="both"/>
              <w:rPr>
                <w:sz w:val="24"/>
                <w:szCs w:val="24"/>
              </w:rPr>
            </w:pPr>
          </w:p>
        </w:tc>
        <w:tc>
          <w:tcPr>
            <w:tcW w:w="936" w:type="dxa"/>
            <w:tcBorders>
              <w:top w:val="nil"/>
              <w:left w:val="single" w:sz="4" w:space="0" w:color="auto"/>
              <w:bottom w:val="nil"/>
              <w:right w:val="single" w:sz="4" w:space="0" w:color="auto"/>
            </w:tcBorders>
          </w:tcPr>
          <w:p w:rsidR="007D5D40" w:rsidRPr="00993DE5" w:rsidRDefault="007D5D40" w:rsidP="00B31485">
            <w:pPr>
              <w:pStyle w:val="a8"/>
              <w:spacing w:before="120" w:after="120" w:line="240" w:lineRule="exact"/>
              <w:ind w:left="0"/>
              <w:jc w:val="both"/>
              <w:rPr>
                <w:sz w:val="24"/>
                <w:szCs w:val="24"/>
              </w:rPr>
            </w:pPr>
          </w:p>
        </w:tc>
        <w:tc>
          <w:tcPr>
            <w:tcW w:w="2160" w:type="dxa"/>
            <w:vMerge w:val="restart"/>
            <w:tcBorders>
              <w:left w:val="nil"/>
            </w:tcBorders>
          </w:tcPr>
          <w:p w:rsidR="007D5D40" w:rsidRPr="00993DE5" w:rsidRDefault="007D5D40" w:rsidP="00B31485">
            <w:pPr>
              <w:pStyle w:val="a8"/>
              <w:spacing w:before="120" w:after="120" w:line="240" w:lineRule="exact"/>
              <w:ind w:left="0"/>
              <w:jc w:val="both"/>
              <w:rPr>
                <w:sz w:val="24"/>
                <w:szCs w:val="24"/>
              </w:rPr>
            </w:pPr>
          </w:p>
        </w:tc>
        <w:tc>
          <w:tcPr>
            <w:tcW w:w="2700" w:type="dxa"/>
            <w:vMerge w:val="restart"/>
          </w:tcPr>
          <w:p w:rsidR="007D5D40" w:rsidRPr="00993DE5" w:rsidRDefault="007D5D40" w:rsidP="00B31485">
            <w:pPr>
              <w:pStyle w:val="a8"/>
              <w:spacing w:before="120" w:after="120" w:line="240" w:lineRule="exact"/>
              <w:ind w:left="0"/>
              <w:jc w:val="both"/>
              <w:rPr>
                <w:sz w:val="24"/>
                <w:szCs w:val="24"/>
              </w:rPr>
            </w:pPr>
          </w:p>
        </w:tc>
        <w:tc>
          <w:tcPr>
            <w:tcW w:w="3240" w:type="dxa"/>
            <w:vMerge w:val="restart"/>
          </w:tcPr>
          <w:p w:rsidR="007D5D40" w:rsidRPr="00993DE5" w:rsidRDefault="007D5D40" w:rsidP="00B31485">
            <w:pPr>
              <w:pStyle w:val="a8"/>
              <w:spacing w:before="120" w:after="120" w:line="240" w:lineRule="exact"/>
              <w:ind w:left="0"/>
              <w:jc w:val="both"/>
              <w:rPr>
                <w:sz w:val="24"/>
                <w:szCs w:val="24"/>
              </w:rPr>
            </w:pPr>
          </w:p>
        </w:tc>
      </w:tr>
      <w:tr w:rsidR="007D5D40" w:rsidRPr="00993DE5" w:rsidTr="00B31485">
        <w:trPr>
          <w:cantSplit/>
        </w:trPr>
        <w:tc>
          <w:tcPr>
            <w:tcW w:w="1768" w:type="dxa"/>
            <w:tcBorders>
              <w:top w:val="nil"/>
              <w:left w:val="single" w:sz="4" w:space="0" w:color="auto"/>
              <w:bottom w:val="single" w:sz="4" w:space="0" w:color="auto"/>
              <w:right w:val="nil"/>
            </w:tcBorders>
          </w:tcPr>
          <w:p w:rsidR="007D5D40" w:rsidRPr="00993DE5" w:rsidRDefault="007D5D40" w:rsidP="00B31485">
            <w:pPr>
              <w:pStyle w:val="a8"/>
              <w:spacing w:before="120" w:after="120" w:line="240" w:lineRule="exact"/>
              <w:ind w:left="113" w:right="113"/>
              <w:jc w:val="right"/>
              <w:rPr>
                <w:sz w:val="24"/>
                <w:szCs w:val="24"/>
              </w:rPr>
            </w:pPr>
            <w:r w:rsidRPr="00993DE5">
              <w:rPr>
                <w:rFonts w:hint="eastAsia"/>
                <w:sz w:val="24"/>
                <w:szCs w:val="24"/>
              </w:rPr>
              <w:t>年度</w:t>
            </w:r>
          </w:p>
        </w:tc>
        <w:tc>
          <w:tcPr>
            <w:tcW w:w="2336" w:type="dxa"/>
            <w:tcBorders>
              <w:top w:val="nil"/>
              <w:left w:val="single" w:sz="4" w:space="0" w:color="auto"/>
              <w:bottom w:val="single" w:sz="4" w:space="0" w:color="auto"/>
              <w:right w:val="nil"/>
            </w:tcBorders>
          </w:tcPr>
          <w:p w:rsidR="007D5D40" w:rsidRPr="00993DE5" w:rsidRDefault="007D5D40" w:rsidP="00B31485">
            <w:pPr>
              <w:pStyle w:val="a8"/>
              <w:spacing w:before="120" w:after="120" w:line="240" w:lineRule="exact"/>
              <w:ind w:left="0"/>
              <w:jc w:val="both"/>
              <w:rPr>
                <w:sz w:val="24"/>
                <w:szCs w:val="24"/>
              </w:rPr>
            </w:pPr>
          </w:p>
        </w:tc>
        <w:tc>
          <w:tcPr>
            <w:tcW w:w="936" w:type="dxa"/>
            <w:tcBorders>
              <w:top w:val="nil"/>
              <w:left w:val="single" w:sz="4" w:space="0" w:color="auto"/>
              <w:bottom w:val="nil"/>
              <w:right w:val="single" w:sz="4" w:space="0" w:color="auto"/>
            </w:tcBorders>
          </w:tcPr>
          <w:p w:rsidR="007D5D40" w:rsidRPr="00993DE5" w:rsidRDefault="007D5D40" w:rsidP="00B31485">
            <w:pPr>
              <w:pStyle w:val="a8"/>
              <w:spacing w:before="120" w:after="120" w:line="240" w:lineRule="exact"/>
              <w:ind w:left="0"/>
              <w:jc w:val="both"/>
              <w:rPr>
                <w:sz w:val="24"/>
                <w:szCs w:val="24"/>
              </w:rPr>
            </w:pPr>
          </w:p>
        </w:tc>
        <w:tc>
          <w:tcPr>
            <w:tcW w:w="2160" w:type="dxa"/>
            <w:vMerge/>
            <w:tcBorders>
              <w:left w:val="nil"/>
            </w:tcBorders>
          </w:tcPr>
          <w:p w:rsidR="007D5D40" w:rsidRPr="00993DE5" w:rsidRDefault="007D5D40" w:rsidP="00B31485">
            <w:pPr>
              <w:pStyle w:val="a8"/>
              <w:spacing w:before="120" w:after="120" w:line="240" w:lineRule="exact"/>
              <w:ind w:left="0"/>
              <w:jc w:val="both"/>
              <w:rPr>
                <w:sz w:val="24"/>
                <w:szCs w:val="24"/>
              </w:rPr>
            </w:pPr>
          </w:p>
        </w:tc>
        <w:tc>
          <w:tcPr>
            <w:tcW w:w="2700" w:type="dxa"/>
            <w:vMerge/>
          </w:tcPr>
          <w:p w:rsidR="007D5D40" w:rsidRPr="00993DE5" w:rsidRDefault="007D5D40" w:rsidP="00B31485">
            <w:pPr>
              <w:pStyle w:val="a8"/>
              <w:spacing w:before="120" w:after="120" w:line="240" w:lineRule="exact"/>
              <w:ind w:left="0"/>
              <w:jc w:val="both"/>
              <w:rPr>
                <w:sz w:val="24"/>
                <w:szCs w:val="24"/>
              </w:rPr>
            </w:pPr>
          </w:p>
        </w:tc>
        <w:tc>
          <w:tcPr>
            <w:tcW w:w="3240" w:type="dxa"/>
            <w:vMerge/>
          </w:tcPr>
          <w:p w:rsidR="007D5D40" w:rsidRPr="00993DE5" w:rsidRDefault="007D5D40" w:rsidP="00B31485">
            <w:pPr>
              <w:pStyle w:val="a8"/>
              <w:spacing w:before="120" w:after="120" w:line="240" w:lineRule="exact"/>
              <w:ind w:left="0"/>
              <w:jc w:val="both"/>
              <w:rPr>
                <w:sz w:val="24"/>
                <w:szCs w:val="24"/>
              </w:rPr>
            </w:pPr>
          </w:p>
        </w:tc>
      </w:tr>
    </w:tbl>
    <w:p w:rsidR="007D5D40" w:rsidRPr="00045FF7" w:rsidRDefault="007D5D40" w:rsidP="007D5D40">
      <w:pPr>
        <w:pStyle w:val="a8"/>
        <w:spacing w:line="240" w:lineRule="exact"/>
        <w:ind w:left="0" w:firstLine="360"/>
        <w:jc w:val="both"/>
      </w:pPr>
    </w:p>
    <w:p w:rsidR="007D5D40" w:rsidRPr="00993DE5" w:rsidRDefault="007D5D40" w:rsidP="007D5D40">
      <w:pPr>
        <w:pStyle w:val="a8"/>
        <w:spacing w:line="240" w:lineRule="exact"/>
        <w:ind w:left="0" w:firstLine="360"/>
        <w:jc w:val="both"/>
        <w:rPr>
          <w:sz w:val="24"/>
          <w:szCs w:val="24"/>
        </w:rPr>
      </w:pPr>
      <w:r w:rsidRPr="00993DE5">
        <w:rPr>
          <w:rFonts w:hint="eastAsia"/>
          <w:sz w:val="24"/>
          <w:szCs w:val="24"/>
        </w:rPr>
        <w:t>3.申報年度及前一年度因違反證券交易法規定受證券交易法第一百七十八條處分情形：</w:t>
      </w:r>
    </w:p>
    <w:p w:rsidR="007D5D40" w:rsidRPr="00045FF7" w:rsidRDefault="007D5D40" w:rsidP="007D5D40">
      <w:pPr>
        <w:pStyle w:val="a8"/>
        <w:spacing w:line="240" w:lineRule="exact"/>
        <w:ind w:left="0" w:firstLine="360"/>
        <w:jc w:val="both"/>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60"/>
        <w:gridCol w:w="2160"/>
        <w:gridCol w:w="1980"/>
        <w:gridCol w:w="2880"/>
        <w:gridCol w:w="3060"/>
      </w:tblGrid>
      <w:tr w:rsidR="007D5D40" w:rsidRPr="00993DE5" w:rsidTr="00B31485">
        <w:tc>
          <w:tcPr>
            <w:tcW w:w="3060" w:type="dxa"/>
          </w:tcPr>
          <w:p w:rsidR="007D5D40" w:rsidRPr="00993DE5" w:rsidRDefault="007D5D40" w:rsidP="00B31485">
            <w:pPr>
              <w:pStyle w:val="a8"/>
              <w:spacing w:before="120" w:after="120" w:line="240" w:lineRule="exact"/>
              <w:ind w:left="113" w:right="113"/>
              <w:jc w:val="distribute"/>
              <w:rPr>
                <w:sz w:val="24"/>
                <w:szCs w:val="24"/>
              </w:rPr>
            </w:pPr>
            <w:r w:rsidRPr="00993DE5">
              <w:rPr>
                <w:rFonts w:hint="eastAsia"/>
                <w:sz w:val="24"/>
                <w:szCs w:val="24"/>
              </w:rPr>
              <w:t>違反案件名稱</w:t>
            </w:r>
          </w:p>
        </w:tc>
        <w:tc>
          <w:tcPr>
            <w:tcW w:w="2160" w:type="dxa"/>
          </w:tcPr>
          <w:p w:rsidR="007D5D40" w:rsidRPr="00993DE5" w:rsidRDefault="007D5D40" w:rsidP="00B31485">
            <w:pPr>
              <w:pStyle w:val="a8"/>
              <w:spacing w:before="120" w:after="120" w:line="240" w:lineRule="exact"/>
              <w:ind w:left="113" w:right="113"/>
              <w:jc w:val="distribute"/>
              <w:rPr>
                <w:sz w:val="24"/>
                <w:szCs w:val="24"/>
              </w:rPr>
            </w:pPr>
            <w:r w:rsidRPr="00993DE5">
              <w:rPr>
                <w:rFonts w:hint="eastAsia"/>
                <w:sz w:val="24"/>
                <w:szCs w:val="24"/>
              </w:rPr>
              <w:t>受處分日期</w:t>
            </w:r>
          </w:p>
        </w:tc>
        <w:tc>
          <w:tcPr>
            <w:tcW w:w="1980" w:type="dxa"/>
          </w:tcPr>
          <w:p w:rsidR="007D5D40" w:rsidRPr="00993DE5" w:rsidRDefault="007D5D40" w:rsidP="00B31485">
            <w:pPr>
              <w:pStyle w:val="a8"/>
              <w:spacing w:before="120" w:after="120" w:line="240" w:lineRule="exact"/>
              <w:ind w:left="113" w:right="113"/>
              <w:jc w:val="distribute"/>
              <w:rPr>
                <w:sz w:val="24"/>
                <w:szCs w:val="24"/>
              </w:rPr>
            </w:pPr>
            <w:proofErr w:type="gramStart"/>
            <w:r w:rsidRPr="00993DE5">
              <w:rPr>
                <w:rFonts w:hint="eastAsia"/>
                <w:sz w:val="24"/>
                <w:szCs w:val="24"/>
              </w:rPr>
              <w:t>處分函號</w:t>
            </w:r>
            <w:proofErr w:type="gramEnd"/>
          </w:p>
        </w:tc>
        <w:tc>
          <w:tcPr>
            <w:tcW w:w="2880" w:type="dxa"/>
          </w:tcPr>
          <w:p w:rsidR="007D5D40" w:rsidRPr="00993DE5" w:rsidRDefault="007D5D40" w:rsidP="00B31485">
            <w:pPr>
              <w:pStyle w:val="a8"/>
              <w:spacing w:before="120" w:after="120" w:line="240" w:lineRule="exact"/>
              <w:ind w:left="113" w:right="113"/>
              <w:jc w:val="distribute"/>
              <w:rPr>
                <w:sz w:val="24"/>
                <w:szCs w:val="24"/>
              </w:rPr>
            </w:pPr>
            <w:proofErr w:type="gramStart"/>
            <w:r w:rsidRPr="00993DE5">
              <w:rPr>
                <w:rFonts w:hint="eastAsia"/>
                <w:sz w:val="24"/>
                <w:szCs w:val="24"/>
              </w:rPr>
              <w:t>案情摘略</w:t>
            </w:r>
            <w:proofErr w:type="gramEnd"/>
          </w:p>
        </w:tc>
        <w:tc>
          <w:tcPr>
            <w:tcW w:w="3060" w:type="dxa"/>
            <w:tcBorders>
              <w:right w:val="single" w:sz="4" w:space="0" w:color="auto"/>
            </w:tcBorders>
          </w:tcPr>
          <w:p w:rsidR="007D5D40" w:rsidRPr="00993DE5" w:rsidRDefault="007D5D40" w:rsidP="00B31485">
            <w:pPr>
              <w:pStyle w:val="a8"/>
              <w:spacing w:before="120" w:after="120" w:line="240" w:lineRule="exact"/>
              <w:ind w:left="113" w:right="113"/>
              <w:jc w:val="distribute"/>
              <w:rPr>
                <w:sz w:val="24"/>
                <w:szCs w:val="24"/>
              </w:rPr>
            </w:pPr>
            <w:r w:rsidRPr="00993DE5">
              <w:rPr>
                <w:rFonts w:hint="eastAsia"/>
                <w:sz w:val="24"/>
                <w:szCs w:val="24"/>
              </w:rPr>
              <w:t>改善情形</w:t>
            </w:r>
          </w:p>
        </w:tc>
      </w:tr>
      <w:tr w:rsidR="007D5D40" w:rsidRPr="00993DE5" w:rsidTr="00B31485">
        <w:tc>
          <w:tcPr>
            <w:tcW w:w="3060" w:type="dxa"/>
          </w:tcPr>
          <w:p w:rsidR="007D5D40" w:rsidRPr="00993DE5" w:rsidRDefault="007D5D40" w:rsidP="00B31485">
            <w:pPr>
              <w:pStyle w:val="a8"/>
              <w:spacing w:before="120" w:after="120" w:line="240" w:lineRule="exact"/>
              <w:ind w:left="0"/>
              <w:jc w:val="both"/>
              <w:rPr>
                <w:sz w:val="24"/>
                <w:szCs w:val="24"/>
              </w:rPr>
            </w:pPr>
            <w:r w:rsidRPr="00993DE5">
              <w:rPr>
                <w:rFonts w:hint="eastAsia"/>
                <w:sz w:val="24"/>
                <w:szCs w:val="24"/>
              </w:rPr>
              <w:t>(</w:t>
            </w:r>
            <w:proofErr w:type="gramStart"/>
            <w:r w:rsidRPr="00993DE5">
              <w:rPr>
                <w:rFonts w:hint="eastAsia"/>
                <w:sz w:val="24"/>
                <w:szCs w:val="24"/>
              </w:rPr>
              <w:t>註</w:t>
            </w:r>
            <w:proofErr w:type="gramEnd"/>
            <w:r w:rsidRPr="00993DE5">
              <w:rPr>
                <w:rFonts w:hint="eastAsia"/>
                <w:sz w:val="24"/>
                <w:szCs w:val="24"/>
              </w:rPr>
              <w:t>)</w:t>
            </w:r>
          </w:p>
          <w:p w:rsidR="007D5D40" w:rsidRPr="00993DE5" w:rsidRDefault="007D5D40" w:rsidP="00B31485">
            <w:pPr>
              <w:pStyle w:val="a8"/>
              <w:spacing w:before="120" w:after="120" w:line="240" w:lineRule="exact"/>
              <w:ind w:left="0"/>
              <w:jc w:val="both"/>
              <w:rPr>
                <w:sz w:val="24"/>
                <w:szCs w:val="24"/>
              </w:rPr>
            </w:pPr>
          </w:p>
          <w:p w:rsidR="007D5D40" w:rsidRPr="00993DE5" w:rsidRDefault="007D5D40" w:rsidP="00B31485">
            <w:pPr>
              <w:pStyle w:val="a8"/>
              <w:spacing w:before="120" w:after="120" w:line="240" w:lineRule="exact"/>
              <w:ind w:left="0"/>
              <w:jc w:val="both"/>
              <w:rPr>
                <w:sz w:val="24"/>
                <w:szCs w:val="24"/>
              </w:rPr>
            </w:pPr>
          </w:p>
        </w:tc>
        <w:tc>
          <w:tcPr>
            <w:tcW w:w="2160" w:type="dxa"/>
          </w:tcPr>
          <w:p w:rsidR="007D5D40" w:rsidRPr="00993DE5" w:rsidRDefault="007D5D40" w:rsidP="00B31485">
            <w:pPr>
              <w:pStyle w:val="a8"/>
              <w:spacing w:before="120" w:after="120" w:line="240" w:lineRule="exact"/>
              <w:ind w:left="0"/>
              <w:jc w:val="both"/>
              <w:rPr>
                <w:sz w:val="24"/>
                <w:szCs w:val="24"/>
              </w:rPr>
            </w:pPr>
          </w:p>
        </w:tc>
        <w:tc>
          <w:tcPr>
            <w:tcW w:w="1980" w:type="dxa"/>
          </w:tcPr>
          <w:p w:rsidR="007D5D40" w:rsidRPr="00993DE5" w:rsidRDefault="007D5D40" w:rsidP="00B31485">
            <w:pPr>
              <w:pStyle w:val="a8"/>
              <w:spacing w:before="120" w:after="120" w:line="240" w:lineRule="exact"/>
              <w:ind w:left="0"/>
              <w:jc w:val="both"/>
              <w:rPr>
                <w:sz w:val="24"/>
                <w:szCs w:val="24"/>
              </w:rPr>
            </w:pPr>
          </w:p>
        </w:tc>
        <w:tc>
          <w:tcPr>
            <w:tcW w:w="2880" w:type="dxa"/>
          </w:tcPr>
          <w:p w:rsidR="007D5D40" w:rsidRPr="00993DE5" w:rsidRDefault="007D5D40" w:rsidP="00B31485">
            <w:pPr>
              <w:pStyle w:val="a8"/>
              <w:spacing w:before="120" w:after="120" w:line="240" w:lineRule="exact"/>
              <w:ind w:left="0"/>
              <w:jc w:val="both"/>
              <w:rPr>
                <w:sz w:val="24"/>
                <w:szCs w:val="24"/>
              </w:rPr>
            </w:pPr>
          </w:p>
        </w:tc>
        <w:tc>
          <w:tcPr>
            <w:tcW w:w="3060" w:type="dxa"/>
            <w:tcBorders>
              <w:right w:val="single" w:sz="4" w:space="0" w:color="auto"/>
            </w:tcBorders>
          </w:tcPr>
          <w:p w:rsidR="007D5D40" w:rsidRPr="00993DE5" w:rsidRDefault="007D5D40" w:rsidP="00B31485">
            <w:pPr>
              <w:pStyle w:val="a8"/>
              <w:spacing w:before="120" w:after="120" w:line="240" w:lineRule="exact"/>
              <w:ind w:left="0"/>
              <w:jc w:val="both"/>
              <w:rPr>
                <w:sz w:val="24"/>
                <w:szCs w:val="24"/>
              </w:rPr>
            </w:pPr>
          </w:p>
        </w:tc>
      </w:tr>
    </w:tbl>
    <w:p w:rsidR="007D5D40" w:rsidRPr="00045FF7" w:rsidRDefault="007D5D40" w:rsidP="007D5D40">
      <w:pPr>
        <w:pStyle w:val="a8"/>
        <w:spacing w:before="120" w:line="240" w:lineRule="exact"/>
        <w:ind w:left="0" w:firstLine="539"/>
        <w:jc w:val="both"/>
      </w:pPr>
      <w:proofErr w:type="gramStart"/>
      <w:r w:rsidRPr="00045FF7">
        <w:rPr>
          <w:rFonts w:hint="eastAsia"/>
        </w:rPr>
        <w:t>註</w:t>
      </w:r>
      <w:proofErr w:type="gramEnd"/>
      <w:r w:rsidRPr="00045FF7">
        <w:rPr>
          <w:rFonts w:hint="eastAsia"/>
        </w:rPr>
        <w:t>：請依違反法條列示其類別，如：違反證券交易法第43-1條。</w:t>
      </w:r>
    </w:p>
    <w:p w:rsidR="007D5D40" w:rsidRPr="00045FF7" w:rsidRDefault="007D5D40" w:rsidP="007D5D40">
      <w:pPr>
        <w:pStyle w:val="a8"/>
        <w:spacing w:line="240" w:lineRule="exact"/>
        <w:ind w:left="0"/>
        <w:jc w:val="both"/>
      </w:pPr>
    </w:p>
    <w:p w:rsidR="007D5D40" w:rsidRPr="00993DE5" w:rsidRDefault="007D5D40" w:rsidP="007D5D40">
      <w:pPr>
        <w:pStyle w:val="a8"/>
        <w:spacing w:line="240" w:lineRule="exact"/>
        <w:ind w:left="360"/>
        <w:jc w:val="both"/>
        <w:rPr>
          <w:sz w:val="24"/>
          <w:szCs w:val="24"/>
        </w:rPr>
      </w:pPr>
      <w:r w:rsidRPr="00045FF7">
        <w:rPr>
          <w:rFonts w:hint="eastAsia"/>
        </w:rPr>
        <w:t>4.</w:t>
      </w:r>
      <w:r w:rsidRPr="00993DE5">
        <w:rPr>
          <w:rFonts w:hint="eastAsia"/>
          <w:sz w:val="24"/>
          <w:szCs w:val="24"/>
        </w:rPr>
        <w:t>前各次增資案件，經</w:t>
      </w:r>
      <w:r w:rsidRPr="00165AD2">
        <w:rPr>
          <w:rFonts w:hAnsi="標楷體" w:hint="eastAsia"/>
          <w:sz w:val="24"/>
          <w:szCs w:val="24"/>
        </w:rPr>
        <w:t>主管機關</w:t>
      </w:r>
      <w:r w:rsidRPr="00993DE5">
        <w:rPr>
          <w:rFonts w:hint="eastAsia"/>
          <w:sz w:val="24"/>
          <w:szCs w:val="24"/>
        </w:rPr>
        <w:t>依證券交易法第一百三十九條第二項規定限制上市買賣者：</w:t>
      </w:r>
    </w:p>
    <w:p w:rsidR="007D5D40" w:rsidRPr="00993DE5" w:rsidRDefault="007D5D40" w:rsidP="007D5D40">
      <w:pPr>
        <w:pStyle w:val="a8"/>
        <w:spacing w:line="240" w:lineRule="exact"/>
        <w:jc w:val="both"/>
        <w:rPr>
          <w:sz w:val="24"/>
          <w:szCs w:val="2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60"/>
        <w:gridCol w:w="6960"/>
        <w:gridCol w:w="2880"/>
        <w:gridCol w:w="480"/>
      </w:tblGrid>
      <w:tr w:rsidR="007D5D40" w:rsidRPr="00993DE5" w:rsidTr="00B31485">
        <w:tc>
          <w:tcPr>
            <w:tcW w:w="3060" w:type="dxa"/>
          </w:tcPr>
          <w:p w:rsidR="007D5D40" w:rsidRPr="00993DE5" w:rsidRDefault="007D5D40" w:rsidP="00B31485">
            <w:pPr>
              <w:pStyle w:val="a8"/>
              <w:spacing w:before="120" w:after="120" w:line="240" w:lineRule="exact"/>
              <w:ind w:left="113" w:right="113"/>
              <w:jc w:val="distribute"/>
              <w:rPr>
                <w:sz w:val="24"/>
                <w:szCs w:val="24"/>
              </w:rPr>
            </w:pPr>
            <w:r w:rsidRPr="00993DE5">
              <w:rPr>
                <w:rFonts w:hint="eastAsia"/>
                <w:sz w:val="24"/>
                <w:szCs w:val="24"/>
              </w:rPr>
              <w:t>增資年度</w:t>
            </w:r>
          </w:p>
        </w:tc>
        <w:tc>
          <w:tcPr>
            <w:tcW w:w="6960" w:type="dxa"/>
          </w:tcPr>
          <w:p w:rsidR="007D5D40" w:rsidRPr="00993DE5" w:rsidRDefault="007D5D40" w:rsidP="00B31485">
            <w:pPr>
              <w:pStyle w:val="a8"/>
              <w:spacing w:before="120" w:after="120" w:line="240" w:lineRule="exact"/>
              <w:ind w:left="113" w:right="113"/>
              <w:jc w:val="distribute"/>
              <w:rPr>
                <w:sz w:val="24"/>
                <w:szCs w:val="24"/>
              </w:rPr>
            </w:pPr>
            <w:r w:rsidRPr="00993DE5">
              <w:rPr>
                <w:rFonts w:hint="eastAsia"/>
                <w:sz w:val="24"/>
                <w:szCs w:val="24"/>
              </w:rPr>
              <w:t>限制原因</w:t>
            </w:r>
          </w:p>
        </w:tc>
        <w:tc>
          <w:tcPr>
            <w:tcW w:w="2880" w:type="dxa"/>
          </w:tcPr>
          <w:p w:rsidR="007D5D40" w:rsidRPr="00993DE5" w:rsidRDefault="007D5D40" w:rsidP="00B31485">
            <w:pPr>
              <w:pStyle w:val="a8"/>
              <w:spacing w:before="120" w:after="120" w:line="240" w:lineRule="exact"/>
              <w:ind w:left="113" w:right="113"/>
              <w:jc w:val="distribute"/>
              <w:rPr>
                <w:sz w:val="24"/>
                <w:szCs w:val="24"/>
              </w:rPr>
            </w:pPr>
            <w:r w:rsidRPr="00993DE5">
              <w:rPr>
                <w:rFonts w:hint="eastAsia"/>
                <w:sz w:val="24"/>
                <w:szCs w:val="24"/>
              </w:rPr>
              <w:t>限制條件解除與否</w:t>
            </w:r>
          </w:p>
        </w:tc>
        <w:tc>
          <w:tcPr>
            <w:tcW w:w="480" w:type="dxa"/>
            <w:tcBorders>
              <w:top w:val="nil"/>
              <w:bottom w:val="nil"/>
              <w:right w:val="nil"/>
            </w:tcBorders>
          </w:tcPr>
          <w:p w:rsidR="007D5D40" w:rsidRPr="00993DE5" w:rsidRDefault="007D5D40" w:rsidP="00B31485">
            <w:pPr>
              <w:pStyle w:val="a8"/>
              <w:spacing w:before="120" w:after="120" w:line="240" w:lineRule="exact"/>
              <w:ind w:left="113" w:right="113"/>
              <w:jc w:val="distribute"/>
              <w:rPr>
                <w:sz w:val="24"/>
                <w:szCs w:val="24"/>
              </w:rPr>
            </w:pPr>
          </w:p>
        </w:tc>
      </w:tr>
      <w:tr w:rsidR="007D5D40" w:rsidRPr="00993DE5" w:rsidTr="00B31485">
        <w:tc>
          <w:tcPr>
            <w:tcW w:w="3060" w:type="dxa"/>
          </w:tcPr>
          <w:p w:rsidR="007D5D40" w:rsidRPr="00993DE5" w:rsidRDefault="007D5D40" w:rsidP="00B31485">
            <w:pPr>
              <w:pStyle w:val="a8"/>
              <w:spacing w:before="120" w:after="120" w:line="240" w:lineRule="exact"/>
              <w:ind w:left="113" w:right="113"/>
              <w:jc w:val="distribute"/>
              <w:rPr>
                <w:sz w:val="24"/>
                <w:szCs w:val="24"/>
              </w:rPr>
            </w:pPr>
          </w:p>
        </w:tc>
        <w:tc>
          <w:tcPr>
            <w:tcW w:w="6960" w:type="dxa"/>
          </w:tcPr>
          <w:p w:rsidR="007D5D40" w:rsidRPr="00993DE5" w:rsidRDefault="007D5D40" w:rsidP="00B31485">
            <w:pPr>
              <w:pStyle w:val="a8"/>
              <w:spacing w:before="120" w:after="120" w:line="240" w:lineRule="exact"/>
              <w:ind w:left="113" w:right="113"/>
              <w:jc w:val="distribute"/>
              <w:rPr>
                <w:sz w:val="24"/>
                <w:szCs w:val="24"/>
              </w:rPr>
            </w:pPr>
          </w:p>
        </w:tc>
        <w:tc>
          <w:tcPr>
            <w:tcW w:w="2880" w:type="dxa"/>
          </w:tcPr>
          <w:p w:rsidR="007D5D40" w:rsidRPr="00993DE5" w:rsidRDefault="007D5D40" w:rsidP="00B31485">
            <w:pPr>
              <w:pStyle w:val="a8"/>
              <w:spacing w:before="120" w:after="120" w:line="240" w:lineRule="exact"/>
              <w:ind w:left="113" w:right="113"/>
              <w:jc w:val="distribute"/>
              <w:rPr>
                <w:sz w:val="24"/>
                <w:szCs w:val="24"/>
              </w:rPr>
            </w:pPr>
          </w:p>
        </w:tc>
        <w:tc>
          <w:tcPr>
            <w:tcW w:w="480" w:type="dxa"/>
            <w:tcBorders>
              <w:top w:val="nil"/>
              <w:bottom w:val="nil"/>
              <w:right w:val="nil"/>
            </w:tcBorders>
          </w:tcPr>
          <w:p w:rsidR="007D5D40" w:rsidRPr="00993DE5" w:rsidRDefault="007D5D40" w:rsidP="00B31485">
            <w:pPr>
              <w:pStyle w:val="a8"/>
              <w:spacing w:line="240" w:lineRule="exact"/>
              <w:ind w:left="113" w:right="113"/>
              <w:jc w:val="distribute"/>
              <w:rPr>
                <w:sz w:val="24"/>
                <w:szCs w:val="24"/>
              </w:rPr>
            </w:pPr>
          </w:p>
        </w:tc>
      </w:tr>
    </w:tbl>
    <w:p w:rsidR="007D5D40" w:rsidRPr="00045FF7" w:rsidRDefault="007D5D40" w:rsidP="007D5D40">
      <w:pPr>
        <w:spacing w:line="0" w:lineRule="atLeast"/>
        <w:rPr>
          <w:rFonts w:eastAsia="標楷體"/>
          <w:color w:val="000000"/>
        </w:rPr>
      </w:pPr>
    </w:p>
    <w:p w:rsidR="007D5D40" w:rsidRPr="00F1244D" w:rsidRDefault="007D5D40" w:rsidP="007D5D40">
      <w:pPr>
        <w:spacing w:line="0" w:lineRule="atLeast"/>
        <w:rPr>
          <w:rFonts w:eastAsia="標楷體"/>
          <w:color w:val="000000"/>
          <w:szCs w:val="24"/>
        </w:rPr>
      </w:pPr>
    </w:p>
    <w:p w:rsidR="007D5D40" w:rsidRPr="00F1244D" w:rsidRDefault="007D5D40" w:rsidP="007D5D40">
      <w:pPr>
        <w:spacing w:line="0" w:lineRule="atLeast"/>
        <w:rPr>
          <w:rFonts w:eastAsia="標楷體"/>
          <w:color w:val="000000"/>
          <w:szCs w:val="24"/>
        </w:rPr>
      </w:pPr>
    </w:p>
    <w:p w:rsidR="007D5D40" w:rsidRDefault="007D5D40" w:rsidP="007D5D40">
      <w:pPr>
        <w:pStyle w:val="a8"/>
        <w:spacing w:line="240" w:lineRule="exact"/>
        <w:ind w:left="1560" w:right="-120" w:hanging="720"/>
        <w:jc w:val="both"/>
      </w:pPr>
    </w:p>
    <w:p w:rsidR="007D5D40" w:rsidRDefault="007D5D40" w:rsidP="007D5D40">
      <w:pPr>
        <w:pStyle w:val="a8"/>
        <w:spacing w:line="240" w:lineRule="exact"/>
        <w:ind w:left="1560" w:right="-120" w:hanging="720"/>
        <w:jc w:val="both"/>
      </w:pPr>
    </w:p>
    <w:p w:rsidR="007D5D40" w:rsidRDefault="007D5D40" w:rsidP="007D5D40">
      <w:pPr>
        <w:pStyle w:val="a8"/>
        <w:spacing w:line="240" w:lineRule="exact"/>
        <w:ind w:left="1560" w:right="-120" w:hanging="720"/>
        <w:jc w:val="both"/>
      </w:pPr>
    </w:p>
    <w:p w:rsidR="007D5D40" w:rsidRDefault="007D5D40" w:rsidP="007D5D40">
      <w:pPr>
        <w:pStyle w:val="a8"/>
        <w:spacing w:line="240" w:lineRule="exact"/>
        <w:ind w:left="1560" w:right="-120" w:hanging="720"/>
        <w:jc w:val="both"/>
      </w:pPr>
    </w:p>
    <w:p w:rsidR="007D5D40" w:rsidRDefault="007D5D40" w:rsidP="007D5D40">
      <w:pPr>
        <w:pStyle w:val="a8"/>
        <w:spacing w:line="240" w:lineRule="exact"/>
        <w:ind w:left="1560" w:right="-120" w:hanging="720"/>
        <w:jc w:val="both"/>
      </w:pPr>
    </w:p>
    <w:p w:rsidR="007D5D40" w:rsidRDefault="007D5D40" w:rsidP="007D5D40">
      <w:pPr>
        <w:pStyle w:val="a8"/>
        <w:spacing w:line="240" w:lineRule="exact"/>
        <w:ind w:left="1560" w:right="-120" w:hanging="720"/>
        <w:jc w:val="both"/>
      </w:pPr>
    </w:p>
    <w:p w:rsidR="007D5D40" w:rsidRDefault="007D5D40" w:rsidP="007D5D40">
      <w:pPr>
        <w:pStyle w:val="a8"/>
        <w:spacing w:line="240" w:lineRule="exact"/>
        <w:ind w:left="1560" w:right="-120" w:hanging="720"/>
        <w:jc w:val="both"/>
        <w:sectPr w:rsidR="007D5D40" w:rsidSect="00B31485">
          <w:pgSz w:w="16840" w:h="11907" w:orient="landscape" w:code="9"/>
          <w:pgMar w:top="567" w:right="567" w:bottom="567" w:left="567" w:header="851" w:footer="318" w:gutter="0"/>
          <w:cols w:space="425"/>
          <w:docGrid w:linePitch="326"/>
        </w:sectPr>
      </w:pPr>
    </w:p>
    <w:p w:rsidR="007D5D40" w:rsidRPr="00045FF7" w:rsidRDefault="007D5D40" w:rsidP="007D5D40">
      <w:pPr>
        <w:spacing w:line="0" w:lineRule="atLeast"/>
        <w:rPr>
          <w:rFonts w:eastAsia="標楷體"/>
          <w:color w:val="000000"/>
          <w:sz w:val="28"/>
          <w:szCs w:val="28"/>
        </w:rPr>
      </w:pPr>
      <w:r w:rsidRPr="00045FF7">
        <w:rPr>
          <w:rFonts w:eastAsia="標楷體" w:hint="eastAsia"/>
          <w:color w:val="000000"/>
          <w:sz w:val="28"/>
          <w:szCs w:val="28"/>
        </w:rPr>
        <w:lastRenderedPageBreak/>
        <w:t>（</w:t>
      </w:r>
      <w:r w:rsidRPr="00993677">
        <w:rPr>
          <w:rFonts w:eastAsia="標楷體" w:hint="eastAsia"/>
          <w:color w:val="000000"/>
          <w:sz w:val="28"/>
          <w:szCs w:val="28"/>
        </w:rPr>
        <w:t>七</w:t>
      </w:r>
      <w:r w:rsidRPr="00045FF7">
        <w:rPr>
          <w:rFonts w:eastAsia="標楷體" w:hint="eastAsia"/>
          <w:color w:val="000000"/>
          <w:sz w:val="28"/>
          <w:szCs w:val="28"/>
        </w:rPr>
        <w:t>）投資大陸概況表</w:t>
      </w:r>
    </w:p>
    <w:p w:rsidR="007D5D40" w:rsidRPr="00045FF7" w:rsidRDefault="007D5D40" w:rsidP="007D5D40">
      <w:pPr>
        <w:spacing w:line="0" w:lineRule="atLeast"/>
        <w:ind w:right="880"/>
        <w:jc w:val="center"/>
        <w:rPr>
          <w:rFonts w:eastAsia="標楷體"/>
          <w:color w:val="000000"/>
        </w:rPr>
      </w:pPr>
      <w:r w:rsidRPr="00045FF7">
        <w:rPr>
          <w:rFonts w:eastAsia="標楷體" w:hint="eastAsia"/>
          <w:color w:val="000000"/>
        </w:rPr>
        <w:t xml:space="preserve">                                                                       </w:t>
      </w:r>
      <w:r w:rsidRPr="00045FF7">
        <w:rPr>
          <w:rFonts w:eastAsia="標楷體" w:hint="eastAsia"/>
          <w:color w:val="000000"/>
        </w:rPr>
        <w:t>單位：</w:t>
      </w:r>
      <w:r w:rsidRPr="00045FF7">
        <w:rPr>
          <w:rFonts w:eastAsia="標楷體" w:hint="eastAsia"/>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96"/>
        <w:gridCol w:w="1189"/>
        <w:gridCol w:w="2597"/>
        <w:gridCol w:w="1938"/>
        <w:gridCol w:w="2909"/>
      </w:tblGrid>
      <w:tr w:rsidR="007D5D40" w:rsidRPr="00045FF7" w:rsidTr="00B31485">
        <w:trPr>
          <w:trHeight w:val="739"/>
        </w:trPr>
        <w:tc>
          <w:tcPr>
            <w:tcW w:w="1014" w:type="pct"/>
            <w:vAlign w:val="center"/>
          </w:tcPr>
          <w:p w:rsidR="007D5D40" w:rsidRPr="00045FF7" w:rsidRDefault="007D5D40" w:rsidP="00B31485">
            <w:pPr>
              <w:pStyle w:val="aff0"/>
              <w:ind w:left="113" w:right="113"/>
              <w:jc w:val="distribute"/>
              <w:rPr>
                <w:rFonts w:eastAsia="標楷體"/>
                <w:color w:val="000000"/>
              </w:rPr>
            </w:pPr>
            <w:r w:rsidRPr="00045FF7">
              <w:rPr>
                <w:rFonts w:eastAsia="標楷體" w:hint="eastAsia"/>
                <w:color w:val="000000"/>
              </w:rPr>
              <w:t>投資大陸公司名稱及地區（</w:t>
            </w:r>
            <w:proofErr w:type="gramStart"/>
            <w:r w:rsidRPr="00045FF7">
              <w:rPr>
                <w:rFonts w:eastAsia="標楷體" w:hint="eastAsia"/>
                <w:color w:val="000000"/>
              </w:rPr>
              <w:t>註</w:t>
            </w:r>
            <w:proofErr w:type="gramEnd"/>
            <w:r w:rsidRPr="00045FF7">
              <w:rPr>
                <w:rFonts w:eastAsia="標楷體" w:hint="eastAsia"/>
                <w:color w:val="000000"/>
              </w:rPr>
              <w:t>）</w:t>
            </w:r>
          </w:p>
        </w:tc>
        <w:tc>
          <w:tcPr>
            <w:tcW w:w="549" w:type="pct"/>
            <w:vAlign w:val="center"/>
          </w:tcPr>
          <w:p w:rsidR="007D5D40" w:rsidRPr="00045FF7" w:rsidRDefault="007D5D40" w:rsidP="00B31485">
            <w:pPr>
              <w:ind w:left="113" w:right="113"/>
              <w:jc w:val="distribute"/>
              <w:rPr>
                <w:rFonts w:eastAsia="標楷體"/>
                <w:color w:val="000000"/>
              </w:rPr>
            </w:pPr>
            <w:r w:rsidRPr="00045FF7">
              <w:rPr>
                <w:rFonts w:eastAsia="標楷體" w:hint="eastAsia"/>
                <w:color w:val="000000"/>
              </w:rPr>
              <w:t>主要營業項目</w:t>
            </w:r>
          </w:p>
        </w:tc>
        <w:tc>
          <w:tcPr>
            <w:tcW w:w="1199" w:type="pct"/>
            <w:vAlign w:val="center"/>
          </w:tcPr>
          <w:p w:rsidR="007D5D40" w:rsidRPr="00045FF7" w:rsidRDefault="007D5D40" w:rsidP="00B31485">
            <w:pPr>
              <w:ind w:left="113" w:right="113"/>
              <w:jc w:val="distribute"/>
              <w:rPr>
                <w:rFonts w:eastAsia="標楷體"/>
                <w:color w:val="000000"/>
              </w:rPr>
            </w:pPr>
            <w:r w:rsidRPr="00045FF7">
              <w:rPr>
                <w:rFonts w:eastAsia="標楷體" w:hint="eastAsia"/>
                <w:color w:val="000000"/>
              </w:rPr>
              <w:t>投資金額（個別）</w:t>
            </w:r>
          </w:p>
        </w:tc>
        <w:tc>
          <w:tcPr>
            <w:tcW w:w="895" w:type="pct"/>
            <w:vAlign w:val="center"/>
          </w:tcPr>
          <w:p w:rsidR="007D5D40" w:rsidRPr="00045FF7" w:rsidRDefault="007D5D40" w:rsidP="00B31485">
            <w:pPr>
              <w:ind w:left="113" w:right="113"/>
              <w:jc w:val="both"/>
              <w:rPr>
                <w:rFonts w:eastAsia="標楷體"/>
                <w:color w:val="000000"/>
              </w:rPr>
            </w:pPr>
            <w:r w:rsidRPr="00045FF7">
              <w:rPr>
                <w:rFonts w:eastAsia="標楷體" w:hint="eastAsia"/>
                <w:color w:val="000000"/>
              </w:rPr>
              <w:t>申報時累計赴大陸投資地區投資金額（折合新臺幣金額合計數）</w:t>
            </w:r>
          </w:p>
        </w:tc>
        <w:tc>
          <w:tcPr>
            <w:tcW w:w="1343" w:type="pct"/>
            <w:vAlign w:val="center"/>
          </w:tcPr>
          <w:p w:rsidR="007D5D40" w:rsidRPr="00045FF7" w:rsidRDefault="007D5D40" w:rsidP="00B31485">
            <w:pPr>
              <w:ind w:left="113" w:right="113"/>
              <w:rPr>
                <w:rFonts w:eastAsia="標楷體"/>
                <w:color w:val="000000"/>
              </w:rPr>
            </w:pPr>
            <w:r w:rsidRPr="00045FF7">
              <w:rPr>
                <w:rFonts w:eastAsia="標楷體" w:hint="eastAsia"/>
                <w:color w:val="000000"/>
              </w:rPr>
              <w:t>占公司最近期經會計師查核簽證或核閱財務報表淨值之百分比</w:t>
            </w:r>
          </w:p>
        </w:tc>
      </w:tr>
      <w:tr w:rsidR="007D5D40" w:rsidRPr="00045FF7" w:rsidTr="00B31485">
        <w:trPr>
          <w:trHeight w:val="1472"/>
        </w:trPr>
        <w:tc>
          <w:tcPr>
            <w:tcW w:w="1014" w:type="pct"/>
          </w:tcPr>
          <w:p w:rsidR="007D5D40" w:rsidRPr="00045FF7" w:rsidRDefault="007D5D40" w:rsidP="00B31485">
            <w:pPr>
              <w:rPr>
                <w:rFonts w:eastAsia="標楷體"/>
                <w:color w:val="000000"/>
              </w:rPr>
            </w:pPr>
            <w:r w:rsidRPr="00045FF7">
              <w:rPr>
                <w:rFonts w:eastAsia="標楷體" w:hint="eastAsia"/>
                <w:color w:val="000000"/>
              </w:rPr>
              <w:t>1.</w:t>
            </w:r>
          </w:p>
          <w:p w:rsidR="007D5D40" w:rsidRPr="00045FF7" w:rsidRDefault="007D5D40" w:rsidP="00B31485">
            <w:pPr>
              <w:rPr>
                <w:rFonts w:eastAsia="標楷體"/>
                <w:color w:val="000000"/>
              </w:rPr>
            </w:pPr>
          </w:p>
          <w:p w:rsidR="007D5D40" w:rsidRPr="00045FF7" w:rsidRDefault="007D5D40" w:rsidP="00B31485">
            <w:pPr>
              <w:rPr>
                <w:rFonts w:eastAsia="標楷體"/>
                <w:color w:val="000000"/>
              </w:rPr>
            </w:pPr>
            <w:r w:rsidRPr="00045FF7">
              <w:rPr>
                <w:rFonts w:eastAsia="標楷體" w:hint="eastAsia"/>
                <w:color w:val="000000"/>
              </w:rPr>
              <w:t>2.</w:t>
            </w:r>
          </w:p>
          <w:p w:rsidR="007D5D40" w:rsidRPr="00045FF7" w:rsidRDefault="007D5D40" w:rsidP="00B31485">
            <w:pPr>
              <w:rPr>
                <w:rFonts w:eastAsia="標楷體"/>
                <w:color w:val="000000"/>
              </w:rPr>
            </w:pPr>
          </w:p>
        </w:tc>
        <w:tc>
          <w:tcPr>
            <w:tcW w:w="549" w:type="pct"/>
          </w:tcPr>
          <w:p w:rsidR="007D5D40" w:rsidRPr="00045FF7" w:rsidRDefault="007D5D40" w:rsidP="00B31485">
            <w:pPr>
              <w:rPr>
                <w:rFonts w:eastAsia="標楷體"/>
                <w:color w:val="000000"/>
              </w:rPr>
            </w:pPr>
          </w:p>
        </w:tc>
        <w:tc>
          <w:tcPr>
            <w:tcW w:w="1199" w:type="pct"/>
            <w:vAlign w:val="center"/>
          </w:tcPr>
          <w:p w:rsidR="007D5D40" w:rsidRPr="00045FF7" w:rsidRDefault="007D5D40" w:rsidP="00B31485">
            <w:pPr>
              <w:rPr>
                <w:rFonts w:eastAsia="標楷體"/>
                <w:color w:val="000000"/>
              </w:rPr>
            </w:pPr>
            <w:r w:rsidRPr="00045FF7">
              <w:rPr>
                <w:rFonts w:eastAsia="標楷體" w:hint="eastAsia"/>
                <w:color w:val="000000"/>
              </w:rPr>
              <w:t>原幣金額：</w:t>
            </w:r>
          </w:p>
          <w:p w:rsidR="007D5D40" w:rsidRPr="00045FF7" w:rsidRDefault="007D5D40" w:rsidP="00B31485">
            <w:pPr>
              <w:rPr>
                <w:rFonts w:eastAsia="標楷體"/>
                <w:color w:val="000000"/>
              </w:rPr>
            </w:pPr>
            <w:r w:rsidRPr="00045FF7">
              <w:rPr>
                <w:rFonts w:eastAsia="標楷體" w:hint="eastAsia"/>
                <w:color w:val="000000"/>
              </w:rPr>
              <w:t>折合新臺幣金額：</w:t>
            </w:r>
          </w:p>
        </w:tc>
        <w:tc>
          <w:tcPr>
            <w:tcW w:w="895" w:type="pct"/>
          </w:tcPr>
          <w:p w:rsidR="007D5D40" w:rsidRPr="00045FF7" w:rsidRDefault="007D5D40" w:rsidP="00B31485">
            <w:pPr>
              <w:rPr>
                <w:rFonts w:eastAsia="標楷體"/>
                <w:color w:val="000000"/>
              </w:rPr>
            </w:pPr>
          </w:p>
        </w:tc>
        <w:tc>
          <w:tcPr>
            <w:tcW w:w="1343" w:type="pct"/>
          </w:tcPr>
          <w:p w:rsidR="007D5D40" w:rsidRPr="00045FF7" w:rsidRDefault="007D5D40" w:rsidP="00B31485">
            <w:pPr>
              <w:rPr>
                <w:rFonts w:eastAsia="標楷體"/>
                <w:color w:val="000000"/>
              </w:rPr>
            </w:pPr>
          </w:p>
        </w:tc>
      </w:tr>
    </w:tbl>
    <w:p w:rsidR="007D5D40" w:rsidRPr="006F30F5" w:rsidRDefault="007D5D40" w:rsidP="007D5D40">
      <w:pPr>
        <w:pStyle w:val="21"/>
        <w:spacing w:after="0" w:line="300" w:lineRule="exact"/>
        <w:ind w:left="704" w:right="558" w:hanging="224"/>
        <w:rPr>
          <w:rFonts w:hAnsi="標楷體"/>
          <w:color w:val="000000"/>
          <w:sz w:val="22"/>
          <w:szCs w:val="22"/>
        </w:rPr>
      </w:pPr>
      <w:proofErr w:type="gramStart"/>
      <w:r w:rsidRPr="006F30F5">
        <w:rPr>
          <w:rFonts w:hAnsi="標楷體" w:hint="eastAsia"/>
          <w:color w:val="000000"/>
          <w:sz w:val="22"/>
          <w:szCs w:val="22"/>
        </w:rPr>
        <w:t>註</w:t>
      </w:r>
      <w:proofErr w:type="gramEnd"/>
      <w:r w:rsidRPr="006F30F5">
        <w:rPr>
          <w:rFonts w:hAnsi="標楷體" w:hint="eastAsia"/>
          <w:color w:val="000000"/>
          <w:sz w:val="22"/>
          <w:szCs w:val="22"/>
        </w:rPr>
        <w:t>：所稱赴大陸地區投資，係指在大陸地區有下列行為之</w:t>
      </w:r>
      <w:proofErr w:type="gramStart"/>
      <w:r w:rsidRPr="006F30F5">
        <w:rPr>
          <w:rFonts w:hAnsi="標楷體" w:hint="eastAsia"/>
          <w:color w:val="000000"/>
          <w:sz w:val="22"/>
          <w:szCs w:val="22"/>
        </w:rPr>
        <w:t>ㄧ</w:t>
      </w:r>
      <w:proofErr w:type="gramEnd"/>
      <w:r w:rsidRPr="006F30F5">
        <w:rPr>
          <w:rFonts w:hAnsi="標楷體" w:hint="eastAsia"/>
          <w:color w:val="000000"/>
          <w:sz w:val="22"/>
          <w:szCs w:val="22"/>
        </w:rPr>
        <w:t>者：</w:t>
      </w:r>
    </w:p>
    <w:p w:rsidR="007D5D40" w:rsidRPr="006F30F5" w:rsidRDefault="007D5D40" w:rsidP="007D5D40">
      <w:pPr>
        <w:pStyle w:val="21"/>
        <w:adjustRightInd/>
        <w:spacing w:after="0" w:line="300" w:lineRule="exact"/>
        <w:ind w:leftChars="309" w:left="1021" w:hangingChars="127" w:hanging="279"/>
        <w:textAlignment w:val="auto"/>
        <w:rPr>
          <w:rFonts w:hAnsi="標楷體"/>
          <w:color w:val="000000"/>
          <w:sz w:val="22"/>
          <w:szCs w:val="22"/>
        </w:rPr>
      </w:pPr>
      <w:r w:rsidRPr="006F30F5">
        <w:rPr>
          <w:rFonts w:hAnsi="標楷體" w:hint="eastAsia"/>
          <w:color w:val="000000"/>
          <w:sz w:val="22"/>
          <w:szCs w:val="22"/>
        </w:rPr>
        <w:t>1、創設新公司或事業。</w:t>
      </w:r>
    </w:p>
    <w:p w:rsidR="007D5D40" w:rsidRPr="006F30F5" w:rsidRDefault="007D5D40" w:rsidP="007D5D40">
      <w:pPr>
        <w:pStyle w:val="21"/>
        <w:adjustRightInd/>
        <w:spacing w:after="0" w:line="300" w:lineRule="exact"/>
        <w:ind w:leftChars="309" w:left="1021" w:hangingChars="127" w:hanging="279"/>
        <w:textAlignment w:val="auto"/>
        <w:rPr>
          <w:rFonts w:hAnsi="標楷體"/>
          <w:color w:val="000000"/>
          <w:sz w:val="22"/>
          <w:szCs w:val="22"/>
        </w:rPr>
      </w:pPr>
      <w:r w:rsidRPr="006F30F5">
        <w:rPr>
          <w:rFonts w:hAnsi="標楷體" w:hint="eastAsia"/>
          <w:color w:val="000000"/>
          <w:sz w:val="22"/>
          <w:szCs w:val="22"/>
        </w:rPr>
        <w:t>2、對當地原有之公司或事業增資。</w:t>
      </w:r>
    </w:p>
    <w:p w:rsidR="007D5D40" w:rsidRPr="006F30F5" w:rsidRDefault="007D5D40" w:rsidP="007D5D40">
      <w:pPr>
        <w:pStyle w:val="21"/>
        <w:adjustRightInd/>
        <w:spacing w:after="0" w:line="300" w:lineRule="exact"/>
        <w:ind w:leftChars="309" w:left="1021" w:hangingChars="127" w:hanging="279"/>
        <w:textAlignment w:val="auto"/>
        <w:rPr>
          <w:rFonts w:hAnsi="標楷體"/>
          <w:color w:val="000000"/>
          <w:sz w:val="22"/>
          <w:szCs w:val="22"/>
        </w:rPr>
      </w:pPr>
      <w:r w:rsidRPr="006F30F5">
        <w:rPr>
          <w:rFonts w:hAnsi="標楷體" w:hint="eastAsia"/>
          <w:color w:val="000000"/>
          <w:sz w:val="22"/>
          <w:szCs w:val="22"/>
        </w:rPr>
        <w:t>3、取得當地現有公司或事業之股權，但不包括購買上市公司股票。</w:t>
      </w:r>
    </w:p>
    <w:p w:rsidR="007D5D40" w:rsidRPr="006F30F5" w:rsidRDefault="007D5D40" w:rsidP="007D5D40">
      <w:pPr>
        <w:pStyle w:val="21"/>
        <w:adjustRightInd/>
        <w:spacing w:after="0" w:line="300" w:lineRule="exact"/>
        <w:ind w:leftChars="309" w:left="1021" w:hangingChars="127" w:hanging="279"/>
        <w:textAlignment w:val="auto"/>
        <w:rPr>
          <w:rFonts w:hAnsi="標楷體"/>
          <w:color w:val="000000"/>
          <w:sz w:val="22"/>
          <w:szCs w:val="22"/>
        </w:rPr>
      </w:pPr>
      <w:r w:rsidRPr="006F30F5">
        <w:rPr>
          <w:rFonts w:hAnsi="標楷體" w:hint="eastAsia"/>
          <w:color w:val="000000"/>
          <w:sz w:val="22"/>
          <w:szCs w:val="22"/>
        </w:rPr>
        <w:t>4、設置或擴展分公司或事業。</w:t>
      </w:r>
    </w:p>
    <w:p w:rsidR="007D5D40" w:rsidRPr="006F30F5" w:rsidRDefault="007D5D40" w:rsidP="007D5D40">
      <w:pPr>
        <w:pStyle w:val="21"/>
        <w:adjustRightInd/>
        <w:spacing w:after="0" w:line="300" w:lineRule="exact"/>
        <w:ind w:leftChars="309" w:left="1021" w:hangingChars="127" w:hanging="279"/>
        <w:textAlignment w:val="auto"/>
        <w:rPr>
          <w:rFonts w:hAnsi="標楷體"/>
          <w:color w:val="000000"/>
          <w:sz w:val="22"/>
          <w:szCs w:val="22"/>
        </w:rPr>
      </w:pPr>
      <w:r w:rsidRPr="006F30F5">
        <w:rPr>
          <w:rFonts w:hAnsi="標楷體" w:hint="eastAsia"/>
          <w:color w:val="000000"/>
          <w:sz w:val="22"/>
          <w:szCs w:val="22"/>
        </w:rPr>
        <w:t>5、公司直接或間接投資第三地區公司，並對該公司之經營具有支配影響力，而該公司有前項各款行為之</w:t>
      </w:r>
      <w:proofErr w:type="gramStart"/>
      <w:r w:rsidRPr="006F30F5">
        <w:rPr>
          <w:rFonts w:hAnsi="標楷體" w:hint="eastAsia"/>
          <w:color w:val="000000"/>
          <w:sz w:val="22"/>
          <w:szCs w:val="22"/>
        </w:rPr>
        <w:t>ㄧ</w:t>
      </w:r>
      <w:proofErr w:type="gramEnd"/>
      <w:r w:rsidRPr="006F30F5">
        <w:rPr>
          <w:rFonts w:hAnsi="標楷體" w:hint="eastAsia"/>
          <w:color w:val="000000"/>
          <w:sz w:val="22"/>
          <w:szCs w:val="22"/>
        </w:rPr>
        <w:t>者，亦屬之。</w:t>
      </w:r>
    </w:p>
    <w:p w:rsidR="007D5D40" w:rsidRPr="006F30F5" w:rsidRDefault="007D5D40" w:rsidP="007D5D40">
      <w:pPr>
        <w:pStyle w:val="a8"/>
        <w:snapToGrid w:val="0"/>
        <w:spacing w:line="240" w:lineRule="exact"/>
        <w:ind w:left="910" w:hanging="378"/>
        <w:rPr>
          <w:rFonts w:ascii="Times New Roman"/>
          <w:strike/>
          <w:color w:val="000000"/>
          <w:sz w:val="22"/>
          <w:szCs w:val="22"/>
        </w:rPr>
      </w:pPr>
    </w:p>
    <w:p w:rsidR="007D5D40" w:rsidRPr="00045FF7" w:rsidRDefault="007D5D40" w:rsidP="007D5D40">
      <w:pPr>
        <w:pStyle w:val="21"/>
        <w:adjustRightInd/>
        <w:spacing w:after="0" w:line="300" w:lineRule="exact"/>
        <w:ind w:leftChars="51" w:left="304" w:hangingChars="91" w:hanging="182"/>
        <w:textAlignment w:val="auto"/>
        <w:rPr>
          <w:color w:val="000000"/>
        </w:rPr>
      </w:pPr>
    </w:p>
    <w:p w:rsidR="007D5D40" w:rsidRPr="00045FF7" w:rsidRDefault="007D5D40" w:rsidP="007D5D40">
      <w:pPr>
        <w:pStyle w:val="a8"/>
        <w:spacing w:line="200" w:lineRule="atLeast"/>
        <w:ind w:left="840" w:right="-120" w:hanging="840"/>
        <w:rPr>
          <w:rFonts w:ascii="Times New Roman"/>
          <w:color w:val="000000"/>
          <w:sz w:val="32"/>
        </w:rPr>
      </w:pPr>
      <w:r w:rsidRPr="00045FF7">
        <w:rPr>
          <w:rFonts w:ascii="Times New Roman"/>
          <w:color w:val="000000"/>
        </w:rPr>
        <w:br w:type="page"/>
      </w:r>
      <w:r w:rsidRPr="00045FF7">
        <w:rPr>
          <w:rFonts w:ascii="Times New Roman" w:hint="eastAsia"/>
          <w:color w:val="000000"/>
          <w:sz w:val="32"/>
        </w:rPr>
        <w:lastRenderedPageBreak/>
        <w:t>（</w:t>
      </w:r>
      <w:r w:rsidRPr="006F30F5">
        <w:rPr>
          <w:rFonts w:ascii="Times New Roman" w:hint="eastAsia"/>
          <w:color w:val="000000"/>
          <w:sz w:val="32"/>
        </w:rPr>
        <w:t>八</w:t>
      </w:r>
      <w:r w:rsidRPr="00045FF7">
        <w:rPr>
          <w:rFonts w:ascii="Times New Roman" w:hint="eastAsia"/>
          <w:color w:val="000000"/>
          <w:sz w:val="32"/>
        </w:rPr>
        <w:t>）子公司事業概況</w:t>
      </w:r>
    </w:p>
    <w:p w:rsidR="007D5D40" w:rsidRPr="00045FF7" w:rsidRDefault="007D5D40" w:rsidP="007D5D40">
      <w:pPr>
        <w:pStyle w:val="a8"/>
        <w:spacing w:line="200" w:lineRule="atLeast"/>
        <w:ind w:left="840" w:hanging="240"/>
        <w:rPr>
          <w:rFonts w:asci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4"/>
        <w:gridCol w:w="975"/>
        <w:gridCol w:w="758"/>
        <w:gridCol w:w="758"/>
        <w:gridCol w:w="975"/>
        <w:gridCol w:w="975"/>
        <w:gridCol w:w="1083"/>
        <w:gridCol w:w="1191"/>
        <w:gridCol w:w="1111"/>
        <w:gridCol w:w="2029"/>
      </w:tblGrid>
      <w:tr w:rsidR="007D5D40" w:rsidRPr="00045FF7" w:rsidTr="00B31485">
        <w:trPr>
          <w:cantSplit/>
          <w:trHeight w:val="521"/>
        </w:trPr>
        <w:tc>
          <w:tcPr>
            <w:tcW w:w="450" w:type="pct"/>
            <w:vMerge w:val="restar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子公司名稱（</w:t>
            </w:r>
            <w:proofErr w:type="gramStart"/>
            <w:r w:rsidRPr="00045FF7">
              <w:rPr>
                <w:rFonts w:ascii="Times New Roman" w:hint="eastAsia"/>
                <w:color w:val="000000"/>
              </w:rPr>
              <w:t>註</w:t>
            </w:r>
            <w:proofErr w:type="gramEnd"/>
            <w:r w:rsidRPr="00045FF7">
              <w:rPr>
                <w:rFonts w:ascii="Times New Roman" w:hint="eastAsia"/>
                <w:color w:val="000000"/>
              </w:rPr>
              <w:t>）</w:t>
            </w:r>
          </w:p>
        </w:tc>
        <w:tc>
          <w:tcPr>
            <w:tcW w:w="450" w:type="pct"/>
            <w:vMerge w:val="restart"/>
            <w:vAlign w:val="center"/>
          </w:tcPr>
          <w:p w:rsidR="007D5D40" w:rsidRPr="00045FF7" w:rsidRDefault="007D5D40" w:rsidP="00B31485">
            <w:pPr>
              <w:pStyle w:val="a8"/>
              <w:spacing w:before="120" w:line="200" w:lineRule="atLeast"/>
              <w:ind w:left="0"/>
              <w:jc w:val="center"/>
              <w:rPr>
                <w:rFonts w:ascii="Times New Roman"/>
                <w:color w:val="000000"/>
              </w:rPr>
            </w:pPr>
            <w:r w:rsidRPr="00045FF7">
              <w:rPr>
                <w:rFonts w:ascii="Times New Roman" w:hint="eastAsia"/>
                <w:color w:val="000000"/>
              </w:rPr>
              <w:t>主要營業</w:t>
            </w:r>
          </w:p>
        </w:tc>
        <w:tc>
          <w:tcPr>
            <w:tcW w:w="1150" w:type="pct"/>
            <w:gridSpan w:val="3"/>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投資股份</w:t>
            </w:r>
          </w:p>
        </w:tc>
        <w:tc>
          <w:tcPr>
            <w:tcW w:w="450" w:type="pct"/>
            <w:vMerge w:val="restar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股權淨值</w:t>
            </w:r>
            <w:r w:rsidRPr="00045FF7">
              <w:rPr>
                <w:rFonts w:ascii="Times New Roman" w:hint="eastAsia"/>
                <w:color w:val="000000"/>
              </w:rPr>
              <w:t>(</w:t>
            </w:r>
            <w:r w:rsidRPr="00045FF7">
              <w:rPr>
                <w:rFonts w:ascii="Times New Roman" w:hint="eastAsia"/>
                <w:color w:val="000000"/>
              </w:rPr>
              <w:t>或市價</w:t>
            </w:r>
            <w:r w:rsidRPr="00045FF7">
              <w:rPr>
                <w:rFonts w:ascii="Times New Roman" w:hint="eastAsia"/>
                <w:color w:val="000000"/>
              </w:rPr>
              <w:t>)</w:t>
            </w:r>
          </w:p>
        </w:tc>
        <w:tc>
          <w:tcPr>
            <w:tcW w:w="1050" w:type="pct"/>
            <w:gridSpan w:val="2"/>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最近</w:t>
            </w:r>
            <w:proofErr w:type="gramStart"/>
            <w:r w:rsidRPr="00045FF7">
              <w:rPr>
                <w:rFonts w:ascii="Times New Roman" w:hint="eastAsia"/>
                <w:color w:val="000000"/>
              </w:rPr>
              <w:t>一</w:t>
            </w:r>
            <w:proofErr w:type="gramEnd"/>
            <w:r w:rsidRPr="00045FF7">
              <w:rPr>
                <w:rFonts w:ascii="Times New Roman" w:hint="eastAsia"/>
                <w:color w:val="000000"/>
              </w:rPr>
              <w:t>年度投資報酬</w:t>
            </w:r>
          </w:p>
        </w:tc>
        <w:tc>
          <w:tcPr>
            <w:tcW w:w="513" w:type="pct"/>
            <w:vMerge w:val="restar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持有公司股份數額</w:t>
            </w:r>
          </w:p>
        </w:tc>
        <w:tc>
          <w:tcPr>
            <w:tcW w:w="937" w:type="pct"/>
            <w:vMerge w:val="restart"/>
            <w:vAlign w:val="center"/>
          </w:tcPr>
          <w:p w:rsidR="007D5D40" w:rsidRPr="00045FF7" w:rsidRDefault="007D5D40" w:rsidP="00B31485">
            <w:pPr>
              <w:pStyle w:val="a8"/>
              <w:spacing w:line="200" w:lineRule="atLeast"/>
              <w:ind w:left="0"/>
              <w:jc w:val="distribute"/>
              <w:rPr>
                <w:rFonts w:ascii="Times New Roman"/>
                <w:color w:val="000000"/>
              </w:rPr>
            </w:pPr>
            <w:r w:rsidRPr="00045FF7">
              <w:rPr>
                <w:rFonts w:ascii="Times New Roman" w:hint="eastAsia"/>
                <w:color w:val="000000"/>
              </w:rPr>
              <w:t>公司與</w:t>
            </w:r>
            <w:proofErr w:type="gramStart"/>
            <w:r w:rsidRPr="00045FF7">
              <w:rPr>
                <w:rFonts w:ascii="Times New Roman" w:hint="eastAsia"/>
                <w:color w:val="000000"/>
              </w:rPr>
              <w:t>子公司間有無</w:t>
            </w:r>
            <w:proofErr w:type="gramEnd"/>
            <w:r w:rsidRPr="00045FF7">
              <w:rPr>
                <w:rFonts w:ascii="Times New Roman" w:hint="eastAsia"/>
                <w:color w:val="000000"/>
              </w:rPr>
              <w:t>互為背書保證、資金融通及其金額</w:t>
            </w:r>
          </w:p>
        </w:tc>
      </w:tr>
      <w:tr w:rsidR="007D5D40" w:rsidRPr="00045FF7" w:rsidTr="00B31485">
        <w:trPr>
          <w:cantSplit/>
        </w:trPr>
        <w:tc>
          <w:tcPr>
            <w:tcW w:w="450" w:type="pct"/>
            <w:vMerge/>
          </w:tcPr>
          <w:p w:rsidR="007D5D40" w:rsidRPr="00045FF7" w:rsidRDefault="007D5D40" w:rsidP="00B31485">
            <w:pPr>
              <w:pStyle w:val="a8"/>
              <w:spacing w:line="200" w:lineRule="atLeast"/>
              <w:ind w:left="0"/>
              <w:jc w:val="distribute"/>
              <w:rPr>
                <w:rFonts w:ascii="Times New Roman"/>
                <w:color w:val="000000"/>
              </w:rPr>
            </w:pPr>
          </w:p>
        </w:tc>
        <w:tc>
          <w:tcPr>
            <w:tcW w:w="450" w:type="pct"/>
            <w:vMerge/>
          </w:tcPr>
          <w:p w:rsidR="007D5D40" w:rsidRPr="00045FF7" w:rsidRDefault="007D5D40" w:rsidP="00B31485">
            <w:pPr>
              <w:pStyle w:val="a8"/>
              <w:spacing w:line="200" w:lineRule="atLeast"/>
              <w:ind w:left="0"/>
              <w:jc w:val="distribute"/>
              <w:rPr>
                <w:rFonts w:ascii="Times New Roman"/>
                <w:color w:val="000000"/>
              </w:rPr>
            </w:pPr>
          </w:p>
        </w:tc>
        <w:tc>
          <w:tcPr>
            <w:tcW w:w="350" w:type="pct"/>
            <w:vAlign w:val="center"/>
          </w:tcPr>
          <w:p w:rsidR="007D5D40" w:rsidRPr="00045FF7" w:rsidRDefault="007D5D40" w:rsidP="00B31485">
            <w:pPr>
              <w:pStyle w:val="a8"/>
              <w:spacing w:line="200" w:lineRule="atLeast"/>
              <w:ind w:left="0"/>
              <w:jc w:val="distribute"/>
              <w:rPr>
                <w:rFonts w:ascii="Times New Roman"/>
                <w:color w:val="000000"/>
              </w:rPr>
            </w:pPr>
            <w:r w:rsidRPr="00045FF7">
              <w:rPr>
                <w:rFonts w:ascii="Times New Roman" w:hint="eastAsia"/>
                <w:color w:val="000000"/>
              </w:rPr>
              <w:t>金額</w:t>
            </w:r>
          </w:p>
        </w:tc>
        <w:tc>
          <w:tcPr>
            <w:tcW w:w="350" w:type="pct"/>
            <w:vAlign w:val="center"/>
          </w:tcPr>
          <w:p w:rsidR="007D5D40" w:rsidRPr="00045FF7" w:rsidRDefault="007D5D40" w:rsidP="00B31485">
            <w:pPr>
              <w:pStyle w:val="a8"/>
              <w:spacing w:line="200" w:lineRule="atLeast"/>
              <w:ind w:left="0"/>
              <w:jc w:val="distribute"/>
              <w:rPr>
                <w:rFonts w:ascii="Times New Roman"/>
                <w:color w:val="000000"/>
              </w:rPr>
            </w:pPr>
            <w:r w:rsidRPr="00045FF7">
              <w:rPr>
                <w:rFonts w:ascii="Times New Roman" w:hint="eastAsia"/>
                <w:color w:val="000000"/>
              </w:rPr>
              <w:t>股數</w:t>
            </w:r>
          </w:p>
        </w:tc>
        <w:tc>
          <w:tcPr>
            <w:tcW w:w="450" w:type="pct"/>
            <w:vAlign w:val="center"/>
          </w:tcPr>
          <w:p w:rsidR="007D5D40" w:rsidRPr="00045FF7" w:rsidRDefault="007D5D40" w:rsidP="00B31485">
            <w:pPr>
              <w:pStyle w:val="a8"/>
              <w:spacing w:line="200" w:lineRule="atLeast"/>
              <w:ind w:left="0"/>
              <w:jc w:val="distribute"/>
              <w:rPr>
                <w:rFonts w:ascii="Times New Roman"/>
                <w:color w:val="000000"/>
              </w:rPr>
            </w:pPr>
            <w:r w:rsidRPr="00045FF7">
              <w:rPr>
                <w:rFonts w:ascii="Times New Roman" w:hint="eastAsia"/>
                <w:color w:val="000000"/>
              </w:rPr>
              <w:t>持股比例</w:t>
            </w:r>
          </w:p>
        </w:tc>
        <w:tc>
          <w:tcPr>
            <w:tcW w:w="450" w:type="pct"/>
            <w:vMerge/>
          </w:tcPr>
          <w:p w:rsidR="007D5D40" w:rsidRPr="00045FF7" w:rsidRDefault="007D5D40" w:rsidP="00B31485">
            <w:pPr>
              <w:pStyle w:val="a8"/>
              <w:spacing w:line="200" w:lineRule="atLeast"/>
              <w:ind w:left="0"/>
              <w:jc w:val="distribute"/>
              <w:rPr>
                <w:rFonts w:ascii="Times New Roman"/>
                <w:color w:val="000000"/>
              </w:rPr>
            </w:pPr>
          </w:p>
        </w:tc>
        <w:tc>
          <w:tcPr>
            <w:tcW w:w="500" w:type="pct"/>
            <w:vAlign w:val="center"/>
          </w:tcPr>
          <w:p w:rsidR="007D5D40" w:rsidRPr="00045FF7" w:rsidRDefault="007D5D40" w:rsidP="00B31485">
            <w:pPr>
              <w:pStyle w:val="a8"/>
              <w:spacing w:line="200" w:lineRule="atLeast"/>
              <w:ind w:left="0"/>
              <w:jc w:val="distribute"/>
              <w:rPr>
                <w:rFonts w:ascii="Times New Roman"/>
                <w:color w:val="000000"/>
              </w:rPr>
            </w:pPr>
            <w:r w:rsidRPr="00045FF7">
              <w:rPr>
                <w:rFonts w:ascii="Times New Roman" w:hint="eastAsia"/>
                <w:color w:val="000000"/>
              </w:rPr>
              <w:t>投資收入</w:t>
            </w:r>
          </w:p>
        </w:tc>
        <w:tc>
          <w:tcPr>
            <w:tcW w:w="550" w:type="pct"/>
            <w:vAlign w:val="center"/>
          </w:tcPr>
          <w:p w:rsidR="007D5D40" w:rsidRPr="00045FF7" w:rsidRDefault="007D5D40" w:rsidP="00B31485">
            <w:pPr>
              <w:pStyle w:val="a8"/>
              <w:spacing w:line="200" w:lineRule="atLeast"/>
              <w:ind w:left="0"/>
              <w:jc w:val="distribute"/>
              <w:rPr>
                <w:rFonts w:ascii="Times New Roman"/>
                <w:color w:val="000000"/>
              </w:rPr>
            </w:pPr>
            <w:r w:rsidRPr="00045FF7">
              <w:rPr>
                <w:rFonts w:ascii="Times New Roman" w:hint="eastAsia"/>
                <w:color w:val="000000"/>
              </w:rPr>
              <w:t>分配股利</w:t>
            </w:r>
          </w:p>
        </w:tc>
        <w:tc>
          <w:tcPr>
            <w:tcW w:w="513" w:type="pct"/>
            <w:vMerge/>
          </w:tcPr>
          <w:p w:rsidR="007D5D40" w:rsidRPr="00045FF7" w:rsidRDefault="007D5D40" w:rsidP="00B31485">
            <w:pPr>
              <w:pStyle w:val="a8"/>
              <w:spacing w:line="200" w:lineRule="atLeast"/>
              <w:ind w:left="0"/>
              <w:jc w:val="distribute"/>
              <w:rPr>
                <w:rFonts w:ascii="Times New Roman"/>
                <w:color w:val="000000"/>
              </w:rPr>
            </w:pPr>
          </w:p>
        </w:tc>
        <w:tc>
          <w:tcPr>
            <w:tcW w:w="937" w:type="pct"/>
            <w:vMerge/>
          </w:tcPr>
          <w:p w:rsidR="007D5D40" w:rsidRPr="00045FF7" w:rsidRDefault="007D5D40" w:rsidP="00B31485">
            <w:pPr>
              <w:pStyle w:val="a8"/>
              <w:spacing w:line="200" w:lineRule="atLeast"/>
              <w:ind w:left="0"/>
              <w:jc w:val="distribute"/>
              <w:rPr>
                <w:rFonts w:ascii="Times New Roman"/>
                <w:color w:val="000000"/>
              </w:rPr>
            </w:pPr>
          </w:p>
        </w:tc>
      </w:tr>
      <w:tr w:rsidR="007D5D40" w:rsidRPr="00045FF7" w:rsidTr="00B31485">
        <w:trPr>
          <w:trHeight w:val="3483"/>
        </w:trPr>
        <w:tc>
          <w:tcPr>
            <w:tcW w:w="450" w:type="pct"/>
          </w:tcPr>
          <w:p w:rsidR="007D5D40" w:rsidRPr="00045FF7" w:rsidRDefault="007D5D40" w:rsidP="00B31485">
            <w:pPr>
              <w:pStyle w:val="a8"/>
              <w:spacing w:line="200" w:lineRule="atLeast"/>
              <w:ind w:left="0"/>
              <w:rPr>
                <w:rFonts w:ascii="Times New Roman"/>
                <w:color w:val="000000"/>
              </w:rPr>
            </w:pPr>
          </w:p>
        </w:tc>
        <w:tc>
          <w:tcPr>
            <w:tcW w:w="450" w:type="pct"/>
          </w:tcPr>
          <w:p w:rsidR="007D5D40" w:rsidRPr="00045FF7" w:rsidRDefault="007D5D40" w:rsidP="00B31485">
            <w:pPr>
              <w:pStyle w:val="a8"/>
              <w:spacing w:line="200" w:lineRule="atLeast"/>
              <w:ind w:left="0"/>
              <w:rPr>
                <w:rFonts w:ascii="Times New Roman"/>
                <w:color w:val="000000"/>
              </w:rPr>
            </w:pPr>
          </w:p>
        </w:tc>
        <w:tc>
          <w:tcPr>
            <w:tcW w:w="350" w:type="pct"/>
          </w:tcPr>
          <w:p w:rsidR="007D5D40" w:rsidRPr="00045FF7" w:rsidRDefault="007D5D40" w:rsidP="00B31485">
            <w:pPr>
              <w:pStyle w:val="a8"/>
              <w:spacing w:line="200" w:lineRule="atLeast"/>
              <w:ind w:left="0"/>
              <w:rPr>
                <w:rFonts w:ascii="Times New Roman"/>
                <w:color w:val="000000"/>
              </w:rPr>
            </w:pPr>
          </w:p>
        </w:tc>
        <w:tc>
          <w:tcPr>
            <w:tcW w:w="350" w:type="pct"/>
          </w:tcPr>
          <w:p w:rsidR="007D5D40" w:rsidRPr="00045FF7" w:rsidRDefault="007D5D40" w:rsidP="00B31485">
            <w:pPr>
              <w:pStyle w:val="a8"/>
              <w:spacing w:line="200" w:lineRule="atLeast"/>
              <w:ind w:left="0"/>
              <w:rPr>
                <w:rFonts w:ascii="Times New Roman"/>
                <w:color w:val="000000"/>
              </w:rPr>
            </w:pPr>
          </w:p>
        </w:tc>
        <w:tc>
          <w:tcPr>
            <w:tcW w:w="450" w:type="pct"/>
          </w:tcPr>
          <w:p w:rsidR="007D5D40" w:rsidRPr="00045FF7" w:rsidRDefault="007D5D40" w:rsidP="00B31485">
            <w:pPr>
              <w:pStyle w:val="a8"/>
              <w:spacing w:line="200" w:lineRule="atLeast"/>
              <w:ind w:left="0"/>
              <w:rPr>
                <w:rFonts w:ascii="Times New Roman"/>
                <w:color w:val="000000"/>
              </w:rPr>
            </w:pPr>
          </w:p>
        </w:tc>
        <w:tc>
          <w:tcPr>
            <w:tcW w:w="450" w:type="pct"/>
          </w:tcPr>
          <w:p w:rsidR="007D5D40" w:rsidRPr="00045FF7" w:rsidRDefault="007D5D40" w:rsidP="00B31485">
            <w:pPr>
              <w:pStyle w:val="a8"/>
              <w:spacing w:line="200" w:lineRule="atLeast"/>
              <w:ind w:left="0"/>
              <w:rPr>
                <w:rFonts w:ascii="Times New Roman"/>
                <w:color w:val="000000"/>
              </w:rPr>
            </w:pPr>
          </w:p>
        </w:tc>
        <w:tc>
          <w:tcPr>
            <w:tcW w:w="500" w:type="pct"/>
          </w:tcPr>
          <w:p w:rsidR="007D5D40" w:rsidRPr="00045FF7" w:rsidRDefault="007D5D40" w:rsidP="00B31485">
            <w:pPr>
              <w:pStyle w:val="a8"/>
              <w:spacing w:line="200" w:lineRule="atLeast"/>
              <w:ind w:left="0"/>
              <w:rPr>
                <w:rFonts w:ascii="Times New Roman"/>
                <w:color w:val="000000"/>
              </w:rPr>
            </w:pPr>
          </w:p>
        </w:tc>
        <w:tc>
          <w:tcPr>
            <w:tcW w:w="550" w:type="pct"/>
          </w:tcPr>
          <w:p w:rsidR="007D5D40" w:rsidRPr="00045FF7" w:rsidRDefault="007D5D40" w:rsidP="00B31485">
            <w:pPr>
              <w:pStyle w:val="a8"/>
              <w:spacing w:line="200" w:lineRule="atLeast"/>
              <w:ind w:left="0"/>
              <w:rPr>
                <w:rFonts w:ascii="Times New Roman"/>
                <w:color w:val="000000"/>
              </w:rPr>
            </w:pPr>
          </w:p>
        </w:tc>
        <w:tc>
          <w:tcPr>
            <w:tcW w:w="513" w:type="pct"/>
          </w:tcPr>
          <w:p w:rsidR="007D5D40" w:rsidRPr="00045FF7" w:rsidRDefault="007D5D40" w:rsidP="00B31485">
            <w:pPr>
              <w:pStyle w:val="a8"/>
              <w:spacing w:line="200" w:lineRule="atLeast"/>
              <w:ind w:left="0"/>
              <w:rPr>
                <w:rFonts w:ascii="Times New Roman"/>
                <w:color w:val="000000"/>
              </w:rPr>
            </w:pPr>
          </w:p>
        </w:tc>
        <w:tc>
          <w:tcPr>
            <w:tcW w:w="937" w:type="pct"/>
          </w:tcPr>
          <w:p w:rsidR="007D5D40" w:rsidRPr="00045FF7" w:rsidRDefault="007D5D40" w:rsidP="00B31485">
            <w:pPr>
              <w:pStyle w:val="a8"/>
              <w:spacing w:line="200" w:lineRule="atLeast"/>
              <w:ind w:left="0"/>
              <w:rPr>
                <w:rFonts w:ascii="Times New Roman"/>
                <w:color w:val="000000"/>
              </w:rPr>
            </w:pPr>
          </w:p>
        </w:tc>
      </w:tr>
    </w:tbl>
    <w:p w:rsidR="007D5D40" w:rsidRPr="00045FF7" w:rsidRDefault="00D465F2" w:rsidP="007D5D40">
      <w:pPr>
        <w:pStyle w:val="21"/>
        <w:adjustRightInd/>
        <w:spacing w:after="0" w:line="300" w:lineRule="exact"/>
        <w:textAlignment w:val="auto"/>
        <w:rPr>
          <w:color w:val="000000"/>
        </w:rPr>
      </w:pPr>
      <w:r w:rsidRPr="00D465F2">
        <w:rPr>
          <w:rFonts w:hAnsi="標楷體"/>
          <w:noProof/>
          <w:color w:val="000000"/>
          <w:sz w:val="22"/>
          <w:szCs w:val="22"/>
        </w:rPr>
        <w:pict>
          <v:shape id="Text Box 18" o:spid="_x0000_s1028" type="#_x0000_t202" style="position:absolute;left:0;text-align:left;margin-left:690pt;margin-top:157.95pt;width:30pt;height:4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" o:allowincell="f" filled="f" stroked="f">
            <v:textbox style="layout-flow:vertical-ideographic">
              <w:txbxContent>
                <w:p w:rsidR="001E3C52" w:rsidRDefault="001E3C52" w:rsidP="007D5D40">
                  <w:pPr>
                    <w:pStyle w:val="aff0"/>
                    <w:rPr>
                      <w:rFonts w:eastAsia="標楷體"/>
                    </w:rPr>
                  </w:pPr>
                  <w:r>
                    <w:rPr>
                      <w:rFonts w:eastAsia="標楷體" w:hint="eastAsia"/>
                    </w:rPr>
                    <w:t>第</w:t>
                  </w:r>
                  <w:r>
                    <w:rPr>
                      <w:rFonts w:eastAsia="標楷體"/>
                    </w:rPr>
                    <w:t xml:space="preserve">  </w:t>
                  </w:r>
                  <w:r>
                    <w:rPr>
                      <w:rFonts w:eastAsia="標楷體" w:hint="eastAsia"/>
                    </w:rPr>
                    <w:t>頁</w:t>
                  </w:r>
                </w:p>
              </w:txbxContent>
            </v:textbox>
          </v:shape>
        </w:pict>
      </w:r>
      <w:proofErr w:type="gramStart"/>
      <w:r w:rsidR="007D5D40" w:rsidRPr="00495FD2">
        <w:rPr>
          <w:rFonts w:hAnsi="標楷體" w:hint="eastAsia"/>
          <w:color w:val="000000"/>
          <w:sz w:val="22"/>
          <w:szCs w:val="22"/>
        </w:rPr>
        <w:t>註</w:t>
      </w:r>
      <w:proofErr w:type="gramEnd"/>
      <w:r w:rsidR="007D5D40" w:rsidRPr="00495FD2">
        <w:rPr>
          <w:rFonts w:hAnsi="標楷體" w:hint="eastAsia"/>
          <w:color w:val="000000"/>
          <w:sz w:val="22"/>
          <w:szCs w:val="22"/>
        </w:rPr>
        <w:t>：所稱子公司，係指納入合併財務報表編製個體之公司。</w:t>
      </w:r>
    </w:p>
    <w:p w:rsidR="007D5D40" w:rsidRPr="00045FF7" w:rsidRDefault="007D5D40" w:rsidP="007D5D40">
      <w:pPr>
        <w:pStyle w:val="Web"/>
        <w:adjustRightInd w:val="0"/>
        <w:snapToGrid w:val="0"/>
        <w:spacing w:line="240" w:lineRule="atLeast"/>
        <w:ind w:leftChars="46" w:left="866" w:hangingChars="378" w:hanging="756"/>
        <w:rPr>
          <w:rFonts w:ascii="Times New Roman" w:eastAsia="標楷體" w:hAnsi="Times New Roman" w:cs="Times New Roman"/>
          <w:color w:val="000000"/>
          <w:sz w:val="20"/>
          <w:szCs w:val="20"/>
        </w:rPr>
      </w:pPr>
    </w:p>
    <w:p w:rsidR="007D5D40" w:rsidRPr="00045FF7" w:rsidRDefault="007D5D40" w:rsidP="007D5D40">
      <w:pPr>
        <w:pStyle w:val="Web"/>
        <w:adjustRightInd w:val="0"/>
        <w:snapToGrid w:val="0"/>
        <w:spacing w:line="240" w:lineRule="atLeast"/>
        <w:ind w:leftChars="46" w:left="866" w:hangingChars="378" w:hanging="756"/>
        <w:rPr>
          <w:rFonts w:ascii="Times New Roman" w:eastAsia="標楷體" w:hAnsi="Times New Roman" w:cs="Times New Roman"/>
          <w:color w:val="000000"/>
          <w:sz w:val="20"/>
          <w:szCs w:val="20"/>
        </w:rPr>
      </w:pPr>
    </w:p>
    <w:p w:rsidR="007D5D40" w:rsidRPr="00DC514E" w:rsidRDefault="007D5D40" w:rsidP="007D5D40">
      <w:pPr>
        <w:pStyle w:val="Web"/>
        <w:adjustRightInd w:val="0"/>
        <w:snapToGrid w:val="0"/>
        <w:spacing w:line="240" w:lineRule="atLeast"/>
        <w:ind w:leftChars="46" w:left="1168" w:hangingChars="378" w:hanging="1058"/>
        <w:rPr>
          <w:rFonts w:ascii="Times New Roman" w:eastAsia="標楷體" w:hAnsi="Times New Roman" w:cs="Times New Roman"/>
          <w:strike/>
          <w:sz w:val="26"/>
          <w:szCs w:val="26"/>
        </w:rPr>
      </w:pPr>
      <w:r w:rsidRPr="00045FF7">
        <w:rPr>
          <w:rFonts w:ascii="Times New Roman" w:eastAsia="標楷體" w:hAnsi="Times New Roman" w:cs="Times New Roman" w:hint="eastAsia"/>
          <w:color w:val="000000"/>
          <w:sz w:val="28"/>
          <w:szCs w:val="28"/>
        </w:rPr>
        <w:t>（</w:t>
      </w:r>
      <w:r w:rsidRPr="00AB46A8">
        <w:rPr>
          <w:rFonts w:ascii="Times New Roman" w:eastAsia="標楷體" w:hAnsi="Times New Roman" w:cs="Times New Roman" w:hint="eastAsia"/>
          <w:color w:val="000000"/>
          <w:sz w:val="28"/>
          <w:szCs w:val="28"/>
        </w:rPr>
        <w:t>九</w:t>
      </w:r>
      <w:r w:rsidRPr="00045FF7">
        <w:rPr>
          <w:rFonts w:ascii="Times New Roman" w:eastAsia="標楷體" w:hAnsi="Times New Roman" w:cs="Times New Roman" w:hint="eastAsia"/>
          <w:color w:val="000000"/>
          <w:sz w:val="28"/>
          <w:szCs w:val="28"/>
        </w:rPr>
        <w:t>）</w:t>
      </w:r>
      <w:r w:rsidR="00D465F2" w:rsidRPr="00D465F2">
        <w:rPr>
          <w:rFonts w:ascii="Times New Roman" w:eastAsia="標楷體" w:hAnsi="Times New Roman" w:cs="Times New Roman"/>
          <w:noProof/>
          <w:color w:val="000000"/>
          <w:sz w:val="28"/>
          <w:szCs w:val="28"/>
        </w:rPr>
        <w:pict>
          <v:shape id="Text Box 17" o:spid="_x0000_s1029" type="#_x0000_t202" style="position:absolute;left:0;text-align:left;margin-left:678pt;margin-top:399pt;width:30pt;height:63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vgIAAMI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" o:allowincell="f" filled="f" stroked="f">
            <v:textbox style="layout-flow:vertical-ideographic">
              <w:txbxContent>
                <w:p w:rsidR="001E3C52" w:rsidRDefault="001E3C52" w:rsidP="007D5D40">
                  <w:pPr>
                    <w:pStyle w:val="aff0"/>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r w:rsidRPr="00045FF7">
        <w:rPr>
          <w:rFonts w:ascii="Times New Roman" w:eastAsia="標楷體" w:hAnsi="Times New Roman" w:cs="Times New Roman" w:hint="eastAsia"/>
          <w:color w:val="000000"/>
          <w:sz w:val="28"/>
          <w:szCs w:val="28"/>
        </w:rPr>
        <w:t>最近</w:t>
      </w:r>
      <w:proofErr w:type="gramStart"/>
      <w:r w:rsidRPr="00045FF7">
        <w:rPr>
          <w:rFonts w:ascii="Times New Roman" w:eastAsia="標楷體" w:hAnsi="Times New Roman" w:cs="Times New Roman" w:hint="eastAsia"/>
          <w:color w:val="000000"/>
          <w:sz w:val="28"/>
          <w:szCs w:val="28"/>
        </w:rPr>
        <w:t>一</w:t>
      </w:r>
      <w:proofErr w:type="gramEnd"/>
      <w:r w:rsidRPr="00045FF7">
        <w:rPr>
          <w:rFonts w:ascii="Times New Roman" w:eastAsia="標楷體" w:hAnsi="Times New Roman" w:cs="Times New Roman" w:hint="eastAsia"/>
          <w:color w:val="000000"/>
          <w:sz w:val="28"/>
          <w:szCs w:val="28"/>
        </w:rPr>
        <w:t>年度資產負債表及</w:t>
      </w:r>
      <w:r w:rsidR="001E3C52" w:rsidRPr="00DC514E">
        <w:rPr>
          <w:rFonts w:ascii="Times New Roman" w:eastAsia="標楷體" w:hAnsi="Times New Roman" w:cs="Times New Roman" w:hint="eastAsia"/>
          <w:sz w:val="28"/>
          <w:szCs w:val="28"/>
        </w:rPr>
        <w:t>綜合</w:t>
      </w:r>
      <w:r w:rsidRPr="00DC514E">
        <w:rPr>
          <w:rFonts w:ascii="Times New Roman" w:eastAsia="標楷體" w:hAnsi="Times New Roman" w:cs="Times New Roman" w:hint="eastAsia"/>
          <w:sz w:val="28"/>
          <w:szCs w:val="28"/>
        </w:rPr>
        <w:t>損益表（詳第</w:t>
      </w:r>
      <w:r w:rsidRPr="00DC514E">
        <w:rPr>
          <w:rFonts w:ascii="Times New Roman" w:eastAsia="標楷體" w:hAnsi="Times New Roman" w:cs="Times New Roman"/>
          <w:sz w:val="28"/>
          <w:szCs w:val="28"/>
        </w:rPr>
        <w:t xml:space="preserve">  </w:t>
      </w:r>
      <w:r w:rsidRPr="00DC514E">
        <w:rPr>
          <w:rFonts w:ascii="Times New Roman" w:eastAsia="標楷體" w:hAnsi="Times New Roman" w:cs="Times New Roman" w:hint="eastAsia"/>
          <w:sz w:val="28"/>
          <w:szCs w:val="28"/>
        </w:rPr>
        <w:t>頁）</w:t>
      </w:r>
      <w:r w:rsidRPr="00DC514E">
        <w:rPr>
          <w:rFonts w:ascii="Times New Roman" w:eastAsia="標楷體" w:hAnsi="Times New Roman" w:cs="Times New Roman" w:hint="eastAsia"/>
          <w:sz w:val="26"/>
          <w:szCs w:val="26"/>
        </w:rPr>
        <w:t>【</w:t>
      </w:r>
      <w:r w:rsidRPr="00DC514E">
        <w:rPr>
          <w:rFonts w:eastAsia="標楷體" w:hint="eastAsia"/>
          <w:sz w:val="26"/>
          <w:szCs w:val="26"/>
        </w:rPr>
        <w:t>申報日期</w:t>
      </w:r>
      <w:r w:rsidRPr="00DC514E">
        <w:rPr>
          <w:rFonts w:ascii="Times New Roman" w:eastAsia="標楷體" w:hAnsi="Times New Roman" w:cs="Times New Roman" w:hint="eastAsia"/>
          <w:sz w:val="26"/>
          <w:szCs w:val="26"/>
          <w:u w:val="single"/>
        </w:rPr>
        <w:t>已逾</w:t>
      </w:r>
      <w:r w:rsidR="001E3C52" w:rsidRPr="00DC514E">
        <w:rPr>
          <w:rFonts w:ascii="Times New Roman" w:eastAsia="標楷體" w:hAnsi="Times New Roman" w:cs="Times New Roman" w:hint="eastAsia"/>
          <w:sz w:val="26"/>
          <w:szCs w:val="26"/>
          <w:u w:val="single"/>
        </w:rPr>
        <w:t>應公告申報各季財務報告期限</w:t>
      </w:r>
      <w:r w:rsidRPr="00DC514E">
        <w:rPr>
          <w:rFonts w:eastAsia="標楷體" w:hint="eastAsia"/>
          <w:sz w:val="26"/>
          <w:szCs w:val="26"/>
        </w:rPr>
        <w:t>者，應加附最近一季資產負債表及綜合損益表</w:t>
      </w:r>
      <w:r w:rsidRPr="00DC514E">
        <w:rPr>
          <w:rFonts w:ascii="Times New Roman" w:eastAsia="標楷體" w:hAnsi="Times New Roman" w:cs="Times New Roman" w:hint="eastAsia"/>
          <w:sz w:val="26"/>
          <w:szCs w:val="26"/>
        </w:rPr>
        <w:t>】</w:t>
      </w:r>
    </w:p>
    <w:p w:rsidR="007D5D40" w:rsidRPr="00045FF7" w:rsidRDefault="007D5D40" w:rsidP="007D5D40">
      <w:pPr>
        <w:pStyle w:val="a8"/>
        <w:spacing w:line="240" w:lineRule="atLeast"/>
        <w:ind w:left="654" w:hangingChars="327" w:hanging="654"/>
        <w:jc w:val="both"/>
        <w:rPr>
          <w:rFonts w:ascii="Times New Roman"/>
          <w:color w:val="000000"/>
          <w:sz w:val="32"/>
        </w:rPr>
      </w:pPr>
      <w:r w:rsidRPr="00DC514E">
        <w:rPr>
          <w:rFonts w:ascii="Times New Roman"/>
          <w:szCs w:val="24"/>
        </w:rPr>
        <w:br w:type="page"/>
      </w:r>
      <w:r w:rsidRPr="000147E6">
        <w:rPr>
          <w:rFonts w:ascii="Times New Roman" w:hint="eastAsia"/>
          <w:color w:val="000000"/>
          <w:sz w:val="32"/>
        </w:rPr>
        <w:lastRenderedPageBreak/>
        <w:t>(</w:t>
      </w:r>
      <w:r w:rsidRPr="000147E6">
        <w:rPr>
          <w:rFonts w:ascii="Times New Roman" w:hint="eastAsia"/>
          <w:color w:val="000000"/>
          <w:sz w:val="32"/>
        </w:rPr>
        <w:t>十</w:t>
      </w:r>
      <w:r w:rsidRPr="00045FF7">
        <w:rPr>
          <w:rFonts w:ascii="Times New Roman" w:hint="eastAsia"/>
          <w:color w:val="000000"/>
          <w:sz w:val="32"/>
        </w:rPr>
        <w:t>)</w:t>
      </w:r>
      <w:r w:rsidRPr="00045FF7">
        <w:rPr>
          <w:rFonts w:ascii="Times New Roman" w:hint="eastAsia"/>
          <w:color w:val="000000"/>
          <w:sz w:val="32"/>
        </w:rPr>
        <w:t>最近</w:t>
      </w:r>
      <w:proofErr w:type="gramStart"/>
      <w:r w:rsidRPr="00045FF7">
        <w:rPr>
          <w:rFonts w:ascii="Times New Roman" w:hint="eastAsia"/>
          <w:color w:val="000000"/>
          <w:sz w:val="32"/>
        </w:rPr>
        <w:t>一</w:t>
      </w:r>
      <w:proofErr w:type="gramEnd"/>
      <w:r w:rsidRPr="00045FF7">
        <w:rPr>
          <w:rFonts w:ascii="Times New Roman" w:hint="eastAsia"/>
          <w:color w:val="000000"/>
          <w:sz w:val="32"/>
        </w:rPr>
        <w:t>年度會計科目重大變動說明：</w:t>
      </w:r>
    </w:p>
    <w:p w:rsidR="007D5D40" w:rsidRPr="00045FF7" w:rsidRDefault="007D5D40" w:rsidP="007D5D40">
      <w:pPr>
        <w:ind w:left="588" w:rightChars="382" w:right="917" w:hanging="126"/>
        <w:rPr>
          <w:rFonts w:eastAsia="標楷體"/>
          <w:color w:val="000000"/>
          <w:sz w:val="26"/>
          <w:szCs w:val="26"/>
        </w:rPr>
      </w:pPr>
      <w:r w:rsidRPr="00045FF7">
        <w:rPr>
          <w:rFonts w:eastAsia="標楷體" w:hint="eastAsia"/>
          <w:color w:val="000000"/>
        </w:rPr>
        <w:t>【</w:t>
      </w:r>
      <w:r w:rsidR="001E3C52" w:rsidRPr="00495FD2">
        <w:rPr>
          <w:rFonts w:eastAsia="標楷體" w:hint="eastAsia"/>
          <w:color w:val="000000"/>
          <w:sz w:val="26"/>
          <w:szCs w:val="26"/>
        </w:rPr>
        <w:t>申報日期</w:t>
      </w:r>
      <w:r w:rsidR="001E3C52" w:rsidRPr="00DC514E">
        <w:rPr>
          <w:rFonts w:eastAsia="標楷體" w:hint="eastAsia"/>
          <w:sz w:val="26"/>
          <w:szCs w:val="26"/>
          <w:u w:val="single"/>
        </w:rPr>
        <w:t>已逾應公告申報各季財務報告期限</w:t>
      </w:r>
      <w:r w:rsidR="001E3C52" w:rsidRPr="00DC514E">
        <w:rPr>
          <w:rFonts w:eastAsia="標楷體" w:hint="eastAsia"/>
          <w:sz w:val="26"/>
          <w:szCs w:val="26"/>
        </w:rPr>
        <w:t>者</w:t>
      </w:r>
      <w:r w:rsidRPr="00DC514E">
        <w:rPr>
          <w:rFonts w:eastAsia="標楷體" w:hint="eastAsia"/>
          <w:sz w:val="26"/>
          <w:szCs w:val="26"/>
        </w:rPr>
        <w:t>，</w:t>
      </w:r>
      <w:r w:rsidRPr="000147E6">
        <w:rPr>
          <w:rFonts w:eastAsia="標楷體" w:hint="eastAsia"/>
          <w:color w:val="000000"/>
          <w:sz w:val="26"/>
          <w:szCs w:val="26"/>
        </w:rPr>
        <w:t>應加列截至最近一季會計科目重大變動說明</w:t>
      </w:r>
      <w:r w:rsidRPr="00045FF7">
        <w:rPr>
          <w:rFonts w:eastAsia="標楷體" w:hint="eastAsia"/>
          <w:color w:val="000000"/>
          <w:sz w:val="26"/>
          <w:szCs w:val="26"/>
        </w:rPr>
        <w:t>】</w:t>
      </w:r>
    </w:p>
    <w:p w:rsidR="007D5D40" w:rsidRPr="00045FF7" w:rsidRDefault="007D5D40" w:rsidP="007D5D40">
      <w:pPr>
        <w:pStyle w:val="a8"/>
        <w:ind w:left="5868"/>
        <w:jc w:val="both"/>
        <w:rPr>
          <w:rFonts w:ascii="Times New Roman"/>
          <w:color w:val="000000"/>
        </w:rPr>
      </w:pPr>
      <w:r w:rsidRPr="00045FF7">
        <w:rPr>
          <w:rFonts w:ascii="Times New Roman" w:hint="eastAsia"/>
          <w:color w:val="000000"/>
        </w:rPr>
        <w:t>單位：新臺幣千元</w:t>
      </w:r>
      <w:r w:rsidRPr="00045FF7">
        <w:rPr>
          <w:rFonts w:ascii="Times New Roman" w:hint="eastAsia"/>
          <w:color w:val="000000"/>
        </w:rPr>
        <w:t>(</w:t>
      </w:r>
      <w:r w:rsidRPr="00045FF7">
        <w:rPr>
          <w:rFonts w:ascii="Times New Roman" w:hint="eastAsia"/>
          <w:color w:val="000000"/>
        </w:rPr>
        <w:t>如財務報告係以其他幣別表</w:t>
      </w:r>
    </w:p>
    <w:p w:rsidR="007D5D40" w:rsidRPr="00045FF7" w:rsidRDefault="007D5D40" w:rsidP="007D5D40">
      <w:pPr>
        <w:pStyle w:val="a8"/>
        <w:ind w:left="5868" w:firstLineChars="300" w:firstLine="600"/>
        <w:jc w:val="both"/>
        <w:rPr>
          <w:rFonts w:ascii="Times New Roman"/>
          <w:color w:val="000000"/>
        </w:rPr>
      </w:pPr>
      <w:proofErr w:type="gramStart"/>
      <w:r w:rsidRPr="00045FF7">
        <w:rPr>
          <w:rFonts w:ascii="Times New Roman" w:hint="eastAsia"/>
          <w:color w:val="000000"/>
        </w:rPr>
        <w:t>示者</w:t>
      </w:r>
      <w:proofErr w:type="gramEnd"/>
      <w:r w:rsidRPr="00045FF7">
        <w:rPr>
          <w:rFonts w:ascii="Times New Roman" w:hint="eastAsia"/>
          <w:color w:val="000000"/>
        </w:rPr>
        <w:t>，請換算為新臺幣，並註明換算匯率</w:t>
      </w:r>
      <w:r w:rsidRPr="00045FF7">
        <w:rPr>
          <w:rFonts w:ascii="Times New Roman" w:hint="eastAsia"/>
          <w:color w:val="000000"/>
        </w:rPr>
        <w:t>)</w:t>
      </w:r>
    </w:p>
    <w:tbl>
      <w:tblPr>
        <w:tblW w:w="999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50"/>
        <w:gridCol w:w="1113"/>
        <w:gridCol w:w="1241"/>
        <w:gridCol w:w="1171"/>
        <w:gridCol w:w="1044"/>
        <w:gridCol w:w="3399"/>
        <w:gridCol w:w="374"/>
      </w:tblGrid>
      <w:tr w:rsidR="007D5D40" w:rsidRPr="00045FF7" w:rsidTr="00B31485">
        <w:trPr>
          <w:cantSplit/>
        </w:trPr>
        <w:tc>
          <w:tcPr>
            <w:tcW w:w="1650" w:type="dxa"/>
            <w:vMerge w:val="restart"/>
            <w:tcBorders>
              <w:tl2br w:val="single" w:sz="4" w:space="0" w:color="auto"/>
            </w:tcBorders>
          </w:tcPr>
          <w:p w:rsidR="007D5D40" w:rsidRPr="00045FF7" w:rsidRDefault="007D5D40" w:rsidP="00B31485">
            <w:pPr>
              <w:pStyle w:val="aff0"/>
              <w:jc w:val="right"/>
              <w:rPr>
                <w:rFonts w:eastAsia="標楷體"/>
                <w:color w:val="000000"/>
              </w:rPr>
            </w:pPr>
            <w:r w:rsidRPr="00045FF7">
              <w:rPr>
                <w:rFonts w:eastAsia="標楷體" w:hint="eastAsia"/>
                <w:color w:val="000000"/>
              </w:rPr>
              <w:t>年度</w:t>
            </w:r>
          </w:p>
          <w:p w:rsidR="007D5D40" w:rsidRPr="00045FF7" w:rsidRDefault="007D5D40" w:rsidP="00B31485">
            <w:pPr>
              <w:pStyle w:val="aff0"/>
              <w:jc w:val="both"/>
              <w:rPr>
                <w:rFonts w:eastAsia="標楷體"/>
                <w:color w:val="000000"/>
              </w:rPr>
            </w:pPr>
            <w:r w:rsidRPr="00045FF7">
              <w:rPr>
                <w:rFonts w:eastAsia="標楷體" w:hint="eastAsia"/>
                <w:color w:val="000000"/>
              </w:rPr>
              <w:t>項目</w:t>
            </w:r>
          </w:p>
        </w:tc>
        <w:tc>
          <w:tcPr>
            <w:tcW w:w="1113" w:type="dxa"/>
          </w:tcPr>
          <w:p w:rsidR="007D5D40" w:rsidRPr="00045FF7" w:rsidRDefault="007D5D40" w:rsidP="00B31485">
            <w:pPr>
              <w:jc w:val="center"/>
              <w:rPr>
                <w:rFonts w:eastAsia="標楷體"/>
                <w:color w:val="000000"/>
              </w:rPr>
            </w:pPr>
            <w:r w:rsidRPr="00045FF7">
              <w:rPr>
                <w:rFonts w:eastAsia="標楷體" w:hint="eastAsia"/>
                <w:color w:val="000000"/>
              </w:rPr>
              <w:t>年度</w:t>
            </w:r>
          </w:p>
        </w:tc>
        <w:tc>
          <w:tcPr>
            <w:tcW w:w="1241" w:type="dxa"/>
          </w:tcPr>
          <w:p w:rsidR="007D5D40" w:rsidRPr="00045FF7" w:rsidRDefault="007D5D40" w:rsidP="00B31485">
            <w:pPr>
              <w:jc w:val="center"/>
              <w:rPr>
                <w:rFonts w:eastAsia="標楷體"/>
                <w:color w:val="000000"/>
              </w:rPr>
            </w:pPr>
            <w:r w:rsidRPr="00045FF7">
              <w:rPr>
                <w:rFonts w:eastAsia="標楷體" w:hint="eastAsia"/>
                <w:color w:val="000000"/>
              </w:rPr>
              <w:t>年度</w:t>
            </w:r>
          </w:p>
        </w:tc>
        <w:tc>
          <w:tcPr>
            <w:tcW w:w="2215" w:type="dxa"/>
            <w:gridSpan w:val="2"/>
          </w:tcPr>
          <w:p w:rsidR="007D5D40" w:rsidRPr="00045FF7" w:rsidRDefault="007D5D40" w:rsidP="00B31485">
            <w:pPr>
              <w:jc w:val="center"/>
              <w:rPr>
                <w:rFonts w:eastAsia="標楷體"/>
                <w:color w:val="000000"/>
              </w:rPr>
            </w:pPr>
            <w:r w:rsidRPr="00045FF7">
              <w:rPr>
                <w:rFonts w:eastAsia="標楷體" w:hint="eastAsia"/>
                <w:color w:val="000000"/>
              </w:rPr>
              <w:t>差</w:t>
            </w:r>
            <w:r w:rsidRPr="00045FF7">
              <w:rPr>
                <w:rFonts w:eastAsia="標楷體" w:hint="eastAsia"/>
                <w:color w:val="000000"/>
              </w:rPr>
              <w:t xml:space="preserve">    </w:t>
            </w:r>
            <w:r w:rsidRPr="00045FF7">
              <w:rPr>
                <w:rFonts w:eastAsia="標楷體" w:hint="eastAsia"/>
                <w:color w:val="000000"/>
              </w:rPr>
              <w:t>異</w:t>
            </w:r>
          </w:p>
        </w:tc>
        <w:tc>
          <w:tcPr>
            <w:tcW w:w="3399" w:type="dxa"/>
            <w:vAlign w:val="center"/>
          </w:tcPr>
          <w:p w:rsidR="007D5D40" w:rsidRPr="00045FF7" w:rsidRDefault="007D5D40" w:rsidP="00B31485">
            <w:pPr>
              <w:jc w:val="center"/>
              <w:rPr>
                <w:rFonts w:eastAsia="標楷體"/>
                <w:color w:val="000000"/>
              </w:rPr>
            </w:pPr>
            <w:r w:rsidRPr="00045FF7">
              <w:rPr>
                <w:rFonts w:eastAsia="標楷體" w:hint="eastAsia"/>
                <w:color w:val="000000"/>
              </w:rPr>
              <w:t>說</w:t>
            </w:r>
            <w:r w:rsidRPr="00045FF7">
              <w:rPr>
                <w:rFonts w:eastAsia="標楷體" w:hint="eastAsia"/>
                <w:color w:val="000000"/>
              </w:rPr>
              <w:t xml:space="preserve">           </w:t>
            </w:r>
            <w:r w:rsidRPr="00045FF7">
              <w:rPr>
                <w:rFonts w:eastAsia="標楷體" w:hint="eastAsia"/>
                <w:color w:val="000000"/>
              </w:rPr>
              <w:t>明</w:t>
            </w:r>
          </w:p>
        </w:tc>
        <w:tc>
          <w:tcPr>
            <w:tcW w:w="374" w:type="dxa"/>
            <w:vMerge w:val="restart"/>
            <w:tcBorders>
              <w:top w:val="nil"/>
              <w:bottom w:val="nil"/>
              <w:right w:val="nil"/>
            </w:tcBorders>
          </w:tcPr>
          <w:p w:rsidR="007D5D40" w:rsidRPr="00045FF7" w:rsidRDefault="007D5D40" w:rsidP="00B31485">
            <w:pPr>
              <w:jc w:val="center"/>
              <w:rPr>
                <w:rFonts w:eastAsia="標楷體"/>
                <w:color w:val="000000"/>
              </w:rPr>
            </w:pPr>
          </w:p>
        </w:tc>
      </w:tr>
      <w:tr w:rsidR="007D5D40" w:rsidRPr="00045FF7" w:rsidTr="00B31485">
        <w:trPr>
          <w:cantSplit/>
        </w:trPr>
        <w:tc>
          <w:tcPr>
            <w:tcW w:w="1650" w:type="dxa"/>
            <w:vMerge/>
            <w:tcBorders>
              <w:tl2br w:val="single" w:sz="4" w:space="0" w:color="auto"/>
            </w:tcBorders>
          </w:tcPr>
          <w:p w:rsidR="007D5D40" w:rsidRPr="00045FF7" w:rsidRDefault="007D5D40" w:rsidP="00B31485">
            <w:pPr>
              <w:rPr>
                <w:rFonts w:eastAsia="標楷體"/>
                <w:color w:val="000000"/>
              </w:rPr>
            </w:pPr>
          </w:p>
        </w:tc>
        <w:tc>
          <w:tcPr>
            <w:tcW w:w="1113" w:type="dxa"/>
          </w:tcPr>
          <w:p w:rsidR="007D5D40" w:rsidRPr="00045FF7" w:rsidRDefault="007D5D40" w:rsidP="00B31485">
            <w:pPr>
              <w:jc w:val="center"/>
              <w:rPr>
                <w:rFonts w:eastAsia="標楷體"/>
                <w:color w:val="000000"/>
              </w:rPr>
            </w:pPr>
            <w:r w:rsidRPr="00045FF7">
              <w:rPr>
                <w:rFonts w:eastAsia="標楷體" w:hint="eastAsia"/>
                <w:color w:val="000000"/>
              </w:rPr>
              <w:t>金額</w:t>
            </w:r>
          </w:p>
        </w:tc>
        <w:tc>
          <w:tcPr>
            <w:tcW w:w="1241" w:type="dxa"/>
          </w:tcPr>
          <w:p w:rsidR="007D5D40" w:rsidRPr="00045FF7" w:rsidRDefault="007D5D40" w:rsidP="00B31485">
            <w:pPr>
              <w:jc w:val="center"/>
              <w:rPr>
                <w:rFonts w:eastAsia="標楷體"/>
                <w:color w:val="000000"/>
              </w:rPr>
            </w:pPr>
            <w:r w:rsidRPr="00045FF7">
              <w:rPr>
                <w:rFonts w:eastAsia="標楷體" w:hint="eastAsia"/>
                <w:color w:val="000000"/>
              </w:rPr>
              <w:t>金額</w:t>
            </w:r>
          </w:p>
        </w:tc>
        <w:tc>
          <w:tcPr>
            <w:tcW w:w="1171" w:type="dxa"/>
          </w:tcPr>
          <w:p w:rsidR="007D5D40" w:rsidRPr="00045FF7" w:rsidRDefault="007D5D40" w:rsidP="00B31485">
            <w:pPr>
              <w:jc w:val="center"/>
              <w:rPr>
                <w:rFonts w:eastAsia="標楷體"/>
                <w:color w:val="000000"/>
              </w:rPr>
            </w:pPr>
            <w:r w:rsidRPr="00045FF7">
              <w:rPr>
                <w:rFonts w:eastAsia="標楷體" w:hint="eastAsia"/>
                <w:color w:val="000000"/>
              </w:rPr>
              <w:t>金額</w:t>
            </w:r>
          </w:p>
        </w:tc>
        <w:tc>
          <w:tcPr>
            <w:tcW w:w="1044" w:type="dxa"/>
          </w:tcPr>
          <w:p w:rsidR="007D5D40" w:rsidRPr="00045FF7" w:rsidRDefault="007D5D40" w:rsidP="00B31485">
            <w:pPr>
              <w:jc w:val="center"/>
              <w:rPr>
                <w:rFonts w:eastAsia="標楷體"/>
                <w:color w:val="000000"/>
              </w:rPr>
            </w:pPr>
            <w:r w:rsidRPr="00045FF7">
              <w:rPr>
                <w:rFonts w:eastAsia="標楷體" w:hint="eastAsia"/>
                <w:color w:val="000000"/>
              </w:rPr>
              <w:t>%</w:t>
            </w:r>
          </w:p>
        </w:tc>
        <w:tc>
          <w:tcPr>
            <w:tcW w:w="3399" w:type="dxa"/>
          </w:tcPr>
          <w:p w:rsidR="007D5D40" w:rsidRPr="00045FF7" w:rsidRDefault="007D5D40" w:rsidP="00B31485">
            <w:pPr>
              <w:rPr>
                <w:rFonts w:eastAsia="標楷體"/>
                <w:color w:val="000000"/>
              </w:rPr>
            </w:pPr>
          </w:p>
        </w:tc>
        <w:tc>
          <w:tcPr>
            <w:tcW w:w="374" w:type="dxa"/>
            <w:vMerge/>
            <w:tcBorders>
              <w:bottom w:val="nil"/>
              <w:right w:val="nil"/>
            </w:tcBorders>
          </w:tcPr>
          <w:p w:rsidR="007D5D40" w:rsidRPr="00045FF7" w:rsidRDefault="007D5D40" w:rsidP="00B31485">
            <w:pPr>
              <w:rPr>
                <w:rFonts w:eastAsia="標楷體"/>
                <w:color w:val="000000"/>
              </w:rPr>
            </w:pPr>
          </w:p>
        </w:tc>
      </w:tr>
      <w:tr w:rsidR="007D5D40" w:rsidRPr="00045FF7" w:rsidTr="00B31485">
        <w:trPr>
          <w:cantSplit/>
        </w:trPr>
        <w:tc>
          <w:tcPr>
            <w:tcW w:w="1650" w:type="dxa"/>
          </w:tcPr>
          <w:p w:rsidR="007D5D40" w:rsidRPr="00045FF7" w:rsidRDefault="007D5D40" w:rsidP="00B31485">
            <w:pPr>
              <w:spacing w:line="360" w:lineRule="auto"/>
              <w:ind w:left="284" w:right="284"/>
              <w:jc w:val="distribute"/>
              <w:rPr>
                <w:rFonts w:eastAsia="標楷體"/>
                <w:color w:val="000000"/>
              </w:rPr>
            </w:pPr>
          </w:p>
        </w:tc>
        <w:tc>
          <w:tcPr>
            <w:tcW w:w="1113" w:type="dxa"/>
          </w:tcPr>
          <w:p w:rsidR="007D5D40" w:rsidRPr="00045FF7" w:rsidRDefault="007D5D40" w:rsidP="00B31485">
            <w:pPr>
              <w:spacing w:line="360" w:lineRule="auto"/>
              <w:ind w:right="170"/>
              <w:jc w:val="right"/>
              <w:rPr>
                <w:rFonts w:eastAsia="標楷體"/>
                <w:color w:val="000000"/>
              </w:rPr>
            </w:pPr>
          </w:p>
        </w:tc>
        <w:tc>
          <w:tcPr>
            <w:tcW w:w="1241" w:type="dxa"/>
          </w:tcPr>
          <w:p w:rsidR="007D5D40" w:rsidRPr="00045FF7" w:rsidRDefault="007D5D40" w:rsidP="00B31485">
            <w:pPr>
              <w:spacing w:line="360" w:lineRule="auto"/>
              <w:ind w:right="170"/>
              <w:jc w:val="right"/>
              <w:rPr>
                <w:rFonts w:eastAsia="標楷體"/>
                <w:color w:val="000000"/>
              </w:rPr>
            </w:pPr>
          </w:p>
        </w:tc>
        <w:tc>
          <w:tcPr>
            <w:tcW w:w="1171" w:type="dxa"/>
          </w:tcPr>
          <w:p w:rsidR="007D5D40" w:rsidRPr="00045FF7" w:rsidRDefault="007D5D40" w:rsidP="00B31485">
            <w:pPr>
              <w:spacing w:line="360" w:lineRule="auto"/>
              <w:ind w:right="170"/>
              <w:jc w:val="right"/>
              <w:rPr>
                <w:rFonts w:eastAsia="標楷體"/>
                <w:color w:val="000000"/>
              </w:rPr>
            </w:pPr>
          </w:p>
        </w:tc>
        <w:tc>
          <w:tcPr>
            <w:tcW w:w="1044" w:type="dxa"/>
          </w:tcPr>
          <w:p w:rsidR="007D5D40" w:rsidRPr="00045FF7" w:rsidRDefault="007D5D40" w:rsidP="00B31485">
            <w:pPr>
              <w:spacing w:line="360" w:lineRule="auto"/>
              <w:ind w:right="170"/>
              <w:jc w:val="right"/>
              <w:rPr>
                <w:rFonts w:eastAsia="標楷體"/>
                <w:color w:val="000000"/>
              </w:rPr>
            </w:pPr>
          </w:p>
        </w:tc>
        <w:tc>
          <w:tcPr>
            <w:tcW w:w="3399" w:type="dxa"/>
          </w:tcPr>
          <w:p w:rsidR="007D5D40" w:rsidRPr="00045FF7" w:rsidRDefault="007D5D40" w:rsidP="00B31485">
            <w:pPr>
              <w:spacing w:line="360" w:lineRule="auto"/>
              <w:rPr>
                <w:rFonts w:eastAsia="標楷體"/>
                <w:color w:val="000000"/>
                <w:sz w:val="22"/>
              </w:rPr>
            </w:pPr>
          </w:p>
        </w:tc>
        <w:tc>
          <w:tcPr>
            <w:tcW w:w="374" w:type="dxa"/>
            <w:vMerge/>
            <w:tcBorders>
              <w:bottom w:val="nil"/>
              <w:right w:val="nil"/>
            </w:tcBorders>
          </w:tcPr>
          <w:p w:rsidR="007D5D40" w:rsidRPr="00045FF7" w:rsidRDefault="007D5D40" w:rsidP="00B31485">
            <w:pPr>
              <w:spacing w:line="360" w:lineRule="auto"/>
              <w:rPr>
                <w:rFonts w:eastAsia="標楷體"/>
                <w:color w:val="000000"/>
                <w:sz w:val="22"/>
              </w:rPr>
            </w:pPr>
          </w:p>
        </w:tc>
      </w:tr>
      <w:tr w:rsidR="007D5D40" w:rsidRPr="00045FF7" w:rsidTr="00B31485">
        <w:trPr>
          <w:cantSplit/>
        </w:trPr>
        <w:tc>
          <w:tcPr>
            <w:tcW w:w="1650" w:type="dxa"/>
          </w:tcPr>
          <w:p w:rsidR="007D5D40" w:rsidRPr="00045FF7" w:rsidRDefault="007D5D40" w:rsidP="00B31485">
            <w:pPr>
              <w:spacing w:line="360" w:lineRule="auto"/>
              <w:ind w:left="284" w:right="284"/>
              <w:jc w:val="distribute"/>
              <w:rPr>
                <w:rFonts w:eastAsia="標楷體"/>
                <w:color w:val="000000"/>
              </w:rPr>
            </w:pPr>
          </w:p>
        </w:tc>
        <w:tc>
          <w:tcPr>
            <w:tcW w:w="1113" w:type="dxa"/>
          </w:tcPr>
          <w:p w:rsidR="007D5D40" w:rsidRPr="00045FF7" w:rsidRDefault="007D5D40" w:rsidP="00B31485">
            <w:pPr>
              <w:spacing w:line="360" w:lineRule="auto"/>
              <w:ind w:right="170"/>
              <w:jc w:val="right"/>
              <w:rPr>
                <w:rFonts w:eastAsia="標楷體"/>
                <w:color w:val="000000"/>
              </w:rPr>
            </w:pPr>
          </w:p>
        </w:tc>
        <w:tc>
          <w:tcPr>
            <w:tcW w:w="1241" w:type="dxa"/>
          </w:tcPr>
          <w:p w:rsidR="007D5D40" w:rsidRPr="00045FF7" w:rsidRDefault="007D5D40" w:rsidP="00B31485">
            <w:pPr>
              <w:spacing w:line="360" w:lineRule="auto"/>
              <w:ind w:right="170"/>
              <w:jc w:val="right"/>
              <w:rPr>
                <w:rFonts w:eastAsia="標楷體"/>
                <w:color w:val="000000"/>
              </w:rPr>
            </w:pPr>
          </w:p>
        </w:tc>
        <w:tc>
          <w:tcPr>
            <w:tcW w:w="1171" w:type="dxa"/>
          </w:tcPr>
          <w:p w:rsidR="007D5D40" w:rsidRPr="00045FF7" w:rsidRDefault="007D5D40" w:rsidP="00B31485">
            <w:pPr>
              <w:spacing w:line="360" w:lineRule="auto"/>
              <w:ind w:right="170"/>
              <w:jc w:val="right"/>
              <w:rPr>
                <w:rFonts w:eastAsia="標楷體"/>
                <w:color w:val="000000"/>
              </w:rPr>
            </w:pPr>
          </w:p>
        </w:tc>
        <w:tc>
          <w:tcPr>
            <w:tcW w:w="1044" w:type="dxa"/>
          </w:tcPr>
          <w:p w:rsidR="007D5D40" w:rsidRPr="00045FF7" w:rsidRDefault="007D5D40" w:rsidP="00B31485">
            <w:pPr>
              <w:spacing w:line="360" w:lineRule="auto"/>
              <w:ind w:right="170"/>
              <w:jc w:val="right"/>
              <w:rPr>
                <w:rFonts w:eastAsia="標楷體"/>
                <w:color w:val="000000"/>
              </w:rPr>
            </w:pPr>
          </w:p>
        </w:tc>
        <w:tc>
          <w:tcPr>
            <w:tcW w:w="3399" w:type="dxa"/>
          </w:tcPr>
          <w:p w:rsidR="007D5D40" w:rsidRPr="00045FF7" w:rsidRDefault="007D5D40" w:rsidP="00B31485">
            <w:pPr>
              <w:spacing w:line="360" w:lineRule="auto"/>
              <w:rPr>
                <w:rFonts w:eastAsia="標楷體"/>
                <w:color w:val="000000"/>
                <w:sz w:val="22"/>
              </w:rPr>
            </w:pPr>
          </w:p>
        </w:tc>
        <w:tc>
          <w:tcPr>
            <w:tcW w:w="374" w:type="dxa"/>
            <w:vMerge/>
            <w:tcBorders>
              <w:bottom w:val="nil"/>
              <w:right w:val="nil"/>
            </w:tcBorders>
          </w:tcPr>
          <w:p w:rsidR="007D5D40" w:rsidRPr="00045FF7" w:rsidRDefault="007D5D40" w:rsidP="00B31485">
            <w:pPr>
              <w:spacing w:line="360" w:lineRule="auto"/>
              <w:rPr>
                <w:rFonts w:eastAsia="標楷體"/>
                <w:color w:val="000000"/>
                <w:sz w:val="22"/>
              </w:rPr>
            </w:pPr>
          </w:p>
        </w:tc>
      </w:tr>
      <w:tr w:rsidR="007D5D40" w:rsidRPr="00045FF7" w:rsidTr="00B31485">
        <w:trPr>
          <w:cantSplit/>
        </w:trPr>
        <w:tc>
          <w:tcPr>
            <w:tcW w:w="1650" w:type="dxa"/>
          </w:tcPr>
          <w:p w:rsidR="007D5D40" w:rsidRPr="00045FF7" w:rsidRDefault="007D5D40" w:rsidP="00B31485">
            <w:pPr>
              <w:spacing w:line="360" w:lineRule="auto"/>
              <w:ind w:left="284" w:right="284"/>
              <w:jc w:val="distribute"/>
              <w:rPr>
                <w:rFonts w:eastAsia="標楷體"/>
                <w:color w:val="000000"/>
                <w:sz w:val="22"/>
              </w:rPr>
            </w:pPr>
          </w:p>
        </w:tc>
        <w:tc>
          <w:tcPr>
            <w:tcW w:w="1113" w:type="dxa"/>
          </w:tcPr>
          <w:p w:rsidR="007D5D40" w:rsidRPr="00045FF7" w:rsidRDefault="007D5D40" w:rsidP="00B31485">
            <w:pPr>
              <w:spacing w:line="360" w:lineRule="auto"/>
              <w:ind w:right="170"/>
              <w:jc w:val="right"/>
              <w:rPr>
                <w:rFonts w:eastAsia="標楷體"/>
                <w:color w:val="000000"/>
              </w:rPr>
            </w:pPr>
          </w:p>
        </w:tc>
        <w:tc>
          <w:tcPr>
            <w:tcW w:w="1241" w:type="dxa"/>
          </w:tcPr>
          <w:p w:rsidR="007D5D40" w:rsidRPr="00045FF7" w:rsidRDefault="007D5D40" w:rsidP="00B31485">
            <w:pPr>
              <w:spacing w:line="360" w:lineRule="auto"/>
              <w:ind w:right="170"/>
              <w:jc w:val="right"/>
              <w:rPr>
                <w:rFonts w:eastAsia="標楷體"/>
                <w:color w:val="000000"/>
              </w:rPr>
            </w:pPr>
          </w:p>
        </w:tc>
        <w:tc>
          <w:tcPr>
            <w:tcW w:w="1171" w:type="dxa"/>
          </w:tcPr>
          <w:p w:rsidR="007D5D40" w:rsidRPr="00045FF7" w:rsidRDefault="007D5D40" w:rsidP="00B31485">
            <w:pPr>
              <w:spacing w:line="360" w:lineRule="auto"/>
              <w:ind w:right="170"/>
              <w:jc w:val="right"/>
              <w:rPr>
                <w:rFonts w:eastAsia="標楷體"/>
                <w:color w:val="000000"/>
              </w:rPr>
            </w:pPr>
          </w:p>
        </w:tc>
        <w:tc>
          <w:tcPr>
            <w:tcW w:w="1044" w:type="dxa"/>
          </w:tcPr>
          <w:p w:rsidR="007D5D40" w:rsidRPr="00045FF7" w:rsidRDefault="007D5D40" w:rsidP="00B31485">
            <w:pPr>
              <w:spacing w:line="360" w:lineRule="auto"/>
              <w:ind w:right="170"/>
              <w:jc w:val="right"/>
              <w:rPr>
                <w:rFonts w:eastAsia="標楷體"/>
                <w:color w:val="000000"/>
              </w:rPr>
            </w:pPr>
          </w:p>
        </w:tc>
        <w:tc>
          <w:tcPr>
            <w:tcW w:w="3399" w:type="dxa"/>
          </w:tcPr>
          <w:p w:rsidR="007D5D40" w:rsidRPr="00045FF7" w:rsidRDefault="007D5D40" w:rsidP="00B31485">
            <w:pPr>
              <w:spacing w:line="360" w:lineRule="auto"/>
              <w:rPr>
                <w:rFonts w:eastAsia="標楷體"/>
                <w:color w:val="000000"/>
                <w:sz w:val="22"/>
              </w:rPr>
            </w:pPr>
          </w:p>
        </w:tc>
        <w:tc>
          <w:tcPr>
            <w:tcW w:w="374" w:type="dxa"/>
            <w:vMerge/>
            <w:tcBorders>
              <w:bottom w:val="nil"/>
              <w:right w:val="nil"/>
            </w:tcBorders>
          </w:tcPr>
          <w:p w:rsidR="007D5D40" w:rsidRPr="00045FF7" w:rsidRDefault="007D5D40" w:rsidP="00B31485">
            <w:pPr>
              <w:spacing w:line="360" w:lineRule="auto"/>
              <w:rPr>
                <w:rFonts w:eastAsia="標楷體"/>
                <w:color w:val="000000"/>
                <w:sz w:val="22"/>
              </w:rPr>
            </w:pPr>
          </w:p>
        </w:tc>
      </w:tr>
      <w:tr w:rsidR="007D5D40" w:rsidRPr="00045FF7" w:rsidTr="00B31485">
        <w:trPr>
          <w:cantSplit/>
        </w:trPr>
        <w:tc>
          <w:tcPr>
            <w:tcW w:w="1650" w:type="dxa"/>
          </w:tcPr>
          <w:p w:rsidR="007D5D40" w:rsidRPr="00045FF7" w:rsidRDefault="007D5D40" w:rsidP="00B31485">
            <w:pPr>
              <w:spacing w:line="360" w:lineRule="auto"/>
              <w:ind w:left="284" w:right="284"/>
              <w:jc w:val="distribute"/>
              <w:rPr>
                <w:rFonts w:eastAsia="標楷體"/>
                <w:color w:val="000000"/>
              </w:rPr>
            </w:pPr>
          </w:p>
        </w:tc>
        <w:tc>
          <w:tcPr>
            <w:tcW w:w="1113" w:type="dxa"/>
          </w:tcPr>
          <w:p w:rsidR="007D5D40" w:rsidRPr="00045FF7" w:rsidRDefault="007D5D40" w:rsidP="00B31485">
            <w:pPr>
              <w:spacing w:line="360" w:lineRule="auto"/>
              <w:ind w:right="170"/>
              <w:jc w:val="right"/>
              <w:rPr>
                <w:rFonts w:eastAsia="標楷體"/>
                <w:color w:val="000000"/>
              </w:rPr>
            </w:pPr>
          </w:p>
        </w:tc>
        <w:tc>
          <w:tcPr>
            <w:tcW w:w="1241" w:type="dxa"/>
          </w:tcPr>
          <w:p w:rsidR="007D5D40" w:rsidRPr="00045FF7" w:rsidRDefault="007D5D40" w:rsidP="00B31485">
            <w:pPr>
              <w:spacing w:line="360" w:lineRule="auto"/>
              <w:ind w:right="170"/>
              <w:jc w:val="right"/>
              <w:rPr>
                <w:rFonts w:eastAsia="標楷體"/>
                <w:color w:val="000000"/>
              </w:rPr>
            </w:pPr>
          </w:p>
        </w:tc>
        <w:tc>
          <w:tcPr>
            <w:tcW w:w="1171" w:type="dxa"/>
          </w:tcPr>
          <w:p w:rsidR="007D5D40" w:rsidRPr="00045FF7" w:rsidRDefault="007D5D40" w:rsidP="00B31485">
            <w:pPr>
              <w:spacing w:line="360" w:lineRule="auto"/>
              <w:ind w:right="170"/>
              <w:jc w:val="right"/>
              <w:rPr>
                <w:rFonts w:eastAsia="標楷體"/>
                <w:color w:val="000000"/>
              </w:rPr>
            </w:pPr>
          </w:p>
        </w:tc>
        <w:tc>
          <w:tcPr>
            <w:tcW w:w="1044" w:type="dxa"/>
          </w:tcPr>
          <w:p w:rsidR="007D5D40" w:rsidRPr="00045FF7" w:rsidRDefault="007D5D40" w:rsidP="00B31485">
            <w:pPr>
              <w:spacing w:line="360" w:lineRule="auto"/>
              <w:ind w:right="170"/>
              <w:jc w:val="right"/>
              <w:rPr>
                <w:rFonts w:eastAsia="標楷體"/>
                <w:color w:val="000000"/>
              </w:rPr>
            </w:pPr>
          </w:p>
        </w:tc>
        <w:tc>
          <w:tcPr>
            <w:tcW w:w="3399" w:type="dxa"/>
          </w:tcPr>
          <w:p w:rsidR="007D5D40" w:rsidRPr="00045FF7" w:rsidRDefault="007D5D40" w:rsidP="00B31485">
            <w:pPr>
              <w:spacing w:line="360" w:lineRule="auto"/>
              <w:jc w:val="both"/>
              <w:rPr>
                <w:rFonts w:eastAsia="標楷體"/>
                <w:color w:val="000000"/>
                <w:sz w:val="22"/>
              </w:rPr>
            </w:pPr>
          </w:p>
        </w:tc>
        <w:tc>
          <w:tcPr>
            <w:tcW w:w="374" w:type="dxa"/>
            <w:vMerge/>
            <w:tcBorders>
              <w:bottom w:val="nil"/>
              <w:right w:val="nil"/>
            </w:tcBorders>
          </w:tcPr>
          <w:p w:rsidR="007D5D40" w:rsidRPr="00045FF7" w:rsidRDefault="007D5D40" w:rsidP="00B31485">
            <w:pPr>
              <w:spacing w:line="360" w:lineRule="auto"/>
              <w:jc w:val="both"/>
              <w:rPr>
                <w:rFonts w:eastAsia="標楷體"/>
                <w:color w:val="000000"/>
                <w:sz w:val="22"/>
              </w:rPr>
            </w:pPr>
          </w:p>
        </w:tc>
      </w:tr>
      <w:tr w:rsidR="007D5D40" w:rsidRPr="00045FF7" w:rsidTr="00B31485">
        <w:trPr>
          <w:cantSplit/>
        </w:trPr>
        <w:tc>
          <w:tcPr>
            <w:tcW w:w="1650" w:type="dxa"/>
          </w:tcPr>
          <w:p w:rsidR="007D5D40" w:rsidRPr="00045FF7" w:rsidRDefault="007D5D40" w:rsidP="00B31485">
            <w:pPr>
              <w:spacing w:line="360" w:lineRule="auto"/>
              <w:ind w:left="284" w:right="284"/>
              <w:jc w:val="distribute"/>
              <w:rPr>
                <w:rFonts w:eastAsia="標楷體"/>
                <w:color w:val="000000"/>
              </w:rPr>
            </w:pPr>
          </w:p>
        </w:tc>
        <w:tc>
          <w:tcPr>
            <w:tcW w:w="1113" w:type="dxa"/>
          </w:tcPr>
          <w:p w:rsidR="007D5D40" w:rsidRPr="00045FF7" w:rsidRDefault="007D5D40" w:rsidP="00B31485">
            <w:pPr>
              <w:spacing w:line="360" w:lineRule="auto"/>
              <w:ind w:right="170"/>
              <w:jc w:val="right"/>
              <w:rPr>
                <w:rFonts w:eastAsia="標楷體"/>
                <w:color w:val="000000"/>
              </w:rPr>
            </w:pPr>
          </w:p>
        </w:tc>
        <w:tc>
          <w:tcPr>
            <w:tcW w:w="1241" w:type="dxa"/>
          </w:tcPr>
          <w:p w:rsidR="007D5D40" w:rsidRPr="00045FF7" w:rsidRDefault="007D5D40" w:rsidP="00B31485">
            <w:pPr>
              <w:spacing w:line="360" w:lineRule="auto"/>
              <w:ind w:right="170"/>
              <w:jc w:val="right"/>
              <w:rPr>
                <w:rFonts w:eastAsia="標楷體"/>
                <w:color w:val="000000"/>
              </w:rPr>
            </w:pPr>
          </w:p>
        </w:tc>
        <w:tc>
          <w:tcPr>
            <w:tcW w:w="1171" w:type="dxa"/>
          </w:tcPr>
          <w:p w:rsidR="007D5D40" w:rsidRPr="00045FF7" w:rsidRDefault="007D5D40" w:rsidP="00B31485">
            <w:pPr>
              <w:spacing w:line="360" w:lineRule="auto"/>
              <w:ind w:right="170"/>
              <w:jc w:val="right"/>
              <w:rPr>
                <w:rFonts w:eastAsia="標楷體"/>
                <w:color w:val="000000"/>
              </w:rPr>
            </w:pPr>
          </w:p>
        </w:tc>
        <w:tc>
          <w:tcPr>
            <w:tcW w:w="1044" w:type="dxa"/>
          </w:tcPr>
          <w:p w:rsidR="007D5D40" w:rsidRPr="00045FF7" w:rsidRDefault="007D5D40" w:rsidP="00B31485">
            <w:pPr>
              <w:spacing w:line="360" w:lineRule="auto"/>
              <w:ind w:right="170"/>
              <w:jc w:val="right"/>
              <w:rPr>
                <w:rFonts w:eastAsia="標楷體"/>
                <w:color w:val="000000"/>
              </w:rPr>
            </w:pPr>
          </w:p>
        </w:tc>
        <w:tc>
          <w:tcPr>
            <w:tcW w:w="3399" w:type="dxa"/>
          </w:tcPr>
          <w:p w:rsidR="007D5D40" w:rsidRPr="00045FF7" w:rsidRDefault="007D5D40" w:rsidP="00B31485">
            <w:pPr>
              <w:spacing w:line="360" w:lineRule="auto"/>
              <w:rPr>
                <w:rFonts w:eastAsia="標楷體"/>
                <w:color w:val="000000"/>
                <w:sz w:val="22"/>
              </w:rPr>
            </w:pPr>
          </w:p>
        </w:tc>
        <w:tc>
          <w:tcPr>
            <w:tcW w:w="374" w:type="dxa"/>
            <w:vMerge/>
            <w:tcBorders>
              <w:bottom w:val="nil"/>
              <w:right w:val="nil"/>
            </w:tcBorders>
          </w:tcPr>
          <w:p w:rsidR="007D5D40" w:rsidRPr="00045FF7" w:rsidRDefault="007D5D40" w:rsidP="00B31485">
            <w:pPr>
              <w:spacing w:line="360" w:lineRule="auto"/>
              <w:rPr>
                <w:rFonts w:eastAsia="標楷體"/>
                <w:color w:val="000000"/>
                <w:sz w:val="22"/>
              </w:rPr>
            </w:pPr>
          </w:p>
        </w:tc>
      </w:tr>
      <w:tr w:rsidR="007D5D40" w:rsidRPr="00045FF7" w:rsidTr="00B31485">
        <w:trPr>
          <w:cantSplit/>
        </w:trPr>
        <w:tc>
          <w:tcPr>
            <w:tcW w:w="1650" w:type="dxa"/>
          </w:tcPr>
          <w:p w:rsidR="007D5D40" w:rsidRPr="00045FF7" w:rsidRDefault="007D5D40" w:rsidP="00B31485">
            <w:pPr>
              <w:spacing w:line="360" w:lineRule="auto"/>
              <w:ind w:left="284" w:right="284"/>
              <w:jc w:val="distribute"/>
              <w:rPr>
                <w:rFonts w:eastAsia="標楷體"/>
                <w:color w:val="000000"/>
                <w:sz w:val="16"/>
              </w:rPr>
            </w:pPr>
          </w:p>
        </w:tc>
        <w:tc>
          <w:tcPr>
            <w:tcW w:w="1113" w:type="dxa"/>
          </w:tcPr>
          <w:p w:rsidR="007D5D40" w:rsidRPr="00045FF7" w:rsidRDefault="007D5D40" w:rsidP="00B31485">
            <w:pPr>
              <w:spacing w:line="360" w:lineRule="auto"/>
              <w:ind w:right="170"/>
              <w:jc w:val="right"/>
              <w:rPr>
                <w:rFonts w:eastAsia="標楷體"/>
                <w:color w:val="000000"/>
              </w:rPr>
            </w:pPr>
          </w:p>
        </w:tc>
        <w:tc>
          <w:tcPr>
            <w:tcW w:w="1241" w:type="dxa"/>
          </w:tcPr>
          <w:p w:rsidR="007D5D40" w:rsidRPr="00045FF7" w:rsidRDefault="007D5D40" w:rsidP="00B31485">
            <w:pPr>
              <w:spacing w:line="360" w:lineRule="auto"/>
              <w:ind w:right="170"/>
              <w:jc w:val="right"/>
              <w:rPr>
                <w:rFonts w:eastAsia="標楷體"/>
                <w:color w:val="000000"/>
              </w:rPr>
            </w:pPr>
          </w:p>
        </w:tc>
        <w:tc>
          <w:tcPr>
            <w:tcW w:w="1171" w:type="dxa"/>
          </w:tcPr>
          <w:p w:rsidR="007D5D40" w:rsidRPr="00045FF7" w:rsidRDefault="007D5D40" w:rsidP="00B31485">
            <w:pPr>
              <w:spacing w:line="360" w:lineRule="auto"/>
              <w:ind w:right="170"/>
              <w:jc w:val="right"/>
              <w:rPr>
                <w:rFonts w:eastAsia="標楷體"/>
                <w:color w:val="000000"/>
              </w:rPr>
            </w:pPr>
          </w:p>
        </w:tc>
        <w:tc>
          <w:tcPr>
            <w:tcW w:w="1044" w:type="dxa"/>
          </w:tcPr>
          <w:p w:rsidR="007D5D40" w:rsidRPr="00045FF7" w:rsidRDefault="007D5D40" w:rsidP="00B31485">
            <w:pPr>
              <w:spacing w:line="360" w:lineRule="auto"/>
              <w:ind w:right="170"/>
              <w:jc w:val="right"/>
              <w:rPr>
                <w:rFonts w:eastAsia="標楷體"/>
                <w:color w:val="000000"/>
              </w:rPr>
            </w:pPr>
          </w:p>
        </w:tc>
        <w:tc>
          <w:tcPr>
            <w:tcW w:w="3399" w:type="dxa"/>
          </w:tcPr>
          <w:p w:rsidR="007D5D40" w:rsidRPr="00045FF7" w:rsidRDefault="007D5D40" w:rsidP="00B31485">
            <w:pPr>
              <w:spacing w:line="360" w:lineRule="auto"/>
              <w:rPr>
                <w:rFonts w:eastAsia="標楷體"/>
                <w:color w:val="000000"/>
                <w:sz w:val="22"/>
              </w:rPr>
            </w:pPr>
          </w:p>
        </w:tc>
        <w:tc>
          <w:tcPr>
            <w:tcW w:w="374" w:type="dxa"/>
            <w:vMerge/>
            <w:tcBorders>
              <w:bottom w:val="nil"/>
              <w:right w:val="nil"/>
            </w:tcBorders>
          </w:tcPr>
          <w:p w:rsidR="007D5D40" w:rsidRPr="00045FF7" w:rsidRDefault="007D5D40" w:rsidP="00B31485">
            <w:pPr>
              <w:spacing w:line="360" w:lineRule="auto"/>
              <w:rPr>
                <w:rFonts w:eastAsia="標楷體"/>
                <w:color w:val="000000"/>
                <w:sz w:val="22"/>
              </w:rPr>
            </w:pPr>
          </w:p>
        </w:tc>
      </w:tr>
      <w:tr w:rsidR="007D5D40" w:rsidRPr="00045FF7" w:rsidTr="00B31485">
        <w:trPr>
          <w:cantSplit/>
        </w:trPr>
        <w:tc>
          <w:tcPr>
            <w:tcW w:w="1650" w:type="dxa"/>
          </w:tcPr>
          <w:p w:rsidR="007D5D40" w:rsidRPr="00045FF7" w:rsidRDefault="007D5D40" w:rsidP="00B31485">
            <w:pPr>
              <w:spacing w:line="360" w:lineRule="auto"/>
              <w:ind w:left="284" w:right="284"/>
              <w:jc w:val="distribute"/>
              <w:rPr>
                <w:rFonts w:eastAsia="標楷體"/>
                <w:color w:val="000000"/>
              </w:rPr>
            </w:pPr>
          </w:p>
        </w:tc>
        <w:tc>
          <w:tcPr>
            <w:tcW w:w="1113" w:type="dxa"/>
          </w:tcPr>
          <w:p w:rsidR="007D5D40" w:rsidRPr="00045FF7" w:rsidRDefault="007D5D40" w:rsidP="00B31485">
            <w:pPr>
              <w:spacing w:line="360" w:lineRule="auto"/>
              <w:ind w:right="170"/>
              <w:jc w:val="right"/>
              <w:rPr>
                <w:rFonts w:eastAsia="標楷體"/>
                <w:color w:val="000000"/>
              </w:rPr>
            </w:pPr>
          </w:p>
        </w:tc>
        <w:tc>
          <w:tcPr>
            <w:tcW w:w="1241" w:type="dxa"/>
          </w:tcPr>
          <w:p w:rsidR="007D5D40" w:rsidRPr="00045FF7" w:rsidRDefault="007D5D40" w:rsidP="00B31485">
            <w:pPr>
              <w:spacing w:line="360" w:lineRule="auto"/>
              <w:ind w:right="170"/>
              <w:jc w:val="right"/>
              <w:rPr>
                <w:rFonts w:eastAsia="標楷體"/>
                <w:color w:val="000000"/>
              </w:rPr>
            </w:pPr>
          </w:p>
        </w:tc>
        <w:tc>
          <w:tcPr>
            <w:tcW w:w="1171" w:type="dxa"/>
          </w:tcPr>
          <w:p w:rsidR="007D5D40" w:rsidRPr="00045FF7" w:rsidRDefault="007D5D40" w:rsidP="00B31485">
            <w:pPr>
              <w:spacing w:line="360" w:lineRule="auto"/>
              <w:ind w:right="170"/>
              <w:jc w:val="right"/>
              <w:rPr>
                <w:rFonts w:eastAsia="標楷體"/>
                <w:color w:val="000000"/>
              </w:rPr>
            </w:pPr>
          </w:p>
        </w:tc>
        <w:tc>
          <w:tcPr>
            <w:tcW w:w="1044" w:type="dxa"/>
          </w:tcPr>
          <w:p w:rsidR="007D5D40" w:rsidRPr="00045FF7" w:rsidRDefault="007D5D40" w:rsidP="00B31485">
            <w:pPr>
              <w:spacing w:line="360" w:lineRule="auto"/>
              <w:ind w:right="170"/>
              <w:jc w:val="right"/>
              <w:rPr>
                <w:rFonts w:eastAsia="標楷體"/>
                <w:color w:val="000000"/>
              </w:rPr>
            </w:pPr>
          </w:p>
        </w:tc>
        <w:tc>
          <w:tcPr>
            <w:tcW w:w="3399" w:type="dxa"/>
          </w:tcPr>
          <w:p w:rsidR="007D5D40" w:rsidRPr="00045FF7" w:rsidRDefault="007D5D40" w:rsidP="00B31485">
            <w:pPr>
              <w:spacing w:line="360" w:lineRule="auto"/>
              <w:rPr>
                <w:rFonts w:eastAsia="標楷體"/>
                <w:color w:val="000000"/>
                <w:sz w:val="22"/>
              </w:rPr>
            </w:pPr>
          </w:p>
        </w:tc>
        <w:tc>
          <w:tcPr>
            <w:tcW w:w="374" w:type="dxa"/>
            <w:vMerge/>
            <w:tcBorders>
              <w:bottom w:val="nil"/>
              <w:right w:val="nil"/>
            </w:tcBorders>
          </w:tcPr>
          <w:p w:rsidR="007D5D40" w:rsidRPr="00045FF7" w:rsidRDefault="007D5D40" w:rsidP="00B31485">
            <w:pPr>
              <w:spacing w:line="360" w:lineRule="auto"/>
              <w:rPr>
                <w:rFonts w:eastAsia="標楷體"/>
                <w:color w:val="000000"/>
                <w:sz w:val="22"/>
              </w:rPr>
            </w:pPr>
          </w:p>
        </w:tc>
      </w:tr>
      <w:tr w:rsidR="007D5D40" w:rsidRPr="00045FF7" w:rsidTr="00B31485">
        <w:trPr>
          <w:cantSplit/>
          <w:trHeight w:val="80"/>
        </w:trPr>
        <w:tc>
          <w:tcPr>
            <w:tcW w:w="1650" w:type="dxa"/>
          </w:tcPr>
          <w:p w:rsidR="007D5D40" w:rsidRPr="00045FF7" w:rsidRDefault="007D5D40" w:rsidP="00B31485">
            <w:pPr>
              <w:spacing w:line="360" w:lineRule="auto"/>
              <w:ind w:left="284" w:right="284"/>
              <w:jc w:val="distribute"/>
              <w:rPr>
                <w:rFonts w:eastAsia="標楷體"/>
                <w:color w:val="000000"/>
              </w:rPr>
            </w:pPr>
          </w:p>
        </w:tc>
        <w:tc>
          <w:tcPr>
            <w:tcW w:w="1113" w:type="dxa"/>
          </w:tcPr>
          <w:p w:rsidR="007D5D40" w:rsidRPr="00045FF7" w:rsidRDefault="007D5D40" w:rsidP="00B31485">
            <w:pPr>
              <w:spacing w:line="360" w:lineRule="auto"/>
              <w:ind w:right="170"/>
              <w:jc w:val="right"/>
              <w:rPr>
                <w:rFonts w:eastAsia="標楷體"/>
                <w:color w:val="000000"/>
              </w:rPr>
            </w:pPr>
          </w:p>
        </w:tc>
        <w:tc>
          <w:tcPr>
            <w:tcW w:w="1241" w:type="dxa"/>
          </w:tcPr>
          <w:p w:rsidR="007D5D40" w:rsidRPr="00045FF7" w:rsidRDefault="007D5D40" w:rsidP="00B31485">
            <w:pPr>
              <w:spacing w:line="360" w:lineRule="auto"/>
              <w:ind w:right="170"/>
              <w:jc w:val="right"/>
              <w:rPr>
                <w:rFonts w:eastAsia="標楷體"/>
                <w:color w:val="000000"/>
              </w:rPr>
            </w:pPr>
          </w:p>
        </w:tc>
        <w:tc>
          <w:tcPr>
            <w:tcW w:w="1171" w:type="dxa"/>
          </w:tcPr>
          <w:p w:rsidR="007D5D40" w:rsidRPr="00045FF7" w:rsidRDefault="007D5D40" w:rsidP="00B31485">
            <w:pPr>
              <w:spacing w:line="360" w:lineRule="auto"/>
              <w:ind w:right="170"/>
              <w:jc w:val="right"/>
              <w:rPr>
                <w:rFonts w:eastAsia="標楷體"/>
                <w:color w:val="000000"/>
              </w:rPr>
            </w:pPr>
          </w:p>
        </w:tc>
        <w:tc>
          <w:tcPr>
            <w:tcW w:w="1044" w:type="dxa"/>
          </w:tcPr>
          <w:p w:rsidR="007D5D40" w:rsidRPr="00045FF7" w:rsidRDefault="007D5D40" w:rsidP="00B31485">
            <w:pPr>
              <w:spacing w:line="360" w:lineRule="auto"/>
              <w:ind w:right="170"/>
              <w:jc w:val="right"/>
              <w:rPr>
                <w:rFonts w:eastAsia="標楷體"/>
                <w:color w:val="000000"/>
              </w:rPr>
            </w:pPr>
          </w:p>
        </w:tc>
        <w:tc>
          <w:tcPr>
            <w:tcW w:w="3399" w:type="dxa"/>
          </w:tcPr>
          <w:p w:rsidR="007D5D40" w:rsidRPr="00045FF7" w:rsidRDefault="007D5D40" w:rsidP="00B31485">
            <w:pPr>
              <w:spacing w:line="360" w:lineRule="auto"/>
              <w:rPr>
                <w:rFonts w:eastAsia="標楷體"/>
                <w:color w:val="000000"/>
                <w:sz w:val="22"/>
              </w:rPr>
            </w:pPr>
          </w:p>
        </w:tc>
        <w:tc>
          <w:tcPr>
            <w:tcW w:w="374" w:type="dxa"/>
            <w:vMerge/>
            <w:tcBorders>
              <w:bottom w:val="nil"/>
              <w:right w:val="nil"/>
            </w:tcBorders>
          </w:tcPr>
          <w:p w:rsidR="007D5D40" w:rsidRPr="00045FF7" w:rsidRDefault="007D5D40" w:rsidP="00B31485">
            <w:pPr>
              <w:spacing w:line="360" w:lineRule="auto"/>
              <w:rPr>
                <w:rFonts w:eastAsia="標楷體"/>
                <w:color w:val="000000"/>
                <w:sz w:val="22"/>
              </w:rPr>
            </w:pPr>
          </w:p>
        </w:tc>
      </w:tr>
      <w:tr w:rsidR="007D5D40" w:rsidRPr="00045FF7" w:rsidTr="00B31485">
        <w:trPr>
          <w:cantSplit/>
          <w:trHeight w:hRule="exact" w:val="624"/>
        </w:trPr>
        <w:tc>
          <w:tcPr>
            <w:tcW w:w="1650" w:type="dxa"/>
          </w:tcPr>
          <w:p w:rsidR="007D5D40" w:rsidRPr="00045FF7" w:rsidRDefault="007D5D40" w:rsidP="00B31485">
            <w:pPr>
              <w:spacing w:line="360" w:lineRule="auto"/>
              <w:ind w:left="284" w:right="284"/>
              <w:jc w:val="distribute"/>
              <w:rPr>
                <w:rFonts w:eastAsia="標楷體"/>
                <w:color w:val="000000"/>
              </w:rPr>
            </w:pPr>
            <w:r w:rsidRPr="00045FF7">
              <w:rPr>
                <w:rFonts w:eastAsia="標楷體" w:hint="eastAsia"/>
                <w:color w:val="000000"/>
              </w:rPr>
              <w:t xml:space="preserve">   </w:t>
            </w:r>
          </w:p>
        </w:tc>
        <w:tc>
          <w:tcPr>
            <w:tcW w:w="1113" w:type="dxa"/>
          </w:tcPr>
          <w:p w:rsidR="007D5D40" w:rsidRPr="00045FF7" w:rsidRDefault="007D5D40" w:rsidP="00B31485">
            <w:pPr>
              <w:spacing w:line="360" w:lineRule="auto"/>
              <w:ind w:right="170"/>
              <w:jc w:val="right"/>
              <w:rPr>
                <w:rFonts w:eastAsia="標楷體"/>
                <w:color w:val="000000"/>
              </w:rPr>
            </w:pPr>
          </w:p>
        </w:tc>
        <w:tc>
          <w:tcPr>
            <w:tcW w:w="1241" w:type="dxa"/>
          </w:tcPr>
          <w:p w:rsidR="007D5D40" w:rsidRPr="00045FF7" w:rsidRDefault="007D5D40" w:rsidP="00B31485">
            <w:pPr>
              <w:spacing w:line="360" w:lineRule="auto"/>
              <w:ind w:right="170"/>
              <w:jc w:val="right"/>
              <w:rPr>
                <w:rFonts w:eastAsia="標楷體"/>
                <w:color w:val="000000"/>
              </w:rPr>
            </w:pPr>
          </w:p>
        </w:tc>
        <w:tc>
          <w:tcPr>
            <w:tcW w:w="1171" w:type="dxa"/>
          </w:tcPr>
          <w:p w:rsidR="007D5D40" w:rsidRPr="00045FF7" w:rsidRDefault="007D5D40" w:rsidP="00B31485">
            <w:pPr>
              <w:spacing w:line="360" w:lineRule="auto"/>
              <w:ind w:right="170"/>
              <w:jc w:val="right"/>
              <w:rPr>
                <w:rFonts w:eastAsia="標楷體"/>
                <w:color w:val="000000"/>
              </w:rPr>
            </w:pPr>
          </w:p>
        </w:tc>
        <w:tc>
          <w:tcPr>
            <w:tcW w:w="1044" w:type="dxa"/>
          </w:tcPr>
          <w:p w:rsidR="007D5D40" w:rsidRPr="00045FF7" w:rsidRDefault="007D5D40" w:rsidP="00B31485">
            <w:pPr>
              <w:spacing w:line="360" w:lineRule="auto"/>
              <w:ind w:right="170"/>
              <w:jc w:val="right"/>
              <w:rPr>
                <w:rFonts w:eastAsia="標楷體"/>
                <w:color w:val="000000"/>
              </w:rPr>
            </w:pPr>
          </w:p>
        </w:tc>
        <w:tc>
          <w:tcPr>
            <w:tcW w:w="3399" w:type="dxa"/>
          </w:tcPr>
          <w:p w:rsidR="007D5D40" w:rsidRPr="00045FF7" w:rsidRDefault="007D5D40" w:rsidP="00B31485">
            <w:pPr>
              <w:spacing w:line="360" w:lineRule="auto"/>
              <w:rPr>
                <w:rFonts w:eastAsia="標楷體"/>
                <w:color w:val="000000"/>
                <w:sz w:val="22"/>
              </w:rPr>
            </w:pPr>
          </w:p>
        </w:tc>
        <w:tc>
          <w:tcPr>
            <w:tcW w:w="374" w:type="dxa"/>
            <w:vMerge/>
            <w:tcBorders>
              <w:bottom w:val="nil"/>
              <w:right w:val="nil"/>
            </w:tcBorders>
          </w:tcPr>
          <w:p w:rsidR="007D5D40" w:rsidRPr="00045FF7" w:rsidRDefault="007D5D40" w:rsidP="00B31485">
            <w:pPr>
              <w:spacing w:line="360" w:lineRule="auto"/>
              <w:rPr>
                <w:rFonts w:eastAsia="標楷體"/>
                <w:color w:val="000000"/>
                <w:sz w:val="22"/>
              </w:rPr>
            </w:pPr>
          </w:p>
        </w:tc>
      </w:tr>
    </w:tbl>
    <w:p w:rsidR="007D5D40" w:rsidRPr="00045FF7" w:rsidRDefault="007D5D40" w:rsidP="007D5D40">
      <w:pPr>
        <w:pStyle w:val="a8"/>
        <w:spacing w:before="180" w:line="240" w:lineRule="atLeast"/>
        <w:ind w:hanging="1292"/>
        <w:jc w:val="both"/>
        <w:rPr>
          <w:rFonts w:ascii="Times New Roman"/>
          <w:color w:val="000000"/>
        </w:rPr>
      </w:pPr>
      <w:proofErr w:type="gramStart"/>
      <w:r w:rsidRPr="00045FF7">
        <w:rPr>
          <w:rFonts w:ascii="Times New Roman" w:hint="eastAsia"/>
          <w:color w:val="000000"/>
        </w:rPr>
        <w:t>註</w:t>
      </w:r>
      <w:proofErr w:type="gramEnd"/>
      <w:r w:rsidRPr="00045FF7">
        <w:rPr>
          <w:rFonts w:ascii="Times New Roman" w:hint="eastAsia"/>
          <w:color w:val="000000"/>
        </w:rPr>
        <w:t>：重大變動項目說明應包括下列項目：</w:t>
      </w:r>
    </w:p>
    <w:p w:rsidR="007D5D40" w:rsidRPr="00045FF7" w:rsidRDefault="007D5D40" w:rsidP="007D5D40">
      <w:pPr>
        <w:pStyle w:val="a8"/>
        <w:spacing w:line="240" w:lineRule="atLeast"/>
        <w:ind w:leftChars="169" w:left="714" w:right="1238" w:hangingChars="154" w:hanging="308"/>
        <w:jc w:val="both"/>
        <w:rPr>
          <w:rFonts w:ascii="Times New Roman"/>
          <w:color w:val="000000"/>
        </w:rPr>
      </w:pPr>
      <w:r w:rsidRPr="00045FF7">
        <w:rPr>
          <w:rFonts w:ascii="Times New Roman" w:hint="eastAsia"/>
          <w:color w:val="000000"/>
        </w:rPr>
        <w:t>(1)</w:t>
      </w:r>
      <w:r w:rsidRPr="00045FF7">
        <w:rPr>
          <w:rFonts w:ascii="Times New Roman" w:hint="eastAsia"/>
          <w:color w:val="000000"/>
        </w:rPr>
        <w:t>其他資產之各項目前後期變動達百分之五十以上，且變動金額達等值新臺幣一千萬元者，應分析其變動原因。</w:t>
      </w:r>
    </w:p>
    <w:p w:rsidR="007D5D40" w:rsidRPr="00045FF7" w:rsidRDefault="007D5D40" w:rsidP="007D5D40">
      <w:pPr>
        <w:pStyle w:val="a8"/>
        <w:snapToGrid w:val="0"/>
        <w:spacing w:line="240" w:lineRule="atLeast"/>
        <w:ind w:leftChars="167" w:left="711" w:right="1238" w:hangingChars="155" w:hanging="310"/>
        <w:jc w:val="both"/>
        <w:rPr>
          <w:rFonts w:ascii="Times New Roman"/>
          <w:color w:val="000000"/>
        </w:rPr>
      </w:pPr>
      <w:r w:rsidRPr="00045FF7">
        <w:rPr>
          <w:rFonts w:ascii="Times New Roman" w:hint="eastAsia"/>
          <w:color w:val="000000"/>
        </w:rPr>
        <w:t>(2)</w:t>
      </w:r>
      <w:r w:rsidRPr="00045FF7">
        <w:rPr>
          <w:rFonts w:ascii="Times New Roman" w:hint="eastAsia"/>
          <w:color w:val="000000"/>
        </w:rPr>
        <w:t>營業外收支之各項目前後期變動達百分之五十以上，且變動金額達等值新臺幣一千萬元者，應分析其變動原因。</w:t>
      </w:r>
    </w:p>
    <w:p w:rsidR="007D5D40" w:rsidRPr="00DC514E" w:rsidRDefault="007D5D40" w:rsidP="007D5D40">
      <w:pPr>
        <w:pStyle w:val="a8"/>
        <w:snapToGrid w:val="0"/>
        <w:spacing w:line="240" w:lineRule="atLeast"/>
        <w:ind w:leftChars="167" w:left="711" w:right="1238" w:hangingChars="155" w:hanging="310"/>
        <w:jc w:val="both"/>
        <w:rPr>
          <w:rFonts w:ascii="Times New Roman"/>
        </w:rPr>
      </w:pPr>
      <w:r w:rsidRPr="00045FF7">
        <w:rPr>
          <w:rFonts w:ascii="Times New Roman" w:hint="eastAsia"/>
          <w:color w:val="000000"/>
        </w:rPr>
        <w:t>(</w:t>
      </w:r>
      <w:r w:rsidRPr="00DC514E">
        <w:rPr>
          <w:rFonts w:ascii="Times New Roman" w:hint="eastAsia"/>
        </w:rPr>
        <w:t>3)</w:t>
      </w:r>
      <w:r w:rsidRPr="00DC514E">
        <w:rPr>
          <w:rFonts w:ascii="Times New Roman" w:hint="eastAsia"/>
        </w:rPr>
        <w:t>淨現金流量前後期變動達百分之五十以上，且變動金額達實收資本額百分之五以上者，應分析其變動原因。</w:t>
      </w:r>
    </w:p>
    <w:p w:rsidR="001E3C52" w:rsidRPr="00DC514E" w:rsidRDefault="001E3C52" w:rsidP="001E3C52">
      <w:pPr>
        <w:pStyle w:val="a8"/>
        <w:snapToGrid w:val="0"/>
        <w:spacing w:line="240" w:lineRule="atLeast"/>
        <w:ind w:leftChars="167" w:left="711" w:right="1238" w:hangingChars="155" w:hanging="310"/>
        <w:jc w:val="both"/>
        <w:rPr>
          <w:rFonts w:ascii="Times New Roman"/>
        </w:rPr>
      </w:pPr>
      <w:r w:rsidRPr="00DC514E">
        <w:rPr>
          <w:rFonts w:ascii="Times New Roman" w:hint="eastAsia"/>
          <w:u w:val="single"/>
        </w:rPr>
        <w:t>(4)</w:t>
      </w:r>
      <w:r w:rsidRPr="00DC514E">
        <w:rPr>
          <w:rFonts w:hint="eastAsia"/>
          <w:u w:val="single"/>
        </w:rPr>
        <w:t>除上列項目外，其餘資產負債表及綜合損益表之會計項目前後期變動達百分之十以上，且變動金額達當年度資產總額百分之一者，應分析其變動原因。</w:t>
      </w:r>
    </w:p>
    <w:p w:rsidR="001E3C52" w:rsidRPr="00346F3C" w:rsidRDefault="001E3C52" w:rsidP="001E3C52">
      <w:pPr>
        <w:pStyle w:val="a8"/>
        <w:snapToGrid w:val="0"/>
        <w:spacing w:line="240" w:lineRule="atLeast"/>
        <w:ind w:leftChars="167" w:left="711" w:right="1238" w:hangingChars="155" w:hanging="310"/>
        <w:jc w:val="both"/>
        <w:rPr>
          <w:rFonts w:ascii="Times New Roman"/>
          <w:color w:val="000000"/>
        </w:rPr>
      </w:pPr>
    </w:p>
    <w:p w:rsidR="007D5D40" w:rsidRPr="00045FF7" w:rsidRDefault="007D5D40" w:rsidP="007D5D40">
      <w:pPr>
        <w:tabs>
          <w:tab w:val="left" w:pos="720"/>
        </w:tabs>
        <w:spacing w:line="380" w:lineRule="exact"/>
        <w:ind w:left="1736" w:hanging="700"/>
        <w:rPr>
          <w:rFonts w:eastAsia="標楷體"/>
          <w:color w:val="000000"/>
        </w:rPr>
      </w:pPr>
      <w:r w:rsidRPr="00045FF7">
        <w:rPr>
          <w:rFonts w:eastAsia="標楷體"/>
          <w:color w:val="000000"/>
        </w:rPr>
        <w:br w:type="page"/>
      </w:r>
    </w:p>
    <w:p w:rsidR="007D5D40" w:rsidRDefault="007D5D40" w:rsidP="007D5D40">
      <w:pPr>
        <w:tabs>
          <w:tab w:val="left" w:pos="720"/>
        </w:tabs>
        <w:spacing w:line="380" w:lineRule="exact"/>
        <w:ind w:left="1736" w:hanging="700"/>
        <w:rPr>
          <w:rFonts w:eastAsia="標楷體"/>
          <w:strike/>
          <w:color w:val="FF0000"/>
          <w:sz w:val="32"/>
        </w:rPr>
      </w:pPr>
      <w:r w:rsidRPr="000147E6">
        <w:rPr>
          <w:rFonts w:eastAsia="標楷體" w:hint="eastAsia"/>
          <w:sz w:val="32"/>
        </w:rPr>
        <w:lastRenderedPageBreak/>
        <w:t>（十一）私募有價證券明細表</w:t>
      </w:r>
    </w:p>
    <w:p w:rsidR="007D5D40" w:rsidRPr="00045FF7" w:rsidRDefault="007D5D40" w:rsidP="007D5D40">
      <w:pPr>
        <w:tabs>
          <w:tab w:val="left" w:pos="720"/>
        </w:tabs>
        <w:spacing w:line="380" w:lineRule="exact"/>
        <w:ind w:left="1736" w:hanging="700"/>
        <w:rPr>
          <w:rFonts w:eastAsia="標楷體"/>
          <w:sz w:val="32"/>
          <w:u w:val="single"/>
        </w:rPr>
      </w:pPr>
    </w:p>
    <w:tbl>
      <w:tblPr>
        <w:tblW w:w="5000" w:type="pct"/>
        <w:tblCellMar>
          <w:left w:w="28" w:type="dxa"/>
          <w:right w:w="28" w:type="dxa"/>
        </w:tblCellMar>
        <w:tblLook w:val="0000"/>
      </w:tblPr>
      <w:tblGrid>
        <w:gridCol w:w="2637"/>
        <w:gridCol w:w="818"/>
        <w:gridCol w:w="818"/>
        <w:gridCol w:w="819"/>
        <w:gridCol w:w="819"/>
        <w:gridCol w:w="821"/>
        <w:gridCol w:w="819"/>
        <w:gridCol w:w="819"/>
        <w:gridCol w:w="819"/>
        <w:gridCol w:w="819"/>
        <w:gridCol w:w="821"/>
      </w:tblGrid>
      <w:tr w:rsidR="007D5D40" w:rsidRPr="00045FF7" w:rsidTr="00B31485">
        <w:trPr>
          <w:trHeight w:val="330"/>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jc w:val="center"/>
              <w:rPr>
                <w:rFonts w:ascii="標楷體" w:eastAsia="標楷體" w:hAnsi="標楷體" w:cs="新細明體"/>
                <w:szCs w:val="24"/>
              </w:rPr>
            </w:pPr>
            <w:r w:rsidRPr="00045FF7">
              <w:rPr>
                <w:rFonts w:ascii="標楷體" w:eastAsia="標楷體" w:hAnsi="標楷體" w:cs="新細明體" w:hint="eastAsia"/>
                <w:szCs w:val="24"/>
              </w:rPr>
              <w:t>項     目</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jc w:val="center"/>
              <w:rPr>
                <w:rFonts w:ascii="標楷體" w:eastAsia="標楷體" w:hAnsi="標楷體" w:cs="新細明體"/>
                <w:szCs w:val="24"/>
              </w:rPr>
            </w:pPr>
            <w:r w:rsidRPr="00045FF7">
              <w:rPr>
                <w:rFonts w:ascii="標楷體" w:eastAsia="標楷體" w:hAnsi="標楷體" w:cs="新細明體" w:hint="eastAsia"/>
                <w:szCs w:val="24"/>
              </w:rPr>
              <w:t xml:space="preserve">年第         </w:t>
            </w:r>
            <w:proofErr w:type="gramStart"/>
            <w:r w:rsidRPr="00045FF7">
              <w:rPr>
                <w:rFonts w:ascii="標楷體" w:eastAsia="標楷體" w:hAnsi="標楷體" w:cs="新細明體" w:hint="eastAsia"/>
                <w:szCs w:val="24"/>
              </w:rPr>
              <w:t>次私募</w:t>
            </w:r>
            <w:proofErr w:type="gramEnd"/>
            <w:r w:rsidRPr="00045FF7">
              <w:rPr>
                <w:rFonts w:ascii="標楷體" w:eastAsia="標楷體" w:hAnsi="標楷體" w:cs="新細明體" w:hint="eastAsia"/>
                <w:szCs w:val="24"/>
              </w:rPr>
              <w:t>(</w:t>
            </w:r>
            <w:proofErr w:type="gramStart"/>
            <w:r w:rsidRPr="00045FF7">
              <w:rPr>
                <w:rFonts w:ascii="標楷體" w:eastAsia="標楷體" w:hAnsi="標楷體" w:cs="新細明體" w:hint="eastAsia"/>
                <w:szCs w:val="24"/>
              </w:rPr>
              <w:t>註一</w:t>
            </w:r>
            <w:proofErr w:type="gramEnd"/>
            <w:r w:rsidRPr="00045FF7">
              <w:rPr>
                <w:rFonts w:ascii="標楷體" w:eastAsia="標楷體" w:hAnsi="標楷體" w:cs="新細明體" w:hint="eastAsia"/>
                <w:szCs w:val="24"/>
              </w:rPr>
              <w:t>)</w:t>
            </w:r>
          </w:p>
          <w:p w:rsidR="007D5D40" w:rsidRPr="00045FF7" w:rsidRDefault="007D5D40" w:rsidP="00B31485">
            <w:pPr>
              <w:widowControl/>
              <w:spacing w:line="240" w:lineRule="exact"/>
              <w:jc w:val="center"/>
              <w:rPr>
                <w:rFonts w:ascii="標楷體" w:eastAsia="標楷體" w:hAnsi="標楷體" w:cs="新細明體"/>
                <w:szCs w:val="24"/>
              </w:rPr>
            </w:pPr>
            <w:r w:rsidRPr="00045FF7">
              <w:rPr>
                <w:rFonts w:ascii="標楷體" w:eastAsia="標楷體" w:hAnsi="標楷體" w:cs="新細明體" w:hint="eastAsia"/>
                <w:szCs w:val="24"/>
              </w:rPr>
              <w:t>發行日期：  年  月  日</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jc w:val="center"/>
              <w:rPr>
                <w:rFonts w:ascii="標楷體" w:eastAsia="標楷體" w:hAnsi="標楷體" w:cs="新細明體"/>
                <w:szCs w:val="24"/>
              </w:rPr>
            </w:pPr>
            <w:r w:rsidRPr="00045FF7">
              <w:rPr>
                <w:rFonts w:ascii="標楷體" w:eastAsia="標楷體" w:hAnsi="標楷體" w:cs="新細明體" w:hint="eastAsia"/>
                <w:szCs w:val="24"/>
              </w:rPr>
              <w:t xml:space="preserve">年第         </w:t>
            </w:r>
            <w:proofErr w:type="gramStart"/>
            <w:r w:rsidRPr="00045FF7">
              <w:rPr>
                <w:rFonts w:ascii="標楷體" w:eastAsia="標楷體" w:hAnsi="標楷體" w:cs="新細明體" w:hint="eastAsia"/>
                <w:szCs w:val="24"/>
              </w:rPr>
              <w:t>次私募</w:t>
            </w:r>
            <w:proofErr w:type="gramEnd"/>
            <w:r w:rsidRPr="00045FF7">
              <w:rPr>
                <w:rFonts w:ascii="標楷體" w:eastAsia="標楷體" w:hAnsi="標楷體" w:cs="新細明體" w:hint="eastAsia"/>
                <w:szCs w:val="24"/>
              </w:rPr>
              <w:t>(</w:t>
            </w:r>
            <w:proofErr w:type="gramStart"/>
            <w:r w:rsidRPr="00045FF7">
              <w:rPr>
                <w:rFonts w:ascii="標楷體" w:eastAsia="標楷體" w:hAnsi="標楷體" w:cs="新細明體" w:hint="eastAsia"/>
                <w:szCs w:val="24"/>
              </w:rPr>
              <w:t>註一</w:t>
            </w:r>
            <w:proofErr w:type="gramEnd"/>
            <w:r w:rsidRPr="00045FF7">
              <w:rPr>
                <w:rFonts w:ascii="標楷體" w:eastAsia="標楷體" w:hAnsi="標楷體" w:cs="新細明體" w:hint="eastAsia"/>
                <w:szCs w:val="24"/>
              </w:rPr>
              <w:t>)</w:t>
            </w:r>
          </w:p>
          <w:p w:rsidR="007D5D40" w:rsidRPr="00045FF7" w:rsidRDefault="007D5D40" w:rsidP="00B31485">
            <w:pPr>
              <w:widowControl/>
              <w:spacing w:line="240" w:lineRule="exact"/>
              <w:jc w:val="center"/>
              <w:rPr>
                <w:rFonts w:ascii="標楷體" w:eastAsia="標楷體" w:hAnsi="標楷體" w:cs="新細明體"/>
                <w:szCs w:val="24"/>
              </w:rPr>
            </w:pPr>
            <w:r w:rsidRPr="00045FF7">
              <w:rPr>
                <w:rFonts w:ascii="標楷體" w:eastAsia="標楷體" w:hAnsi="標楷體" w:cs="新細明體" w:hint="eastAsia"/>
                <w:szCs w:val="24"/>
              </w:rPr>
              <w:t>發行日期：  年  月  日</w:t>
            </w:r>
          </w:p>
        </w:tc>
      </w:tr>
      <w:tr w:rsidR="007D5D40" w:rsidRPr="00045FF7" w:rsidTr="00B31485">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私募有價證券種類</w:t>
            </w:r>
            <w:r w:rsidRPr="00045FF7">
              <w:rPr>
                <w:rFonts w:ascii="標楷體" w:eastAsia="標楷體" w:hAnsi="標楷體" w:cs="新細明體" w:hint="eastAsia"/>
                <w:sz w:val="20"/>
              </w:rPr>
              <w:t>（</w:t>
            </w:r>
            <w:proofErr w:type="gramStart"/>
            <w:r w:rsidRPr="00045FF7">
              <w:rPr>
                <w:rFonts w:ascii="標楷體" w:eastAsia="標楷體" w:hAnsi="標楷體" w:cs="新細明體" w:hint="eastAsia"/>
                <w:sz w:val="20"/>
              </w:rPr>
              <w:t>註</w:t>
            </w:r>
            <w:proofErr w:type="gramEnd"/>
            <w:r w:rsidRPr="00045FF7">
              <w:rPr>
                <w:rFonts w:eastAsia="標楷體" w:hint="eastAsia"/>
                <w:sz w:val="20"/>
              </w:rPr>
              <w:t>二</w:t>
            </w:r>
            <w:r w:rsidRPr="00045FF7">
              <w:rPr>
                <w:rFonts w:ascii="標楷體" w:eastAsia="標楷體" w:hAnsi="標楷體" w:cs="新細明體" w:hint="eastAsia"/>
                <w:sz w:val="20"/>
              </w:rPr>
              <w:t>）</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5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股東會通過日期與數額</w:t>
            </w:r>
            <w:r w:rsidRPr="00045FF7">
              <w:rPr>
                <w:rFonts w:ascii="標楷體" w:eastAsia="標楷體" w:hAnsi="標楷體" w:cs="新細明體" w:hint="eastAsia"/>
                <w:sz w:val="20"/>
              </w:rPr>
              <w:t>（</w:t>
            </w:r>
            <w:proofErr w:type="gramStart"/>
            <w:r w:rsidRPr="00045FF7">
              <w:rPr>
                <w:rFonts w:ascii="標楷體" w:eastAsia="標楷體" w:hAnsi="標楷體" w:cs="新細明體" w:hint="eastAsia"/>
                <w:sz w:val="20"/>
              </w:rPr>
              <w:t>註</w:t>
            </w:r>
            <w:proofErr w:type="gramEnd"/>
            <w:r w:rsidRPr="00045FF7">
              <w:rPr>
                <w:rFonts w:ascii="標楷體" w:eastAsia="標楷體" w:hAnsi="標楷體" w:cs="新細明體" w:hint="eastAsia"/>
                <w:sz w:val="20"/>
              </w:rPr>
              <w:t>三）</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價格訂定之依據及合理性</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特定人選擇之方式</w:t>
            </w:r>
            <w:r w:rsidRPr="00045FF7">
              <w:rPr>
                <w:rFonts w:ascii="標楷體" w:eastAsia="標楷體" w:hAnsi="標楷體" w:cs="新細明體" w:hint="eastAsia"/>
                <w:sz w:val="20"/>
              </w:rPr>
              <w:t>（</w:t>
            </w:r>
            <w:proofErr w:type="gramStart"/>
            <w:r w:rsidRPr="00045FF7">
              <w:rPr>
                <w:rFonts w:ascii="標楷體" w:eastAsia="標楷體" w:hAnsi="標楷體" w:cs="新細明體" w:hint="eastAsia"/>
                <w:sz w:val="20"/>
              </w:rPr>
              <w:t>註</w:t>
            </w:r>
            <w:proofErr w:type="gramEnd"/>
            <w:r w:rsidRPr="00045FF7">
              <w:rPr>
                <w:rFonts w:ascii="標楷體" w:eastAsia="標楷體" w:hAnsi="標楷體" w:cs="新細明體" w:hint="eastAsia"/>
                <w:sz w:val="20"/>
              </w:rPr>
              <w:t>四）</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辦理私募之必要理由</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股數(或公司債張數)</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價款繳納完成日期及申報日期</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交付日期</w:t>
            </w: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621"/>
        </w:trPr>
        <w:tc>
          <w:tcPr>
            <w:tcW w:w="1218" w:type="pct"/>
            <w:vMerge w:val="restar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應募人資料</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私募對象</w:t>
            </w:r>
          </w:p>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資格條件</w:t>
            </w:r>
          </w:p>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w:t>
            </w:r>
            <w:proofErr w:type="gramStart"/>
            <w:r w:rsidRPr="00045FF7">
              <w:rPr>
                <w:rFonts w:ascii="標楷體" w:eastAsia="標楷體" w:hAnsi="標楷體" w:cs="新細明體" w:hint="eastAsia"/>
                <w:szCs w:val="24"/>
              </w:rPr>
              <w:t>註</w:t>
            </w:r>
            <w:proofErr w:type="gramEnd"/>
            <w:r w:rsidRPr="00045FF7">
              <w:rPr>
                <w:rFonts w:ascii="標楷體" w:eastAsia="標楷體" w:hAnsi="標楷體" w:cs="新細明體" w:hint="eastAsia"/>
                <w:szCs w:val="24"/>
              </w:rPr>
              <w:t>五)</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認購數量</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與公司關係</w:t>
            </w:r>
          </w:p>
        </w:tc>
        <w:tc>
          <w:tcPr>
            <w:tcW w:w="379"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參與公司經營情形</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私募對象</w:t>
            </w:r>
          </w:p>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資格條件</w:t>
            </w:r>
          </w:p>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w:t>
            </w:r>
            <w:proofErr w:type="gramStart"/>
            <w:r w:rsidRPr="00045FF7">
              <w:rPr>
                <w:rFonts w:ascii="標楷體" w:eastAsia="標楷體" w:hAnsi="標楷體" w:cs="新細明體" w:hint="eastAsia"/>
                <w:szCs w:val="24"/>
              </w:rPr>
              <w:t>註</w:t>
            </w:r>
            <w:proofErr w:type="gramEnd"/>
            <w:r w:rsidRPr="00045FF7">
              <w:rPr>
                <w:rFonts w:ascii="標楷體" w:eastAsia="標楷體" w:hAnsi="標楷體" w:cs="新細明體" w:hint="eastAsia"/>
                <w:szCs w:val="24"/>
              </w:rPr>
              <w:t>五)</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認購數量</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與公司關係</w:t>
            </w: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參與公司經營情形</w:t>
            </w:r>
          </w:p>
        </w:tc>
      </w:tr>
      <w:tr w:rsidR="007D5D40" w:rsidRPr="00045FF7" w:rsidTr="00B31485">
        <w:trPr>
          <w:trHeight w:val="330"/>
        </w:trPr>
        <w:tc>
          <w:tcPr>
            <w:tcW w:w="1218" w:type="pct"/>
            <w:vMerge/>
            <w:tcBorders>
              <w:top w:val="nil"/>
              <w:left w:val="single" w:sz="4" w:space="0" w:color="auto"/>
              <w:bottom w:val="single" w:sz="4" w:space="0" w:color="auto"/>
              <w:right w:val="single" w:sz="4" w:space="0" w:color="auto"/>
            </w:tcBorders>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9"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30"/>
        </w:trPr>
        <w:tc>
          <w:tcPr>
            <w:tcW w:w="1218" w:type="pct"/>
            <w:vMerge/>
            <w:tcBorders>
              <w:top w:val="nil"/>
              <w:left w:val="single" w:sz="4" w:space="0" w:color="auto"/>
              <w:bottom w:val="single" w:sz="4" w:space="0" w:color="auto"/>
              <w:right w:val="single" w:sz="4" w:space="0" w:color="auto"/>
            </w:tcBorders>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9"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30"/>
        </w:trPr>
        <w:tc>
          <w:tcPr>
            <w:tcW w:w="1218" w:type="pct"/>
            <w:vMerge/>
            <w:tcBorders>
              <w:top w:val="nil"/>
              <w:left w:val="single" w:sz="4" w:space="0" w:color="auto"/>
              <w:bottom w:val="single" w:sz="4" w:space="0" w:color="auto"/>
              <w:right w:val="single" w:sz="4" w:space="0" w:color="auto"/>
            </w:tcBorders>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9"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30"/>
        </w:trPr>
        <w:tc>
          <w:tcPr>
            <w:tcW w:w="1218" w:type="pct"/>
            <w:vMerge/>
            <w:tcBorders>
              <w:top w:val="nil"/>
              <w:left w:val="single" w:sz="4" w:space="0" w:color="auto"/>
              <w:bottom w:val="single" w:sz="4" w:space="0" w:color="auto"/>
              <w:right w:val="single" w:sz="4" w:space="0" w:color="auto"/>
            </w:tcBorders>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9"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378" w:type="pct"/>
            <w:tcBorders>
              <w:top w:val="nil"/>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30"/>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實際認購(或轉換)價格</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401"/>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實際認購(或轉換)價格與參考價格差異</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535"/>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辦理</w:t>
            </w:r>
            <w:proofErr w:type="gramStart"/>
            <w:r w:rsidRPr="00045FF7">
              <w:rPr>
                <w:rFonts w:ascii="標楷體" w:eastAsia="標楷體" w:hAnsi="標楷體" w:cs="新細明體" w:hint="eastAsia"/>
                <w:szCs w:val="24"/>
              </w:rPr>
              <w:t>私募對股東權益</w:t>
            </w:r>
            <w:proofErr w:type="gramEnd"/>
            <w:r w:rsidRPr="00045FF7">
              <w:rPr>
                <w:rFonts w:ascii="標楷體" w:eastAsia="標楷體" w:hAnsi="標楷體" w:cs="新細明體" w:hint="eastAsia"/>
                <w:szCs w:val="24"/>
              </w:rPr>
              <w:t>影響(如:造成累積虧損增加…)</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16"/>
        </w:trPr>
        <w:tc>
          <w:tcPr>
            <w:tcW w:w="1218" w:type="pct"/>
            <w:tcBorders>
              <w:top w:val="nil"/>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私募資金運用情形及計畫執行進度</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D465F2" w:rsidP="00B31485">
            <w:pPr>
              <w:widowControl/>
              <w:spacing w:line="240" w:lineRule="exact"/>
              <w:rPr>
                <w:rFonts w:ascii="標楷體" w:eastAsia="標楷體" w:hAnsi="標楷體" w:cs="新細明體"/>
                <w:szCs w:val="24"/>
              </w:rPr>
            </w:pPr>
            <w:r>
              <w:rPr>
                <w:rFonts w:ascii="標楷體" w:eastAsia="標楷體" w:hAnsi="標楷體" w:cs="新細明體"/>
                <w:noProof/>
                <w:szCs w:val="24"/>
              </w:rPr>
              <w:pict>
                <v:shape id="Text Box 20" o:spid="_x0000_s1030" type="#_x0000_t202" style="position:absolute;margin-left:265.35pt;margin-top:-.75pt;width:30pt;height:63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" filled="f" stroked="f">
                  <v:textbox style="layout-flow:vertical-ideographic">
                    <w:txbxContent>
                      <w:p w:rsidR="001E3C52" w:rsidRDefault="001E3C52" w:rsidP="007D5D40">
                        <w:pPr>
                          <w:pStyle w:val="aff0"/>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p>
        </w:tc>
      </w:tr>
      <w:tr w:rsidR="007D5D40" w:rsidRPr="00045FF7" w:rsidTr="00B31485">
        <w:trPr>
          <w:trHeight w:val="330"/>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私募效益顯現情形</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r>
      <w:tr w:rsidR="007D5D40" w:rsidRPr="00045FF7" w:rsidTr="00B31485">
        <w:trPr>
          <w:trHeight w:val="330"/>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r w:rsidRPr="00045FF7">
              <w:rPr>
                <w:rFonts w:ascii="標楷體" w:eastAsia="標楷體" w:hAnsi="標楷體" w:cs="新細明體" w:hint="eastAsia"/>
                <w:szCs w:val="24"/>
              </w:rPr>
              <w:t>已認購(轉換)之股繳繳納憑證(債券換股權利證書)、股份、無償配股之股份</w:t>
            </w: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c>
          <w:tcPr>
            <w:tcW w:w="1891" w:type="pct"/>
            <w:gridSpan w:val="5"/>
            <w:tcBorders>
              <w:top w:val="single" w:sz="4" w:space="0" w:color="auto"/>
              <w:left w:val="nil"/>
              <w:bottom w:val="single" w:sz="4" w:space="0" w:color="auto"/>
              <w:right w:val="single" w:sz="4" w:space="0" w:color="auto"/>
            </w:tcBorders>
            <w:shd w:val="clear" w:color="auto" w:fill="auto"/>
            <w:vAlign w:val="center"/>
          </w:tcPr>
          <w:p w:rsidR="007D5D40" w:rsidRPr="00045FF7" w:rsidRDefault="007D5D40" w:rsidP="00B31485">
            <w:pPr>
              <w:widowControl/>
              <w:spacing w:line="240" w:lineRule="exact"/>
              <w:rPr>
                <w:rFonts w:ascii="標楷體" w:eastAsia="標楷體" w:hAnsi="標楷體" w:cs="新細明體"/>
                <w:szCs w:val="24"/>
              </w:rPr>
            </w:pPr>
          </w:p>
        </w:tc>
      </w:tr>
    </w:tbl>
    <w:p w:rsidR="007D5D40" w:rsidRPr="00045FF7" w:rsidRDefault="007D5D40" w:rsidP="007D5D40">
      <w:pPr>
        <w:pStyle w:val="a8"/>
        <w:spacing w:line="240" w:lineRule="atLeast"/>
        <w:ind w:left="719" w:hangingChars="327" w:hanging="719"/>
        <w:jc w:val="both"/>
        <w:rPr>
          <w:sz w:val="22"/>
        </w:rPr>
      </w:pPr>
      <w:proofErr w:type="gramStart"/>
      <w:r w:rsidRPr="00045FF7">
        <w:rPr>
          <w:rFonts w:hint="eastAsia"/>
          <w:sz w:val="22"/>
        </w:rPr>
        <w:t>註一</w:t>
      </w:r>
      <w:proofErr w:type="gramEnd"/>
      <w:r w:rsidRPr="00045FF7">
        <w:rPr>
          <w:rFonts w:hint="eastAsia"/>
          <w:sz w:val="22"/>
        </w:rPr>
        <w:t>：欄位多寡視實際辦理次數調整，若有分次辦理私募有價證券者應分別列示。</w:t>
      </w:r>
    </w:p>
    <w:p w:rsidR="007D5D40" w:rsidRPr="00045FF7" w:rsidRDefault="007D5D40" w:rsidP="007D5D40">
      <w:pPr>
        <w:pStyle w:val="a8"/>
        <w:spacing w:line="240" w:lineRule="atLeast"/>
        <w:ind w:left="719" w:hangingChars="327" w:hanging="719"/>
        <w:jc w:val="both"/>
        <w:rPr>
          <w:sz w:val="22"/>
        </w:rPr>
      </w:pPr>
      <w:proofErr w:type="gramStart"/>
      <w:r w:rsidRPr="00045FF7">
        <w:rPr>
          <w:rFonts w:hint="eastAsia"/>
          <w:sz w:val="22"/>
        </w:rPr>
        <w:t>註</w:t>
      </w:r>
      <w:proofErr w:type="gramEnd"/>
      <w:r w:rsidRPr="00045FF7">
        <w:rPr>
          <w:rFonts w:hint="eastAsia"/>
          <w:sz w:val="22"/>
        </w:rPr>
        <w:t>二：係填列普通股、特別股、轉換特別股、附認股權特別股、普通公司債、轉換公司債、附認股權公司債、海外轉換公司債、海外存託憑證及員工認股權憑證等私募有價證券種類。</w:t>
      </w:r>
    </w:p>
    <w:p w:rsidR="007D5D40" w:rsidRPr="00045FF7" w:rsidRDefault="007D5D40" w:rsidP="007D5D40">
      <w:pPr>
        <w:pStyle w:val="a8"/>
        <w:spacing w:line="240" w:lineRule="atLeast"/>
        <w:ind w:left="719" w:hangingChars="327" w:hanging="719"/>
        <w:jc w:val="both"/>
        <w:rPr>
          <w:sz w:val="22"/>
        </w:rPr>
      </w:pPr>
      <w:proofErr w:type="gramStart"/>
      <w:r w:rsidRPr="00045FF7">
        <w:rPr>
          <w:rFonts w:hint="eastAsia"/>
          <w:sz w:val="22"/>
        </w:rPr>
        <w:t>註三</w:t>
      </w:r>
      <w:proofErr w:type="gramEnd"/>
      <w:r w:rsidRPr="00045FF7">
        <w:rPr>
          <w:rFonts w:hint="eastAsia"/>
          <w:sz w:val="22"/>
        </w:rPr>
        <w:t>：屬私募普通公司債者，請填列董事會通過日期與數額。</w:t>
      </w:r>
    </w:p>
    <w:p w:rsidR="007D5D40" w:rsidRPr="00045FF7" w:rsidRDefault="007D5D40" w:rsidP="007D5D40">
      <w:pPr>
        <w:pStyle w:val="a8"/>
        <w:spacing w:line="240" w:lineRule="atLeast"/>
        <w:ind w:left="719" w:hangingChars="327" w:hanging="719"/>
        <w:jc w:val="both"/>
        <w:rPr>
          <w:sz w:val="22"/>
        </w:rPr>
      </w:pPr>
      <w:proofErr w:type="gramStart"/>
      <w:r w:rsidRPr="00045FF7">
        <w:rPr>
          <w:rFonts w:hint="eastAsia"/>
          <w:sz w:val="22"/>
        </w:rPr>
        <w:t>註</w:t>
      </w:r>
      <w:proofErr w:type="gramEnd"/>
      <w:r w:rsidRPr="00045FF7">
        <w:rPr>
          <w:rFonts w:hint="eastAsia"/>
          <w:sz w:val="22"/>
        </w:rPr>
        <w:t>四：辦理中之私募案件，若已洽定應募人者，並將應募人名稱或姓名及與公司之關係予以列明。</w:t>
      </w:r>
    </w:p>
    <w:p w:rsidR="007D5D40" w:rsidRPr="00045FF7" w:rsidRDefault="007D5D40" w:rsidP="007D5D40">
      <w:pPr>
        <w:pStyle w:val="a8"/>
        <w:spacing w:line="240" w:lineRule="atLeast"/>
        <w:ind w:left="719" w:hangingChars="327" w:hanging="719"/>
        <w:jc w:val="both"/>
        <w:rPr>
          <w:sz w:val="22"/>
        </w:rPr>
      </w:pPr>
      <w:proofErr w:type="gramStart"/>
      <w:r w:rsidRPr="00045FF7">
        <w:rPr>
          <w:rFonts w:hint="eastAsia"/>
          <w:sz w:val="22"/>
        </w:rPr>
        <w:t>註</w:t>
      </w:r>
      <w:proofErr w:type="gramEnd"/>
      <w:r w:rsidRPr="00045FF7">
        <w:rPr>
          <w:rFonts w:hint="eastAsia"/>
          <w:sz w:val="22"/>
        </w:rPr>
        <w:t>五：係填列證券交易法第四十三條之六第一項第一款、第二款或第三款。</w:t>
      </w:r>
    </w:p>
    <w:p w:rsidR="007D5D40" w:rsidRPr="000147E6" w:rsidRDefault="00D465F2" w:rsidP="007D5D40">
      <w:pPr>
        <w:ind w:left="708" w:hangingChars="354" w:hanging="708"/>
        <w:rPr>
          <w:rFonts w:eastAsia="標楷體"/>
          <w:color w:val="000000"/>
          <w:sz w:val="32"/>
        </w:rPr>
      </w:pPr>
      <w:r w:rsidRPr="00D465F2">
        <w:rPr>
          <w:rFonts w:eastAsia="標楷體"/>
          <w:noProof/>
          <w:sz w:val="20"/>
        </w:rPr>
        <w:pict>
          <v:shape id="Text Box 19" o:spid="_x0000_s1031" type="#_x0000_t202" style="position:absolute;left:0;text-align:left;margin-left:669.6pt;margin-top:69.1pt;width:30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" filled="f" stroked="f">
            <v:textbox style="layout-flow:vertical-ideographic">
              <w:txbxContent>
                <w:p w:rsidR="001E3C52" w:rsidRDefault="001E3C52" w:rsidP="007D5D40">
                  <w:pPr>
                    <w:pStyle w:val="aff0"/>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r w:rsidR="007D5D40" w:rsidRPr="00045FF7">
        <w:rPr>
          <w:rFonts w:eastAsia="標楷體"/>
        </w:rPr>
        <w:br w:type="page"/>
      </w:r>
      <w:r w:rsidR="007D5D40" w:rsidRPr="000147E6">
        <w:rPr>
          <w:rFonts w:eastAsia="標楷體" w:hint="eastAsia"/>
          <w:color w:val="000000"/>
          <w:sz w:val="32"/>
        </w:rPr>
        <w:lastRenderedPageBreak/>
        <w:t>（十二）</w:t>
      </w:r>
      <w:r w:rsidR="007D5D40" w:rsidRPr="000147E6">
        <w:rPr>
          <w:rFonts w:eastAsia="標楷體" w:hint="eastAsia"/>
          <w:color w:val="000000"/>
          <w:sz w:val="32"/>
          <w:szCs w:val="32"/>
        </w:rPr>
        <w:t>已發行</w:t>
      </w:r>
      <w:proofErr w:type="gramStart"/>
      <w:r w:rsidR="007D5D40" w:rsidRPr="000147E6">
        <w:rPr>
          <w:rFonts w:eastAsia="標楷體" w:hint="eastAsia"/>
          <w:color w:val="000000"/>
          <w:sz w:val="32"/>
          <w:szCs w:val="32"/>
        </w:rPr>
        <w:t>未償</w:t>
      </w:r>
      <w:proofErr w:type="gramEnd"/>
      <w:r w:rsidR="007D5D40" w:rsidRPr="000147E6">
        <w:rPr>
          <w:rFonts w:eastAsia="標楷體" w:hint="eastAsia"/>
          <w:color w:val="000000"/>
          <w:sz w:val="32"/>
          <w:szCs w:val="32"/>
        </w:rPr>
        <w:t>還公司債</w:t>
      </w:r>
      <w:r w:rsidR="007D5D40" w:rsidRPr="000147E6">
        <w:rPr>
          <w:rFonts w:eastAsia="標楷體" w:hint="eastAsia"/>
          <w:color w:val="000000"/>
          <w:sz w:val="32"/>
          <w:szCs w:val="32"/>
        </w:rPr>
        <w:t>(</w:t>
      </w:r>
      <w:proofErr w:type="gramStart"/>
      <w:r w:rsidR="007D5D40" w:rsidRPr="000147E6">
        <w:rPr>
          <w:rFonts w:eastAsia="標楷體" w:hint="eastAsia"/>
          <w:color w:val="000000"/>
          <w:sz w:val="32"/>
          <w:szCs w:val="32"/>
        </w:rPr>
        <w:t>含私募</w:t>
      </w:r>
      <w:proofErr w:type="gramEnd"/>
      <w:r w:rsidR="007D5D40" w:rsidRPr="000147E6">
        <w:rPr>
          <w:rFonts w:eastAsia="標楷體" w:hint="eastAsia"/>
          <w:color w:val="000000"/>
          <w:sz w:val="32"/>
          <w:szCs w:val="32"/>
        </w:rPr>
        <w:t>公司債</w:t>
      </w:r>
      <w:r w:rsidR="007D5D40" w:rsidRPr="000147E6">
        <w:rPr>
          <w:rFonts w:eastAsia="標楷體" w:hint="eastAsia"/>
          <w:color w:val="000000"/>
          <w:sz w:val="32"/>
          <w:szCs w:val="32"/>
        </w:rPr>
        <w:t>)</w:t>
      </w:r>
      <w:r w:rsidR="007D5D40" w:rsidRPr="000147E6">
        <w:rPr>
          <w:rFonts w:eastAsia="標楷體" w:hint="eastAsia"/>
          <w:color w:val="000000"/>
          <w:sz w:val="32"/>
          <w:szCs w:val="32"/>
        </w:rPr>
        <w:t>明細資料</w:t>
      </w:r>
      <w:r w:rsidR="007D5D40" w:rsidRPr="000147E6">
        <w:rPr>
          <w:rFonts w:eastAsia="標楷體" w:hint="eastAsia"/>
          <w:color w:val="000000"/>
          <w:sz w:val="32"/>
        </w:rPr>
        <w:t>表</w:t>
      </w:r>
    </w:p>
    <w:p w:rsidR="007D5D40" w:rsidRPr="00045FF7" w:rsidRDefault="007D5D40" w:rsidP="007D5D40">
      <w:pPr>
        <w:ind w:firstLineChars="3548" w:firstLine="7096"/>
        <w:rPr>
          <w:rFonts w:eastAsia="標楷體"/>
          <w:color w:val="000000"/>
          <w:sz w:val="20"/>
        </w:rPr>
      </w:pPr>
      <w:r w:rsidRPr="00045FF7">
        <w:rPr>
          <w:rFonts w:eastAsia="標楷體" w:hint="eastAsia"/>
          <w:color w:val="000000"/>
          <w:sz w:val="20"/>
        </w:rPr>
        <w:t>單位：</w:t>
      </w:r>
    </w:p>
    <w:tbl>
      <w:tblPr>
        <w:tblW w:w="8822"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48"/>
        <w:gridCol w:w="2537"/>
        <w:gridCol w:w="2777"/>
        <w:gridCol w:w="360"/>
      </w:tblGrid>
      <w:tr w:rsidR="007D5D40" w:rsidRPr="00045FF7" w:rsidTr="00B31485">
        <w:trPr>
          <w:cantSplit/>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項目</w:t>
            </w:r>
          </w:p>
        </w:tc>
        <w:tc>
          <w:tcPr>
            <w:tcW w:w="2537" w:type="dxa"/>
          </w:tcPr>
          <w:p w:rsidR="007D5D40" w:rsidRPr="00045FF7" w:rsidRDefault="007D5D40" w:rsidP="00B31485">
            <w:pPr>
              <w:jc w:val="distribute"/>
              <w:rPr>
                <w:rFonts w:eastAsia="標楷體"/>
                <w:color w:val="000000"/>
              </w:rPr>
            </w:pPr>
            <w:r w:rsidRPr="00045FF7">
              <w:rPr>
                <w:rFonts w:eastAsia="標楷體" w:hint="eastAsia"/>
                <w:color w:val="000000"/>
              </w:rPr>
              <w:t>第</w:t>
            </w:r>
            <w:r w:rsidRPr="00045FF7">
              <w:rPr>
                <w:rFonts w:eastAsia="標楷體" w:hint="eastAsia"/>
                <w:color w:val="000000"/>
              </w:rPr>
              <w:t xml:space="preserve">   </w:t>
            </w:r>
            <w:r w:rsidRPr="00045FF7">
              <w:rPr>
                <w:rFonts w:eastAsia="標楷體" w:hint="eastAsia"/>
                <w:color w:val="000000"/>
              </w:rPr>
              <w:t>期</w:t>
            </w:r>
            <w:r w:rsidRPr="00045FF7">
              <w:rPr>
                <w:rFonts w:eastAsia="標楷體" w:hint="eastAsia"/>
                <w:color w:val="000000"/>
              </w:rPr>
              <w:t>(</w:t>
            </w:r>
            <w:r w:rsidRPr="00045FF7">
              <w:rPr>
                <w:rFonts w:eastAsia="標楷體" w:hint="eastAsia"/>
                <w:color w:val="000000"/>
              </w:rPr>
              <w:t>次</w:t>
            </w:r>
            <w:r w:rsidRPr="00045FF7">
              <w:rPr>
                <w:rFonts w:eastAsia="標楷體" w:hint="eastAsia"/>
                <w:color w:val="000000"/>
              </w:rPr>
              <w:t>)</w:t>
            </w:r>
          </w:p>
        </w:tc>
        <w:tc>
          <w:tcPr>
            <w:tcW w:w="2777" w:type="dxa"/>
          </w:tcPr>
          <w:p w:rsidR="007D5D40" w:rsidRPr="00045FF7" w:rsidRDefault="007D5D40" w:rsidP="00B31485">
            <w:pPr>
              <w:jc w:val="distribute"/>
              <w:rPr>
                <w:rFonts w:eastAsia="標楷體"/>
                <w:color w:val="000000"/>
              </w:rPr>
            </w:pPr>
            <w:r w:rsidRPr="00045FF7">
              <w:rPr>
                <w:rFonts w:eastAsia="標楷體" w:hint="eastAsia"/>
                <w:color w:val="000000"/>
              </w:rPr>
              <w:t>第</w:t>
            </w:r>
            <w:r w:rsidRPr="00045FF7">
              <w:rPr>
                <w:rFonts w:eastAsia="標楷體" w:hint="eastAsia"/>
                <w:color w:val="000000"/>
              </w:rPr>
              <w:t xml:space="preserve">   </w:t>
            </w:r>
            <w:r w:rsidRPr="00045FF7">
              <w:rPr>
                <w:rFonts w:eastAsia="標楷體" w:hint="eastAsia"/>
                <w:color w:val="000000"/>
              </w:rPr>
              <w:t>期</w:t>
            </w:r>
            <w:r w:rsidRPr="00045FF7">
              <w:rPr>
                <w:rFonts w:eastAsia="標楷體" w:hint="eastAsia"/>
                <w:color w:val="000000"/>
              </w:rPr>
              <w:t>(</w:t>
            </w:r>
            <w:r w:rsidRPr="00045FF7">
              <w:rPr>
                <w:rFonts w:eastAsia="標楷體" w:hint="eastAsia"/>
                <w:color w:val="000000"/>
              </w:rPr>
              <w:t>次</w:t>
            </w:r>
            <w:r w:rsidRPr="00045FF7">
              <w:rPr>
                <w:rFonts w:eastAsia="標楷體" w:hint="eastAsia"/>
                <w:color w:val="000000"/>
              </w:rPr>
              <w:t>)</w:t>
            </w:r>
          </w:p>
        </w:tc>
        <w:tc>
          <w:tcPr>
            <w:tcW w:w="360" w:type="dxa"/>
            <w:vMerge w:val="restart"/>
            <w:tcBorders>
              <w:top w:val="nil"/>
              <w:left w:val="single" w:sz="4" w:space="0" w:color="auto"/>
              <w:bottom w:val="nil"/>
              <w:right w:val="nil"/>
            </w:tcBorders>
          </w:tcPr>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r w:rsidRPr="00045FF7">
              <w:rPr>
                <w:rFonts w:eastAsia="標楷體" w:hint="eastAsia"/>
                <w:color w:val="000000"/>
              </w:rPr>
              <w:t>第</w:t>
            </w: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p>
          <w:p w:rsidR="007D5D40" w:rsidRPr="00045FF7" w:rsidRDefault="007D5D40" w:rsidP="00B31485">
            <w:pPr>
              <w:widowControl/>
              <w:rPr>
                <w:rFonts w:eastAsia="標楷體"/>
                <w:color w:val="000000"/>
              </w:rPr>
            </w:pPr>
            <w:r w:rsidRPr="00045FF7">
              <w:rPr>
                <w:rFonts w:eastAsia="標楷體" w:hint="eastAsia"/>
                <w:color w:val="000000"/>
              </w:rPr>
              <w:t>頁</w:t>
            </w:r>
          </w:p>
        </w:tc>
      </w:tr>
      <w:tr w:rsidR="007D5D40" w:rsidRPr="00045FF7" w:rsidTr="00B31485">
        <w:trPr>
          <w:cantSplit/>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發行日期</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28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發行總額</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proofErr w:type="gramStart"/>
            <w:r w:rsidRPr="00045FF7">
              <w:rPr>
                <w:rFonts w:eastAsia="標楷體" w:hint="eastAsia"/>
                <w:color w:val="000000"/>
              </w:rPr>
              <w:t>未償</w:t>
            </w:r>
            <w:proofErr w:type="gramEnd"/>
            <w:r w:rsidRPr="00045FF7">
              <w:rPr>
                <w:rFonts w:eastAsia="標楷體" w:hint="eastAsia"/>
                <w:color w:val="000000"/>
              </w:rPr>
              <w:t>餘額</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每張面額</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發行價格</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債券期限</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票面利率</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有無擔保</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信用評等機構名稱、評等日期及評等等級</w:t>
            </w:r>
          </w:p>
        </w:tc>
        <w:tc>
          <w:tcPr>
            <w:tcW w:w="2537" w:type="dxa"/>
          </w:tcPr>
          <w:p w:rsidR="007D5D40" w:rsidRPr="00045FF7" w:rsidRDefault="007D5D40" w:rsidP="00B31485">
            <w:pPr>
              <w:pStyle w:val="aff0"/>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可否轉換或附認股權</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轉換或得認購股份標的</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現行轉換或認股價格</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轉換或得認購期間</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已轉換或已認購股份數額</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rPr>
                <w:rFonts w:eastAsia="標楷體"/>
                <w:color w:val="000000"/>
              </w:rPr>
            </w:pPr>
            <w:r w:rsidRPr="00045FF7">
              <w:rPr>
                <w:rFonts w:eastAsia="標楷體" w:hint="eastAsia"/>
                <w:color w:val="000000"/>
              </w:rPr>
              <w:t>依現行轉換或得認股價格預計可再轉換或認購股份之數額</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tcPr>
          <w:p w:rsidR="007D5D40" w:rsidRPr="00045FF7" w:rsidRDefault="007D5D40" w:rsidP="00B31485">
            <w:pPr>
              <w:jc w:val="distribute"/>
              <w:rPr>
                <w:rFonts w:eastAsia="標楷體"/>
                <w:color w:val="000000"/>
              </w:rPr>
            </w:pPr>
            <w:r w:rsidRPr="00045FF7">
              <w:rPr>
                <w:rFonts w:eastAsia="標楷體" w:hint="eastAsia"/>
                <w:color w:val="000000"/>
              </w:rPr>
              <w:t>限制條款</w:t>
            </w:r>
            <w:r w:rsidRPr="00045FF7">
              <w:rPr>
                <w:rFonts w:eastAsia="標楷體" w:hint="eastAsia"/>
                <w:color w:val="000000"/>
              </w:rPr>
              <w:t>(</w:t>
            </w:r>
            <w:proofErr w:type="gramStart"/>
            <w:r w:rsidRPr="00045FF7">
              <w:rPr>
                <w:rFonts w:eastAsia="標楷體" w:hint="eastAsia"/>
                <w:color w:val="000000"/>
              </w:rPr>
              <w:t>註</w:t>
            </w:r>
            <w:proofErr w:type="gramEnd"/>
            <w:r w:rsidRPr="00045FF7">
              <w:rPr>
                <w:rFonts w:eastAsia="標楷體" w:hint="eastAsia"/>
                <w:color w:val="000000"/>
              </w:rPr>
              <w:t>)</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r w:rsidR="007D5D40" w:rsidRPr="00045FF7" w:rsidTr="00B31485">
        <w:trPr>
          <w:cantSplit/>
          <w:trHeight w:val="315"/>
        </w:trPr>
        <w:tc>
          <w:tcPr>
            <w:tcW w:w="3148" w:type="dxa"/>
            <w:vAlign w:val="center"/>
          </w:tcPr>
          <w:p w:rsidR="007D5D40" w:rsidRPr="00045FF7" w:rsidRDefault="007D5D40" w:rsidP="00B31485">
            <w:pPr>
              <w:jc w:val="distribute"/>
              <w:rPr>
                <w:rFonts w:eastAsia="標楷體"/>
                <w:color w:val="000000"/>
              </w:rPr>
            </w:pPr>
            <w:r w:rsidRPr="00045FF7">
              <w:rPr>
                <w:rFonts w:eastAsia="標楷體" w:hint="eastAsia"/>
                <w:color w:val="000000"/>
              </w:rPr>
              <w:t>賣回或贖回條款</w:t>
            </w:r>
          </w:p>
        </w:tc>
        <w:tc>
          <w:tcPr>
            <w:tcW w:w="2537" w:type="dxa"/>
          </w:tcPr>
          <w:p w:rsidR="007D5D40" w:rsidRPr="00045FF7" w:rsidRDefault="007D5D40" w:rsidP="00B31485">
            <w:pPr>
              <w:rPr>
                <w:rFonts w:eastAsia="標楷體"/>
                <w:color w:val="000000"/>
              </w:rPr>
            </w:pPr>
          </w:p>
        </w:tc>
        <w:tc>
          <w:tcPr>
            <w:tcW w:w="2777" w:type="dxa"/>
          </w:tcPr>
          <w:p w:rsidR="007D5D40" w:rsidRPr="00045FF7" w:rsidRDefault="007D5D40" w:rsidP="00B31485">
            <w:pPr>
              <w:jc w:val="distribute"/>
              <w:rPr>
                <w:rFonts w:eastAsia="標楷體"/>
                <w:color w:val="000000"/>
              </w:rPr>
            </w:pPr>
          </w:p>
        </w:tc>
        <w:tc>
          <w:tcPr>
            <w:tcW w:w="36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bl>
    <w:p w:rsidR="007D5D40" w:rsidRPr="00045FF7" w:rsidRDefault="007D5D40" w:rsidP="007D5D40">
      <w:pPr>
        <w:pStyle w:val="a8"/>
        <w:snapToGrid w:val="0"/>
        <w:spacing w:line="240" w:lineRule="atLeast"/>
        <w:ind w:left="-14" w:right="1238" w:firstLineChars="290" w:firstLine="580"/>
        <w:jc w:val="both"/>
        <w:rPr>
          <w:rFonts w:ascii="Times New Roman"/>
          <w:color w:val="000000"/>
        </w:rPr>
      </w:pPr>
      <w:proofErr w:type="gramStart"/>
      <w:r w:rsidRPr="00045FF7">
        <w:rPr>
          <w:rFonts w:ascii="Times New Roman" w:hint="eastAsia"/>
          <w:color w:val="000000"/>
        </w:rPr>
        <w:t>註</w:t>
      </w:r>
      <w:proofErr w:type="gramEnd"/>
      <w:r w:rsidRPr="00045FF7">
        <w:rPr>
          <w:rFonts w:ascii="Times New Roman" w:hint="eastAsia"/>
          <w:color w:val="000000"/>
        </w:rPr>
        <w:t>：如限制發放現金股利、再發行公司債之條件、對外投資或維持一定資產比例等。</w:t>
      </w:r>
    </w:p>
    <w:p w:rsidR="007D5D40" w:rsidRDefault="007D5D40" w:rsidP="007D5D40">
      <w:pPr>
        <w:ind w:left="588" w:hangingChars="294" w:hanging="588"/>
        <w:rPr>
          <w:rFonts w:eastAsia="標楷體"/>
          <w:color w:val="000000"/>
        </w:rPr>
      </w:pPr>
      <w:r w:rsidRPr="00045FF7">
        <w:rPr>
          <w:rFonts w:eastAsia="標楷體"/>
          <w:color w:val="000000"/>
          <w:sz w:val="20"/>
        </w:rPr>
        <w:br w:type="page"/>
      </w:r>
      <w:r w:rsidRPr="0069591E">
        <w:rPr>
          <w:rFonts w:eastAsia="標楷體" w:hint="eastAsia"/>
          <w:color w:val="000000"/>
          <w:sz w:val="32"/>
        </w:rPr>
        <w:lastRenderedPageBreak/>
        <w:t>(</w:t>
      </w:r>
      <w:r w:rsidRPr="0069591E">
        <w:rPr>
          <w:rFonts w:eastAsia="標楷體" w:hint="eastAsia"/>
          <w:color w:val="000000"/>
          <w:sz w:val="32"/>
        </w:rPr>
        <w:t>十三</w:t>
      </w:r>
      <w:r w:rsidRPr="0069591E">
        <w:rPr>
          <w:rFonts w:eastAsia="標楷體" w:hint="eastAsia"/>
          <w:color w:val="000000"/>
          <w:sz w:val="32"/>
        </w:rPr>
        <w:t>)</w:t>
      </w:r>
      <w:r w:rsidRPr="00045FF7">
        <w:rPr>
          <w:rFonts w:eastAsia="標楷體" w:hint="eastAsia"/>
          <w:color w:val="000000"/>
          <w:sz w:val="32"/>
        </w:rPr>
        <w:t>最近</w:t>
      </w:r>
      <w:proofErr w:type="gramStart"/>
      <w:r w:rsidRPr="00045FF7">
        <w:rPr>
          <w:rFonts w:eastAsia="標楷體" w:hint="eastAsia"/>
          <w:color w:val="000000"/>
          <w:sz w:val="32"/>
        </w:rPr>
        <w:t>二</w:t>
      </w:r>
      <w:proofErr w:type="gramEnd"/>
      <w:r w:rsidRPr="00045FF7">
        <w:rPr>
          <w:rFonts w:eastAsia="標楷體" w:hint="eastAsia"/>
          <w:color w:val="000000"/>
          <w:sz w:val="32"/>
        </w:rPr>
        <w:t>年度公司財務業務概況表</w:t>
      </w:r>
      <w:r w:rsidRPr="00045FF7">
        <w:rPr>
          <w:rFonts w:eastAsia="標楷體" w:hint="eastAsia"/>
          <w:color w:val="000000"/>
        </w:rPr>
        <w:t>（</w:t>
      </w:r>
      <w:r w:rsidRPr="0069591E">
        <w:rPr>
          <w:rFonts w:eastAsia="標楷體" w:hint="eastAsia"/>
          <w:color w:val="000000"/>
        </w:rPr>
        <w:t>申報日期</w:t>
      </w:r>
      <w:r w:rsidR="001E3C52" w:rsidRPr="00DC514E">
        <w:rPr>
          <w:rFonts w:eastAsia="標楷體" w:hint="eastAsia"/>
          <w:szCs w:val="24"/>
          <w:u w:val="single"/>
        </w:rPr>
        <w:t>已逾應公告申報各季財務報告期限</w:t>
      </w:r>
      <w:r w:rsidR="001E3C52" w:rsidRPr="001E3C52">
        <w:rPr>
          <w:rFonts w:eastAsia="標楷體" w:hint="eastAsia"/>
          <w:color w:val="000000"/>
          <w:szCs w:val="24"/>
        </w:rPr>
        <w:t>者</w:t>
      </w:r>
      <w:r w:rsidRPr="0069591E">
        <w:rPr>
          <w:rFonts w:eastAsia="標楷體" w:hint="eastAsia"/>
          <w:color w:val="000000"/>
        </w:rPr>
        <w:t>，應加列截至最近一季之資料）</w:t>
      </w:r>
    </w:p>
    <w:p w:rsidR="007D5D40" w:rsidRPr="00C016F5" w:rsidRDefault="007D5D40" w:rsidP="007D5D40">
      <w:pPr>
        <w:ind w:left="941" w:hangingChars="294" w:hanging="941"/>
        <w:rPr>
          <w:rFonts w:eastAsia="標楷體"/>
          <w:strike/>
          <w:color w:val="000000"/>
          <w:sz w:val="32"/>
        </w:rPr>
      </w:pPr>
    </w:p>
    <w:p w:rsidR="007D5D40" w:rsidRPr="00045FF7" w:rsidRDefault="007D5D40" w:rsidP="007D5D40">
      <w:pPr>
        <w:ind w:left="960" w:hanging="596"/>
        <w:rPr>
          <w:rFonts w:eastAsia="標楷體"/>
          <w:color w:val="000000"/>
        </w:rPr>
      </w:pPr>
      <w:r w:rsidRPr="00045FF7">
        <w:rPr>
          <w:rFonts w:eastAsia="標楷體" w:hint="eastAsia"/>
          <w:color w:val="000000"/>
        </w:rPr>
        <w:t>1.</w:t>
      </w:r>
      <w:r w:rsidRPr="00045FF7">
        <w:rPr>
          <w:rFonts w:eastAsia="標楷體" w:hint="eastAsia"/>
          <w:color w:val="000000"/>
        </w:rPr>
        <w:t>主要產品</w:t>
      </w:r>
      <w:r w:rsidRPr="00045FF7">
        <w:rPr>
          <w:rFonts w:eastAsia="標楷體" w:hint="eastAsia"/>
          <w:color w:val="000000"/>
        </w:rPr>
        <w:t>(</w:t>
      </w:r>
      <w:r w:rsidRPr="00045FF7">
        <w:rPr>
          <w:rFonts w:eastAsia="標楷體" w:hint="eastAsia"/>
          <w:color w:val="000000"/>
        </w:rPr>
        <w:t>服務項目</w:t>
      </w:r>
      <w:r w:rsidRPr="00045FF7">
        <w:rPr>
          <w:rFonts w:eastAsia="標楷體" w:hint="eastAsia"/>
          <w:color w:val="000000"/>
        </w:rPr>
        <w:t>)</w:t>
      </w:r>
      <w:r w:rsidRPr="00045FF7">
        <w:rPr>
          <w:rFonts w:eastAsia="標楷體" w:hint="eastAsia"/>
          <w:color w:val="000000"/>
        </w:rPr>
        <w:t>之營業收入概況</w:t>
      </w:r>
    </w:p>
    <w:p w:rsidR="007D5D40" w:rsidRPr="00045FF7" w:rsidRDefault="007D5D40" w:rsidP="007D5D40">
      <w:pPr>
        <w:pStyle w:val="a8"/>
        <w:snapToGrid w:val="0"/>
        <w:spacing w:line="240" w:lineRule="atLeast"/>
        <w:ind w:left="5868" w:rightChars="-475" w:right="-1140"/>
        <w:jc w:val="both"/>
        <w:rPr>
          <w:rFonts w:ascii="Times New Roman"/>
          <w:color w:val="000000"/>
        </w:rPr>
      </w:pPr>
      <w:r w:rsidRPr="00045FF7">
        <w:rPr>
          <w:rFonts w:ascii="Times New Roman" w:hint="eastAsia"/>
          <w:color w:val="000000"/>
        </w:rPr>
        <w:t>單位：新臺幣千元</w:t>
      </w:r>
      <w:r w:rsidRPr="00045FF7">
        <w:rPr>
          <w:rFonts w:ascii="Times New Roman" w:hint="eastAsia"/>
          <w:color w:val="000000"/>
        </w:rPr>
        <w:t>(</w:t>
      </w:r>
      <w:r w:rsidRPr="00045FF7">
        <w:rPr>
          <w:rFonts w:ascii="Times New Roman" w:hint="eastAsia"/>
          <w:color w:val="000000"/>
        </w:rPr>
        <w:t>如財務報告係以其他幣別表示者，</w:t>
      </w:r>
    </w:p>
    <w:p w:rsidR="007D5D40" w:rsidRPr="00045FF7" w:rsidRDefault="007D5D40" w:rsidP="007D5D40">
      <w:pPr>
        <w:pStyle w:val="a8"/>
        <w:snapToGrid w:val="0"/>
        <w:spacing w:line="240" w:lineRule="atLeast"/>
        <w:ind w:left="5868" w:rightChars="-475" w:right="-1140" w:firstLineChars="299" w:firstLine="598"/>
        <w:jc w:val="both"/>
        <w:rPr>
          <w:rFonts w:ascii="Times New Roman"/>
          <w:color w:val="000000"/>
        </w:rPr>
      </w:pPr>
      <w:r w:rsidRPr="00045FF7">
        <w:rPr>
          <w:rFonts w:ascii="Times New Roman" w:hint="eastAsia"/>
          <w:color w:val="000000"/>
        </w:rPr>
        <w:t>請換算為新臺幣，並註明換算匯率</w:t>
      </w:r>
      <w:r w:rsidRPr="00045FF7">
        <w:rPr>
          <w:rFonts w:ascii="Times New Roman" w:hint="eastAsia"/>
          <w:color w:val="000000"/>
        </w:rPr>
        <w:t>)</w:t>
      </w:r>
    </w:p>
    <w:tbl>
      <w:tblPr>
        <w:tblW w:w="97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794"/>
        <w:gridCol w:w="840"/>
        <w:gridCol w:w="1560"/>
        <w:gridCol w:w="840"/>
        <w:gridCol w:w="1227"/>
        <w:gridCol w:w="870"/>
        <w:gridCol w:w="1396"/>
        <w:gridCol w:w="1110"/>
      </w:tblGrid>
      <w:tr w:rsidR="007D5D40" w:rsidRPr="00045FF7" w:rsidTr="00B31485">
        <w:trPr>
          <w:cantSplit/>
          <w:trHeight w:val="307"/>
        </w:trPr>
        <w:tc>
          <w:tcPr>
            <w:tcW w:w="1134" w:type="dxa"/>
            <w:vMerge w:val="restart"/>
            <w:tcBorders>
              <w:tl2br w:val="single" w:sz="4" w:space="0" w:color="auto"/>
            </w:tcBorders>
          </w:tcPr>
          <w:p w:rsidR="007D5D40" w:rsidRPr="00045FF7" w:rsidRDefault="007D5D40" w:rsidP="00B31485">
            <w:pPr>
              <w:jc w:val="right"/>
              <w:rPr>
                <w:rFonts w:eastAsia="標楷體"/>
                <w:color w:val="000000"/>
              </w:rPr>
            </w:pPr>
            <w:r w:rsidRPr="00045FF7">
              <w:rPr>
                <w:rFonts w:eastAsia="標楷體" w:hint="eastAsia"/>
                <w:color w:val="000000"/>
              </w:rPr>
              <w:t>項目</w:t>
            </w:r>
          </w:p>
          <w:p w:rsidR="007D5D40" w:rsidRPr="00045FF7" w:rsidRDefault="007D5D40" w:rsidP="00B31485">
            <w:pPr>
              <w:rPr>
                <w:rFonts w:eastAsia="標楷體"/>
                <w:color w:val="000000"/>
              </w:rPr>
            </w:pPr>
            <w:r w:rsidRPr="00045FF7">
              <w:rPr>
                <w:rFonts w:eastAsia="標楷體" w:hint="eastAsia"/>
                <w:color w:val="000000"/>
              </w:rPr>
              <w:t>年度</w:t>
            </w:r>
          </w:p>
        </w:tc>
        <w:tc>
          <w:tcPr>
            <w:tcW w:w="1634" w:type="dxa"/>
            <w:gridSpan w:val="2"/>
          </w:tcPr>
          <w:p w:rsidR="007D5D40" w:rsidRPr="00045FF7" w:rsidRDefault="007D5D40" w:rsidP="00B31485">
            <w:pPr>
              <w:jc w:val="distribute"/>
              <w:rPr>
                <w:rFonts w:eastAsia="標楷體"/>
                <w:color w:val="000000"/>
              </w:rPr>
            </w:pPr>
          </w:p>
        </w:tc>
        <w:tc>
          <w:tcPr>
            <w:tcW w:w="2400" w:type="dxa"/>
            <w:gridSpan w:val="2"/>
          </w:tcPr>
          <w:p w:rsidR="007D5D40" w:rsidRPr="00045FF7" w:rsidRDefault="007D5D40" w:rsidP="00B31485">
            <w:pPr>
              <w:jc w:val="distribute"/>
              <w:rPr>
                <w:rFonts w:eastAsia="標楷體"/>
                <w:color w:val="000000"/>
              </w:rPr>
            </w:pPr>
          </w:p>
        </w:tc>
        <w:tc>
          <w:tcPr>
            <w:tcW w:w="2097" w:type="dxa"/>
            <w:gridSpan w:val="2"/>
          </w:tcPr>
          <w:p w:rsidR="007D5D40" w:rsidRPr="00045FF7" w:rsidRDefault="007D5D40" w:rsidP="00B31485">
            <w:pPr>
              <w:jc w:val="distribute"/>
              <w:rPr>
                <w:rFonts w:eastAsia="標楷體"/>
                <w:color w:val="000000"/>
              </w:rPr>
            </w:pPr>
            <w:r w:rsidRPr="00045FF7">
              <w:rPr>
                <w:rFonts w:eastAsia="標楷體" w:hint="eastAsia"/>
                <w:color w:val="000000"/>
              </w:rPr>
              <w:t>其他</w:t>
            </w:r>
          </w:p>
        </w:tc>
        <w:tc>
          <w:tcPr>
            <w:tcW w:w="2506" w:type="dxa"/>
            <w:gridSpan w:val="2"/>
          </w:tcPr>
          <w:p w:rsidR="007D5D40" w:rsidRPr="00045FF7" w:rsidRDefault="007D5D40" w:rsidP="00B31485">
            <w:pPr>
              <w:jc w:val="distribute"/>
              <w:rPr>
                <w:rFonts w:eastAsia="標楷體"/>
                <w:color w:val="000000"/>
              </w:rPr>
            </w:pPr>
            <w:r w:rsidRPr="00045FF7">
              <w:rPr>
                <w:rFonts w:eastAsia="標楷體" w:hint="eastAsia"/>
                <w:color w:val="000000"/>
              </w:rPr>
              <w:t>合計</w:t>
            </w:r>
          </w:p>
        </w:tc>
      </w:tr>
      <w:tr w:rsidR="007D5D40" w:rsidRPr="00045FF7" w:rsidTr="00B31485">
        <w:trPr>
          <w:cantSplit/>
          <w:trHeight w:val="308"/>
        </w:trPr>
        <w:tc>
          <w:tcPr>
            <w:tcW w:w="1134" w:type="dxa"/>
            <w:vMerge/>
          </w:tcPr>
          <w:p w:rsidR="007D5D40" w:rsidRPr="00045FF7" w:rsidRDefault="007D5D40" w:rsidP="00B31485">
            <w:pPr>
              <w:rPr>
                <w:rFonts w:eastAsia="標楷體"/>
                <w:color w:val="000000"/>
              </w:rPr>
            </w:pPr>
          </w:p>
        </w:tc>
        <w:tc>
          <w:tcPr>
            <w:tcW w:w="794" w:type="dxa"/>
          </w:tcPr>
          <w:p w:rsidR="007D5D40" w:rsidRPr="00045FF7" w:rsidRDefault="007D5D40" w:rsidP="00B31485">
            <w:pPr>
              <w:jc w:val="distribute"/>
              <w:rPr>
                <w:rFonts w:eastAsia="標楷體"/>
                <w:color w:val="000000"/>
              </w:rPr>
            </w:pPr>
            <w:r w:rsidRPr="00045FF7">
              <w:rPr>
                <w:rFonts w:eastAsia="標楷體" w:hint="eastAsia"/>
                <w:color w:val="000000"/>
              </w:rPr>
              <w:t>營業收入</w:t>
            </w:r>
          </w:p>
        </w:tc>
        <w:tc>
          <w:tcPr>
            <w:tcW w:w="840" w:type="dxa"/>
          </w:tcPr>
          <w:p w:rsidR="007D5D40" w:rsidRPr="00045FF7" w:rsidRDefault="007D5D40" w:rsidP="00B31485">
            <w:pPr>
              <w:jc w:val="distribute"/>
              <w:rPr>
                <w:rFonts w:eastAsia="標楷體"/>
                <w:color w:val="000000"/>
              </w:rPr>
            </w:pPr>
            <w:r w:rsidRPr="00045FF7">
              <w:rPr>
                <w:rFonts w:eastAsia="標楷體" w:hint="eastAsia"/>
                <w:color w:val="000000"/>
              </w:rPr>
              <w:t>比率</w:t>
            </w:r>
          </w:p>
        </w:tc>
        <w:tc>
          <w:tcPr>
            <w:tcW w:w="1560" w:type="dxa"/>
          </w:tcPr>
          <w:p w:rsidR="007D5D40" w:rsidRPr="00045FF7" w:rsidRDefault="007D5D40" w:rsidP="00B31485">
            <w:pPr>
              <w:jc w:val="distribute"/>
              <w:rPr>
                <w:rFonts w:eastAsia="標楷體"/>
                <w:color w:val="000000"/>
              </w:rPr>
            </w:pPr>
            <w:r w:rsidRPr="00045FF7">
              <w:rPr>
                <w:rFonts w:eastAsia="標楷體" w:hint="eastAsia"/>
                <w:color w:val="000000"/>
              </w:rPr>
              <w:t>營業收入</w:t>
            </w:r>
          </w:p>
        </w:tc>
        <w:tc>
          <w:tcPr>
            <w:tcW w:w="840" w:type="dxa"/>
          </w:tcPr>
          <w:p w:rsidR="007D5D40" w:rsidRPr="00045FF7" w:rsidRDefault="007D5D40" w:rsidP="00B31485">
            <w:pPr>
              <w:jc w:val="distribute"/>
              <w:rPr>
                <w:rFonts w:eastAsia="標楷體"/>
                <w:color w:val="000000"/>
              </w:rPr>
            </w:pPr>
            <w:r w:rsidRPr="00045FF7">
              <w:rPr>
                <w:rFonts w:eastAsia="標楷體" w:hint="eastAsia"/>
                <w:color w:val="000000"/>
              </w:rPr>
              <w:t>比率</w:t>
            </w:r>
          </w:p>
        </w:tc>
        <w:tc>
          <w:tcPr>
            <w:tcW w:w="1227" w:type="dxa"/>
          </w:tcPr>
          <w:p w:rsidR="007D5D40" w:rsidRPr="00045FF7" w:rsidRDefault="007D5D40" w:rsidP="00B31485">
            <w:pPr>
              <w:jc w:val="distribute"/>
              <w:rPr>
                <w:rFonts w:eastAsia="標楷體"/>
                <w:color w:val="000000"/>
              </w:rPr>
            </w:pPr>
            <w:r w:rsidRPr="00045FF7">
              <w:rPr>
                <w:rFonts w:eastAsia="標楷體" w:hint="eastAsia"/>
                <w:color w:val="000000"/>
              </w:rPr>
              <w:t>營業收入</w:t>
            </w:r>
          </w:p>
        </w:tc>
        <w:tc>
          <w:tcPr>
            <w:tcW w:w="870" w:type="dxa"/>
          </w:tcPr>
          <w:p w:rsidR="007D5D40" w:rsidRPr="00045FF7" w:rsidRDefault="007D5D40" w:rsidP="00B31485">
            <w:pPr>
              <w:jc w:val="distribute"/>
              <w:rPr>
                <w:rFonts w:eastAsia="標楷體"/>
                <w:color w:val="000000"/>
              </w:rPr>
            </w:pPr>
            <w:r w:rsidRPr="00045FF7">
              <w:rPr>
                <w:rFonts w:eastAsia="標楷體" w:hint="eastAsia"/>
                <w:color w:val="000000"/>
              </w:rPr>
              <w:t>比率</w:t>
            </w:r>
          </w:p>
        </w:tc>
        <w:tc>
          <w:tcPr>
            <w:tcW w:w="1396" w:type="dxa"/>
          </w:tcPr>
          <w:p w:rsidR="007D5D40" w:rsidRPr="00045FF7" w:rsidRDefault="007D5D40" w:rsidP="00B31485">
            <w:pPr>
              <w:jc w:val="distribute"/>
              <w:rPr>
                <w:rFonts w:eastAsia="標楷體"/>
                <w:color w:val="000000"/>
              </w:rPr>
            </w:pPr>
            <w:r w:rsidRPr="00045FF7">
              <w:rPr>
                <w:rFonts w:eastAsia="標楷體" w:hint="eastAsia"/>
                <w:color w:val="000000"/>
              </w:rPr>
              <w:t>營業收入</w:t>
            </w:r>
          </w:p>
        </w:tc>
        <w:tc>
          <w:tcPr>
            <w:tcW w:w="1110" w:type="dxa"/>
          </w:tcPr>
          <w:p w:rsidR="007D5D40" w:rsidRPr="00045FF7" w:rsidRDefault="007D5D40" w:rsidP="00B31485">
            <w:pPr>
              <w:jc w:val="distribute"/>
              <w:rPr>
                <w:rFonts w:eastAsia="標楷體"/>
                <w:color w:val="000000"/>
              </w:rPr>
            </w:pPr>
            <w:r w:rsidRPr="00045FF7">
              <w:rPr>
                <w:rFonts w:eastAsia="標楷體" w:hint="eastAsia"/>
                <w:color w:val="000000"/>
              </w:rPr>
              <w:t>比率</w:t>
            </w:r>
          </w:p>
        </w:tc>
      </w:tr>
      <w:tr w:rsidR="007D5D40" w:rsidRPr="00045FF7" w:rsidTr="00B31485">
        <w:tc>
          <w:tcPr>
            <w:tcW w:w="1134" w:type="dxa"/>
          </w:tcPr>
          <w:p w:rsidR="007D5D40" w:rsidRPr="00045FF7" w:rsidRDefault="007D5D40" w:rsidP="00B31485">
            <w:pPr>
              <w:jc w:val="right"/>
              <w:rPr>
                <w:rFonts w:eastAsia="標楷體"/>
                <w:color w:val="000000"/>
              </w:rPr>
            </w:pPr>
            <w:r w:rsidRPr="00045FF7">
              <w:rPr>
                <w:rFonts w:eastAsia="標楷體" w:hint="eastAsia"/>
                <w:color w:val="000000"/>
              </w:rPr>
              <w:t>年度</w:t>
            </w:r>
          </w:p>
        </w:tc>
        <w:tc>
          <w:tcPr>
            <w:tcW w:w="794" w:type="dxa"/>
          </w:tcPr>
          <w:p w:rsidR="007D5D40" w:rsidRPr="00045FF7" w:rsidRDefault="007D5D40" w:rsidP="00B31485">
            <w:pPr>
              <w:rPr>
                <w:rFonts w:eastAsia="標楷體"/>
                <w:color w:val="000000"/>
              </w:rPr>
            </w:pPr>
          </w:p>
        </w:tc>
        <w:tc>
          <w:tcPr>
            <w:tcW w:w="840" w:type="dxa"/>
          </w:tcPr>
          <w:p w:rsidR="007D5D40" w:rsidRPr="00045FF7" w:rsidRDefault="007D5D40" w:rsidP="00B31485">
            <w:pPr>
              <w:rPr>
                <w:rFonts w:eastAsia="標楷體"/>
                <w:color w:val="000000"/>
              </w:rPr>
            </w:pPr>
          </w:p>
        </w:tc>
        <w:tc>
          <w:tcPr>
            <w:tcW w:w="1560" w:type="dxa"/>
          </w:tcPr>
          <w:p w:rsidR="007D5D40" w:rsidRPr="00045FF7" w:rsidRDefault="007D5D40" w:rsidP="00B31485">
            <w:pPr>
              <w:rPr>
                <w:rFonts w:eastAsia="標楷體"/>
                <w:color w:val="000000"/>
              </w:rPr>
            </w:pPr>
          </w:p>
        </w:tc>
        <w:tc>
          <w:tcPr>
            <w:tcW w:w="840" w:type="dxa"/>
          </w:tcPr>
          <w:p w:rsidR="007D5D40" w:rsidRPr="00045FF7" w:rsidRDefault="007D5D40" w:rsidP="00B31485">
            <w:pPr>
              <w:rPr>
                <w:rFonts w:eastAsia="標楷體"/>
                <w:color w:val="000000"/>
              </w:rPr>
            </w:pPr>
          </w:p>
        </w:tc>
        <w:tc>
          <w:tcPr>
            <w:tcW w:w="1227" w:type="dxa"/>
          </w:tcPr>
          <w:p w:rsidR="007D5D40" w:rsidRPr="00045FF7" w:rsidRDefault="007D5D40" w:rsidP="00B31485">
            <w:pPr>
              <w:rPr>
                <w:rFonts w:eastAsia="標楷體"/>
                <w:color w:val="000000"/>
              </w:rPr>
            </w:pPr>
          </w:p>
        </w:tc>
        <w:tc>
          <w:tcPr>
            <w:tcW w:w="870" w:type="dxa"/>
          </w:tcPr>
          <w:p w:rsidR="007D5D40" w:rsidRPr="00045FF7" w:rsidRDefault="007D5D40" w:rsidP="00B31485">
            <w:pPr>
              <w:rPr>
                <w:rFonts w:eastAsia="標楷體"/>
                <w:color w:val="000000"/>
              </w:rPr>
            </w:pPr>
          </w:p>
        </w:tc>
        <w:tc>
          <w:tcPr>
            <w:tcW w:w="1396" w:type="dxa"/>
          </w:tcPr>
          <w:p w:rsidR="007D5D40" w:rsidRPr="00045FF7" w:rsidRDefault="007D5D40" w:rsidP="00B31485">
            <w:pPr>
              <w:rPr>
                <w:rFonts w:eastAsia="標楷體"/>
                <w:color w:val="000000"/>
              </w:rPr>
            </w:pPr>
          </w:p>
        </w:tc>
        <w:tc>
          <w:tcPr>
            <w:tcW w:w="1110" w:type="dxa"/>
          </w:tcPr>
          <w:p w:rsidR="007D5D40" w:rsidRPr="00045FF7" w:rsidRDefault="007D5D40" w:rsidP="00B31485">
            <w:pPr>
              <w:jc w:val="center"/>
              <w:rPr>
                <w:rFonts w:eastAsia="標楷體"/>
                <w:color w:val="000000"/>
              </w:rPr>
            </w:pPr>
            <w:r w:rsidRPr="00045FF7">
              <w:rPr>
                <w:rFonts w:eastAsia="標楷體" w:hint="eastAsia"/>
                <w:color w:val="000000"/>
              </w:rPr>
              <w:t>100%</w:t>
            </w:r>
          </w:p>
        </w:tc>
      </w:tr>
      <w:tr w:rsidR="007D5D40" w:rsidRPr="00045FF7" w:rsidTr="00B31485">
        <w:tc>
          <w:tcPr>
            <w:tcW w:w="1134" w:type="dxa"/>
          </w:tcPr>
          <w:p w:rsidR="007D5D40" w:rsidRPr="00045FF7" w:rsidRDefault="007D5D40" w:rsidP="00B31485">
            <w:pPr>
              <w:jc w:val="right"/>
              <w:rPr>
                <w:rFonts w:eastAsia="標楷體"/>
                <w:color w:val="000000"/>
              </w:rPr>
            </w:pPr>
            <w:r w:rsidRPr="00045FF7">
              <w:rPr>
                <w:rFonts w:eastAsia="標楷體" w:hint="eastAsia"/>
                <w:color w:val="000000"/>
              </w:rPr>
              <w:t>年度</w:t>
            </w:r>
          </w:p>
        </w:tc>
        <w:tc>
          <w:tcPr>
            <w:tcW w:w="794" w:type="dxa"/>
          </w:tcPr>
          <w:p w:rsidR="007D5D40" w:rsidRPr="00045FF7" w:rsidRDefault="007D5D40" w:rsidP="00B31485">
            <w:pPr>
              <w:rPr>
                <w:rFonts w:eastAsia="標楷體"/>
                <w:color w:val="000000"/>
              </w:rPr>
            </w:pPr>
          </w:p>
        </w:tc>
        <w:tc>
          <w:tcPr>
            <w:tcW w:w="840" w:type="dxa"/>
          </w:tcPr>
          <w:p w:rsidR="007D5D40" w:rsidRPr="00045FF7" w:rsidRDefault="007D5D40" w:rsidP="00B31485">
            <w:pPr>
              <w:rPr>
                <w:rFonts w:eastAsia="標楷體"/>
                <w:color w:val="000000"/>
              </w:rPr>
            </w:pPr>
          </w:p>
        </w:tc>
        <w:tc>
          <w:tcPr>
            <w:tcW w:w="1560" w:type="dxa"/>
          </w:tcPr>
          <w:p w:rsidR="007D5D40" w:rsidRPr="00045FF7" w:rsidRDefault="007D5D40" w:rsidP="00B31485">
            <w:pPr>
              <w:rPr>
                <w:rFonts w:eastAsia="標楷體"/>
                <w:color w:val="000000"/>
              </w:rPr>
            </w:pPr>
          </w:p>
        </w:tc>
        <w:tc>
          <w:tcPr>
            <w:tcW w:w="840" w:type="dxa"/>
          </w:tcPr>
          <w:p w:rsidR="007D5D40" w:rsidRPr="00045FF7" w:rsidRDefault="007D5D40" w:rsidP="00B31485">
            <w:pPr>
              <w:rPr>
                <w:rFonts w:eastAsia="標楷體"/>
                <w:color w:val="000000"/>
              </w:rPr>
            </w:pPr>
          </w:p>
        </w:tc>
        <w:tc>
          <w:tcPr>
            <w:tcW w:w="1227" w:type="dxa"/>
          </w:tcPr>
          <w:p w:rsidR="007D5D40" w:rsidRPr="00045FF7" w:rsidRDefault="007D5D40" w:rsidP="00B31485">
            <w:pPr>
              <w:rPr>
                <w:rFonts w:eastAsia="標楷體"/>
                <w:color w:val="000000"/>
              </w:rPr>
            </w:pPr>
          </w:p>
        </w:tc>
        <w:tc>
          <w:tcPr>
            <w:tcW w:w="870" w:type="dxa"/>
          </w:tcPr>
          <w:p w:rsidR="007D5D40" w:rsidRPr="00045FF7" w:rsidRDefault="007D5D40" w:rsidP="00B31485">
            <w:pPr>
              <w:rPr>
                <w:rFonts w:eastAsia="標楷體"/>
                <w:color w:val="000000"/>
              </w:rPr>
            </w:pPr>
          </w:p>
        </w:tc>
        <w:tc>
          <w:tcPr>
            <w:tcW w:w="1396" w:type="dxa"/>
          </w:tcPr>
          <w:p w:rsidR="007D5D40" w:rsidRPr="00045FF7" w:rsidRDefault="007D5D40" w:rsidP="00B31485">
            <w:pPr>
              <w:rPr>
                <w:rFonts w:eastAsia="標楷體"/>
                <w:color w:val="000000"/>
              </w:rPr>
            </w:pPr>
          </w:p>
        </w:tc>
        <w:tc>
          <w:tcPr>
            <w:tcW w:w="1110" w:type="dxa"/>
          </w:tcPr>
          <w:p w:rsidR="007D5D40" w:rsidRPr="00045FF7" w:rsidRDefault="007D5D40" w:rsidP="00B31485">
            <w:pPr>
              <w:jc w:val="center"/>
              <w:rPr>
                <w:rFonts w:eastAsia="標楷體"/>
                <w:color w:val="000000"/>
              </w:rPr>
            </w:pPr>
            <w:r w:rsidRPr="00045FF7">
              <w:rPr>
                <w:rFonts w:eastAsia="標楷體" w:hint="eastAsia"/>
                <w:color w:val="000000"/>
              </w:rPr>
              <w:t>100%</w:t>
            </w:r>
          </w:p>
        </w:tc>
      </w:tr>
      <w:tr w:rsidR="007D5D40" w:rsidRPr="00C016F5" w:rsidTr="00B31485">
        <w:tc>
          <w:tcPr>
            <w:tcW w:w="1134" w:type="dxa"/>
          </w:tcPr>
          <w:p w:rsidR="001E3C52" w:rsidRPr="001E3C52" w:rsidRDefault="001E3C52" w:rsidP="001E3C52">
            <w:pPr>
              <w:tabs>
                <w:tab w:val="left" w:pos="-170"/>
                <w:tab w:val="left" w:pos="1106"/>
              </w:tabs>
              <w:ind w:leftChars="106" w:left="254" w:rightChars="-11" w:right="-26"/>
              <w:rPr>
                <w:rFonts w:eastAsia="標楷體"/>
                <w:color w:val="000000"/>
                <w:u w:val="single"/>
              </w:rPr>
            </w:pPr>
            <w:r>
              <w:rPr>
                <w:rFonts w:eastAsia="標楷體" w:hint="eastAsia"/>
                <w:color w:val="000000"/>
              </w:rPr>
              <w:t xml:space="preserve">   </w:t>
            </w:r>
            <w:r w:rsidRPr="001E3C52">
              <w:rPr>
                <w:rFonts w:eastAsia="標楷體" w:hint="eastAsia"/>
                <w:color w:val="000000"/>
                <w:u w:val="single"/>
              </w:rPr>
              <w:t>年度</w:t>
            </w:r>
          </w:p>
          <w:p w:rsidR="007D5D40" w:rsidRPr="00C016F5" w:rsidRDefault="001E3C52" w:rsidP="001E3C52">
            <w:pPr>
              <w:tabs>
                <w:tab w:val="left" w:pos="-170"/>
                <w:tab w:val="left" w:pos="1106"/>
              </w:tabs>
              <w:ind w:leftChars="106" w:left="254" w:rightChars="-11" w:right="-26"/>
              <w:rPr>
                <w:rFonts w:eastAsia="標楷體"/>
              </w:rPr>
            </w:pPr>
            <w:r w:rsidRPr="001E3C52">
              <w:rPr>
                <w:rFonts w:eastAsia="標楷體" w:hint="eastAsia"/>
                <w:color w:val="000000"/>
              </w:rPr>
              <w:t xml:space="preserve">  </w:t>
            </w:r>
            <w:r w:rsidRPr="001E3C52">
              <w:rPr>
                <w:rFonts w:eastAsia="標楷體" w:hint="eastAsia"/>
                <w:color w:val="000000"/>
                <w:u w:val="single"/>
              </w:rPr>
              <w:t>第</w:t>
            </w:r>
            <w:r w:rsidRPr="001E3C52">
              <w:rPr>
                <w:rFonts w:eastAsia="標楷體" w:hint="eastAsia"/>
                <w:color w:val="000000"/>
                <w:u w:val="single"/>
              </w:rPr>
              <w:t xml:space="preserve"> </w:t>
            </w:r>
            <w:r w:rsidRPr="001E3C52">
              <w:rPr>
                <w:rFonts w:eastAsia="標楷體" w:hint="eastAsia"/>
                <w:color w:val="000000"/>
                <w:u w:val="single"/>
              </w:rPr>
              <w:t>季</w:t>
            </w:r>
            <w:r>
              <w:rPr>
                <w:rFonts w:eastAsia="標楷體" w:hint="eastAsia"/>
                <w:color w:val="000000"/>
              </w:rPr>
              <w:t xml:space="preserve">    </w:t>
            </w:r>
            <w:r>
              <w:rPr>
                <w:rFonts w:eastAsia="標楷體" w:hint="eastAsia"/>
              </w:rPr>
              <w:t xml:space="preserve">    </w:t>
            </w:r>
          </w:p>
        </w:tc>
        <w:tc>
          <w:tcPr>
            <w:tcW w:w="794" w:type="dxa"/>
          </w:tcPr>
          <w:p w:rsidR="007D5D40" w:rsidRPr="00C016F5" w:rsidRDefault="007D5D40" w:rsidP="00B31485">
            <w:pPr>
              <w:rPr>
                <w:rFonts w:eastAsia="標楷體"/>
              </w:rPr>
            </w:pPr>
          </w:p>
        </w:tc>
        <w:tc>
          <w:tcPr>
            <w:tcW w:w="840" w:type="dxa"/>
          </w:tcPr>
          <w:p w:rsidR="007D5D40" w:rsidRPr="00C016F5" w:rsidRDefault="007D5D40" w:rsidP="00B31485">
            <w:pPr>
              <w:rPr>
                <w:rFonts w:eastAsia="標楷體"/>
              </w:rPr>
            </w:pPr>
          </w:p>
        </w:tc>
        <w:tc>
          <w:tcPr>
            <w:tcW w:w="1560" w:type="dxa"/>
          </w:tcPr>
          <w:p w:rsidR="007D5D40" w:rsidRPr="00C016F5" w:rsidRDefault="007D5D40" w:rsidP="00B31485">
            <w:pPr>
              <w:rPr>
                <w:rFonts w:eastAsia="標楷體"/>
              </w:rPr>
            </w:pPr>
          </w:p>
        </w:tc>
        <w:tc>
          <w:tcPr>
            <w:tcW w:w="840" w:type="dxa"/>
          </w:tcPr>
          <w:p w:rsidR="007D5D40" w:rsidRPr="00C016F5" w:rsidRDefault="007D5D40" w:rsidP="00B31485">
            <w:pPr>
              <w:rPr>
                <w:rFonts w:eastAsia="標楷體"/>
              </w:rPr>
            </w:pPr>
          </w:p>
        </w:tc>
        <w:tc>
          <w:tcPr>
            <w:tcW w:w="1227" w:type="dxa"/>
          </w:tcPr>
          <w:p w:rsidR="007D5D40" w:rsidRPr="00C016F5" w:rsidRDefault="007D5D40" w:rsidP="00B31485">
            <w:pPr>
              <w:rPr>
                <w:rFonts w:eastAsia="標楷體"/>
              </w:rPr>
            </w:pPr>
          </w:p>
        </w:tc>
        <w:tc>
          <w:tcPr>
            <w:tcW w:w="870" w:type="dxa"/>
          </w:tcPr>
          <w:p w:rsidR="007D5D40" w:rsidRPr="00C016F5" w:rsidRDefault="007D5D40" w:rsidP="00B31485">
            <w:pPr>
              <w:rPr>
                <w:rFonts w:eastAsia="標楷體"/>
              </w:rPr>
            </w:pPr>
          </w:p>
        </w:tc>
        <w:tc>
          <w:tcPr>
            <w:tcW w:w="1396" w:type="dxa"/>
          </w:tcPr>
          <w:p w:rsidR="007D5D40" w:rsidRPr="00C016F5" w:rsidRDefault="007D5D40" w:rsidP="00B31485">
            <w:pPr>
              <w:rPr>
                <w:rFonts w:eastAsia="標楷體"/>
              </w:rPr>
            </w:pPr>
          </w:p>
        </w:tc>
        <w:tc>
          <w:tcPr>
            <w:tcW w:w="1110" w:type="dxa"/>
          </w:tcPr>
          <w:p w:rsidR="007D5D40" w:rsidRPr="00C016F5" w:rsidRDefault="007D5D40" w:rsidP="00B31485">
            <w:pPr>
              <w:jc w:val="center"/>
              <w:rPr>
                <w:rFonts w:eastAsia="標楷體"/>
              </w:rPr>
            </w:pPr>
            <w:r w:rsidRPr="00C016F5">
              <w:rPr>
                <w:rFonts w:eastAsia="標楷體" w:hint="eastAsia"/>
              </w:rPr>
              <w:t>100%</w:t>
            </w:r>
          </w:p>
        </w:tc>
      </w:tr>
    </w:tbl>
    <w:p w:rsidR="007D5D40" w:rsidRPr="00C016F5" w:rsidRDefault="007D5D40" w:rsidP="007D5D40">
      <w:pPr>
        <w:rPr>
          <w:rFonts w:eastAsia="標楷體"/>
        </w:rPr>
      </w:pPr>
    </w:p>
    <w:p w:rsidR="007D5D40" w:rsidRPr="00C016F5" w:rsidRDefault="007D5D40" w:rsidP="007D5D40">
      <w:pPr>
        <w:ind w:firstLine="360"/>
        <w:rPr>
          <w:rFonts w:eastAsia="標楷體"/>
        </w:rPr>
      </w:pPr>
      <w:r w:rsidRPr="00C016F5">
        <w:rPr>
          <w:rFonts w:eastAsia="標楷體" w:hint="eastAsia"/>
        </w:rPr>
        <w:t>2.</w:t>
      </w:r>
      <w:r w:rsidRPr="00C016F5">
        <w:rPr>
          <w:rFonts w:eastAsia="標楷體" w:hint="eastAsia"/>
        </w:rPr>
        <w:t>營業收入、銷貨退回及折讓、營業成本、營業毛利及毛利率比較分析</w:t>
      </w:r>
    </w:p>
    <w:p w:rsidR="007D5D40" w:rsidRPr="00C016F5" w:rsidRDefault="007D5D40" w:rsidP="007D5D40">
      <w:pPr>
        <w:pStyle w:val="a8"/>
        <w:snapToGrid w:val="0"/>
        <w:spacing w:line="240" w:lineRule="atLeast"/>
        <w:ind w:left="0" w:rightChars="-416" w:right="-998" w:firstLineChars="2939" w:firstLine="5878"/>
        <w:jc w:val="both"/>
        <w:rPr>
          <w:rFonts w:ascii="Times New Roman"/>
        </w:rPr>
      </w:pPr>
      <w:r w:rsidRPr="00C016F5">
        <w:rPr>
          <w:rFonts w:ascii="Times New Roman" w:hint="eastAsia"/>
        </w:rPr>
        <w:t>單位：新臺幣千元</w:t>
      </w:r>
      <w:r w:rsidRPr="00C016F5">
        <w:rPr>
          <w:rFonts w:ascii="Times New Roman" w:hint="eastAsia"/>
        </w:rPr>
        <w:t>(</w:t>
      </w:r>
      <w:r w:rsidRPr="00C016F5">
        <w:rPr>
          <w:rFonts w:ascii="Times New Roman" w:hint="eastAsia"/>
        </w:rPr>
        <w:t>如財務報告係以其他幣別表示者，</w:t>
      </w:r>
    </w:p>
    <w:p w:rsidR="007D5D40" w:rsidRPr="00C016F5" w:rsidRDefault="007D5D40" w:rsidP="007D5D40">
      <w:pPr>
        <w:pStyle w:val="a8"/>
        <w:snapToGrid w:val="0"/>
        <w:spacing w:line="240" w:lineRule="atLeast"/>
        <w:ind w:left="0" w:rightChars="-416" w:right="-998" w:firstLineChars="3254" w:firstLine="6508"/>
        <w:jc w:val="both"/>
        <w:rPr>
          <w:rFonts w:ascii="Times New Roman"/>
        </w:rPr>
      </w:pPr>
      <w:r w:rsidRPr="00C016F5">
        <w:rPr>
          <w:rFonts w:ascii="Times New Roman" w:hint="eastAsia"/>
        </w:rPr>
        <w:t>請換算為新臺幣，並註明換算匯率</w:t>
      </w:r>
      <w:r w:rsidRPr="00C016F5">
        <w:rPr>
          <w:rFonts w:ascii="Times New Roman" w:hint="eastAsia"/>
        </w:rPr>
        <w:t>)</w:t>
      </w:r>
    </w:p>
    <w:tbl>
      <w:tblPr>
        <w:tblW w:w="999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846"/>
        <w:gridCol w:w="2356"/>
        <w:gridCol w:w="1754"/>
        <w:gridCol w:w="1996"/>
        <w:gridCol w:w="1484"/>
        <w:gridCol w:w="420"/>
      </w:tblGrid>
      <w:tr w:rsidR="007D5D40" w:rsidRPr="00C016F5" w:rsidTr="00B31485">
        <w:trPr>
          <w:cantSplit/>
          <w:trHeight w:val="625"/>
        </w:trPr>
        <w:tc>
          <w:tcPr>
            <w:tcW w:w="1134" w:type="dxa"/>
            <w:tcBorders>
              <w:tl2br w:val="single" w:sz="4" w:space="0" w:color="000000"/>
            </w:tcBorders>
          </w:tcPr>
          <w:p w:rsidR="007D5D40" w:rsidRPr="00C016F5" w:rsidRDefault="007D5D40" w:rsidP="00B31485">
            <w:pPr>
              <w:jc w:val="right"/>
              <w:rPr>
                <w:rFonts w:eastAsia="標楷體"/>
              </w:rPr>
            </w:pPr>
            <w:r w:rsidRPr="00C016F5">
              <w:rPr>
                <w:rFonts w:eastAsia="標楷體" w:hint="eastAsia"/>
              </w:rPr>
              <w:t>項目</w:t>
            </w:r>
          </w:p>
          <w:p w:rsidR="007D5D40" w:rsidRPr="00C016F5" w:rsidRDefault="007D5D40" w:rsidP="00B31485">
            <w:pPr>
              <w:rPr>
                <w:rFonts w:eastAsia="標楷體"/>
              </w:rPr>
            </w:pPr>
            <w:r w:rsidRPr="00C016F5">
              <w:rPr>
                <w:rFonts w:eastAsia="標楷體" w:hint="eastAsia"/>
              </w:rPr>
              <w:t>年度</w:t>
            </w:r>
          </w:p>
        </w:tc>
        <w:tc>
          <w:tcPr>
            <w:tcW w:w="846" w:type="dxa"/>
            <w:vAlign w:val="center"/>
          </w:tcPr>
          <w:p w:rsidR="007D5D40" w:rsidRPr="00C016F5" w:rsidRDefault="007D5D40" w:rsidP="00B31485">
            <w:pPr>
              <w:pStyle w:val="aff0"/>
              <w:jc w:val="distribute"/>
              <w:rPr>
                <w:rFonts w:eastAsia="標楷體"/>
              </w:rPr>
            </w:pPr>
            <w:r w:rsidRPr="00C016F5">
              <w:rPr>
                <w:rFonts w:eastAsia="標楷體" w:hint="eastAsia"/>
              </w:rPr>
              <w:t>營業收入</w:t>
            </w:r>
          </w:p>
        </w:tc>
        <w:tc>
          <w:tcPr>
            <w:tcW w:w="2356" w:type="dxa"/>
            <w:vAlign w:val="center"/>
          </w:tcPr>
          <w:p w:rsidR="007D5D40" w:rsidRPr="00C016F5" w:rsidRDefault="007D5D40" w:rsidP="00B31485">
            <w:pPr>
              <w:jc w:val="distribute"/>
              <w:rPr>
                <w:rFonts w:eastAsia="標楷體"/>
              </w:rPr>
            </w:pPr>
            <w:r w:rsidRPr="00C016F5">
              <w:rPr>
                <w:rFonts w:eastAsia="標楷體" w:hint="eastAsia"/>
              </w:rPr>
              <w:t>銷貨退回及折讓</w:t>
            </w:r>
          </w:p>
        </w:tc>
        <w:tc>
          <w:tcPr>
            <w:tcW w:w="1754" w:type="dxa"/>
            <w:vAlign w:val="center"/>
          </w:tcPr>
          <w:p w:rsidR="007D5D40" w:rsidRPr="00C016F5" w:rsidRDefault="007D5D40" w:rsidP="00B31485">
            <w:pPr>
              <w:jc w:val="distribute"/>
              <w:rPr>
                <w:rFonts w:eastAsia="標楷體"/>
              </w:rPr>
            </w:pPr>
            <w:r w:rsidRPr="00C016F5">
              <w:rPr>
                <w:rFonts w:eastAsia="標楷體" w:hint="eastAsia"/>
              </w:rPr>
              <w:t>營業成本</w:t>
            </w:r>
          </w:p>
        </w:tc>
        <w:tc>
          <w:tcPr>
            <w:tcW w:w="1996" w:type="dxa"/>
            <w:vAlign w:val="center"/>
          </w:tcPr>
          <w:p w:rsidR="007D5D40" w:rsidRPr="00C016F5" w:rsidRDefault="007D5D40" w:rsidP="00B31485">
            <w:pPr>
              <w:jc w:val="distribute"/>
              <w:rPr>
                <w:rFonts w:eastAsia="標楷體"/>
              </w:rPr>
            </w:pPr>
            <w:r w:rsidRPr="00C016F5">
              <w:rPr>
                <w:rFonts w:eastAsia="標楷體" w:hint="eastAsia"/>
              </w:rPr>
              <w:t>營業毛利</w:t>
            </w:r>
          </w:p>
        </w:tc>
        <w:tc>
          <w:tcPr>
            <w:tcW w:w="1484" w:type="dxa"/>
            <w:tcBorders>
              <w:bottom w:val="single" w:sz="4" w:space="0" w:color="auto"/>
            </w:tcBorders>
            <w:vAlign w:val="center"/>
          </w:tcPr>
          <w:p w:rsidR="007D5D40" w:rsidRPr="00C016F5" w:rsidRDefault="007D5D40" w:rsidP="00B31485">
            <w:pPr>
              <w:jc w:val="distribute"/>
              <w:rPr>
                <w:rFonts w:eastAsia="標楷體"/>
              </w:rPr>
            </w:pPr>
            <w:r w:rsidRPr="00C016F5">
              <w:rPr>
                <w:rFonts w:eastAsia="標楷體" w:hint="eastAsia"/>
              </w:rPr>
              <w:t>毛利率</w:t>
            </w:r>
            <w:r w:rsidRPr="00C016F5">
              <w:rPr>
                <w:rFonts w:eastAsia="標楷體" w:hint="eastAsia"/>
              </w:rPr>
              <w:t>(%)</w:t>
            </w:r>
          </w:p>
        </w:tc>
        <w:tc>
          <w:tcPr>
            <w:tcW w:w="420" w:type="dxa"/>
            <w:vMerge w:val="restart"/>
            <w:tcBorders>
              <w:top w:val="nil"/>
              <w:left w:val="single" w:sz="4" w:space="0" w:color="auto"/>
              <w:bottom w:val="nil"/>
              <w:right w:val="nil"/>
            </w:tcBorders>
          </w:tcPr>
          <w:p w:rsidR="007D5D40" w:rsidRPr="00C016F5" w:rsidRDefault="007D5D40" w:rsidP="00B31485">
            <w:pPr>
              <w:widowControl/>
              <w:rPr>
                <w:rFonts w:eastAsia="標楷體"/>
              </w:rPr>
            </w:pPr>
          </w:p>
          <w:p w:rsidR="007D5D40" w:rsidRPr="00C016F5" w:rsidRDefault="007D5D40" w:rsidP="00B31485">
            <w:pPr>
              <w:widowControl/>
              <w:rPr>
                <w:rFonts w:eastAsia="標楷體"/>
              </w:rPr>
            </w:pPr>
          </w:p>
          <w:p w:rsidR="007D5D40" w:rsidRPr="00C016F5" w:rsidRDefault="007D5D40" w:rsidP="00B31485">
            <w:pPr>
              <w:widowControl/>
              <w:rPr>
                <w:rFonts w:eastAsia="標楷體"/>
              </w:rPr>
            </w:pPr>
          </w:p>
          <w:p w:rsidR="007D5D40" w:rsidRPr="00C016F5" w:rsidRDefault="007D5D40" w:rsidP="00B31485">
            <w:pPr>
              <w:widowControl/>
              <w:rPr>
                <w:rFonts w:eastAsia="標楷體"/>
              </w:rPr>
            </w:pPr>
          </w:p>
          <w:p w:rsidR="007D5D40" w:rsidRPr="00C016F5" w:rsidRDefault="007D5D40" w:rsidP="00B31485">
            <w:pPr>
              <w:widowControl/>
              <w:rPr>
                <w:rFonts w:eastAsia="標楷體"/>
              </w:rPr>
            </w:pPr>
          </w:p>
          <w:p w:rsidR="007D5D40" w:rsidRPr="00C016F5" w:rsidRDefault="007D5D40" w:rsidP="00B31485">
            <w:pPr>
              <w:widowControl/>
              <w:rPr>
                <w:rFonts w:eastAsia="標楷體"/>
              </w:rPr>
            </w:pPr>
          </w:p>
          <w:p w:rsidR="007D5D40" w:rsidRPr="00C016F5" w:rsidRDefault="007D5D40" w:rsidP="00B31485">
            <w:pPr>
              <w:widowControl/>
              <w:rPr>
                <w:rFonts w:eastAsia="標楷體"/>
              </w:rPr>
            </w:pPr>
          </w:p>
          <w:p w:rsidR="007D5D40" w:rsidRPr="00C016F5" w:rsidRDefault="007D5D40" w:rsidP="00B31485">
            <w:pPr>
              <w:widowControl/>
              <w:rPr>
                <w:rFonts w:eastAsia="標楷體"/>
              </w:rPr>
            </w:pPr>
            <w:r w:rsidRPr="00C016F5">
              <w:rPr>
                <w:rFonts w:eastAsia="標楷體" w:hint="eastAsia"/>
              </w:rPr>
              <w:t>第</w:t>
            </w:r>
          </w:p>
          <w:p w:rsidR="007D5D40" w:rsidRPr="00C016F5" w:rsidRDefault="007D5D40" w:rsidP="00B31485">
            <w:pPr>
              <w:widowControl/>
              <w:rPr>
                <w:rFonts w:eastAsia="標楷體"/>
              </w:rPr>
            </w:pPr>
          </w:p>
          <w:p w:rsidR="007D5D40" w:rsidRPr="00C016F5" w:rsidRDefault="007D5D40" w:rsidP="00B31485">
            <w:pPr>
              <w:widowControl/>
              <w:rPr>
                <w:rFonts w:eastAsia="標楷體"/>
              </w:rPr>
            </w:pPr>
          </w:p>
          <w:p w:rsidR="007D5D40" w:rsidRPr="00C016F5" w:rsidRDefault="007D5D40" w:rsidP="00B31485">
            <w:pPr>
              <w:widowControl/>
              <w:rPr>
                <w:rFonts w:eastAsia="標楷體"/>
              </w:rPr>
            </w:pPr>
            <w:r w:rsidRPr="00C016F5">
              <w:rPr>
                <w:rFonts w:eastAsia="標楷體" w:hint="eastAsia"/>
              </w:rPr>
              <w:t>頁</w:t>
            </w:r>
          </w:p>
        </w:tc>
      </w:tr>
      <w:tr w:rsidR="007D5D40" w:rsidRPr="00C016F5" w:rsidTr="00B31485">
        <w:trPr>
          <w:cantSplit/>
        </w:trPr>
        <w:tc>
          <w:tcPr>
            <w:tcW w:w="1134" w:type="dxa"/>
          </w:tcPr>
          <w:p w:rsidR="007D5D40" w:rsidRPr="00C016F5" w:rsidRDefault="007D5D40" w:rsidP="00B31485">
            <w:pPr>
              <w:jc w:val="right"/>
              <w:rPr>
                <w:rFonts w:eastAsia="標楷體"/>
              </w:rPr>
            </w:pPr>
            <w:r w:rsidRPr="00C016F5">
              <w:rPr>
                <w:rFonts w:eastAsia="標楷體" w:hint="eastAsia"/>
              </w:rPr>
              <w:t>年度</w:t>
            </w:r>
          </w:p>
        </w:tc>
        <w:tc>
          <w:tcPr>
            <w:tcW w:w="846" w:type="dxa"/>
          </w:tcPr>
          <w:p w:rsidR="007D5D40" w:rsidRPr="00C016F5" w:rsidRDefault="007D5D40" w:rsidP="00B31485">
            <w:pPr>
              <w:rPr>
                <w:rFonts w:eastAsia="標楷體"/>
              </w:rPr>
            </w:pPr>
          </w:p>
        </w:tc>
        <w:tc>
          <w:tcPr>
            <w:tcW w:w="2356" w:type="dxa"/>
          </w:tcPr>
          <w:p w:rsidR="007D5D40" w:rsidRPr="00C016F5" w:rsidRDefault="007D5D40" w:rsidP="00B31485">
            <w:pPr>
              <w:rPr>
                <w:rFonts w:eastAsia="標楷體"/>
              </w:rPr>
            </w:pPr>
          </w:p>
        </w:tc>
        <w:tc>
          <w:tcPr>
            <w:tcW w:w="1754" w:type="dxa"/>
          </w:tcPr>
          <w:p w:rsidR="007D5D40" w:rsidRPr="00C016F5" w:rsidRDefault="007D5D40" w:rsidP="00B31485">
            <w:pPr>
              <w:rPr>
                <w:rFonts w:eastAsia="標楷體"/>
              </w:rPr>
            </w:pPr>
          </w:p>
        </w:tc>
        <w:tc>
          <w:tcPr>
            <w:tcW w:w="1996" w:type="dxa"/>
          </w:tcPr>
          <w:p w:rsidR="007D5D40" w:rsidRPr="00C016F5" w:rsidRDefault="007D5D40" w:rsidP="00B31485">
            <w:pPr>
              <w:rPr>
                <w:rFonts w:eastAsia="標楷體"/>
              </w:rPr>
            </w:pPr>
          </w:p>
        </w:tc>
        <w:tc>
          <w:tcPr>
            <w:tcW w:w="1484" w:type="dxa"/>
          </w:tcPr>
          <w:p w:rsidR="007D5D40" w:rsidRPr="00C016F5" w:rsidRDefault="007D5D40" w:rsidP="00B31485">
            <w:pPr>
              <w:rPr>
                <w:rFonts w:eastAsia="標楷體"/>
              </w:rPr>
            </w:pPr>
          </w:p>
        </w:tc>
        <w:tc>
          <w:tcPr>
            <w:tcW w:w="420" w:type="dxa"/>
            <w:vMerge/>
            <w:tcBorders>
              <w:top w:val="nil"/>
              <w:left w:val="single" w:sz="4" w:space="0" w:color="auto"/>
              <w:bottom w:val="nil"/>
              <w:right w:val="nil"/>
            </w:tcBorders>
          </w:tcPr>
          <w:p w:rsidR="007D5D40" w:rsidRPr="00C016F5" w:rsidRDefault="007D5D40" w:rsidP="00B31485">
            <w:pPr>
              <w:widowControl/>
              <w:rPr>
                <w:rFonts w:eastAsia="標楷體"/>
              </w:rPr>
            </w:pPr>
          </w:p>
        </w:tc>
      </w:tr>
      <w:tr w:rsidR="007D5D40" w:rsidRPr="00C016F5" w:rsidTr="00B31485">
        <w:trPr>
          <w:cantSplit/>
        </w:trPr>
        <w:tc>
          <w:tcPr>
            <w:tcW w:w="1134" w:type="dxa"/>
          </w:tcPr>
          <w:p w:rsidR="007D5D40" w:rsidRPr="00C016F5" w:rsidRDefault="007D5D40" w:rsidP="00B31485">
            <w:pPr>
              <w:jc w:val="right"/>
              <w:rPr>
                <w:rFonts w:eastAsia="標楷體"/>
              </w:rPr>
            </w:pPr>
            <w:r w:rsidRPr="00C016F5">
              <w:rPr>
                <w:rFonts w:eastAsia="標楷體" w:hint="eastAsia"/>
              </w:rPr>
              <w:t>年度</w:t>
            </w:r>
          </w:p>
        </w:tc>
        <w:tc>
          <w:tcPr>
            <w:tcW w:w="846" w:type="dxa"/>
          </w:tcPr>
          <w:p w:rsidR="007D5D40" w:rsidRPr="00C016F5" w:rsidRDefault="007D5D40" w:rsidP="00B31485">
            <w:pPr>
              <w:rPr>
                <w:rFonts w:eastAsia="標楷體"/>
              </w:rPr>
            </w:pPr>
          </w:p>
        </w:tc>
        <w:tc>
          <w:tcPr>
            <w:tcW w:w="2356" w:type="dxa"/>
          </w:tcPr>
          <w:p w:rsidR="007D5D40" w:rsidRPr="00C016F5" w:rsidRDefault="007D5D40" w:rsidP="00B31485">
            <w:pPr>
              <w:rPr>
                <w:rFonts w:eastAsia="標楷體"/>
              </w:rPr>
            </w:pPr>
          </w:p>
        </w:tc>
        <w:tc>
          <w:tcPr>
            <w:tcW w:w="1754" w:type="dxa"/>
          </w:tcPr>
          <w:p w:rsidR="007D5D40" w:rsidRPr="00C016F5" w:rsidRDefault="007D5D40" w:rsidP="00B31485">
            <w:pPr>
              <w:rPr>
                <w:rFonts w:eastAsia="標楷體"/>
              </w:rPr>
            </w:pPr>
          </w:p>
        </w:tc>
        <w:tc>
          <w:tcPr>
            <w:tcW w:w="1996" w:type="dxa"/>
          </w:tcPr>
          <w:p w:rsidR="007D5D40" w:rsidRPr="00C016F5" w:rsidRDefault="007D5D40" w:rsidP="00B31485">
            <w:pPr>
              <w:rPr>
                <w:rFonts w:eastAsia="標楷體"/>
              </w:rPr>
            </w:pPr>
          </w:p>
        </w:tc>
        <w:tc>
          <w:tcPr>
            <w:tcW w:w="1484" w:type="dxa"/>
          </w:tcPr>
          <w:p w:rsidR="007D5D40" w:rsidRPr="00C016F5" w:rsidRDefault="007D5D40" w:rsidP="00B31485">
            <w:pPr>
              <w:rPr>
                <w:rFonts w:eastAsia="標楷體"/>
              </w:rPr>
            </w:pPr>
          </w:p>
        </w:tc>
        <w:tc>
          <w:tcPr>
            <w:tcW w:w="420" w:type="dxa"/>
            <w:vMerge/>
            <w:tcBorders>
              <w:top w:val="nil"/>
              <w:left w:val="single" w:sz="4" w:space="0" w:color="auto"/>
              <w:bottom w:val="nil"/>
              <w:right w:val="nil"/>
            </w:tcBorders>
          </w:tcPr>
          <w:p w:rsidR="007D5D40" w:rsidRPr="00C016F5" w:rsidRDefault="007D5D40" w:rsidP="00B31485">
            <w:pPr>
              <w:widowControl/>
              <w:rPr>
                <w:rFonts w:eastAsia="標楷體"/>
              </w:rPr>
            </w:pPr>
          </w:p>
        </w:tc>
      </w:tr>
      <w:tr w:rsidR="007D5D40" w:rsidRPr="00C016F5" w:rsidTr="00B31485">
        <w:trPr>
          <w:cantSplit/>
        </w:trPr>
        <w:tc>
          <w:tcPr>
            <w:tcW w:w="1134" w:type="dxa"/>
          </w:tcPr>
          <w:p w:rsidR="001E3C52" w:rsidRPr="001E3C52" w:rsidRDefault="001E3C52" w:rsidP="001E3C52">
            <w:pPr>
              <w:tabs>
                <w:tab w:val="left" w:pos="-170"/>
                <w:tab w:val="left" w:pos="1106"/>
              </w:tabs>
              <w:ind w:leftChars="106" w:left="254" w:rightChars="-11" w:right="-26"/>
              <w:rPr>
                <w:rFonts w:eastAsia="標楷體"/>
                <w:color w:val="000000"/>
                <w:u w:val="single"/>
              </w:rPr>
            </w:pPr>
            <w:r w:rsidRPr="001E3C52">
              <w:rPr>
                <w:rFonts w:eastAsia="標楷體" w:hint="eastAsia"/>
                <w:color w:val="000000"/>
              </w:rPr>
              <w:t xml:space="preserve">   </w:t>
            </w:r>
            <w:r w:rsidRPr="001E3C52">
              <w:rPr>
                <w:rFonts w:eastAsia="標楷體" w:hint="eastAsia"/>
                <w:color w:val="000000"/>
                <w:u w:val="single"/>
              </w:rPr>
              <w:t>年度</w:t>
            </w:r>
          </w:p>
          <w:p w:rsidR="007D5D40" w:rsidRPr="00C016F5" w:rsidRDefault="001E3C52" w:rsidP="001E3C52">
            <w:pPr>
              <w:jc w:val="right"/>
              <w:rPr>
                <w:rFonts w:eastAsia="標楷體"/>
                <w:strike/>
              </w:rPr>
            </w:pPr>
            <w:r w:rsidRPr="001E3C52">
              <w:rPr>
                <w:rFonts w:eastAsia="標楷體" w:hint="eastAsia"/>
                <w:color w:val="000000"/>
              </w:rPr>
              <w:t xml:space="preserve">  </w:t>
            </w:r>
            <w:r w:rsidRPr="001E3C52">
              <w:rPr>
                <w:rFonts w:eastAsia="標楷體" w:hint="eastAsia"/>
                <w:color w:val="000000"/>
                <w:u w:val="single"/>
              </w:rPr>
              <w:t>第</w:t>
            </w:r>
            <w:r w:rsidRPr="001E3C52">
              <w:rPr>
                <w:rFonts w:eastAsia="標楷體" w:hint="eastAsia"/>
                <w:color w:val="000000"/>
                <w:u w:val="single"/>
              </w:rPr>
              <w:t xml:space="preserve"> </w:t>
            </w:r>
            <w:r w:rsidRPr="001E3C52">
              <w:rPr>
                <w:rFonts w:eastAsia="標楷體" w:hint="eastAsia"/>
                <w:color w:val="000000"/>
                <w:u w:val="single"/>
              </w:rPr>
              <w:t>季</w:t>
            </w:r>
          </w:p>
        </w:tc>
        <w:tc>
          <w:tcPr>
            <w:tcW w:w="846" w:type="dxa"/>
          </w:tcPr>
          <w:p w:rsidR="007D5D40" w:rsidRPr="00C016F5" w:rsidRDefault="007D5D40" w:rsidP="00B31485">
            <w:pPr>
              <w:rPr>
                <w:rFonts w:eastAsia="標楷體"/>
              </w:rPr>
            </w:pPr>
          </w:p>
        </w:tc>
        <w:tc>
          <w:tcPr>
            <w:tcW w:w="2356" w:type="dxa"/>
          </w:tcPr>
          <w:p w:rsidR="007D5D40" w:rsidRPr="00C016F5" w:rsidRDefault="007D5D40" w:rsidP="00B31485">
            <w:pPr>
              <w:rPr>
                <w:rFonts w:eastAsia="標楷體"/>
              </w:rPr>
            </w:pPr>
          </w:p>
        </w:tc>
        <w:tc>
          <w:tcPr>
            <w:tcW w:w="1754" w:type="dxa"/>
          </w:tcPr>
          <w:p w:rsidR="007D5D40" w:rsidRPr="00C016F5" w:rsidRDefault="007D5D40" w:rsidP="00B31485">
            <w:pPr>
              <w:rPr>
                <w:rFonts w:eastAsia="標楷體"/>
              </w:rPr>
            </w:pPr>
          </w:p>
        </w:tc>
        <w:tc>
          <w:tcPr>
            <w:tcW w:w="1996" w:type="dxa"/>
          </w:tcPr>
          <w:p w:rsidR="007D5D40" w:rsidRPr="00C016F5" w:rsidRDefault="007D5D40" w:rsidP="00B31485">
            <w:pPr>
              <w:rPr>
                <w:rFonts w:eastAsia="標楷體"/>
              </w:rPr>
            </w:pPr>
          </w:p>
        </w:tc>
        <w:tc>
          <w:tcPr>
            <w:tcW w:w="1484" w:type="dxa"/>
          </w:tcPr>
          <w:p w:rsidR="007D5D40" w:rsidRPr="00C016F5" w:rsidRDefault="007D5D40" w:rsidP="00B31485">
            <w:pPr>
              <w:rPr>
                <w:rFonts w:eastAsia="標楷體"/>
              </w:rPr>
            </w:pPr>
          </w:p>
        </w:tc>
        <w:tc>
          <w:tcPr>
            <w:tcW w:w="420" w:type="dxa"/>
            <w:vMerge/>
            <w:tcBorders>
              <w:top w:val="nil"/>
              <w:left w:val="single" w:sz="4" w:space="0" w:color="auto"/>
              <w:bottom w:val="nil"/>
              <w:right w:val="nil"/>
            </w:tcBorders>
          </w:tcPr>
          <w:p w:rsidR="007D5D40" w:rsidRPr="00C016F5" w:rsidRDefault="007D5D40" w:rsidP="00B31485">
            <w:pPr>
              <w:widowControl/>
              <w:rPr>
                <w:rFonts w:eastAsia="標楷體"/>
              </w:rPr>
            </w:pPr>
          </w:p>
        </w:tc>
      </w:tr>
      <w:tr w:rsidR="007D5D40" w:rsidRPr="00045FF7" w:rsidTr="00B31485">
        <w:trPr>
          <w:cantSplit/>
        </w:trPr>
        <w:tc>
          <w:tcPr>
            <w:tcW w:w="9570" w:type="dxa"/>
            <w:gridSpan w:val="6"/>
          </w:tcPr>
          <w:p w:rsidR="007D5D40" w:rsidRPr="00045FF7" w:rsidRDefault="007D5D40" w:rsidP="00B31485">
            <w:pPr>
              <w:rPr>
                <w:rFonts w:eastAsia="標楷體"/>
                <w:color w:val="000000"/>
              </w:rPr>
            </w:pPr>
            <w:r w:rsidRPr="00045FF7">
              <w:rPr>
                <w:rFonts w:eastAsia="標楷體" w:hint="eastAsia"/>
                <w:color w:val="000000"/>
              </w:rPr>
              <w:t>毛利率重大變動說明：</w:t>
            </w:r>
          </w:p>
          <w:p w:rsidR="007D5D40" w:rsidRPr="00045FF7" w:rsidRDefault="007D5D40" w:rsidP="00B31485">
            <w:pPr>
              <w:rPr>
                <w:rFonts w:eastAsia="標楷體"/>
                <w:color w:val="000000"/>
              </w:rPr>
            </w:pPr>
          </w:p>
          <w:p w:rsidR="007D5D40" w:rsidRPr="00045FF7" w:rsidRDefault="007D5D40" w:rsidP="00B31485">
            <w:pPr>
              <w:rPr>
                <w:rFonts w:eastAsia="標楷體"/>
                <w:color w:val="000000"/>
              </w:rPr>
            </w:pPr>
          </w:p>
          <w:p w:rsidR="007D5D40" w:rsidRPr="00045FF7" w:rsidRDefault="007D5D40" w:rsidP="00B31485">
            <w:pPr>
              <w:rPr>
                <w:rFonts w:eastAsia="標楷體"/>
                <w:color w:val="000000"/>
              </w:rPr>
            </w:pPr>
          </w:p>
          <w:p w:rsidR="007D5D40" w:rsidRPr="00045FF7" w:rsidRDefault="007D5D40" w:rsidP="00B31485">
            <w:pPr>
              <w:pStyle w:val="aff0"/>
              <w:rPr>
                <w:rFonts w:eastAsia="標楷體"/>
                <w:color w:val="000000"/>
              </w:rPr>
            </w:pPr>
          </w:p>
        </w:tc>
        <w:tc>
          <w:tcPr>
            <w:tcW w:w="420" w:type="dxa"/>
            <w:vMerge/>
            <w:tcBorders>
              <w:top w:val="nil"/>
              <w:left w:val="single" w:sz="4" w:space="0" w:color="auto"/>
              <w:bottom w:val="nil"/>
              <w:right w:val="nil"/>
            </w:tcBorders>
          </w:tcPr>
          <w:p w:rsidR="007D5D40" w:rsidRPr="00045FF7" w:rsidRDefault="007D5D40" w:rsidP="00B31485">
            <w:pPr>
              <w:widowControl/>
              <w:rPr>
                <w:rFonts w:eastAsia="標楷體"/>
                <w:color w:val="000000"/>
              </w:rPr>
            </w:pPr>
          </w:p>
        </w:tc>
      </w:tr>
    </w:tbl>
    <w:p w:rsidR="007D5D40" w:rsidRPr="00045FF7" w:rsidRDefault="007D5D40" w:rsidP="007D5D40">
      <w:pPr>
        <w:ind w:leftChars="151" w:left="362"/>
        <w:rPr>
          <w:rFonts w:eastAsia="標楷體"/>
          <w:color w:val="000000"/>
        </w:rPr>
      </w:pPr>
      <w:proofErr w:type="gramStart"/>
      <w:r w:rsidRPr="00045FF7">
        <w:rPr>
          <w:rFonts w:eastAsia="標楷體" w:hint="eastAsia"/>
          <w:color w:val="000000"/>
        </w:rPr>
        <w:t>註</w:t>
      </w:r>
      <w:proofErr w:type="gramEnd"/>
      <w:r w:rsidRPr="00045FF7">
        <w:rPr>
          <w:rFonts w:eastAsia="標楷體" w:hint="eastAsia"/>
          <w:color w:val="000000"/>
        </w:rPr>
        <w:t>：毛利率前後變動達</w:t>
      </w:r>
      <w:r w:rsidRPr="00045FF7">
        <w:rPr>
          <w:rFonts w:eastAsia="標楷體" w:hint="eastAsia"/>
          <w:color w:val="000000"/>
        </w:rPr>
        <w:t>20%</w:t>
      </w:r>
      <w:r w:rsidRPr="00045FF7">
        <w:rPr>
          <w:rFonts w:eastAsia="標楷體" w:hint="eastAsia"/>
          <w:color w:val="000000"/>
        </w:rPr>
        <w:t>以上者，應分析價量變化對毛利之影響。</w:t>
      </w:r>
    </w:p>
    <w:p w:rsidR="007D5D40" w:rsidRPr="00045FF7" w:rsidRDefault="007D5D40" w:rsidP="007D5D40">
      <w:pPr>
        <w:ind w:left="616" w:hanging="214"/>
        <w:rPr>
          <w:rFonts w:eastAsia="標楷體"/>
          <w:color w:val="000000"/>
        </w:rPr>
      </w:pPr>
      <w:r w:rsidRPr="00045FF7">
        <w:rPr>
          <w:rFonts w:eastAsia="標楷體"/>
          <w:color w:val="000000"/>
        </w:rPr>
        <w:br w:type="page"/>
      </w:r>
      <w:r w:rsidRPr="00045FF7">
        <w:rPr>
          <w:rFonts w:eastAsia="標楷體" w:hint="eastAsia"/>
          <w:color w:val="000000"/>
        </w:rPr>
        <w:lastRenderedPageBreak/>
        <w:t>3.</w:t>
      </w:r>
      <w:r w:rsidRPr="00045FF7">
        <w:rPr>
          <w:rFonts w:eastAsia="標楷體" w:hint="eastAsia"/>
          <w:color w:val="000000"/>
        </w:rPr>
        <w:t>存貨相關資料</w:t>
      </w:r>
    </w:p>
    <w:p w:rsidR="007D5D40" w:rsidRPr="00045FF7" w:rsidRDefault="007D5D40" w:rsidP="007D5D40">
      <w:pPr>
        <w:ind w:firstLine="840"/>
        <w:rPr>
          <w:rFonts w:eastAsia="標楷體"/>
          <w:color w:val="000000"/>
        </w:rPr>
      </w:pPr>
    </w:p>
    <w:p w:rsidR="007D5D40" w:rsidRPr="00045FF7" w:rsidRDefault="007D5D40" w:rsidP="007D5D40">
      <w:pPr>
        <w:ind w:firstLine="840"/>
        <w:rPr>
          <w:rFonts w:eastAsia="標楷體"/>
          <w:color w:val="000000"/>
        </w:rPr>
      </w:pPr>
      <w:r w:rsidRPr="00045FF7">
        <w:rPr>
          <w:rFonts w:eastAsia="標楷體" w:hint="eastAsia"/>
          <w:color w:val="000000"/>
        </w:rPr>
        <w:t>(1)</w:t>
      </w:r>
      <w:r w:rsidRPr="00045FF7">
        <w:rPr>
          <w:rFonts w:eastAsia="標楷體" w:hint="eastAsia"/>
          <w:color w:val="000000"/>
        </w:rPr>
        <w:t>期末存貨金額</w:t>
      </w:r>
    </w:p>
    <w:p w:rsidR="007D5D40" w:rsidRPr="00045FF7" w:rsidRDefault="007D5D40" w:rsidP="007D5D40">
      <w:pPr>
        <w:pStyle w:val="a8"/>
        <w:snapToGrid w:val="0"/>
        <w:spacing w:line="240" w:lineRule="atLeast"/>
        <w:ind w:leftChars="2443" w:left="6453" w:hangingChars="295" w:hanging="590"/>
        <w:jc w:val="both"/>
        <w:rPr>
          <w:rFonts w:ascii="Times New Roman"/>
          <w:color w:val="000000"/>
        </w:rPr>
      </w:pPr>
      <w:r w:rsidRPr="00045FF7">
        <w:rPr>
          <w:rFonts w:ascii="Times New Roman" w:hint="eastAsia"/>
          <w:color w:val="000000"/>
        </w:rPr>
        <w:t>單位：新臺幣千元</w:t>
      </w:r>
      <w:r w:rsidRPr="00045FF7">
        <w:rPr>
          <w:rFonts w:ascii="Times New Roman" w:hint="eastAsia"/>
          <w:color w:val="000000"/>
        </w:rPr>
        <w:t>(</w:t>
      </w:r>
      <w:r w:rsidRPr="00045FF7">
        <w:rPr>
          <w:rFonts w:ascii="Times New Roman" w:hint="eastAsia"/>
          <w:color w:val="000000"/>
        </w:rPr>
        <w:t>如財務報告係以其他幣別表示者，請換算為新臺幣，並註明換算匯率</w:t>
      </w:r>
      <w:r w:rsidRPr="00045FF7">
        <w:rPr>
          <w:rFonts w:ascii="Times New Roman" w:hint="eastAsia"/>
          <w:color w:val="000000"/>
        </w:rPr>
        <w:t>)</w:t>
      </w:r>
    </w:p>
    <w:tbl>
      <w:tblPr>
        <w:tblW w:w="1005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916"/>
        <w:gridCol w:w="1530"/>
        <w:gridCol w:w="1590"/>
        <w:gridCol w:w="1350"/>
        <w:gridCol w:w="1064"/>
        <w:gridCol w:w="1126"/>
        <w:gridCol w:w="1200"/>
      </w:tblGrid>
      <w:tr w:rsidR="007D5D40" w:rsidRPr="00045FF7" w:rsidTr="00B31485">
        <w:trPr>
          <w:cantSplit/>
        </w:trPr>
        <w:tc>
          <w:tcPr>
            <w:tcW w:w="1276" w:type="dxa"/>
            <w:vMerge w:val="restart"/>
            <w:tcBorders>
              <w:tl2br w:val="single" w:sz="4" w:space="0" w:color="auto"/>
            </w:tcBorders>
          </w:tcPr>
          <w:p w:rsidR="007D5D40" w:rsidRPr="00045FF7" w:rsidRDefault="007D5D40" w:rsidP="00B31485">
            <w:pPr>
              <w:jc w:val="right"/>
              <w:rPr>
                <w:rFonts w:eastAsia="標楷體"/>
                <w:color w:val="000000"/>
              </w:rPr>
            </w:pPr>
            <w:r w:rsidRPr="00045FF7">
              <w:rPr>
                <w:rFonts w:eastAsia="標楷體" w:hint="eastAsia"/>
                <w:color w:val="000000"/>
              </w:rPr>
              <w:t>項目</w:t>
            </w:r>
          </w:p>
          <w:p w:rsidR="007D5D40" w:rsidRPr="00045FF7" w:rsidRDefault="007D5D40" w:rsidP="00B31485">
            <w:pPr>
              <w:rPr>
                <w:rFonts w:eastAsia="標楷體"/>
                <w:color w:val="000000"/>
              </w:rPr>
            </w:pPr>
            <w:r w:rsidRPr="00045FF7">
              <w:rPr>
                <w:rFonts w:eastAsia="標楷體" w:hint="eastAsia"/>
                <w:color w:val="000000"/>
              </w:rPr>
              <w:t>年度</w:t>
            </w:r>
          </w:p>
        </w:tc>
        <w:tc>
          <w:tcPr>
            <w:tcW w:w="8776" w:type="dxa"/>
            <w:gridSpan w:val="7"/>
          </w:tcPr>
          <w:p w:rsidR="007D5D40" w:rsidRPr="00045FF7" w:rsidRDefault="007D5D40" w:rsidP="00B31485">
            <w:pPr>
              <w:jc w:val="distribute"/>
              <w:rPr>
                <w:rFonts w:eastAsia="標楷體"/>
                <w:color w:val="000000"/>
              </w:rPr>
            </w:pPr>
            <w:r w:rsidRPr="00045FF7">
              <w:rPr>
                <w:rFonts w:eastAsia="標楷體" w:hint="eastAsia"/>
                <w:color w:val="000000"/>
              </w:rPr>
              <w:t>期末存貨金額</w:t>
            </w:r>
          </w:p>
        </w:tc>
      </w:tr>
      <w:tr w:rsidR="007D5D40" w:rsidRPr="00045FF7" w:rsidTr="00B31485">
        <w:trPr>
          <w:cantSplit/>
        </w:trPr>
        <w:tc>
          <w:tcPr>
            <w:tcW w:w="1276" w:type="dxa"/>
            <w:vMerge/>
          </w:tcPr>
          <w:p w:rsidR="007D5D40" w:rsidRPr="00045FF7" w:rsidRDefault="007D5D40" w:rsidP="00B31485">
            <w:pPr>
              <w:rPr>
                <w:rFonts w:eastAsia="標楷體"/>
                <w:color w:val="000000"/>
              </w:rPr>
            </w:pPr>
          </w:p>
        </w:tc>
        <w:tc>
          <w:tcPr>
            <w:tcW w:w="916" w:type="dxa"/>
          </w:tcPr>
          <w:p w:rsidR="007D5D40" w:rsidRPr="00045FF7" w:rsidRDefault="007D5D40" w:rsidP="00B31485">
            <w:pPr>
              <w:jc w:val="distribute"/>
              <w:rPr>
                <w:rFonts w:eastAsia="標楷體"/>
                <w:color w:val="000000"/>
              </w:rPr>
            </w:pPr>
            <w:r w:rsidRPr="00045FF7">
              <w:rPr>
                <w:rFonts w:eastAsia="標楷體" w:hint="eastAsia"/>
                <w:color w:val="000000"/>
              </w:rPr>
              <w:t>原料</w:t>
            </w:r>
          </w:p>
        </w:tc>
        <w:tc>
          <w:tcPr>
            <w:tcW w:w="1530" w:type="dxa"/>
          </w:tcPr>
          <w:p w:rsidR="007D5D40" w:rsidRPr="00045FF7" w:rsidRDefault="007D5D40" w:rsidP="00B31485">
            <w:pPr>
              <w:jc w:val="distribute"/>
              <w:rPr>
                <w:rFonts w:eastAsia="標楷體"/>
                <w:color w:val="000000"/>
              </w:rPr>
            </w:pPr>
            <w:r w:rsidRPr="00045FF7">
              <w:rPr>
                <w:rFonts w:eastAsia="標楷體" w:hint="eastAsia"/>
                <w:color w:val="000000"/>
              </w:rPr>
              <w:t>物料</w:t>
            </w:r>
          </w:p>
        </w:tc>
        <w:tc>
          <w:tcPr>
            <w:tcW w:w="1590" w:type="dxa"/>
          </w:tcPr>
          <w:p w:rsidR="007D5D40" w:rsidRPr="00045FF7" w:rsidRDefault="007D5D40" w:rsidP="00B31485">
            <w:pPr>
              <w:jc w:val="distribute"/>
              <w:rPr>
                <w:rFonts w:eastAsia="標楷體"/>
                <w:color w:val="000000"/>
              </w:rPr>
            </w:pPr>
            <w:r w:rsidRPr="00045FF7">
              <w:rPr>
                <w:rFonts w:eastAsia="標楷體" w:hint="eastAsia"/>
                <w:color w:val="000000"/>
              </w:rPr>
              <w:t>在製品</w:t>
            </w:r>
          </w:p>
        </w:tc>
        <w:tc>
          <w:tcPr>
            <w:tcW w:w="1350" w:type="dxa"/>
          </w:tcPr>
          <w:p w:rsidR="007D5D40" w:rsidRPr="00045FF7" w:rsidRDefault="007D5D40" w:rsidP="00B31485">
            <w:pPr>
              <w:jc w:val="distribute"/>
              <w:rPr>
                <w:rFonts w:eastAsia="標楷體"/>
                <w:color w:val="000000"/>
              </w:rPr>
            </w:pPr>
            <w:r w:rsidRPr="00045FF7">
              <w:rPr>
                <w:rFonts w:eastAsia="標楷體" w:hint="eastAsia"/>
                <w:color w:val="000000"/>
              </w:rPr>
              <w:t>製成品</w:t>
            </w:r>
          </w:p>
        </w:tc>
        <w:tc>
          <w:tcPr>
            <w:tcW w:w="1064" w:type="dxa"/>
          </w:tcPr>
          <w:p w:rsidR="007D5D40" w:rsidRPr="00045FF7" w:rsidRDefault="007D5D40" w:rsidP="00B31485">
            <w:pPr>
              <w:jc w:val="distribute"/>
              <w:rPr>
                <w:rFonts w:eastAsia="標楷體"/>
                <w:color w:val="000000"/>
              </w:rPr>
            </w:pPr>
            <w:r w:rsidRPr="00045FF7">
              <w:rPr>
                <w:rFonts w:eastAsia="標楷體" w:hint="eastAsia"/>
                <w:color w:val="000000"/>
              </w:rPr>
              <w:t>其他</w:t>
            </w:r>
          </w:p>
        </w:tc>
        <w:tc>
          <w:tcPr>
            <w:tcW w:w="1126" w:type="dxa"/>
          </w:tcPr>
          <w:p w:rsidR="007D5D40" w:rsidRPr="00045FF7" w:rsidRDefault="007D5D40" w:rsidP="00B31485">
            <w:pPr>
              <w:jc w:val="distribute"/>
              <w:rPr>
                <w:rFonts w:eastAsia="標楷體"/>
                <w:color w:val="000000"/>
              </w:rPr>
            </w:pPr>
            <w:r w:rsidRPr="00045FF7">
              <w:rPr>
                <w:rFonts w:eastAsia="標楷體" w:hint="eastAsia"/>
                <w:color w:val="000000"/>
              </w:rPr>
              <w:t>合計</w:t>
            </w:r>
          </w:p>
        </w:tc>
        <w:tc>
          <w:tcPr>
            <w:tcW w:w="1200" w:type="dxa"/>
          </w:tcPr>
          <w:p w:rsidR="007D5D40" w:rsidRPr="00045FF7" w:rsidRDefault="007D5D40" w:rsidP="00B31485">
            <w:pPr>
              <w:jc w:val="distribute"/>
              <w:rPr>
                <w:rFonts w:eastAsia="標楷體"/>
                <w:color w:val="000000"/>
              </w:rPr>
            </w:pPr>
            <w:r w:rsidRPr="00045FF7">
              <w:rPr>
                <w:rFonts w:eastAsia="標楷體" w:hint="eastAsia"/>
                <w:color w:val="000000"/>
              </w:rPr>
              <w:t>備抵損失</w:t>
            </w:r>
          </w:p>
        </w:tc>
      </w:tr>
      <w:tr w:rsidR="007D5D40" w:rsidRPr="00045FF7" w:rsidTr="00B31485">
        <w:tc>
          <w:tcPr>
            <w:tcW w:w="1276" w:type="dxa"/>
          </w:tcPr>
          <w:p w:rsidR="007D5D40" w:rsidRPr="00045FF7" w:rsidRDefault="007D5D40" w:rsidP="00B31485">
            <w:pPr>
              <w:jc w:val="right"/>
              <w:rPr>
                <w:rFonts w:eastAsia="標楷體"/>
                <w:color w:val="000000"/>
              </w:rPr>
            </w:pPr>
            <w:r w:rsidRPr="00045FF7">
              <w:rPr>
                <w:rFonts w:eastAsia="標楷體" w:hint="eastAsia"/>
                <w:color w:val="000000"/>
              </w:rPr>
              <w:t>年度</w:t>
            </w:r>
          </w:p>
        </w:tc>
        <w:tc>
          <w:tcPr>
            <w:tcW w:w="916" w:type="dxa"/>
          </w:tcPr>
          <w:p w:rsidR="007D5D40" w:rsidRPr="00045FF7" w:rsidRDefault="007D5D40" w:rsidP="00B31485">
            <w:pPr>
              <w:rPr>
                <w:rFonts w:eastAsia="標楷體"/>
                <w:color w:val="000000"/>
              </w:rPr>
            </w:pPr>
          </w:p>
        </w:tc>
        <w:tc>
          <w:tcPr>
            <w:tcW w:w="1530" w:type="dxa"/>
          </w:tcPr>
          <w:p w:rsidR="007D5D40" w:rsidRPr="00045FF7" w:rsidRDefault="007D5D40" w:rsidP="00B31485">
            <w:pPr>
              <w:rPr>
                <w:rFonts w:eastAsia="標楷體"/>
                <w:color w:val="000000"/>
              </w:rPr>
            </w:pPr>
          </w:p>
        </w:tc>
        <w:tc>
          <w:tcPr>
            <w:tcW w:w="1590" w:type="dxa"/>
          </w:tcPr>
          <w:p w:rsidR="007D5D40" w:rsidRPr="00045FF7" w:rsidRDefault="007D5D40" w:rsidP="00B31485">
            <w:pPr>
              <w:rPr>
                <w:rFonts w:eastAsia="標楷體"/>
                <w:color w:val="000000"/>
              </w:rPr>
            </w:pPr>
          </w:p>
        </w:tc>
        <w:tc>
          <w:tcPr>
            <w:tcW w:w="1350" w:type="dxa"/>
          </w:tcPr>
          <w:p w:rsidR="007D5D40" w:rsidRPr="00045FF7" w:rsidRDefault="007D5D40" w:rsidP="00B31485">
            <w:pPr>
              <w:rPr>
                <w:rFonts w:eastAsia="標楷體"/>
                <w:color w:val="000000"/>
              </w:rPr>
            </w:pPr>
          </w:p>
        </w:tc>
        <w:tc>
          <w:tcPr>
            <w:tcW w:w="1064" w:type="dxa"/>
          </w:tcPr>
          <w:p w:rsidR="007D5D40" w:rsidRPr="00045FF7" w:rsidRDefault="007D5D40" w:rsidP="00B31485">
            <w:pPr>
              <w:rPr>
                <w:rFonts w:eastAsia="標楷體"/>
                <w:color w:val="000000"/>
              </w:rPr>
            </w:pPr>
          </w:p>
        </w:tc>
        <w:tc>
          <w:tcPr>
            <w:tcW w:w="1126" w:type="dxa"/>
          </w:tcPr>
          <w:p w:rsidR="007D5D40" w:rsidRPr="00045FF7" w:rsidRDefault="007D5D40" w:rsidP="00B31485">
            <w:pPr>
              <w:rPr>
                <w:rFonts w:eastAsia="標楷體"/>
                <w:color w:val="000000"/>
              </w:rPr>
            </w:pPr>
          </w:p>
        </w:tc>
        <w:tc>
          <w:tcPr>
            <w:tcW w:w="1200" w:type="dxa"/>
          </w:tcPr>
          <w:p w:rsidR="007D5D40" w:rsidRPr="00045FF7" w:rsidRDefault="007D5D40" w:rsidP="00B31485">
            <w:pPr>
              <w:rPr>
                <w:rFonts w:eastAsia="標楷體"/>
                <w:color w:val="000000"/>
              </w:rPr>
            </w:pPr>
          </w:p>
        </w:tc>
      </w:tr>
      <w:tr w:rsidR="007D5D40" w:rsidRPr="00045FF7" w:rsidTr="00B31485">
        <w:tc>
          <w:tcPr>
            <w:tcW w:w="1276" w:type="dxa"/>
          </w:tcPr>
          <w:p w:rsidR="007D5D40" w:rsidRPr="00045FF7" w:rsidRDefault="007D5D40" w:rsidP="00B31485">
            <w:pPr>
              <w:jc w:val="right"/>
              <w:rPr>
                <w:rFonts w:eastAsia="標楷體"/>
                <w:color w:val="000000"/>
              </w:rPr>
            </w:pPr>
            <w:r w:rsidRPr="00045FF7">
              <w:rPr>
                <w:rFonts w:eastAsia="標楷體" w:hint="eastAsia"/>
                <w:color w:val="000000"/>
              </w:rPr>
              <w:t>年度</w:t>
            </w:r>
          </w:p>
        </w:tc>
        <w:tc>
          <w:tcPr>
            <w:tcW w:w="916" w:type="dxa"/>
          </w:tcPr>
          <w:p w:rsidR="007D5D40" w:rsidRPr="00045FF7" w:rsidRDefault="007D5D40" w:rsidP="00B31485">
            <w:pPr>
              <w:rPr>
                <w:rFonts w:eastAsia="標楷體"/>
                <w:color w:val="000000"/>
              </w:rPr>
            </w:pPr>
          </w:p>
        </w:tc>
        <w:tc>
          <w:tcPr>
            <w:tcW w:w="1530" w:type="dxa"/>
          </w:tcPr>
          <w:p w:rsidR="007D5D40" w:rsidRPr="00045FF7" w:rsidRDefault="007D5D40" w:rsidP="00B31485">
            <w:pPr>
              <w:rPr>
                <w:rFonts w:eastAsia="標楷體"/>
                <w:color w:val="000000"/>
              </w:rPr>
            </w:pPr>
          </w:p>
        </w:tc>
        <w:tc>
          <w:tcPr>
            <w:tcW w:w="1590" w:type="dxa"/>
          </w:tcPr>
          <w:p w:rsidR="007D5D40" w:rsidRPr="00045FF7" w:rsidRDefault="007D5D40" w:rsidP="00B31485">
            <w:pPr>
              <w:rPr>
                <w:rFonts w:eastAsia="標楷體"/>
                <w:color w:val="000000"/>
              </w:rPr>
            </w:pPr>
          </w:p>
        </w:tc>
        <w:tc>
          <w:tcPr>
            <w:tcW w:w="1350" w:type="dxa"/>
          </w:tcPr>
          <w:p w:rsidR="007D5D40" w:rsidRPr="00045FF7" w:rsidRDefault="007D5D40" w:rsidP="00B31485">
            <w:pPr>
              <w:rPr>
                <w:rFonts w:eastAsia="標楷體"/>
                <w:color w:val="000000"/>
              </w:rPr>
            </w:pPr>
          </w:p>
        </w:tc>
        <w:tc>
          <w:tcPr>
            <w:tcW w:w="1064" w:type="dxa"/>
          </w:tcPr>
          <w:p w:rsidR="007D5D40" w:rsidRPr="00045FF7" w:rsidRDefault="007D5D40" w:rsidP="00B31485">
            <w:pPr>
              <w:rPr>
                <w:rFonts w:eastAsia="標楷體"/>
                <w:color w:val="000000"/>
              </w:rPr>
            </w:pPr>
          </w:p>
        </w:tc>
        <w:tc>
          <w:tcPr>
            <w:tcW w:w="1126" w:type="dxa"/>
          </w:tcPr>
          <w:p w:rsidR="007D5D40" w:rsidRPr="00045FF7" w:rsidRDefault="007D5D40" w:rsidP="00B31485">
            <w:pPr>
              <w:rPr>
                <w:rFonts w:eastAsia="標楷體"/>
                <w:color w:val="000000"/>
              </w:rPr>
            </w:pPr>
          </w:p>
        </w:tc>
        <w:tc>
          <w:tcPr>
            <w:tcW w:w="1200" w:type="dxa"/>
          </w:tcPr>
          <w:p w:rsidR="007D5D40" w:rsidRPr="00045FF7" w:rsidRDefault="007D5D40" w:rsidP="00B31485">
            <w:pPr>
              <w:rPr>
                <w:rFonts w:eastAsia="標楷體"/>
                <w:color w:val="000000"/>
              </w:rPr>
            </w:pPr>
          </w:p>
        </w:tc>
      </w:tr>
      <w:tr w:rsidR="007D5D40" w:rsidRPr="00C016F5" w:rsidTr="00B31485">
        <w:tc>
          <w:tcPr>
            <w:tcW w:w="1276" w:type="dxa"/>
          </w:tcPr>
          <w:p w:rsidR="007D5D40" w:rsidRPr="00C016F5" w:rsidRDefault="00DC514E" w:rsidP="00DC514E">
            <w:pPr>
              <w:tabs>
                <w:tab w:val="left" w:pos="-170"/>
                <w:tab w:val="left" w:pos="1106"/>
              </w:tabs>
              <w:ind w:rightChars="-11" w:right="-26"/>
              <w:rPr>
                <w:rFonts w:eastAsia="標楷體"/>
              </w:rPr>
            </w:pPr>
            <w:r w:rsidRPr="00DC514E">
              <w:rPr>
                <w:rFonts w:eastAsia="標楷體" w:hint="eastAsia"/>
                <w:color w:val="000000"/>
                <w:u w:val="single"/>
              </w:rPr>
              <w:t xml:space="preserve"> </w:t>
            </w:r>
            <w:r w:rsidRPr="001E3C52">
              <w:rPr>
                <w:rFonts w:eastAsia="標楷體" w:hint="eastAsia"/>
                <w:color w:val="000000"/>
                <w:u w:val="single"/>
              </w:rPr>
              <w:t>年度第</w:t>
            </w:r>
            <w:r w:rsidRPr="001E3C52">
              <w:rPr>
                <w:rFonts w:eastAsia="標楷體" w:hint="eastAsia"/>
                <w:color w:val="000000"/>
                <w:u w:val="single"/>
              </w:rPr>
              <w:t xml:space="preserve"> </w:t>
            </w:r>
            <w:r w:rsidRPr="001E3C52">
              <w:rPr>
                <w:rFonts w:eastAsia="標楷體" w:hint="eastAsia"/>
                <w:color w:val="000000"/>
                <w:u w:val="single"/>
              </w:rPr>
              <w:t>季</w:t>
            </w:r>
          </w:p>
        </w:tc>
        <w:tc>
          <w:tcPr>
            <w:tcW w:w="916" w:type="dxa"/>
          </w:tcPr>
          <w:p w:rsidR="007D5D40" w:rsidRPr="00C016F5" w:rsidRDefault="007D5D40" w:rsidP="00B31485">
            <w:pPr>
              <w:rPr>
                <w:rFonts w:eastAsia="標楷體"/>
              </w:rPr>
            </w:pPr>
          </w:p>
        </w:tc>
        <w:tc>
          <w:tcPr>
            <w:tcW w:w="1530" w:type="dxa"/>
          </w:tcPr>
          <w:p w:rsidR="007D5D40" w:rsidRPr="00C016F5" w:rsidRDefault="007D5D40" w:rsidP="00B31485">
            <w:pPr>
              <w:rPr>
                <w:rFonts w:eastAsia="標楷體"/>
              </w:rPr>
            </w:pPr>
          </w:p>
        </w:tc>
        <w:tc>
          <w:tcPr>
            <w:tcW w:w="1590" w:type="dxa"/>
          </w:tcPr>
          <w:p w:rsidR="007D5D40" w:rsidRPr="00C016F5" w:rsidRDefault="007D5D40" w:rsidP="00B31485">
            <w:pPr>
              <w:rPr>
                <w:rFonts w:eastAsia="標楷體"/>
              </w:rPr>
            </w:pPr>
          </w:p>
        </w:tc>
        <w:tc>
          <w:tcPr>
            <w:tcW w:w="1350" w:type="dxa"/>
          </w:tcPr>
          <w:p w:rsidR="007D5D40" w:rsidRPr="00C016F5" w:rsidRDefault="007D5D40" w:rsidP="00B31485">
            <w:pPr>
              <w:rPr>
                <w:rFonts w:eastAsia="標楷體"/>
              </w:rPr>
            </w:pPr>
          </w:p>
        </w:tc>
        <w:tc>
          <w:tcPr>
            <w:tcW w:w="1064" w:type="dxa"/>
          </w:tcPr>
          <w:p w:rsidR="007D5D40" w:rsidRPr="00C016F5" w:rsidRDefault="007D5D40" w:rsidP="00B31485">
            <w:pPr>
              <w:rPr>
                <w:rFonts w:eastAsia="標楷體"/>
              </w:rPr>
            </w:pPr>
          </w:p>
        </w:tc>
        <w:tc>
          <w:tcPr>
            <w:tcW w:w="1126" w:type="dxa"/>
          </w:tcPr>
          <w:p w:rsidR="007D5D40" w:rsidRPr="00C016F5" w:rsidRDefault="007D5D40" w:rsidP="00B31485">
            <w:pPr>
              <w:rPr>
                <w:rFonts w:eastAsia="標楷體"/>
              </w:rPr>
            </w:pPr>
          </w:p>
        </w:tc>
        <w:tc>
          <w:tcPr>
            <w:tcW w:w="1200" w:type="dxa"/>
          </w:tcPr>
          <w:p w:rsidR="007D5D40" w:rsidRPr="00C016F5" w:rsidRDefault="007D5D40" w:rsidP="00B31485">
            <w:pPr>
              <w:rPr>
                <w:rFonts w:eastAsia="標楷體"/>
              </w:rPr>
            </w:pPr>
          </w:p>
        </w:tc>
      </w:tr>
    </w:tbl>
    <w:p w:rsidR="007D5D40" w:rsidRPr="00C016F5" w:rsidRDefault="007D5D40" w:rsidP="007D5D40">
      <w:pPr>
        <w:ind w:firstLine="728"/>
        <w:rPr>
          <w:rFonts w:eastAsia="標楷體"/>
        </w:rPr>
      </w:pPr>
      <w:proofErr w:type="gramStart"/>
      <w:r w:rsidRPr="00C016F5">
        <w:rPr>
          <w:rFonts w:eastAsia="標楷體" w:hint="eastAsia"/>
        </w:rPr>
        <w:t>註</w:t>
      </w:r>
      <w:proofErr w:type="gramEnd"/>
      <w:r w:rsidRPr="00C016F5">
        <w:rPr>
          <w:rFonts w:eastAsia="標楷體" w:hint="eastAsia"/>
        </w:rPr>
        <w:t>：如行業性質特殊，請自行依所需格式列表說明</w:t>
      </w:r>
    </w:p>
    <w:p w:rsidR="007D5D40" w:rsidRPr="00C016F5" w:rsidRDefault="007D5D40" w:rsidP="007D5D40">
      <w:pPr>
        <w:rPr>
          <w:rFonts w:eastAsia="標楷體"/>
        </w:rPr>
      </w:pPr>
    </w:p>
    <w:p w:rsidR="007D5D40" w:rsidRPr="00C016F5" w:rsidRDefault="007D5D40" w:rsidP="007D5D40">
      <w:pPr>
        <w:rPr>
          <w:rFonts w:eastAsia="標楷體"/>
        </w:rPr>
      </w:pPr>
    </w:p>
    <w:p w:rsidR="007D5D40" w:rsidRPr="00C016F5" w:rsidRDefault="007D5D40" w:rsidP="007D5D40">
      <w:pPr>
        <w:ind w:firstLine="840"/>
        <w:rPr>
          <w:rFonts w:eastAsia="標楷體"/>
        </w:rPr>
      </w:pPr>
      <w:r w:rsidRPr="00C016F5">
        <w:rPr>
          <w:rFonts w:eastAsia="標楷體" w:hint="eastAsia"/>
        </w:rPr>
        <w:t>(2)</w:t>
      </w:r>
      <w:r w:rsidRPr="00C016F5">
        <w:rPr>
          <w:rFonts w:eastAsia="標楷體" w:hint="eastAsia"/>
        </w:rPr>
        <w:t>存貨週轉率及平均售貨日數</w:t>
      </w:r>
    </w:p>
    <w:p w:rsidR="007D5D40" w:rsidRPr="00C016F5" w:rsidRDefault="007D5D40" w:rsidP="007D5D40">
      <w:pPr>
        <w:ind w:firstLine="840"/>
        <w:rPr>
          <w:rFonts w:eastAsia="標楷體"/>
        </w:rPr>
      </w:pPr>
    </w:p>
    <w:tbl>
      <w:tblPr>
        <w:tblW w:w="9556"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66"/>
        <w:gridCol w:w="2130"/>
        <w:gridCol w:w="1934"/>
        <w:gridCol w:w="3420"/>
        <w:gridCol w:w="406"/>
      </w:tblGrid>
      <w:tr w:rsidR="007D5D40" w:rsidRPr="00C016F5" w:rsidTr="00B31485">
        <w:trPr>
          <w:cantSplit/>
          <w:trHeight w:val="595"/>
        </w:trPr>
        <w:tc>
          <w:tcPr>
            <w:tcW w:w="1666" w:type="dxa"/>
            <w:tcBorders>
              <w:tl2br w:val="single" w:sz="4" w:space="0" w:color="000000"/>
            </w:tcBorders>
          </w:tcPr>
          <w:p w:rsidR="007D5D40" w:rsidRPr="00C016F5" w:rsidRDefault="007D5D40" w:rsidP="00B31485">
            <w:pPr>
              <w:jc w:val="right"/>
              <w:rPr>
                <w:rFonts w:eastAsia="標楷體"/>
              </w:rPr>
            </w:pPr>
            <w:r w:rsidRPr="00C016F5">
              <w:rPr>
                <w:rFonts w:eastAsia="標楷體" w:hint="eastAsia"/>
              </w:rPr>
              <w:t>項目</w:t>
            </w:r>
          </w:p>
          <w:p w:rsidR="007D5D40" w:rsidRPr="00C016F5" w:rsidRDefault="007D5D40" w:rsidP="00B31485">
            <w:pPr>
              <w:rPr>
                <w:rFonts w:eastAsia="標楷體"/>
              </w:rPr>
            </w:pPr>
            <w:r w:rsidRPr="00C016F5">
              <w:rPr>
                <w:rFonts w:eastAsia="標楷體" w:hint="eastAsia"/>
              </w:rPr>
              <w:t>年度</w:t>
            </w:r>
          </w:p>
        </w:tc>
        <w:tc>
          <w:tcPr>
            <w:tcW w:w="2130" w:type="dxa"/>
            <w:vAlign w:val="center"/>
          </w:tcPr>
          <w:p w:rsidR="007D5D40" w:rsidRPr="00C016F5" w:rsidRDefault="007D5D40" w:rsidP="00B31485">
            <w:pPr>
              <w:jc w:val="distribute"/>
              <w:rPr>
                <w:rFonts w:eastAsia="標楷體"/>
              </w:rPr>
            </w:pPr>
            <w:r w:rsidRPr="00C016F5">
              <w:rPr>
                <w:rFonts w:eastAsia="標楷體" w:hint="eastAsia"/>
              </w:rPr>
              <w:t>存貨週轉率</w:t>
            </w:r>
          </w:p>
        </w:tc>
        <w:tc>
          <w:tcPr>
            <w:tcW w:w="1934" w:type="dxa"/>
            <w:tcBorders>
              <w:bottom w:val="single" w:sz="4" w:space="0" w:color="auto"/>
            </w:tcBorders>
            <w:vAlign w:val="center"/>
          </w:tcPr>
          <w:p w:rsidR="007D5D40" w:rsidRPr="00C016F5" w:rsidRDefault="007D5D40" w:rsidP="00B31485">
            <w:pPr>
              <w:jc w:val="distribute"/>
              <w:rPr>
                <w:rFonts w:eastAsia="標楷體"/>
              </w:rPr>
            </w:pPr>
            <w:r w:rsidRPr="00C016F5">
              <w:rPr>
                <w:rFonts w:eastAsia="標楷體" w:hint="eastAsia"/>
              </w:rPr>
              <w:t>平均售貨日數</w:t>
            </w:r>
          </w:p>
        </w:tc>
        <w:tc>
          <w:tcPr>
            <w:tcW w:w="3420" w:type="dxa"/>
            <w:vMerge w:val="restart"/>
          </w:tcPr>
          <w:p w:rsidR="007D5D40" w:rsidRPr="00C016F5" w:rsidRDefault="007D5D40" w:rsidP="00B31485">
            <w:pPr>
              <w:rPr>
                <w:rFonts w:eastAsia="標楷體"/>
              </w:rPr>
            </w:pPr>
            <w:r w:rsidRPr="00C016F5">
              <w:rPr>
                <w:rFonts w:eastAsia="標楷體" w:hint="eastAsia"/>
              </w:rPr>
              <w:t>存貨週轉率重大變動說明：</w:t>
            </w:r>
          </w:p>
        </w:tc>
        <w:tc>
          <w:tcPr>
            <w:tcW w:w="406" w:type="dxa"/>
            <w:vMerge w:val="restart"/>
            <w:tcBorders>
              <w:top w:val="nil"/>
              <w:left w:val="single" w:sz="4" w:space="0" w:color="auto"/>
              <w:bottom w:val="nil"/>
              <w:right w:val="nil"/>
            </w:tcBorders>
          </w:tcPr>
          <w:p w:rsidR="007D5D40" w:rsidRPr="00C016F5" w:rsidRDefault="007D5D40" w:rsidP="00B31485">
            <w:pPr>
              <w:widowControl/>
              <w:rPr>
                <w:rFonts w:eastAsia="標楷體"/>
              </w:rPr>
            </w:pPr>
          </w:p>
          <w:p w:rsidR="007D5D40" w:rsidRPr="00C016F5" w:rsidRDefault="007D5D40" w:rsidP="00B31485">
            <w:pPr>
              <w:widowControl/>
              <w:rPr>
                <w:rFonts w:eastAsia="標楷體"/>
              </w:rPr>
            </w:pPr>
            <w:r w:rsidRPr="00C016F5">
              <w:rPr>
                <w:rFonts w:eastAsia="標楷體" w:hint="eastAsia"/>
              </w:rPr>
              <w:t>第</w:t>
            </w:r>
          </w:p>
          <w:p w:rsidR="007D5D40" w:rsidRPr="00C016F5" w:rsidRDefault="007D5D40" w:rsidP="00B31485">
            <w:pPr>
              <w:widowControl/>
              <w:rPr>
                <w:rFonts w:eastAsia="標楷體"/>
              </w:rPr>
            </w:pPr>
          </w:p>
          <w:p w:rsidR="007D5D40" w:rsidRPr="00C016F5" w:rsidRDefault="007D5D40" w:rsidP="00B31485">
            <w:pPr>
              <w:widowControl/>
              <w:rPr>
                <w:rFonts w:eastAsia="標楷體"/>
              </w:rPr>
            </w:pPr>
          </w:p>
          <w:p w:rsidR="007D5D40" w:rsidRPr="00C016F5" w:rsidRDefault="007D5D40" w:rsidP="00B31485">
            <w:pPr>
              <w:widowControl/>
              <w:rPr>
                <w:rFonts w:eastAsia="標楷體"/>
              </w:rPr>
            </w:pPr>
            <w:r w:rsidRPr="00C016F5">
              <w:rPr>
                <w:rFonts w:eastAsia="標楷體" w:hint="eastAsia"/>
              </w:rPr>
              <w:t>頁</w:t>
            </w:r>
          </w:p>
        </w:tc>
      </w:tr>
      <w:tr w:rsidR="007D5D40" w:rsidRPr="00C016F5" w:rsidTr="00B31485">
        <w:trPr>
          <w:cantSplit/>
        </w:trPr>
        <w:tc>
          <w:tcPr>
            <w:tcW w:w="1666" w:type="dxa"/>
          </w:tcPr>
          <w:p w:rsidR="007D5D40" w:rsidRPr="00C016F5" w:rsidRDefault="007D5D40" w:rsidP="00B31485">
            <w:pPr>
              <w:jc w:val="right"/>
              <w:rPr>
                <w:rFonts w:eastAsia="標楷體"/>
              </w:rPr>
            </w:pPr>
            <w:r w:rsidRPr="00C016F5">
              <w:rPr>
                <w:rFonts w:eastAsia="標楷體" w:hint="eastAsia"/>
              </w:rPr>
              <w:t>年度</w:t>
            </w:r>
          </w:p>
        </w:tc>
        <w:tc>
          <w:tcPr>
            <w:tcW w:w="2130" w:type="dxa"/>
          </w:tcPr>
          <w:p w:rsidR="007D5D40" w:rsidRPr="00C016F5" w:rsidRDefault="007D5D40" w:rsidP="00B31485">
            <w:pPr>
              <w:rPr>
                <w:rFonts w:eastAsia="標楷體"/>
              </w:rPr>
            </w:pPr>
          </w:p>
        </w:tc>
        <w:tc>
          <w:tcPr>
            <w:tcW w:w="1934" w:type="dxa"/>
          </w:tcPr>
          <w:p w:rsidR="007D5D40" w:rsidRPr="00C016F5" w:rsidRDefault="007D5D40" w:rsidP="00B31485">
            <w:pPr>
              <w:rPr>
                <w:rFonts w:eastAsia="標楷體"/>
              </w:rPr>
            </w:pPr>
          </w:p>
        </w:tc>
        <w:tc>
          <w:tcPr>
            <w:tcW w:w="3420" w:type="dxa"/>
            <w:vMerge/>
          </w:tcPr>
          <w:p w:rsidR="007D5D40" w:rsidRPr="00C016F5" w:rsidRDefault="007D5D40" w:rsidP="00B31485">
            <w:pPr>
              <w:rPr>
                <w:rFonts w:eastAsia="標楷體"/>
              </w:rPr>
            </w:pPr>
          </w:p>
        </w:tc>
        <w:tc>
          <w:tcPr>
            <w:tcW w:w="406" w:type="dxa"/>
            <w:vMerge/>
            <w:tcBorders>
              <w:top w:val="nil"/>
              <w:left w:val="single" w:sz="4" w:space="0" w:color="auto"/>
              <w:bottom w:val="nil"/>
              <w:right w:val="nil"/>
            </w:tcBorders>
          </w:tcPr>
          <w:p w:rsidR="007D5D40" w:rsidRPr="00C016F5" w:rsidRDefault="007D5D40" w:rsidP="00B31485">
            <w:pPr>
              <w:widowControl/>
              <w:rPr>
                <w:rFonts w:eastAsia="標楷體"/>
              </w:rPr>
            </w:pPr>
          </w:p>
        </w:tc>
      </w:tr>
      <w:tr w:rsidR="007D5D40" w:rsidRPr="00C016F5" w:rsidTr="00B31485">
        <w:trPr>
          <w:cantSplit/>
        </w:trPr>
        <w:tc>
          <w:tcPr>
            <w:tcW w:w="1666" w:type="dxa"/>
          </w:tcPr>
          <w:p w:rsidR="007D5D40" w:rsidRPr="00C016F5" w:rsidRDefault="007D5D40" w:rsidP="00B31485">
            <w:pPr>
              <w:jc w:val="right"/>
              <w:rPr>
                <w:rFonts w:eastAsia="標楷體"/>
              </w:rPr>
            </w:pPr>
            <w:r w:rsidRPr="00C016F5">
              <w:rPr>
                <w:rFonts w:eastAsia="標楷體" w:hint="eastAsia"/>
              </w:rPr>
              <w:t>年度</w:t>
            </w:r>
          </w:p>
        </w:tc>
        <w:tc>
          <w:tcPr>
            <w:tcW w:w="2130" w:type="dxa"/>
          </w:tcPr>
          <w:p w:rsidR="007D5D40" w:rsidRPr="00C016F5" w:rsidRDefault="007D5D40" w:rsidP="00B31485">
            <w:pPr>
              <w:rPr>
                <w:rFonts w:eastAsia="標楷體"/>
              </w:rPr>
            </w:pPr>
          </w:p>
        </w:tc>
        <w:tc>
          <w:tcPr>
            <w:tcW w:w="1934" w:type="dxa"/>
          </w:tcPr>
          <w:p w:rsidR="007D5D40" w:rsidRPr="00C016F5" w:rsidRDefault="007D5D40" w:rsidP="00B31485">
            <w:pPr>
              <w:pStyle w:val="aff0"/>
              <w:rPr>
                <w:rFonts w:eastAsia="標楷體"/>
              </w:rPr>
            </w:pPr>
          </w:p>
        </w:tc>
        <w:tc>
          <w:tcPr>
            <w:tcW w:w="3420" w:type="dxa"/>
            <w:vMerge/>
          </w:tcPr>
          <w:p w:rsidR="007D5D40" w:rsidRPr="00C016F5" w:rsidRDefault="007D5D40" w:rsidP="00B31485">
            <w:pPr>
              <w:rPr>
                <w:rFonts w:eastAsia="標楷體"/>
              </w:rPr>
            </w:pPr>
          </w:p>
        </w:tc>
        <w:tc>
          <w:tcPr>
            <w:tcW w:w="406" w:type="dxa"/>
            <w:vMerge/>
            <w:tcBorders>
              <w:top w:val="nil"/>
              <w:left w:val="single" w:sz="4" w:space="0" w:color="auto"/>
              <w:bottom w:val="nil"/>
              <w:right w:val="nil"/>
            </w:tcBorders>
          </w:tcPr>
          <w:p w:rsidR="007D5D40" w:rsidRPr="00C016F5" w:rsidRDefault="007D5D40" w:rsidP="00B31485">
            <w:pPr>
              <w:widowControl/>
              <w:rPr>
                <w:rFonts w:eastAsia="標楷體"/>
              </w:rPr>
            </w:pPr>
          </w:p>
        </w:tc>
      </w:tr>
      <w:tr w:rsidR="007D5D40" w:rsidRPr="00C016F5" w:rsidTr="00B31485">
        <w:trPr>
          <w:cantSplit/>
        </w:trPr>
        <w:tc>
          <w:tcPr>
            <w:tcW w:w="1666" w:type="dxa"/>
          </w:tcPr>
          <w:p w:rsidR="007D5D40" w:rsidRPr="00C016F5" w:rsidRDefault="00DC514E" w:rsidP="00B31485">
            <w:pPr>
              <w:jc w:val="right"/>
              <w:rPr>
                <w:rFonts w:eastAsia="標楷體"/>
              </w:rPr>
            </w:pPr>
            <w:r w:rsidRPr="001E3C52">
              <w:rPr>
                <w:rFonts w:eastAsia="標楷體" w:hint="eastAsia"/>
                <w:color w:val="000000"/>
                <w:u w:val="single"/>
              </w:rPr>
              <w:t>年度第</w:t>
            </w:r>
            <w:r w:rsidRPr="001E3C52">
              <w:rPr>
                <w:rFonts w:eastAsia="標楷體" w:hint="eastAsia"/>
                <w:color w:val="000000"/>
                <w:u w:val="single"/>
              </w:rPr>
              <w:t xml:space="preserve"> </w:t>
            </w:r>
            <w:r w:rsidRPr="001E3C52">
              <w:rPr>
                <w:rFonts w:eastAsia="標楷體" w:hint="eastAsia"/>
                <w:color w:val="000000"/>
                <w:u w:val="single"/>
              </w:rPr>
              <w:t>季</w:t>
            </w:r>
          </w:p>
        </w:tc>
        <w:tc>
          <w:tcPr>
            <w:tcW w:w="2130" w:type="dxa"/>
          </w:tcPr>
          <w:p w:rsidR="007D5D40" w:rsidRPr="00C016F5" w:rsidRDefault="007D5D40" w:rsidP="00B31485">
            <w:pPr>
              <w:rPr>
                <w:rFonts w:eastAsia="標楷體"/>
              </w:rPr>
            </w:pPr>
          </w:p>
        </w:tc>
        <w:tc>
          <w:tcPr>
            <w:tcW w:w="1934" w:type="dxa"/>
          </w:tcPr>
          <w:p w:rsidR="007D5D40" w:rsidRPr="00C016F5" w:rsidRDefault="007D5D40" w:rsidP="00B31485">
            <w:pPr>
              <w:rPr>
                <w:rFonts w:eastAsia="標楷體"/>
              </w:rPr>
            </w:pPr>
          </w:p>
        </w:tc>
        <w:tc>
          <w:tcPr>
            <w:tcW w:w="3420" w:type="dxa"/>
            <w:vMerge/>
          </w:tcPr>
          <w:p w:rsidR="007D5D40" w:rsidRPr="00C016F5" w:rsidRDefault="007D5D40" w:rsidP="00B31485">
            <w:pPr>
              <w:rPr>
                <w:rFonts w:eastAsia="標楷體"/>
              </w:rPr>
            </w:pPr>
          </w:p>
        </w:tc>
        <w:tc>
          <w:tcPr>
            <w:tcW w:w="406" w:type="dxa"/>
            <w:vMerge/>
            <w:tcBorders>
              <w:top w:val="nil"/>
              <w:left w:val="single" w:sz="4" w:space="0" w:color="auto"/>
              <w:bottom w:val="nil"/>
              <w:right w:val="nil"/>
            </w:tcBorders>
          </w:tcPr>
          <w:p w:rsidR="007D5D40" w:rsidRPr="00C016F5" w:rsidRDefault="007D5D40" w:rsidP="00B31485">
            <w:pPr>
              <w:widowControl/>
              <w:rPr>
                <w:rFonts w:eastAsia="標楷體"/>
              </w:rPr>
            </w:pPr>
          </w:p>
        </w:tc>
      </w:tr>
    </w:tbl>
    <w:p w:rsidR="007D5D40" w:rsidRPr="00045FF7" w:rsidRDefault="007D5D40" w:rsidP="007D5D40">
      <w:pPr>
        <w:ind w:left="602"/>
        <w:rPr>
          <w:rFonts w:eastAsia="標楷體"/>
          <w:color w:val="000000"/>
        </w:rPr>
      </w:pPr>
      <w:proofErr w:type="gramStart"/>
      <w:r w:rsidRPr="00045FF7">
        <w:rPr>
          <w:rFonts w:eastAsia="標楷體" w:hint="eastAsia"/>
          <w:color w:val="000000"/>
        </w:rPr>
        <w:t>註</w:t>
      </w:r>
      <w:proofErr w:type="gramEnd"/>
      <w:r w:rsidRPr="00045FF7">
        <w:rPr>
          <w:rFonts w:eastAsia="標楷體" w:hint="eastAsia"/>
          <w:color w:val="000000"/>
        </w:rPr>
        <w:t>：存貨週轉率前後期變動達</w:t>
      </w:r>
      <w:r w:rsidRPr="00045FF7">
        <w:rPr>
          <w:rFonts w:eastAsia="標楷體" w:hint="eastAsia"/>
          <w:color w:val="000000"/>
        </w:rPr>
        <w:t>20</w:t>
      </w:r>
      <w:r w:rsidRPr="00045FF7">
        <w:rPr>
          <w:rFonts w:eastAsia="標楷體" w:hint="eastAsia"/>
          <w:color w:val="000000"/>
        </w:rPr>
        <w:t>％以上者應說明變動原因。</w:t>
      </w:r>
    </w:p>
    <w:p w:rsidR="007D5D40" w:rsidRPr="00045FF7" w:rsidRDefault="007D5D40" w:rsidP="007D5D40">
      <w:pPr>
        <w:rPr>
          <w:rFonts w:eastAsia="標楷體"/>
          <w:color w:val="000000"/>
        </w:rPr>
      </w:pPr>
    </w:p>
    <w:p w:rsidR="007D5D40" w:rsidRPr="00045FF7" w:rsidRDefault="007D5D40" w:rsidP="007D5D40">
      <w:pPr>
        <w:ind w:firstLine="600"/>
        <w:rPr>
          <w:rFonts w:eastAsia="標楷體"/>
          <w:color w:val="000000"/>
        </w:rPr>
      </w:pPr>
      <w:r w:rsidRPr="00045FF7">
        <w:rPr>
          <w:rFonts w:eastAsia="標楷體"/>
          <w:color w:val="000000"/>
        </w:rPr>
        <w:br w:type="page"/>
      </w:r>
      <w:r w:rsidRPr="00045FF7">
        <w:rPr>
          <w:rFonts w:eastAsia="標楷體" w:hint="eastAsia"/>
          <w:color w:val="000000"/>
        </w:rPr>
        <w:lastRenderedPageBreak/>
        <w:t>4.</w:t>
      </w:r>
      <w:r w:rsidRPr="00045FF7">
        <w:rPr>
          <w:rFonts w:eastAsia="標楷體" w:hint="eastAsia"/>
          <w:color w:val="000000"/>
        </w:rPr>
        <w:t>應收款項</w:t>
      </w:r>
    </w:p>
    <w:p w:rsidR="007D5D40" w:rsidRPr="00045FF7" w:rsidRDefault="007D5D40" w:rsidP="007D5D40">
      <w:pPr>
        <w:ind w:firstLine="840"/>
        <w:rPr>
          <w:rFonts w:eastAsia="標楷體"/>
          <w:color w:val="000000"/>
        </w:rPr>
      </w:pPr>
      <w:r w:rsidRPr="00045FF7">
        <w:rPr>
          <w:rFonts w:eastAsia="標楷體" w:hint="eastAsia"/>
          <w:color w:val="000000"/>
        </w:rPr>
        <w:t>(1)</w:t>
      </w:r>
      <w:r w:rsidRPr="00045FF7">
        <w:rPr>
          <w:rFonts w:eastAsia="標楷體" w:hint="eastAsia"/>
          <w:color w:val="000000"/>
        </w:rPr>
        <w:t>期末應收帳款</w:t>
      </w:r>
      <w:proofErr w:type="gramStart"/>
      <w:r w:rsidRPr="00045FF7">
        <w:rPr>
          <w:rFonts w:eastAsia="標楷體" w:hint="eastAsia"/>
          <w:color w:val="000000"/>
        </w:rPr>
        <w:t>之帳齡分析</w:t>
      </w:r>
      <w:proofErr w:type="gramEnd"/>
      <w:r w:rsidRPr="00045FF7">
        <w:rPr>
          <w:rFonts w:eastAsia="標楷體" w:hint="eastAsia"/>
          <w:color w:val="000000"/>
        </w:rPr>
        <w:t>及應收款項備抵壞帳之提列金額</w:t>
      </w:r>
    </w:p>
    <w:p w:rsidR="007D5D40" w:rsidRPr="00045FF7" w:rsidRDefault="007D5D40" w:rsidP="007D5D40">
      <w:pPr>
        <w:pStyle w:val="a8"/>
        <w:snapToGrid w:val="0"/>
        <w:spacing w:line="240" w:lineRule="atLeast"/>
        <w:ind w:leftChars="2426" w:left="5822" w:rightChars="-407" w:right="-977" w:firstLineChars="21" w:firstLine="42"/>
        <w:jc w:val="both"/>
        <w:rPr>
          <w:rFonts w:ascii="Times New Roman"/>
          <w:color w:val="000000"/>
        </w:rPr>
      </w:pPr>
      <w:r w:rsidRPr="00045FF7">
        <w:rPr>
          <w:rFonts w:ascii="Times New Roman" w:hint="eastAsia"/>
          <w:color w:val="000000"/>
        </w:rPr>
        <w:t>單位：新臺幣千元</w:t>
      </w:r>
      <w:r w:rsidRPr="00045FF7">
        <w:rPr>
          <w:rFonts w:ascii="Times New Roman" w:hint="eastAsia"/>
          <w:color w:val="000000"/>
        </w:rPr>
        <w:t>(</w:t>
      </w:r>
      <w:r w:rsidRPr="00045FF7">
        <w:rPr>
          <w:rFonts w:ascii="Times New Roman" w:hint="eastAsia"/>
          <w:color w:val="000000"/>
        </w:rPr>
        <w:t>如財務報告係以其他幣別表示者，</w:t>
      </w:r>
    </w:p>
    <w:p w:rsidR="007D5D40" w:rsidRPr="00045FF7" w:rsidRDefault="007D5D40" w:rsidP="007D5D40">
      <w:pPr>
        <w:pStyle w:val="a8"/>
        <w:snapToGrid w:val="0"/>
        <w:spacing w:line="240" w:lineRule="atLeast"/>
        <w:ind w:leftChars="2693" w:left="6463" w:rightChars="-407" w:right="-977"/>
        <w:jc w:val="both"/>
        <w:rPr>
          <w:rFonts w:ascii="Times New Roman"/>
          <w:color w:val="000000"/>
        </w:rPr>
      </w:pPr>
      <w:r w:rsidRPr="00045FF7">
        <w:rPr>
          <w:rFonts w:ascii="Times New Roman" w:hint="eastAsia"/>
          <w:color w:val="000000"/>
        </w:rPr>
        <w:t>請換算為新臺幣，並註明換算匯率</w:t>
      </w:r>
      <w:r w:rsidRPr="00045FF7">
        <w:rPr>
          <w:rFonts w:ascii="Times New Roman" w:hint="eastAsia"/>
          <w:color w:val="000000"/>
        </w:rPr>
        <w:t>)</w:t>
      </w:r>
    </w:p>
    <w:tbl>
      <w:tblPr>
        <w:tblW w:w="981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1230"/>
        <w:gridCol w:w="1246"/>
        <w:gridCol w:w="1470"/>
        <w:gridCol w:w="1290"/>
        <w:gridCol w:w="1170"/>
        <w:gridCol w:w="1064"/>
        <w:gridCol w:w="1110"/>
      </w:tblGrid>
      <w:tr w:rsidR="007D5D40" w:rsidRPr="00045FF7" w:rsidTr="00B31485">
        <w:trPr>
          <w:cantSplit/>
          <w:trHeight w:val="595"/>
        </w:trPr>
        <w:tc>
          <w:tcPr>
            <w:tcW w:w="1230" w:type="dxa"/>
            <w:vMerge w:val="restart"/>
          </w:tcPr>
          <w:p w:rsidR="007D5D40" w:rsidRPr="00045FF7" w:rsidRDefault="007D5D40" w:rsidP="00B31485">
            <w:pPr>
              <w:jc w:val="right"/>
              <w:rPr>
                <w:rFonts w:eastAsia="標楷體"/>
                <w:color w:val="000000"/>
              </w:rPr>
            </w:pPr>
            <w:r w:rsidRPr="00045FF7">
              <w:rPr>
                <w:rFonts w:eastAsia="標楷體" w:hint="eastAsia"/>
                <w:color w:val="000000"/>
              </w:rPr>
              <w:t>項目</w:t>
            </w:r>
          </w:p>
          <w:p w:rsidR="007D5D40" w:rsidRPr="00045FF7" w:rsidRDefault="007D5D40" w:rsidP="00B31485">
            <w:pPr>
              <w:ind w:firstLine="452"/>
              <w:rPr>
                <w:rFonts w:eastAsia="標楷體"/>
                <w:color w:val="000000"/>
              </w:rPr>
            </w:pPr>
            <w:r w:rsidRPr="00045FF7">
              <w:rPr>
                <w:rFonts w:eastAsia="標楷體" w:hint="eastAsia"/>
                <w:color w:val="000000"/>
              </w:rPr>
              <w:t>帳齡</w:t>
            </w:r>
          </w:p>
          <w:p w:rsidR="007D5D40" w:rsidRPr="00045FF7" w:rsidRDefault="007D5D40" w:rsidP="00B31485">
            <w:pPr>
              <w:pStyle w:val="aff0"/>
              <w:spacing w:line="0" w:lineRule="atLeast"/>
              <w:rPr>
                <w:rFonts w:eastAsia="標楷體"/>
                <w:color w:val="000000"/>
              </w:rPr>
            </w:pPr>
            <w:r w:rsidRPr="00045FF7">
              <w:rPr>
                <w:rFonts w:eastAsia="標楷體" w:hint="eastAsia"/>
                <w:color w:val="000000"/>
              </w:rPr>
              <w:t>年度</w:t>
            </w:r>
          </w:p>
        </w:tc>
        <w:tc>
          <w:tcPr>
            <w:tcW w:w="3946" w:type="dxa"/>
            <w:gridSpan w:val="3"/>
            <w:vAlign w:val="center"/>
          </w:tcPr>
          <w:p w:rsidR="007D5D40" w:rsidRPr="00045FF7" w:rsidRDefault="007D5D40" w:rsidP="00B31485">
            <w:pPr>
              <w:jc w:val="distribute"/>
              <w:rPr>
                <w:rFonts w:eastAsia="標楷體"/>
                <w:color w:val="000000"/>
              </w:rPr>
            </w:pPr>
            <w:r w:rsidRPr="00045FF7">
              <w:rPr>
                <w:rFonts w:eastAsia="標楷體" w:hint="eastAsia"/>
                <w:color w:val="000000"/>
              </w:rPr>
              <w:t>應收帳款</w:t>
            </w:r>
          </w:p>
        </w:tc>
        <w:tc>
          <w:tcPr>
            <w:tcW w:w="1290" w:type="dxa"/>
            <w:tcBorders>
              <w:bottom w:val="nil"/>
            </w:tcBorders>
            <w:vAlign w:val="bottom"/>
          </w:tcPr>
          <w:p w:rsidR="007D5D40" w:rsidRPr="00045FF7" w:rsidRDefault="007D5D40" w:rsidP="00B31485">
            <w:pPr>
              <w:jc w:val="distribute"/>
              <w:rPr>
                <w:rFonts w:eastAsia="標楷體"/>
                <w:color w:val="000000"/>
              </w:rPr>
            </w:pPr>
            <w:r w:rsidRPr="00045FF7">
              <w:rPr>
                <w:rFonts w:eastAsia="標楷體" w:hint="eastAsia"/>
                <w:color w:val="000000"/>
              </w:rPr>
              <w:t>應收票據</w:t>
            </w:r>
          </w:p>
        </w:tc>
        <w:tc>
          <w:tcPr>
            <w:tcW w:w="1170" w:type="dxa"/>
            <w:tcBorders>
              <w:bottom w:val="nil"/>
            </w:tcBorders>
            <w:vAlign w:val="bottom"/>
          </w:tcPr>
          <w:p w:rsidR="007D5D40" w:rsidRPr="00045FF7" w:rsidRDefault="007D5D40" w:rsidP="00B31485">
            <w:pPr>
              <w:jc w:val="distribute"/>
              <w:rPr>
                <w:rFonts w:eastAsia="標楷體"/>
                <w:color w:val="000000"/>
              </w:rPr>
            </w:pPr>
            <w:r w:rsidRPr="00045FF7">
              <w:rPr>
                <w:rFonts w:eastAsia="標楷體" w:hint="eastAsia"/>
                <w:color w:val="000000"/>
              </w:rPr>
              <w:t>催收款</w:t>
            </w:r>
          </w:p>
        </w:tc>
        <w:tc>
          <w:tcPr>
            <w:tcW w:w="1064" w:type="dxa"/>
            <w:vMerge w:val="restart"/>
            <w:tcBorders>
              <w:bottom w:val="nil"/>
            </w:tcBorders>
            <w:vAlign w:val="center"/>
          </w:tcPr>
          <w:p w:rsidR="007D5D40" w:rsidRPr="00045FF7" w:rsidRDefault="007D5D40" w:rsidP="00B31485">
            <w:pPr>
              <w:jc w:val="distribute"/>
              <w:rPr>
                <w:rFonts w:eastAsia="標楷體"/>
                <w:color w:val="000000"/>
              </w:rPr>
            </w:pPr>
            <w:r w:rsidRPr="00045FF7">
              <w:rPr>
                <w:rFonts w:eastAsia="標楷體" w:hint="eastAsia"/>
                <w:color w:val="000000"/>
              </w:rPr>
              <w:t>合計</w:t>
            </w:r>
          </w:p>
        </w:tc>
        <w:tc>
          <w:tcPr>
            <w:tcW w:w="1110" w:type="dxa"/>
            <w:vMerge w:val="restart"/>
            <w:tcBorders>
              <w:bottom w:val="nil"/>
            </w:tcBorders>
            <w:vAlign w:val="center"/>
          </w:tcPr>
          <w:p w:rsidR="007D5D40" w:rsidRPr="00045FF7" w:rsidRDefault="007D5D40" w:rsidP="00B31485">
            <w:pPr>
              <w:jc w:val="distribute"/>
              <w:rPr>
                <w:rFonts w:eastAsia="標楷體"/>
                <w:color w:val="000000"/>
              </w:rPr>
            </w:pPr>
            <w:r w:rsidRPr="00045FF7">
              <w:rPr>
                <w:rFonts w:eastAsia="標楷體" w:hint="eastAsia"/>
                <w:color w:val="000000"/>
              </w:rPr>
              <w:t>備抵壞帳</w:t>
            </w:r>
          </w:p>
        </w:tc>
      </w:tr>
      <w:tr w:rsidR="007D5D40" w:rsidRPr="00045FF7" w:rsidTr="00B31485">
        <w:trPr>
          <w:cantSplit/>
          <w:trHeight w:val="107"/>
        </w:trPr>
        <w:tc>
          <w:tcPr>
            <w:tcW w:w="1230" w:type="dxa"/>
            <w:vMerge/>
            <w:tcBorders>
              <w:tl2br w:val="single" w:sz="4" w:space="0" w:color="auto"/>
            </w:tcBorders>
          </w:tcPr>
          <w:p w:rsidR="007D5D40" w:rsidRPr="00045FF7" w:rsidRDefault="007D5D40" w:rsidP="00B31485">
            <w:pPr>
              <w:rPr>
                <w:rFonts w:eastAsia="標楷體"/>
                <w:color w:val="000000"/>
              </w:rPr>
            </w:pPr>
          </w:p>
        </w:tc>
        <w:tc>
          <w:tcPr>
            <w:tcW w:w="1230" w:type="dxa"/>
          </w:tcPr>
          <w:p w:rsidR="007D5D40" w:rsidRPr="00045FF7" w:rsidRDefault="007D5D40" w:rsidP="00B31485">
            <w:pPr>
              <w:spacing w:line="0" w:lineRule="atLeast"/>
              <w:jc w:val="center"/>
              <w:rPr>
                <w:rFonts w:eastAsia="標楷體"/>
                <w:color w:val="000000"/>
              </w:rPr>
            </w:pPr>
            <w:r w:rsidRPr="00045FF7">
              <w:rPr>
                <w:rFonts w:eastAsia="標楷體" w:hint="eastAsia"/>
                <w:color w:val="000000"/>
              </w:rPr>
              <w:t>六個月以下</w:t>
            </w:r>
          </w:p>
        </w:tc>
        <w:tc>
          <w:tcPr>
            <w:tcW w:w="1246" w:type="dxa"/>
          </w:tcPr>
          <w:p w:rsidR="007D5D40" w:rsidRPr="00045FF7" w:rsidRDefault="007D5D40" w:rsidP="00B31485">
            <w:pPr>
              <w:spacing w:line="0" w:lineRule="atLeast"/>
              <w:jc w:val="center"/>
              <w:rPr>
                <w:rFonts w:eastAsia="標楷體"/>
                <w:color w:val="000000"/>
              </w:rPr>
            </w:pPr>
            <w:r w:rsidRPr="00045FF7">
              <w:rPr>
                <w:rFonts w:eastAsia="標楷體" w:hint="eastAsia"/>
                <w:color w:val="000000"/>
              </w:rPr>
              <w:t>六～十二</w:t>
            </w:r>
            <w:proofErr w:type="gramStart"/>
            <w:r w:rsidRPr="00045FF7">
              <w:rPr>
                <w:rFonts w:eastAsia="標楷體" w:hint="eastAsia"/>
                <w:color w:val="000000"/>
              </w:rPr>
              <w:t>個</w:t>
            </w:r>
            <w:proofErr w:type="gramEnd"/>
            <w:r w:rsidRPr="00045FF7">
              <w:rPr>
                <w:rFonts w:eastAsia="標楷體" w:hint="eastAsia"/>
                <w:color w:val="000000"/>
              </w:rPr>
              <w:t>月</w:t>
            </w:r>
          </w:p>
        </w:tc>
        <w:tc>
          <w:tcPr>
            <w:tcW w:w="1470" w:type="dxa"/>
          </w:tcPr>
          <w:p w:rsidR="007D5D40" w:rsidRPr="00045FF7" w:rsidRDefault="007D5D40" w:rsidP="00B31485">
            <w:pPr>
              <w:spacing w:line="0" w:lineRule="atLeast"/>
              <w:jc w:val="center"/>
              <w:rPr>
                <w:rFonts w:eastAsia="標楷體"/>
                <w:color w:val="000000"/>
              </w:rPr>
            </w:pPr>
            <w:r w:rsidRPr="00045FF7">
              <w:rPr>
                <w:rFonts w:eastAsia="標楷體" w:hint="eastAsia"/>
                <w:color w:val="000000"/>
              </w:rPr>
              <w:t>十二</w:t>
            </w:r>
            <w:proofErr w:type="gramStart"/>
            <w:r w:rsidRPr="00045FF7">
              <w:rPr>
                <w:rFonts w:eastAsia="標楷體" w:hint="eastAsia"/>
                <w:color w:val="000000"/>
              </w:rPr>
              <w:t>個</w:t>
            </w:r>
            <w:proofErr w:type="gramEnd"/>
            <w:r w:rsidRPr="00045FF7">
              <w:rPr>
                <w:rFonts w:eastAsia="標楷體" w:hint="eastAsia"/>
                <w:color w:val="000000"/>
              </w:rPr>
              <w:t>月以上</w:t>
            </w:r>
          </w:p>
        </w:tc>
        <w:tc>
          <w:tcPr>
            <w:tcW w:w="1290" w:type="dxa"/>
            <w:tcBorders>
              <w:top w:val="nil"/>
            </w:tcBorders>
          </w:tcPr>
          <w:p w:rsidR="007D5D40" w:rsidRPr="00045FF7" w:rsidRDefault="007D5D40" w:rsidP="00B31485">
            <w:pPr>
              <w:spacing w:line="0" w:lineRule="atLeast"/>
              <w:rPr>
                <w:rFonts w:eastAsia="標楷體"/>
                <w:color w:val="000000"/>
              </w:rPr>
            </w:pPr>
          </w:p>
        </w:tc>
        <w:tc>
          <w:tcPr>
            <w:tcW w:w="1170" w:type="dxa"/>
            <w:tcBorders>
              <w:top w:val="nil"/>
            </w:tcBorders>
          </w:tcPr>
          <w:p w:rsidR="007D5D40" w:rsidRPr="00045FF7" w:rsidRDefault="007D5D40" w:rsidP="00B31485">
            <w:pPr>
              <w:spacing w:line="0" w:lineRule="atLeast"/>
              <w:rPr>
                <w:rFonts w:eastAsia="標楷體"/>
                <w:color w:val="000000"/>
              </w:rPr>
            </w:pPr>
          </w:p>
        </w:tc>
        <w:tc>
          <w:tcPr>
            <w:tcW w:w="1064" w:type="dxa"/>
            <w:vMerge/>
            <w:tcBorders>
              <w:top w:val="nil"/>
              <w:bottom w:val="nil"/>
            </w:tcBorders>
          </w:tcPr>
          <w:p w:rsidR="007D5D40" w:rsidRPr="00045FF7" w:rsidRDefault="007D5D40" w:rsidP="00B31485">
            <w:pPr>
              <w:rPr>
                <w:rFonts w:eastAsia="標楷體"/>
                <w:color w:val="000000"/>
              </w:rPr>
            </w:pPr>
          </w:p>
        </w:tc>
        <w:tc>
          <w:tcPr>
            <w:tcW w:w="1110" w:type="dxa"/>
            <w:vMerge/>
            <w:tcBorders>
              <w:top w:val="nil"/>
              <w:bottom w:val="nil"/>
            </w:tcBorders>
          </w:tcPr>
          <w:p w:rsidR="007D5D40" w:rsidRPr="00045FF7" w:rsidRDefault="007D5D40" w:rsidP="00B31485">
            <w:pPr>
              <w:pStyle w:val="aff0"/>
              <w:rPr>
                <w:rFonts w:eastAsia="標楷體"/>
                <w:color w:val="000000"/>
              </w:rPr>
            </w:pPr>
          </w:p>
        </w:tc>
      </w:tr>
      <w:tr w:rsidR="007D5D40" w:rsidRPr="00045FF7" w:rsidTr="00B31485">
        <w:trPr>
          <w:trHeight w:val="459"/>
        </w:trPr>
        <w:tc>
          <w:tcPr>
            <w:tcW w:w="1230" w:type="dxa"/>
          </w:tcPr>
          <w:p w:rsidR="007D5D40" w:rsidRPr="00045FF7" w:rsidRDefault="007D5D40" w:rsidP="00B31485">
            <w:pPr>
              <w:jc w:val="right"/>
              <w:rPr>
                <w:rFonts w:eastAsia="標楷體"/>
                <w:color w:val="000000"/>
              </w:rPr>
            </w:pPr>
            <w:r w:rsidRPr="00045FF7">
              <w:rPr>
                <w:rFonts w:eastAsia="標楷體" w:hint="eastAsia"/>
                <w:color w:val="000000"/>
              </w:rPr>
              <w:t>年度</w:t>
            </w:r>
          </w:p>
        </w:tc>
        <w:tc>
          <w:tcPr>
            <w:tcW w:w="1230" w:type="dxa"/>
          </w:tcPr>
          <w:p w:rsidR="007D5D40" w:rsidRPr="00045FF7" w:rsidRDefault="007D5D40" w:rsidP="00B31485">
            <w:pPr>
              <w:rPr>
                <w:rFonts w:eastAsia="標楷體"/>
                <w:color w:val="000000"/>
              </w:rPr>
            </w:pPr>
          </w:p>
        </w:tc>
        <w:tc>
          <w:tcPr>
            <w:tcW w:w="1246" w:type="dxa"/>
          </w:tcPr>
          <w:p w:rsidR="007D5D40" w:rsidRPr="00045FF7" w:rsidRDefault="007D5D40" w:rsidP="00B31485">
            <w:pPr>
              <w:rPr>
                <w:rFonts w:eastAsia="標楷體"/>
                <w:color w:val="000000"/>
              </w:rPr>
            </w:pPr>
          </w:p>
        </w:tc>
        <w:tc>
          <w:tcPr>
            <w:tcW w:w="1470" w:type="dxa"/>
          </w:tcPr>
          <w:p w:rsidR="007D5D40" w:rsidRPr="00045FF7" w:rsidRDefault="007D5D40" w:rsidP="00B31485">
            <w:pPr>
              <w:rPr>
                <w:rFonts w:eastAsia="標楷體"/>
                <w:color w:val="000000"/>
              </w:rPr>
            </w:pPr>
          </w:p>
        </w:tc>
        <w:tc>
          <w:tcPr>
            <w:tcW w:w="1290" w:type="dxa"/>
          </w:tcPr>
          <w:p w:rsidR="007D5D40" w:rsidRPr="00045FF7" w:rsidRDefault="007D5D40" w:rsidP="00B31485">
            <w:pPr>
              <w:rPr>
                <w:rFonts w:eastAsia="標楷體"/>
                <w:color w:val="000000"/>
              </w:rPr>
            </w:pPr>
          </w:p>
        </w:tc>
        <w:tc>
          <w:tcPr>
            <w:tcW w:w="1170" w:type="dxa"/>
          </w:tcPr>
          <w:p w:rsidR="007D5D40" w:rsidRPr="00045FF7" w:rsidRDefault="007D5D40" w:rsidP="00B31485">
            <w:pPr>
              <w:rPr>
                <w:rFonts w:eastAsia="標楷體"/>
                <w:color w:val="000000"/>
              </w:rPr>
            </w:pPr>
          </w:p>
        </w:tc>
        <w:tc>
          <w:tcPr>
            <w:tcW w:w="1064" w:type="dxa"/>
          </w:tcPr>
          <w:p w:rsidR="007D5D40" w:rsidRPr="00045FF7" w:rsidRDefault="007D5D40" w:rsidP="00B31485">
            <w:pPr>
              <w:rPr>
                <w:rFonts w:eastAsia="標楷體"/>
                <w:color w:val="000000"/>
              </w:rPr>
            </w:pPr>
          </w:p>
        </w:tc>
        <w:tc>
          <w:tcPr>
            <w:tcW w:w="1110" w:type="dxa"/>
          </w:tcPr>
          <w:p w:rsidR="007D5D40" w:rsidRPr="00045FF7" w:rsidRDefault="007D5D40" w:rsidP="00B31485">
            <w:pPr>
              <w:rPr>
                <w:rFonts w:eastAsia="標楷體"/>
                <w:color w:val="000000"/>
              </w:rPr>
            </w:pPr>
          </w:p>
        </w:tc>
      </w:tr>
      <w:tr w:rsidR="007D5D40" w:rsidRPr="00045FF7" w:rsidTr="00B31485">
        <w:trPr>
          <w:trHeight w:val="459"/>
        </w:trPr>
        <w:tc>
          <w:tcPr>
            <w:tcW w:w="1230" w:type="dxa"/>
          </w:tcPr>
          <w:p w:rsidR="007D5D40" w:rsidRPr="00045FF7" w:rsidRDefault="007D5D40" w:rsidP="00B31485">
            <w:pPr>
              <w:jc w:val="right"/>
              <w:rPr>
                <w:rFonts w:eastAsia="標楷體"/>
                <w:color w:val="000000"/>
              </w:rPr>
            </w:pPr>
            <w:r w:rsidRPr="00045FF7">
              <w:rPr>
                <w:rFonts w:eastAsia="標楷體" w:hint="eastAsia"/>
                <w:color w:val="000000"/>
              </w:rPr>
              <w:t>年度</w:t>
            </w:r>
          </w:p>
        </w:tc>
        <w:tc>
          <w:tcPr>
            <w:tcW w:w="1230" w:type="dxa"/>
          </w:tcPr>
          <w:p w:rsidR="007D5D40" w:rsidRPr="00045FF7" w:rsidRDefault="007D5D40" w:rsidP="00B31485">
            <w:pPr>
              <w:rPr>
                <w:rFonts w:eastAsia="標楷體"/>
                <w:color w:val="000000"/>
              </w:rPr>
            </w:pPr>
          </w:p>
        </w:tc>
        <w:tc>
          <w:tcPr>
            <w:tcW w:w="1246" w:type="dxa"/>
          </w:tcPr>
          <w:p w:rsidR="007D5D40" w:rsidRPr="00045FF7" w:rsidRDefault="007D5D40" w:rsidP="00B31485">
            <w:pPr>
              <w:rPr>
                <w:rFonts w:eastAsia="標楷體"/>
                <w:color w:val="000000"/>
              </w:rPr>
            </w:pPr>
          </w:p>
        </w:tc>
        <w:tc>
          <w:tcPr>
            <w:tcW w:w="1470" w:type="dxa"/>
          </w:tcPr>
          <w:p w:rsidR="007D5D40" w:rsidRPr="00045FF7" w:rsidRDefault="007D5D40" w:rsidP="00B31485">
            <w:pPr>
              <w:rPr>
                <w:rFonts w:eastAsia="標楷體"/>
                <w:color w:val="000000"/>
              </w:rPr>
            </w:pPr>
          </w:p>
        </w:tc>
        <w:tc>
          <w:tcPr>
            <w:tcW w:w="1290" w:type="dxa"/>
          </w:tcPr>
          <w:p w:rsidR="007D5D40" w:rsidRPr="00045FF7" w:rsidRDefault="007D5D40" w:rsidP="00B31485">
            <w:pPr>
              <w:rPr>
                <w:rFonts w:eastAsia="標楷體"/>
                <w:color w:val="000000"/>
              </w:rPr>
            </w:pPr>
          </w:p>
        </w:tc>
        <w:tc>
          <w:tcPr>
            <w:tcW w:w="1170" w:type="dxa"/>
          </w:tcPr>
          <w:p w:rsidR="007D5D40" w:rsidRPr="00045FF7" w:rsidRDefault="007D5D40" w:rsidP="00B31485">
            <w:pPr>
              <w:rPr>
                <w:rFonts w:eastAsia="標楷體"/>
                <w:color w:val="000000"/>
              </w:rPr>
            </w:pPr>
          </w:p>
        </w:tc>
        <w:tc>
          <w:tcPr>
            <w:tcW w:w="1064" w:type="dxa"/>
          </w:tcPr>
          <w:p w:rsidR="007D5D40" w:rsidRPr="00045FF7" w:rsidRDefault="007D5D40" w:rsidP="00B31485">
            <w:pPr>
              <w:rPr>
                <w:rFonts w:eastAsia="標楷體"/>
                <w:color w:val="000000"/>
              </w:rPr>
            </w:pPr>
          </w:p>
        </w:tc>
        <w:tc>
          <w:tcPr>
            <w:tcW w:w="1110" w:type="dxa"/>
          </w:tcPr>
          <w:p w:rsidR="007D5D40" w:rsidRPr="00045FF7" w:rsidRDefault="007D5D40" w:rsidP="00B31485">
            <w:pPr>
              <w:rPr>
                <w:rFonts w:eastAsia="標楷體"/>
                <w:color w:val="000000"/>
              </w:rPr>
            </w:pPr>
          </w:p>
        </w:tc>
      </w:tr>
      <w:tr w:rsidR="007D5D40" w:rsidRPr="00C016F5" w:rsidTr="00B31485">
        <w:tc>
          <w:tcPr>
            <w:tcW w:w="1230" w:type="dxa"/>
          </w:tcPr>
          <w:p w:rsidR="007D5D40" w:rsidRPr="00C016F5" w:rsidRDefault="00DC514E" w:rsidP="00B31485">
            <w:pPr>
              <w:jc w:val="right"/>
              <w:rPr>
                <w:rFonts w:eastAsia="標楷體"/>
              </w:rPr>
            </w:pPr>
            <w:r w:rsidRPr="001E3C52">
              <w:rPr>
                <w:rFonts w:eastAsia="標楷體" w:hint="eastAsia"/>
                <w:color w:val="000000"/>
                <w:u w:val="single"/>
              </w:rPr>
              <w:t>年度第</w:t>
            </w:r>
            <w:r w:rsidRPr="001E3C52">
              <w:rPr>
                <w:rFonts w:eastAsia="標楷體" w:hint="eastAsia"/>
                <w:color w:val="000000"/>
                <w:u w:val="single"/>
              </w:rPr>
              <w:t xml:space="preserve"> </w:t>
            </w:r>
            <w:r w:rsidRPr="001E3C52">
              <w:rPr>
                <w:rFonts w:eastAsia="標楷體" w:hint="eastAsia"/>
                <w:color w:val="000000"/>
                <w:u w:val="single"/>
              </w:rPr>
              <w:t>季</w:t>
            </w:r>
          </w:p>
        </w:tc>
        <w:tc>
          <w:tcPr>
            <w:tcW w:w="1230" w:type="dxa"/>
          </w:tcPr>
          <w:p w:rsidR="007D5D40" w:rsidRPr="00C016F5" w:rsidRDefault="007D5D40" w:rsidP="00B31485">
            <w:pPr>
              <w:rPr>
                <w:rFonts w:eastAsia="標楷體"/>
              </w:rPr>
            </w:pPr>
          </w:p>
        </w:tc>
        <w:tc>
          <w:tcPr>
            <w:tcW w:w="1246" w:type="dxa"/>
          </w:tcPr>
          <w:p w:rsidR="007D5D40" w:rsidRPr="00C016F5" w:rsidRDefault="007D5D40" w:rsidP="00B31485">
            <w:pPr>
              <w:rPr>
                <w:rFonts w:eastAsia="標楷體"/>
              </w:rPr>
            </w:pPr>
          </w:p>
        </w:tc>
        <w:tc>
          <w:tcPr>
            <w:tcW w:w="1470" w:type="dxa"/>
          </w:tcPr>
          <w:p w:rsidR="007D5D40" w:rsidRPr="00C016F5" w:rsidRDefault="007D5D40" w:rsidP="00B31485">
            <w:pPr>
              <w:rPr>
                <w:rFonts w:eastAsia="標楷體"/>
              </w:rPr>
            </w:pPr>
          </w:p>
        </w:tc>
        <w:tc>
          <w:tcPr>
            <w:tcW w:w="1290" w:type="dxa"/>
          </w:tcPr>
          <w:p w:rsidR="007D5D40" w:rsidRPr="00C016F5" w:rsidRDefault="007D5D40" w:rsidP="00B31485">
            <w:pPr>
              <w:rPr>
                <w:rFonts w:eastAsia="標楷體"/>
              </w:rPr>
            </w:pPr>
          </w:p>
        </w:tc>
        <w:tc>
          <w:tcPr>
            <w:tcW w:w="1170" w:type="dxa"/>
          </w:tcPr>
          <w:p w:rsidR="007D5D40" w:rsidRPr="00C016F5" w:rsidRDefault="007D5D40" w:rsidP="00B31485">
            <w:pPr>
              <w:rPr>
                <w:rFonts w:eastAsia="標楷體"/>
              </w:rPr>
            </w:pPr>
          </w:p>
        </w:tc>
        <w:tc>
          <w:tcPr>
            <w:tcW w:w="1064" w:type="dxa"/>
          </w:tcPr>
          <w:p w:rsidR="007D5D40" w:rsidRPr="00C016F5" w:rsidRDefault="007D5D40" w:rsidP="00B31485">
            <w:pPr>
              <w:rPr>
                <w:rFonts w:eastAsia="標楷體"/>
              </w:rPr>
            </w:pPr>
          </w:p>
        </w:tc>
        <w:tc>
          <w:tcPr>
            <w:tcW w:w="1110" w:type="dxa"/>
          </w:tcPr>
          <w:p w:rsidR="007D5D40" w:rsidRPr="00C016F5" w:rsidRDefault="007D5D40" w:rsidP="00B31485">
            <w:pPr>
              <w:rPr>
                <w:rFonts w:eastAsia="標楷體"/>
              </w:rPr>
            </w:pPr>
          </w:p>
        </w:tc>
      </w:tr>
    </w:tbl>
    <w:p w:rsidR="007D5D40" w:rsidRPr="00C016F5" w:rsidRDefault="007D5D40" w:rsidP="007D5D40">
      <w:pPr>
        <w:pStyle w:val="aff0"/>
        <w:rPr>
          <w:rFonts w:eastAsia="標楷體"/>
        </w:rPr>
      </w:pPr>
    </w:p>
    <w:p w:rsidR="007D5D40" w:rsidRPr="00C016F5" w:rsidRDefault="007D5D40" w:rsidP="007D5D40">
      <w:pPr>
        <w:ind w:firstLine="840"/>
        <w:rPr>
          <w:rFonts w:eastAsia="標楷體"/>
        </w:rPr>
      </w:pPr>
      <w:r w:rsidRPr="00C016F5">
        <w:rPr>
          <w:rFonts w:eastAsia="標楷體" w:hint="eastAsia"/>
        </w:rPr>
        <w:t>(2)</w:t>
      </w:r>
      <w:r w:rsidRPr="00C016F5">
        <w:rPr>
          <w:rFonts w:eastAsia="標楷體" w:hint="eastAsia"/>
        </w:rPr>
        <w:t>應收款項週轉率及平均收現日數</w:t>
      </w:r>
    </w:p>
    <w:tbl>
      <w:tblPr>
        <w:tblW w:w="9780"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96"/>
        <w:gridCol w:w="2014"/>
        <w:gridCol w:w="2010"/>
        <w:gridCol w:w="3360"/>
      </w:tblGrid>
      <w:tr w:rsidR="007D5D40" w:rsidRPr="00C016F5" w:rsidTr="00B31485">
        <w:trPr>
          <w:cantSplit/>
          <w:trHeight w:val="644"/>
        </w:trPr>
        <w:tc>
          <w:tcPr>
            <w:tcW w:w="2396" w:type="dxa"/>
            <w:tcBorders>
              <w:tl2br w:val="single" w:sz="4" w:space="0" w:color="000000"/>
            </w:tcBorders>
          </w:tcPr>
          <w:p w:rsidR="007D5D40" w:rsidRPr="00C016F5" w:rsidRDefault="007D5D40" w:rsidP="00B31485">
            <w:pPr>
              <w:jc w:val="right"/>
              <w:rPr>
                <w:rFonts w:eastAsia="標楷體"/>
              </w:rPr>
            </w:pPr>
            <w:r w:rsidRPr="00C016F5">
              <w:rPr>
                <w:rFonts w:eastAsia="標楷體" w:hint="eastAsia"/>
              </w:rPr>
              <w:t>項目</w:t>
            </w:r>
          </w:p>
          <w:p w:rsidR="007D5D40" w:rsidRPr="00C016F5" w:rsidRDefault="007D5D40" w:rsidP="00B31485">
            <w:pPr>
              <w:jc w:val="both"/>
              <w:rPr>
                <w:rFonts w:eastAsia="標楷體"/>
              </w:rPr>
            </w:pPr>
            <w:r w:rsidRPr="00C016F5">
              <w:rPr>
                <w:rFonts w:eastAsia="標楷體" w:hint="eastAsia"/>
              </w:rPr>
              <w:t>年度</w:t>
            </w:r>
          </w:p>
        </w:tc>
        <w:tc>
          <w:tcPr>
            <w:tcW w:w="2014" w:type="dxa"/>
          </w:tcPr>
          <w:p w:rsidR="007D5D40" w:rsidRPr="00C016F5" w:rsidRDefault="007D5D40" w:rsidP="00B31485">
            <w:pPr>
              <w:jc w:val="distribute"/>
              <w:rPr>
                <w:rFonts w:eastAsia="標楷體"/>
              </w:rPr>
            </w:pPr>
            <w:r w:rsidRPr="00C016F5">
              <w:rPr>
                <w:rFonts w:eastAsia="標楷體" w:hint="eastAsia"/>
              </w:rPr>
              <w:t>應收款項週轉率</w:t>
            </w:r>
            <w:r w:rsidRPr="00C016F5">
              <w:rPr>
                <w:rFonts w:eastAsia="標楷體" w:hint="eastAsia"/>
              </w:rPr>
              <w:t>(</w:t>
            </w:r>
            <w:r w:rsidRPr="00C016F5">
              <w:rPr>
                <w:rFonts w:eastAsia="標楷體" w:hint="eastAsia"/>
              </w:rPr>
              <w:t>次</w:t>
            </w:r>
            <w:r w:rsidRPr="00C016F5">
              <w:rPr>
                <w:rFonts w:eastAsia="標楷體" w:hint="eastAsia"/>
              </w:rPr>
              <w:t>)</w:t>
            </w:r>
          </w:p>
        </w:tc>
        <w:tc>
          <w:tcPr>
            <w:tcW w:w="2010" w:type="dxa"/>
          </w:tcPr>
          <w:p w:rsidR="007D5D40" w:rsidRPr="00C016F5" w:rsidRDefault="007D5D40" w:rsidP="00B31485">
            <w:pPr>
              <w:jc w:val="distribute"/>
              <w:rPr>
                <w:rFonts w:eastAsia="標楷體"/>
              </w:rPr>
            </w:pPr>
            <w:r w:rsidRPr="00C016F5">
              <w:rPr>
                <w:rFonts w:eastAsia="標楷體" w:hint="eastAsia"/>
              </w:rPr>
              <w:t>平均收現日數</w:t>
            </w:r>
          </w:p>
        </w:tc>
        <w:tc>
          <w:tcPr>
            <w:tcW w:w="3360" w:type="dxa"/>
            <w:vMerge w:val="restart"/>
          </w:tcPr>
          <w:p w:rsidR="007D5D40" w:rsidRPr="00C016F5" w:rsidRDefault="007D5D40" w:rsidP="00B31485">
            <w:pPr>
              <w:rPr>
                <w:rFonts w:eastAsia="標楷體"/>
              </w:rPr>
            </w:pPr>
            <w:r w:rsidRPr="00C016F5">
              <w:rPr>
                <w:rFonts w:eastAsia="標楷體" w:hint="eastAsia"/>
              </w:rPr>
              <w:t>應收款項週轉率重大變動說明：</w:t>
            </w:r>
          </w:p>
        </w:tc>
      </w:tr>
      <w:tr w:rsidR="007D5D40" w:rsidRPr="00C016F5" w:rsidTr="00B31485">
        <w:trPr>
          <w:cantSplit/>
        </w:trPr>
        <w:tc>
          <w:tcPr>
            <w:tcW w:w="2396" w:type="dxa"/>
          </w:tcPr>
          <w:p w:rsidR="007D5D40" w:rsidRPr="00C016F5" w:rsidRDefault="007D5D40" w:rsidP="00B31485">
            <w:pPr>
              <w:jc w:val="right"/>
              <w:rPr>
                <w:rFonts w:eastAsia="標楷體"/>
              </w:rPr>
            </w:pPr>
            <w:r w:rsidRPr="00C016F5">
              <w:rPr>
                <w:rFonts w:eastAsia="標楷體" w:hint="eastAsia"/>
              </w:rPr>
              <w:t>年度</w:t>
            </w:r>
          </w:p>
        </w:tc>
        <w:tc>
          <w:tcPr>
            <w:tcW w:w="2014" w:type="dxa"/>
          </w:tcPr>
          <w:p w:rsidR="007D5D40" w:rsidRPr="00C016F5" w:rsidRDefault="007D5D40" w:rsidP="00B31485">
            <w:pPr>
              <w:pStyle w:val="aff0"/>
              <w:rPr>
                <w:rFonts w:eastAsia="標楷體"/>
              </w:rPr>
            </w:pPr>
          </w:p>
        </w:tc>
        <w:tc>
          <w:tcPr>
            <w:tcW w:w="2010" w:type="dxa"/>
          </w:tcPr>
          <w:p w:rsidR="007D5D40" w:rsidRPr="00C016F5" w:rsidRDefault="007D5D40" w:rsidP="00B31485">
            <w:pPr>
              <w:rPr>
                <w:rFonts w:eastAsia="標楷體"/>
              </w:rPr>
            </w:pPr>
          </w:p>
        </w:tc>
        <w:tc>
          <w:tcPr>
            <w:tcW w:w="3360" w:type="dxa"/>
            <w:vMerge/>
          </w:tcPr>
          <w:p w:rsidR="007D5D40" w:rsidRPr="00C016F5" w:rsidRDefault="007D5D40" w:rsidP="00B31485">
            <w:pPr>
              <w:rPr>
                <w:rFonts w:eastAsia="標楷體"/>
              </w:rPr>
            </w:pPr>
          </w:p>
        </w:tc>
      </w:tr>
      <w:tr w:rsidR="007D5D40" w:rsidRPr="00C016F5" w:rsidTr="00B31485">
        <w:trPr>
          <w:cantSplit/>
        </w:trPr>
        <w:tc>
          <w:tcPr>
            <w:tcW w:w="2396" w:type="dxa"/>
          </w:tcPr>
          <w:p w:rsidR="007D5D40" w:rsidRPr="00C016F5" w:rsidRDefault="007D5D40" w:rsidP="00B31485">
            <w:pPr>
              <w:jc w:val="right"/>
              <w:rPr>
                <w:rFonts w:eastAsia="標楷體"/>
              </w:rPr>
            </w:pPr>
            <w:r w:rsidRPr="00C016F5">
              <w:rPr>
                <w:rFonts w:eastAsia="標楷體" w:hint="eastAsia"/>
              </w:rPr>
              <w:t>年度</w:t>
            </w:r>
          </w:p>
        </w:tc>
        <w:tc>
          <w:tcPr>
            <w:tcW w:w="2014" w:type="dxa"/>
          </w:tcPr>
          <w:p w:rsidR="007D5D40" w:rsidRPr="00C016F5" w:rsidRDefault="007D5D40" w:rsidP="00B31485">
            <w:pPr>
              <w:rPr>
                <w:rFonts w:eastAsia="標楷體"/>
              </w:rPr>
            </w:pPr>
          </w:p>
        </w:tc>
        <w:tc>
          <w:tcPr>
            <w:tcW w:w="2010" w:type="dxa"/>
          </w:tcPr>
          <w:p w:rsidR="007D5D40" w:rsidRPr="00C016F5" w:rsidRDefault="007D5D40" w:rsidP="00B31485">
            <w:pPr>
              <w:rPr>
                <w:rFonts w:eastAsia="標楷體"/>
              </w:rPr>
            </w:pPr>
          </w:p>
        </w:tc>
        <w:tc>
          <w:tcPr>
            <w:tcW w:w="3360" w:type="dxa"/>
            <w:vMerge/>
          </w:tcPr>
          <w:p w:rsidR="007D5D40" w:rsidRPr="00C016F5" w:rsidRDefault="007D5D40" w:rsidP="00B31485">
            <w:pPr>
              <w:rPr>
                <w:rFonts w:eastAsia="標楷體"/>
              </w:rPr>
            </w:pPr>
          </w:p>
        </w:tc>
      </w:tr>
      <w:tr w:rsidR="007D5D40" w:rsidRPr="00C016F5" w:rsidTr="00B31485">
        <w:trPr>
          <w:cantSplit/>
        </w:trPr>
        <w:tc>
          <w:tcPr>
            <w:tcW w:w="2396" w:type="dxa"/>
          </w:tcPr>
          <w:p w:rsidR="007D5D40" w:rsidRPr="00C016F5" w:rsidRDefault="00DC514E" w:rsidP="00B31485">
            <w:pPr>
              <w:jc w:val="right"/>
              <w:rPr>
                <w:rFonts w:eastAsia="標楷體"/>
              </w:rPr>
            </w:pPr>
            <w:r w:rsidRPr="001E3C52">
              <w:rPr>
                <w:rFonts w:eastAsia="標楷體" w:hint="eastAsia"/>
                <w:color w:val="000000"/>
                <w:u w:val="single"/>
              </w:rPr>
              <w:t>年度第</w:t>
            </w:r>
            <w:r w:rsidRPr="001E3C52">
              <w:rPr>
                <w:rFonts w:eastAsia="標楷體" w:hint="eastAsia"/>
                <w:color w:val="000000"/>
                <w:u w:val="single"/>
              </w:rPr>
              <w:t xml:space="preserve"> </w:t>
            </w:r>
            <w:r w:rsidRPr="001E3C52">
              <w:rPr>
                <w:rFonts w:eastAsia="標楷體" w:hint="eastAsia"/>
                <w:color w:val="000000"/>
                <w:u w:val="single"/>
              </w:rPr>
              <w:t>季</w:t>
            </w:r>
          </w:p>
        </w:tc>
        <w:tc>
          <w:tcPr>
            <w:tcW w:w="2014" w:type="dxa"/>
          </w:tcPr>
          <w:p w:rsidR="007D5D40" w:rsidRPr="00C016F5" w:rsidRDefault="007D5D40" w:rsidP="00B31485">
            <w:pPr>
              <w:rPr>
                <w:rFonts w:eastAsia="標楷體"/>
              </w:rPr>
            </w:pPr>
          </w:p>
        </w:tc>
        <w:tc>
          <w:tcPr>
            <w:tcW w:w="2010" w:type="dxa"/>
          </w:tcPr>
          <w:p w:rsidR="007D5D40" w:rsidRPr="00C016F5" w:rsidRDefault="007D5D40" w:rsidP="00B31485">
            <w:pPr>
              <w:rPr>
                <w:rFonts w:eastAsia="標楷體"/>
              </w:rPr>
            </w:pPr>
          </w:p>
        </w:tc>
        <w:tc>
          <w:tcPr>
            <w:tcW w:w="3360" w:type="dxa"/>
            <w:vMerge/>
          </w:tcPr>
          <w:p w:rsidR="007D5D40" w:rsidRPr="00C016F5" w:rsidRDefault="007D5D40" w:rsidP="00B31485">
            <w:pPr>
              <w:rPr>
                <w:rFonts w:eastAsia="標楷體"/>
              </w:rPr>
            </w:pPr>
          </w:p>
        </w:tc>
      </w:tr>
    </w:tbl>
    <w:p w:rsidR="007D5D40" w:rsidRPr="00045FF7" w:rsidRDefault="007D5D40" w:rsidP="007D5D40">
      <w:pPr>
        <w:ind w:firstLine="1080"/>
        <w:rPr>
          <w:rFonts w:eastAsia="標楷體"/>
          <w:color w:val="000000"/>
        </w:rPr>
      </w:pPr>
      <w:proofErr w:type="gramStart"/>
      <w:r w:rsidRPr="00045FF7">
        <w:rPr>
          <w:rFonts w:eastAsia="標楷體" w:hint="eastAsia"/>
          <w:color w:val="000000"/>
        </w:rPr>
        <w:t>註</w:t>
      </w:r>
      <w:proofErr w:type="gramEnd"/>
      <w:r w:rsidRPr="00045FF7">
        <w:rPr>
          <w:rFonts w:eastAsia="標楷體" w:hint="eastAsia"/>
          <w:color w:val="000000"/>
        </w:rPr>
        <w:t>：應收款項週轉率前後期變動達</w:t>
      </w:r>
      <w:r w:rsidRPr="00045FF7">
        <w:rPr>
          <w:rFonts w:eastAsia="標楷體" w:hint="eastAsia"/>
          <w:color w:val="000000"/>
        </w:rPr>
        <w:t>20%</w:t>
      </w:r>
      <w:r w:rsidRPr="00045FF7">
        <w:rPr>
          <w:rFonts w:eastAsia="標楷體" w:hint="eastAsia"/>
          <w:color w:val="000000"/>
        </w:rPr>
        <w:t>以上者，應說明變動原因。</w:t>
      </w:r>
    </w:p>
    <w:p w:rsidR="007D5D40" w:rsidRPr="00045FF7" w:rsidRDefault="007D5D40" w:rsidP="007D5D40">
      <w:pPr>
        <w:pStyle w:val="a8"/>
        <w:spacing w:line="200" w:lineRule="atLeast"/>
        <w:ind w:left="1321" w:hanging="1349"/>
        <w:rPr>
          <w:rFonts w:ascii="Times New Roman"/>
          <w:color w:val="000000"/>
        </w:rPr>
      </w:pPr>
    </w:p>
    <w:p w:rsidR="007D5D40" w:rsidRPr="00045FF7" w:rsidRDefault="007D5D40" w:rsidP="007D5D40">
      <w:pPr>
        <w:pStyle w:val="Default"/>
        <w:ind w:firstLineChars="245" w:firstLine="588"/>
        <w:rPr>
          <w:rFonts w:ascii="Times New Roman"/>
        </w:rPr>
      </w:pPr>
      <w:r w:rsidRPr="00045FF7">
        <w:rPr>
          <w:rFonts w:ascii="Times New Roman" w:hint="eastAsia"/>
        </w:rPr>
        <w:t>5.</w:t>
      </w:r>
      <w:r w:rsidRPr="00045FF7">
        <w:rPr>
          <w:rFonts w:ascii="Times New Roman" w:hint="eastAsia"/>
        </w:rPr>
        <w:t>資金貸與他人</w:t>
      </w:r>
    </w:p>
    <w:p w:rsidR="007D5D40" w:rsidRPr="00045FF7" w:rsidRDefault="007D5D40" w:rsidP="007D5D40">
      <w:pPr>
        <w:pStyle w:val="Default"/>
        <w:ind w:leftChars="2362" w:left="5669" w:firstLine="1"/>
        <w:rPr>
          <w:rFonts w:ascii="Times New Roman"/>
        </w:rPr>
      </w:pPr>
      <w:r w:rsidRPr="00045FF7">
        <w:rPr>
          <w:rFonts w:ascii="Times New Roman" w:hint="eastAsia"/>
          <w:sz w:val="18"/>
          <w:szCs w:val="18"/>
        </w:rPr>
        <w:t>單位：</w:t>
      </w:r>
      <w:r w:rsidRPr="00045FF7">
        <w:rPr>
          <w:rFonts w:ascii="Times New Roman" w:hint="eastAsia"/>
          <w:sz w:val="20"/>
        </w:rPr>
        <w:t>新臺幣千元</w:t>
      </w:r>
      <w:r w:rsidRPr="00045FF7">
        <w:rPr>
          <w:rFonts w:ascii="Times New Roman" w:hint="eastAsia"/>
          <w:sz w:val="20"/>
        </w:rPr>
        <w:t>(</w:t>
      </w:r>
      <w:r w:rsidRPr="00045FF7">
        <w:rPr>
          <w:rFonts w:ascii="Times New Roman" w:hint="eastAsia"/>
          <w:sz w:val="20"/>
        </w:rPr>
        <w:t>如財務報告係以其他幣別表示者，請換算為新臺幣，並註明換算匯率</w:t>
      </w:r>
      <w:r w:rsidRPr="00045FF7">
        <w:rPr>
          <w:rFonts w:ascii="Times New Roman" w:hint="eastAsia"/>
          <w:sz w:val="20"/>
        </w:rPr>
        <w:t>)</w:t>
      </w:r>
      <w:r w:rsidRPr="00045FF7">
        <w:rPr>
          <w:rFonts w:ascii="Times New Roman"/>
          <w:sz w:val="18"/>
          <w:szCs w:val="18"/>
        </w:rPr>
        <w:t xml:space="preserve"> </w:t>
      </w:r>
    </w:p>
    <w:tbl>
      <w:tblPr>
        <w:tblW w:w="9508" w:type="dxa"/>
        <w:tblInd w:w="646" w:type="dxa"/>
        <w:tblBorders>
          <w:top w:val="single" w:sz="8" w:space="0" w:color="000000"/>
          <w:left w:val="single" w:sz="8" w:space="0" w:color="000000"/>
          <w:bottom w:val="single" w:sz="8" w:space="0" w:color="000000"/>
          <w:right w:val="single" w:sz="8" w:space="0" w:color="000000"/>
        </w:tblBorders>
        <w:tblLook w:val="0000"/>
      </w:tblPr>
      <w:tblGrid>
        <w:gridCol w:w="435"/>
        <w:gridCol w:w="788"/>
        <w:gridCol w:w="514"/>
        <w:gridCol w:w="514"/>
        <w:gridCol w:w="612"/>
        <w:gridCol w:w="514"/>
        <w:gridCol w:w="533"/>
        <w:gridCol w:w="631"/>
        <w:gridCol w:w="612"/>
        <w:gridCol w:w="827"/>
        <w:gridCol w:w="690"/>
        <w:gridCol w:w="654"/>
        <w:gridCol w:w="2184"/>
      </w:tblGrid>
      <w:tr w:rsidR="007D5D40" w:rsidRPr="00045FF7" w:rsidTr="00B31485">
        <w:trPr>
          <w:trHeight w:val="1760"/>
        </w:trPr>
        <w:tc>
          <w:tcPr>
            <w:tcW w:w="0" w:type="auto"/>
            <w:tcBorders>
              <w:top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編號</w:t>
            </w:r>
            <w:r w:rsidRPr="00045FF7">
              <w:rPr>
                <w:rFonts w:ascii="Times New Roman"/>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rPr>
                <w:rFonts w:ascii="Times New Roman"/>
                <w:sz w:val="18"/>
                <w:szCs w:val="18"/>
              </w:rPr>
            </w:pPr>
            <w:r w:rsidRPr="00045FF7">
              <w:rPr>
                <w:rFonts w:ascii="Times New Roman" w:hint="eastAsia"/>
                <w:sz w:val="18"/>
                <w:szCs w:val="18"/>
              </w:rPr>
              <w:t>資金貸與他人者公司名稱</w:t>
            </w:r>
            <w:r w:rsidRPr="00045FF7">
              <w:rPr>
                <w:rFonts w:ascii="Times New Roman"/>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貸與對象</w:t>
            </w:r>
            <w:r w:rsidRPr="00045FF7">
              <w:rPr>
                <w:rFonts w:ascii="Times New Roman"/>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往來科目</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本</w:t>
            </w:r>
            <w:r w:rsidRPr="00045FF7">
              <w:rPr>
                <w:rFonts w:ascii="Times New Roman"/>
                <w:sz w:val="18"/>
                <w:szCs w:val="18"/>
              </w:rPr>
              <w:t xml:space="preserve"> </w:t>
            </w:r>
            <w:r w:rsidRPr="00045FF7">
              <w:rPr>
                <w:rFonts w:ascii="Times New Roman" w:hint="eastAsia"/>
                <w:sz w:val="18"/>
                <w:szCs w:val="18"/>
              </w:rPr>
              <w:t>期最高餘額</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期末餘額</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利率</w:t>
            </w:r>
            <w:r w:rsidRPr="00045FF7">
              <w:rPr>
                <w:rFonts w:ascii="Times New Roman"/>
                <w:sz w:val="18"/>
                <w:szCs w:val="18"/>
              </w:rPr>
              <w:t xml:space="preserve"> </w:t>
            </w:r>
            <w:r w:rsidRPr="00045FF7">
              <w:rPr>
                <w:rFonts w:ascii="Times New Roman" w:hint="eastAsia"/>
                <w:sz w:val="18"/>
                <w:szCs w:val="18"/>
              </w:rPr>
              <w:t>區間</w:t>
            </w:r>
            <w:r w:rsidRPr="00045FF7">
              <w:rPr>
                <w:rFonts w:ascii="Times New Roman"/>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資</w:t>
            </w:r>
            <w:r w:rsidRPr="00045FF7">
              <w:rPr>
                <w:rFonts w:ascii="Times New Roman"/>
                <w:sz w:val="18"/>
                <w:szCs w:val="18"/>
              </w:rPr>
              <w:t xml:space="preserve"> </w:t>
            </w:r>
            <w:r w:rsidRPr="00045FF7">
              <w:rPr>
                <w:rFonts w:ascii="Times New Roman" w:hint="eastAsia"/>
                <w:sz w:val="18"/>
                <w:szCs w:val="18"/>
              </w:rPr>
              <w:t>金</w:t>
            </w:r>
            <w:r w:rsidRPr="00045FF7">
              <w:rPr>
                <w:rFonts w:ascii="Times New Roman"/>
                <w:sz w:val="18"/>
                <w:szCs w:val="18"/>
              </w:rPr>
              <w:t xml:space="preserve"> </w:t>
            </w:r>
            <w:r w:rsidRPr="00045FF7">
              <w:rPr>
                <w:rFonts w:ascii="Times New Roman" w:hint="eastAsia"/>
                <w:sz w:val="18"/>
                <w:szCs w:val="18"/>
              </w:rPr>
              <w:t>貸與性質</w:t>
            </w:r>
            <w:r w:rsidRPr="00045FF7">
              <w:rPr>
                <w:rFonts w:ascii="Times New Roman"/>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業務往來金</w:t>
            </w:r>
            <w:r w:rsidRPr="00045FF7">
              <w:rPr>
                <w:rFonts w:ascii="Times New Roman"/>
                <w:sz w:val="18"/>
                <w:szCs w:val="18"/>
              </w:rPr>
              <w:t xml:space="preserve"> </w:t>
            </w:r>
            <w:r w:rsidRPr="00045FF7">
              <w:rPr>
                <w:rFonts w:ascii="Times New Roman" w:hint="eastAsia"/>
                <w:sz w:val="18"/>
                <w:szCs w:val="18"/>
              </w:rPr>
              <w:t>額</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有短期融通資金必要之原因</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提列備抵</w:t>
            </w:r>
            <w:r w:rsidRPr="00045FF7">
              <w:rPr>
                <w:rFonts w:ascii="Times New Roman"/>
                <w:sz w:val="18"/>
                <w:szCs w:val="18"/>
              </w:rPr>
              <w:t xml:space="preserve"> </w:t>
            </w:r>
            <w:r w:rsidRPr="00045FF7">
              <w:rPr>
                <w:rFonts w:ascii="Times New Roman" w:hint="eastAsia"/>
                <w:sz w:val="18"/>
                <w:szCs w:val="18"/>
              </w:rPr>
              <w:t>呆帳金額</w:t>
            </w:r>
          </w:p>
        </w:tc>
        <w:tc>
          <w:tcPr>
            <w:tcW w:w="654" w:type="dxa"/>
            <w:tcBorders>
              <w:top w:val="single" w:sz="8" w:space="0" w:color="000000"/>
              <w:left w:val="single" w:sz="8" w:space="0" w:color="000000"/>
              <w:right w:val="single" w:sz="8" w:space="0" w:color="000000"/>
            </w:tcBorders>
          </w:tcPr>
          <w:p w:rsidR="007D5D40" w:rsidRPr="00045FF7" w:rsidRDefault="007D5D40" w:rsidP="00B31485">
            <w:pPr>
              <w:pStyle w:val="Default"/>
              <w:spacing w:before="60" w:after="60"/>
              <w:rPr>
                <w:rFonts w:ascii="Times New Roman"/>
                <w:sz w:val="18"/>
                <w:szCs w:val="18"/>
              </w:rPr>
            </w:pPr>
            <w:r w:rsidRPr="00045FF7">
              <w:rPr>
                <w:rFonts w:ascii="Times New Roman" w:hint="eastAsia"/>
                <w:sz w:val="18"/>
                <w:szCs w:val="18"/>
              </w:rPr>
              <w:t>對個別對象資金貸與限</w:t>
            </w:r>
            <w:r w:rsidRPr="00045FF7">
              <w:rPr>
                <w:rFonts w:ascii="Times New Roman"/>
                <w:sz w:val="18"/>
                <w:szCs w:val="18"/>
              </w:rPr>
              <w:t xml:space="preserve"> </w:t>
            </w:r>
            <w:r w:rsidRPr="00045FF7">
              <w:rPr>
                <w:rFonts w:ascii="Times New Roman" w:hint="eastAsia"/>
                <w:sz w:val="18"/>
                <w:szCs w:val="18"/>
              </w:rPr>
              <w:t>額</w:t>
            </w:r>
          </w:p>
        </w:tc>
        <w:tc>
          <w:tcPr>
            <w:tcW w:w="2184" w:type="dxa"/>
            <w:tcBorders>
              <w:top w:val="single" w:sz="8" w:space="0" w:color="000000"/>
              <w:lef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資金貸與總限額</w:t>
            </w:r>
            <w:r w:rsidRPr="00045FF7">
              <w:rPr>
                <w:rFonts w:ascii="Times New Roman"/>
                <w:sz w:val="18"/>
                <w:szCs w:val="18"/>
              </w:rPr>
              <w:t xml:space="preserve"> </w:t>
            </w:r>
          </w:p>
        </w:tc>
      </w:tr>
      <w:tr w:rsidR="007D5D40" w:rsidRPr="00045FF7" w:rsidTr="00B31485">
        <w:tc>
          <w:tcPr>
            <w:tcW w:w="0" w:type="auto"/>
            <w:tcBorders>
              <w:top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aff2"/>
              <w:spacing w:before="60" w:after="60"/>
              <w:jc w:val="both"/>
              <w:rPr>
                <w:rFonts w:ascii="Times New Roman" w:cs="標楷體"/>
                <w:color w:val="000000"/>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both"/>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both"/>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654" w:type="dxa"/>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rPr>
                <w:rFonts w:ascii="Times New Roman"/>
                <w:sz w:val="18"/>
                <w:szCs w:val="18"/>
              </w:rPr>
            </w:pPr>
          </w:p>
        </w:tc>
        <w:tc>
          <w:tcPr>
            <w:tcW w:w="2184" w:type="dxa"/>
            <w:tcBorders>
              <w:top w:val="single" w:sz="8" w:space="0" w:color="000000"/>
              <w:left w:val="single" w:sz="8" w:space="0" w:color="000000"/>
              <w:bottom w:val="single" w:sz="8" w:space="0" w:color="000000"/>
            </w:tcBorders>
          </w:tcPr>
          <w:p w:rsidR="007D5D40" w:rsidRPr="00045FF7" w:rsidRDefault="007D5D40" w:rsidP="00B31485">
            <w:pPr>
              <w:pStyle w:val="Default"/>
              <w:spacing w:before="60" w:after="60"/>
              <w:rPr>
                <w:rFonts w:ascii="Times New Roman"/>
                <w:sz w:val="18"/>
                <w:szCs w:val="18"/>
              </w:rPr>
            </w:pPr>
          </w:p>
        </w:tc>
      </w:tr>
      <w:tr w:rsidR="007D5D40" w:rsidRPr="00045FF7" w:rsidTr="00B31485">
        <w:tc>
          <w:tcPr>
            <w:tcW w:w="0" w:type="auto"/>
            <w:tcBorders>
              <w:top w:val="single" w:sz="8" w:space="0" w:color="000000"/>
              <w:bottom w:val="single" w:sz="6"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B31485">
            <w:pPr>
              <w:pStyle w:val="aff2"/>
              <w:spacing w:before="60" w:after="60"/>
              <w:jc w:val="both"/>
              <w:rPr>
                <w:rFonts w:ascii="Times New Roman" w:cs="標楷體"/>
                <w:color w:val="000000"/>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B31485">
            <w:pPr>
              <w:pStyle w:val="Default"/>
              <w:spacing w:before="60" w:after="60"/>
              <w:jc w:val="both"/>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B31485">
            <w:pPr>
              <w:pStyle w:val="Default"/>
              <w:spacing w:before="60" w:after="60"/>
              <w:jc w:val="both"/>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B31485">
            <w:pPr>
              <w:pStyle w:val="Default"/>
              <w:spacing w:before="60" w:after="60"/>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B31485">
            <w:pPr>
              <w:pStyle w:val="Default"/>
              <w:spacing w:before="60" w:after="60"/>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6"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654" w:type="dxa"/>
            <w:tcBorders>
              <w:top w:val="single" w:sz="8" w:space="0" w:color="000000"/>
              <w:left w:val="single" w:sz="8" w:space="0" w:color="000000"/>
              <w:bottom w:val="single" w:sz="6" w:space="0" w:color="000000"/>
              <w:right w:val="single" w:sz="8" w:space="0" w:color="000000"/>
            </w:tcBorders>
          </w:tcPr>
          <w:p w:rsidR="007D5D40" w:rsidRPr="00045FF7" w:rsidRDefault="007D5D40" w:rsidP="00B31485">
            <w:pPr>
              <w:pStyle w:val="Default"/>
              <w:spacing w:before="60" w:after="60"/>
              <w:rPr>
                <w:rFonts w:ascii="Times New Roman"/>
                <w:sz w:val="18"/>
                <w:szCs w:val="18"/>
              </w:rPr>
            </w:pPr>
          </w:p>
        </w:tc>
        <w:tc>
          <w:tcPr>
            <w:tcW w:w="2184" w:type="dxa"/>
            <w:tcBorders>
              <w:top w:val="single" w:sz="8" w:space="0" w:color="000000"/>
              <w:left w:val="single" w:sz="8" w:space="0" w:color="000000"/>
              <w:bottom w:val="single" w:sz="6" w:space="0" w:color="000000"/>
            </w:tcBorders>
          </w:tcPr>
          <w:p w:rsidR="007D5D40" w:rsidRPr="00045FF7" w:rsidRDefault="007D5D40" w:rsidP="00B31485">
            <w:pPr>
              <w:pStyle w:val="Default"/>
              <w:spacing w:before="60" w:after="60"/>
              <w:rPr>
                <w:rFonts w:ascii="Times New Roman"/>
                <w:sz w:val="18"/>
                <w:szCs w:val="18"/>
              </w:rPr>
            </w:pPr>
          </w:p>
        </w:tc>
      </w:tr>
    </w:tbl>
    <w:p w:rsidR="007D5D40" w:rsidRDefault="007D5D40" w:rsidP="007D5D40">
      <w:pPr>
        <w:pStyle w:val="Default"/>
        <w:ind w:firstLineChars="227" w:firstLine="545"/>
        <w:rPr>
          <w:rFonts w:ascii="Times New Roman" w:cs="Times New Roman"/>
        </w:rPr>
      </w:pPr>
    </w:p>
    <w:p w:rsidR="007D5D40" w:rsidRPr="00045FF7" w:rsidRDefault="007D5D40" w:rsidP="007D5D40">
      <w:pPr>
        <w:pStyle w:val="Default"/>
        <w:ind w:firstLineChars="227" w:firstLine="545"/>
        <w:rPr>
          <w:rFonts w:ascii="Times New Roman" w:cs="Times New Roman"/>
        </w:rPr>
      </w:pPr>
      <w:r w:rsidRPr="00045FF7">
        <w:rPr>
          <w:rFonts w:ascii="Times New Roman" w:cs="Times New Roman" w:hint="eastAsia"/>
        </w:rPr>
        <w:t>6.</w:t>
      </w:r>
      <w:r w:rsidRPr="00045FF7">
        <w:rPr>
          <w:rFonts w:ascii="Times New Roman" w:cs="Times New Roman" w:hint="eastAsia"/>
        </w:rPr>
        <w:t>為他人背書保證</w:t>
      </w:r>
      <w:r w:rsidRPr="00045FF7">
        <w:rPr>
          <w:rFonts w:ascii="Times New Roman" w:cs="Times New Roman"/>
        </w:rPr>
        <w:t xml:space="preserve"> </w:t>
      </w:r>
    </w:p>
    <w:p w:rsidR="007D5D40" w:rsidRPr="00045FF7" w:rsidRDefault="007D5D40" w:rsidP="007D5D40">
      <w:pPr>
        <w:pStyle w:val="Default"/>
        <w:snapToGrid w:val="0"/>
        <w:spacing w:line="240" w:lineRule="atLeast"/>
        <w:ind w:leftChars="2443" w:left="6421" w:hangingChars="310" w:hanging="558"/>
        <w:rPr>
          <w:rFonts w:ascii="Times New Roman"/>
          <w:sz w:val="18"/>
          <w:szCs w:val="18"/>
        </w:rPr>
      </w:pPr>
      <w:r w:rsidRPr="00045FF7">
        <w:rPr>
          <w:rFonts w:ascii="Times New Roman" w:hint="eastAsia"/>
          <w:sz w:val="18"/>
          <w:szCs w:val="18"/>
        </w:rPr>
        <w:t>單位：</w:t>
      </w:r>
      <w:r w:rsidRPr="00045FF7">
        <w:rPr>
          <w:rFonts w:ascii="Times New Roman" w:hint="eastAsia"/>
          <w:sz w:val="20"/>
        </w:rPr>
        <w:t>新臺幣千元</w:t>
      </w:r>
      <w:r w:rsidRPr="00045FF7">
        <w:rPr>
          <w:rFonts w:ascii="Times New Roman" w:hint="eastAsia"/>
          <w:sz w:val="20"/>
        </w:rPr>
        <w:t>(</w:t>
      </w:r>
      <w:r w:rsidRPr="00045FF7">
        <w:rPr>
          <w:rFonts w:ascii="Times New Roman" w:hint="eastAsia"/>
          <w:sz w:val="20"/>
        </w:rPr>
        <w:t>如財務報告係以其他幣別表示者，請換算為新臺幣，並註明換算匯率</w:t>
      </w:r>
      <w:r w:rsidRPr="00045FF7">
        <w:rPr>
          <w:rFonts w:ascii="Times New Roman" w:hint="eastAsia"/>
          <w:sz w:val="20"/>
        </w:rPr>
        <w:t>)</w:t>
      </w:r>
      <w:r w:rsidRPr="00045FF7">
        <w:rPr>
          <w:rFonts w:ascii="Times New Roman"/>
          <w:sz w:val="18"/>
          <w:szCs w:val="18"/>
        </w:rPr>
        <w:t xml:space="preserve"> </w:t>
      </w:r>
    </w:p>
    <w:tbl>
      <w:tblPr>
        <w:tblW w:w="0" w:type="auto"/>
        <w:tblBorders>
          <w:top w:val="single" w:sz="8" w:space="0" w:color="000000"/>
          <w:left w:val="single" w:sz="8" w:space="0" w:color="000000"/>
          <w:bottom w:val="single" w:sz="8" w:space="0" w:color="000000"/>
          <w:right w:val="single" w:sz="8" w:space="0" w:color="000000"/>
        </w:tblBorders>
        <w:tblLook w:val="0000"/>
      </w:tblPr>
      <w:tblGrid>
        <w:gridCol w:w="475"/>
        <w:gridCol w:w="1033"/>
        <w:gridCol w:w="699"/>
        <w:gridCol w:w="515"/>
        <w:gridCol w:w="1192"/>
        <w:gridCol w:w="1352"/>
        <w:gridCol w:w="1232"/>
        <w:gridCol w:w="1311"/>
        <w:gridCol w:w="2187"/>
        <w:gridCol w:w="993"/>
      </w:tblGrid>
      <w:tr w:rsidR="007D5D40" w:rsidRPr="00045FF7" w:rsidTr="00B31485">
        <w:trPr>
          <w:trHeight w:val="525"/>
        </w:trPr>
        <w:tc>
          <w:tcPr>
            <w:tcW w:w="0" w:type="auto"/>
            <w:vMerge w:val="restart"/>
            <w:tcBorders>
              <w:top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編號</w:t>
            </w:r>
            <w:r w:rsidRPr="00045FF7">
              <w:rPr>
                <w:rFonts w:ascii="Times New Roman"/>
                <w:sz w:val="18"/>
                <w:szCs w:val="18"/>
              </w:rPr>
              <w:t xml:space="preserve"> </w:t>
            </w:r>
          </w:p>
        </w:tc>
        <w:tc>
          <w:tcPr>
            <w:tcW w:w="0" w:type="auto"/>
            <w:vMerge w:val="restart"/>
            <w:tcBorders>
              <w:top w:val="single" w:sz="8" w:space="0" w:color="000000"/>
              <w:left w:val="single" w:sz="8" w:space="0" w:color="000000"/>
              <w:right w:val="single" w:sz="8" w:space="0" w:color="000000"/>
            </w:tcBorders>
          </w:tcPr>
          <w:p w:rsidR="007D5D40" w:rsidRPr="00045FF7" w:rsidRDefault="007D5D40" w:rsidP="00B31485">
            <w:pPr>
              <w:pStyle w:val="Default"/>
              <w:spacing w:before="60" w:after="60"/>
              <w:rPr>
                <w:rFonts w:ascii="Times New Roman"/>
                <w:sz w:val="18"/>
                <w:szCs w:val="18"/>
              </w:rPr>
            </w:pPr>
            <w:r w:rsidRPr="00045FF7">
              <w:rPr>
                <w:rFonts w:ascii="Times New Roman" w:hint="eastAsia"/>
                <w:sz w:val="18"/>
                <w:szCs w:val="18"/>
              </w:rPr>
              <w:t>背書保證者公司名稱</w:t>
            </w:r>
            <w:r w:rsidRPr="00045FF7">
              <w:rPr>
                <w:rFonts w:ascii="Times New Roman"/>
                <w:sz w:val="18"/>
                <w:szCs w:val="18"/>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背</w:t>
            </w:r>
            <w:r w:rsidRPr="00045FF7">
              <w:rPr>
                <w:rFonts w:ascii="Times New Roman"/>
                <w:sz w:val="18"/>
                <w:szCs w:val="18"/>
              </w:rPr>
              <w:t xml:space="preserve"> </w:t>
            </w:r>
            <w:r w:rsidRPr="00045FF7">
              <w:rPr>
                <w:rFonts w:ascii="Times New Roman" w:hint="eastAsia"/>
                <w:sz w:val="18"/>
                <w:szCs w:val="18"/>
              </w:rPr>
              <w:t>書</w:t>
            </w:r>
            <w:r w:rsidRPr="00045FF7">
              <w:rPr>
                <w:rFonts w:ascii="Times New Roman"/>
                <w:sz w:val="18"/>
                <w:szCs w:val="18"/>
              </w:rPr>
              <w:t xml:space="preserve"> </w:t>
            </w:r>
            <w:r w:rsidRPr="00045FF7">
              <w:rPr>
                <w:rFonts w:ascii="Times New Roman" w:hint="eastAsia"/>
                <w:sz w:val="18"/>
                <w:szCs w:val="18"/>
              </w:rPr>
              <w:t>保</w:t>
            </w:r>
            <w:r w:rsidRPr="00045FF7">
              <w:rPr>
                <w:rFonts w:ascii="Times New Roman"/>
                <w:sz w:val="18"/>
                <w:szCs w:val="18"/>
              </w:rPr>
              <w:t xml:space="preserve"> </w:t>
            </w:r>
            <w:r w:rsidRPr="00045FF7">
              <w:rPr>
                <w:rFonts w:ascii="Times New Roman" w:hint="eastAsia"/>
                <w:sz w:val="18"/>
                <w:szCs w:val="18"/>
              </w:rPr>
              <w:t>證</w:t>
            </w:r>
            <w:r w:rsidRPr="00045FF7">
              <w:rPr>
                <w:rFonts w:ascii="Times New Roman"/>
                <w:sz w:val="18"/>
                <w:szCs w:val="18"/>
              </w:rPr>
              <w:t xml:space="preserve"> </w:t>
            </w:r>
            <w:r w:rsidRPr="00045FF7">
              <w:rPr>
                <w:rFonts w:ascii="Times New Roman" w:hint="eastAsia"/>
                <w:sz w:val="18"/>
                <w:szCs w:val="18"/>
              </w:rPr>
              <w:t>對</w:t>
            </w:r>
            <w:r w:rsidRPr="00045FF7">
              <w:rPr>
                <w:rFonts w:ascii="Times New Roman"/>
                <w:sz w:val="18"/>
                <w:szCs w:val="18"/>
              </w:rPr>
              <w:t xml:space="preserve"> </w:t>
            </w:r>
            <w:proofErr w:type="gramStart"/>
            <w:r w:rsidRPr="00045FF7">
              <w:rPr>
                <w:rFonts w:ascii="Times New Roman" w:hint="eastAsia"/>
                <w:sz w:val="18"/>
                <w:szCs w:val="18"/>
              </w:rPr>
              <w:t>象</w:t>
            </w:r>
            <w:proofErr w:type="gramEnd"/>
            <w:r w:rsidRPr="00045FF7">
              <w:rPr>
                <w:rFonts w:ascii="Times New Roman"/>
                <w:sz w:val="18"/>
                <w:szCs w:val="18"/>
              </w:rPr>
              <w:t xml:space="preserve"> </w:t>
            </w:r>
          </w:p>
        </w:tc>
        <w:tc>
          <w:tcPr>
            <w:tcW w:w="0" w:type="auto"/>
            <w:vMerge w:val="restart"/>
            <w:tcBorders>
              <w:top w:val="single" w:sz="8" w:space="0" w:color="000000"/>
              <w:left w:val="single" w:sz="8" w:space="0" w:color="000000"/>
              <w:right w:val="single" w:sz="8" w:space="0" w:color="000000"/>
            </w:tcBorders>
          </w:tcPr>
          <w:p w:rsidR="007D5D40" w:rsidRPr="00045FF7" w:rsidRDefault="007D5D40" w:rsidP="00B31485">
            <w:pPr>
              <w:pStyle w:val="Default"/>
              <w:spacing w:before="60" w:after="60"/>
              <w:rPr>
                <w:rFonts w:ascii="Times New Roman"/>
                <w:sz w:val="18"/>
                <w:szCs w:val="18"/>
              </w:rPr>
            </w:pPr>
            <w:r w:rsidRPr="00045FF7">
              <w:rPr>
                <w:rFonts w:ascii="Times New Roman" w:hint="eastAsia"/>
                <w:sz w:val="18"/>
                <w:szCs w:val="18"/>
              </w:rPr>
              <w:t>對單一企業背書保證限額</w:t>
            </w:r>
            <w:r w:rsidRPr="00045FF7">
              <w:rPr>
                <w:rFonts w:ascii="Times New Roman"/>
                <w:sz w:val="18"/>
                <w:szCs w:val="18"/>
              </w:rPr>
              <w:t xml:space="preserve"> </w:t>
            </w:r>
          </w:p>
        </w:tc>
        <w:tc>
          <w:tcPr>
            <w:tcW w:w="0" w:type="auto"/>
            <w:vMerge w:val="restart"/>
            <w:tcBorders>
              <w:top w:val="single" w:sz="8" w:space="0" w:color="000000"/>
              <w:left w:val="single" w:sz="8" w:space="0" w:color="000000"/>
              <w:right w:val="single" w:sz="8" w:space="0" w:color="000000"/>
            </w:tcBorders>
          </w:tcPr>
          <w:p w:rsidR="007D5D40" w:rsidRPr="00045FF7" w:rsidRDefault="007D5D40" w:rsidP="00B31485">
            <w:pPr>
              <w:pStyle w:val="aff2"/>
              <w:spacing w:before="60" w:after="60"/>
              <w:ind w:left="100" w:right="100"/>
              <w:rPr>
                <w:rFonts w:ascii="Times New Roman" w:cs="標楷體"/>
                <w:color w:val="000000"/>
                <w:sz w:val="18"/>
                <w:szCs w:val="18"/>
              </w:rPr>
            </w:pPr>
            <w:r w:rsidRPr="00045FF7">
              <w:rPr>
                <w:rFonts w:ascii="Times New Roman" w:cs="標楷體" w:hint="eastAsia"/>
                <w:color w:val="000000"/>
                <w:sz w:val="18"/>
                <w:szCs w:val="18"/>
              </w:rPr>
              <w:t>本期最高背書</w:t>
            </w:r>
            <w:r w:rsidRPr="00045FF7">
              <w:rPr>
                <w:rFonts w:ascii="Times New Roman" w:cs="標楷體"/>
                <w:color w:val="000000"/>
                <w:sz w:val="18"/>
                <w:szCs w:val="18"/>
              </w:rPr>
              <w:t xml:space="preserve"> </w:t>
            </w:r>
            <w:r w:rsidRPr="00045FF7">
              <w:rPr>
                <w:rFonts w:ascii="Times New Roman" w:cs="標楷體" w:hint="eastAsia"/>
                <w:color w:val="000000"/>
                <w:sz w:val="18"/>
                <w:szCs w:val="18"/>
              </w:rPr>
              <w:t>保證餘額</w:t>
            </w:r>
            <w:r w:rsidRPr="00045FF7">
              <w:rPr>
                <w:rFonts w:ascii="Times New Roman" w:cs="標楷體"/>
                <w:color w:val="000000"/>
                <w:sz w:val="18"/>
                <w:szCs w:val="18"/>
              </w:rPr>
              <w:t xml:space="preserve"> </w:t>
            </w:r>
          </w:p>
        </w:tc>
        <w:tc>
          <w:tcPr>
            <w:tcW w:w="0" w:type="auto"/>
            <w:vMerge w:val="restart"/>
            <w:tcBorders>
              <w:top w:val="single" w:sz="8" w:space="0" w:color="000000"/>
              <w:left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期</w:t>
            </w:r>
            <w:r w:rsidRPr="00045FF7">
              <w:rPr>
                <w:rFonts w:ascii="Times New Roman"/>
                <w:sz w:val="18"/>
                <w:szCs w:val="18"/>
              </w:rPr>
              <w:t xml:space="preserve"> </w:t>
            </w:r>
            <w:r w:rsidRPr="00045FF7">
              <w:rPr>
                <w:rFonts w:ascii="Times New Roman" w:hint="eastAsia"/>
                <w:sz w:val="18"/>
                <w:szCs w:val="18"/>
              </w:rPr>
              <w:t>末</w:t>
            </w:r>
            <w:r w:rsidRPr="00045FF7">
              <w:rPr>
                <w:rFonts w:ascii="Times New Roman"/>
                <w:sz w:val="18"/>
                <w:szCs w:val="18"/>
              </w:rPr>
              <w:t xml:space="preserve"> </w:t>
            </w:r>
            <w:r w:rsidRPr="00045FF7">
              <w:rPr>
                <w:rFonts w:ascii="Times New Roman" w:hint="eastAsia"/>
                <w:sz w:val="18"/>
                <w:szCs w:val="18"/>
              </w:rPr>
              <w:t>背</w:t>
            </w:r>
            <w:r w:rsidRPr="00045FF7">
              <w:rPr>
                <w:rFonts w:ascii="Times New Roman"/>
                <w:sz w:val="18"/>
                <w:szCs w:val="18"/>
              </w:rPr>
              <w:t xml:space="preserve"> </w:t>
            </w:r>
            <w:r w:rsidRPr="00045FF7">
              <w:rPr>
                <w:rFonts w:ascii="Times New Roman" w:hint="eastAsia"/>
                <w:sz w:val="18"/>
                <w:szCs w:val="18"/>
              </w:rPr>
              <w:t>書</w:t>
            </w:r>
            <w:r w:rsidRPr="00045FF7">
              <w:rPr>
                <w:rFonts w:ascii="Times New Roman"/>
                <w:sz w:val="18"/>
                <w:szCs w:val="18"/>
              </w:rPr>
              <w:t xml:space="preserve"> </w:t>
            </w:r>
            <w:r w:rsidRPr="00045FF7">
              <w:rPr>
                <w:rFonts w:ascii="Times New Roman" w:hint="eastAsia"/>
                <w:sz w:val="18"/>
                <w:szCs w:val="18"/>
              </w:rPr>
              <w:t>保</w:t>
            </w:r>
            <w:r w:rsidRPr="00045FF7">
              <w:rPr>
                <w:rFonts w:ascii="Times New Roman"/>
                <w:sz w:val="18"/>
                <w:szCs w:val="18"/>
              </w:rPr>
              <w:t xml:space="preserve"> </w:t>
            </w:r>
            <w:r w:rsidRPr="00045FF7">
              <w:rPr>
                <w:rFonts w:ascii="Times New Roman" w:hint="eastAsia"/>
                <w:sz w:val="18"/>
                <w:szCs w:val="18"/>
              </w:rPr>
              <w:t>證</w:t>
            </w:r>
            <w:r w:rsidRPr="00045FF7">
              <w:rPr>
                <w:rFonts w:ascii="Times New Roman"/>
                <w:sz w:val="18"/>
                <w:szCs w:val="18"/>
              </w:rPr>
              <w:t xml:space="preserve"> </w:t>
            </w:r>
            <w:r w:rsidRPr="00045FF7">
              <w:rPr>
                <w:rFonts w:ascii="Times New Roman" w:hint="eastAsia"/>
                <w:sz w:val="18"/>
                <w:szCs w:val="18"/>
              </w:rPr>
              <w:t>餘</w:t>
            </w:r>
            <w:r w:rsidRPr="00045FF7">
              <w:rPr>
                <w:rFonts w:ascii="Times New Roman"/>
                <w:sz w:val="18"/>
                <w:szCs w:val="18"/>
              </w:rPr>
              <w:t xml:space="preserve"> </w:t>
            </w:r>
            <w:r w:rsidRPr="00045FF7">
              <w:rPr>
                <w:rFonts w:ascii="Times New Roman" w:hint="eastAsia"/>
                <w:sz w:val="18"/>
                <w:szCs w:val="18"/>
              </w:rPr>
              <w:t>額</w:t>
            </w:r>
            <w:r w:rsidRPr="00045FF7">
              <w:rPr>
                <w:rFonts w:ascii="Times New Roman"/>
                <w:sz w:val="18"/>
                <w:szCs w:val="18"/>
              </w:rPr>
              <w:t xml:space="preserve"> </w:t>
            </w:r>
          </w:p>
        </w:tc>
        <w:tc>
          <w:tcPr>
            <w:tcW w:w="0" w:type="auto"/>
            <w:vMerge w:val="restart"/>
            <w:tcBorders>
              <w:top w:val="single" w:sz="8" w:space="0" w:color="000000"/>
              <w:left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以財產擔保之</w:t>
            </w:r>
            <w:r w:rsidRPr="00045FF7">
              <w:rPr>
                <w:rFonts w:ascii="Times New Roman"/>
                <w:sz w:val="18"/>
                <w:szCs w:val="18"/>
              </w:rPr>
              <w:t xml:space="preserve"> </w:t>
            </w:r>
            <w:r w:rsidRPr="00045FF7">
              <w:rPr>
                <w:rFonts w:ascii="Times New Roman" w:hint="eastAsia"/>
                <w:sz w:val="18"/>
                <w:szCs w:val="18"/>
              </w:rPr>
              <w:t>背書保證金額</w:t>
            </w:r>
          </w:p>
        </w:tc>
        <w:tc>
          <w:tcPr>
            <w:tcW w:w="0" w:type="auto"/>
            <w:vMerge w:val="restart"/>
            <w:tcBorders>
              <w:top w:val="single" w:sz="8" w:space="0" w:color="000000"/>
              <w:left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累計背書保證金額</w:t>
            </w:r>
            <w:proofErr w:type="gramStart"/>
            <w:r w:rsidRPr="00045FF7">
              <w:rPr>
                <w:rFonts w:ascii="Times New Roman" w:hint="eastAsia"/>
                <w:sz w:val="18"/>
                <w:szCs w:val="18"/>
              </w:rPr>
              <w:t>佔</w:t>
            </w:r>
            <w:proofErr w:type="gramEnd"/>
            <w:r w:rsidRPr="00045FF7">
              <w:rPr>
                <w:rFonts w:ascii="Times New Roman" w:hint="eastAsia"/>
                <w:sz w:val="18"/>
                <w:szCs w:val="18"/>
              </w:rPr>
              <w:t>最近期財務報表淨值之比率</w:t>
            </w:r>
            <w:r w:rsidRPr="00045FF7">
              <w:rPr>
                <w:rFonts w:ascii="Times New Roman"/>
                <w:sz w:val="18"/>
                <w:szCs w:val="18"/>
              </w:rPr>
              <w:t>(</w:t>
            </w:r>
            <w:proofErr w:type="gramStart"/>
            <w:r w:rsidRPr="00045FF7">
              <w:rPr>
                <w:rFonts w:ascii="Times New Roman" w:hint="eastAsia"/>
                <w:sz w:val="18"/>
                <w:szCs w:val="18"/>
              </w:rPr>
              <w:t>註</w:t>
            </w:r>
            <w:proofErr w:type="gramEnd"/>
            <w:r w:rsidRPr="00045FF7">
              <w:rPr>
                <w:rFonts w:ascii="Times New Roman"/>
                <w:sz w:val="18"/>
                <w:szCs w:val="18"/>
              </w:rPr>
              <w:t>)</w:t>
            </w:r>
          </w:p>
        </w:tc>
        <w:tc>
          <w:tcPr>
            <w:tcW w:w="0" w:type="auto"/>
            <w:vMerge w:val="restart"/>
            <w:tcBorders>
              <w:top w:val="single" w:sz="8" w:space="0" w:color="000000"/>
              <w:lef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背書保證</w:t>
            </w:r>
            <w:r w:rsidRPr="00045FF7">
              <w:rPr>
                <w:rFonts w:ascii="Times New Roman"/>
                <w:sz w:val="18"/>
                <w:szCs w:val="18"/>
              </w:rPr>
              <w:t xml:space="preserve"> </w:t>
            </w:r>
            <w:r w:rsidRPr="00045FF7">
              <w:rPr>
                <w:rFonts w:ascii="Times New Roman" w:hint="eastAsia"/>
                <w:sz w:val="18"/>
                <w:szCs w:val="18"/>
              </w:rPr>
              <w:t>最高限額</w:t>
            </w:r>
            <w:r w:rsidRPr="00045FF7">
              <w:rPr>
                <w:rFonts w:ascii="Times New Roman"/>
                <w:sz w:val="18"/>
                <w:szCs w:val="18"/>
              </w:rPr>
              <w:t xml:space="preserve"> </w:t>
            </w:r>
          </w:p>
        </w:tc>
      </w:tr>
      <w:tr w:rsidR="007D5D40" w:rsidRPr="00045FF7" w:rsidTr="00B31485">
        <w:trPr>
          <w:trHeight w:val="525"/>
        </w:trPr>
        <w:tc>
          <w:tcPr>
            <w:tcW w:w="0" w:type="auto"/>
            <w:vMerge/>
            <w:tcBorders>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vMerge/>
            <w:tcBorders>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公司名稱</w:t>
            </w: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r w:rsidRPr="00045FF7">
              <w:rPr>
                <w:rFonts w:ascii="Times New Roman" w:hint="eastAsia"/>
                <w:sz w:val="18"/>
                <w:szCs w:val="18"/>
              </w:rPr>
              <w:t>關係</w:t>
            </w:r>
          </w:p>
        </w:tc>
        <w:tc>
          <w:tcPr>
            <w:tcW w:w="0" w:type="auto"/>
            <w:vMerge/>
            <w:tcBorders>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vMerge/>
            <w:tcBorders>
              <w:left w:val="single" w:sz="8" w:space="0" w:color="000000"/>
              <w:bottom w:val="single" w:sz="8" w:space="0" w:color="000000"/>
              <w:right w:val="single" w:sz="8" w:space="0" w:color="000000"/>
            </w:tcBorders>
          </w:tcPr>
          <w:p w:rsidR="007D5D40" w:rsidRPr="00045FF7" w:rsidRDefault="007D5D40" w:rsidP="00B31485">
            <w:pPr>
              <w:pStyle w:val="aff2"/>
              <w:spacing w:before="60" w:after="60"/>
              <w:ind w:left="100" w:right="100"/>
              <w:rPr>
                <w:rFonts w:ascii="Times New Roman" w:cs="標楷體"/>
                <w:color w:val="000000"/>
                <w:sz w:val="18"/>
                <w:szCs w:val="18"/>
              </w:rPr>
            </w:pPr>
          </w:p>
        </w:tc>
        <w:tc>
          <w:tcPr>
            <w:tcW w:w="0" w:type="auto"/>
            <w:vMerge/>
            <w:tcBorders>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vMerge/>
            <w:tcBorders>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vMerge/>
            <w:tcBorders>
              <w:left w:val="single" w:sz="8" w:space="0" w:color="000000"/>
              <w:bottom w:val="single" w:sz="8" w:space="0" w:color="000000"/>
              <w:right w:val="single" w:sz="8" w:space="0" w:color="000000"/>
            </w:tcBorders>
          </w:tcPr>
          <w:p w:rsidR="007D5D40" w:rsidRPr="00045FF7" w:rsidRDefault="007D5D40" w:rsidP="00B31485">
            <w:pPr>
              <w:pStyle w:val="Default"/>
              <w:spacing w:before="60" w:after="60"/>
              <w:jc w:val="center"/>
              <w:rPr>
                <w:rFonts w:ascii="Times New Roman"/>
                <w:sz w:val="18"/>
                <w:szCs w:val="18"/>
              </w:rPr>
            </w:pPr>
          </w:p>
        </w:tc>
        <w:tc>
          <w:tcPr>
            <w:tcW w:w="0" w:type="auto"/>
            <w:vMerge/>
            <w:tcBorders>
              <w:left w:val="single" w:sz="8" w:space="0" w:color="000000"/>
              <w:bottom w:val="single" w:sz="8" w:space="0" w:color="000000"/>
            </w:tcBorders>
          </w:tcPr>
          <w:p w:rsidR="007D5D40" w:rsidRPr="00045FF7" w:rsidRDefault="007D5D40" w:rsidP="00B31485">
            <w:pPr>
              <w:pStyle w:val="Default"/>
              <w:spacing w:before="60" w:after="60"/>
              <w:jc w:val="center"/>
              <w:rPr>
                <w:rFonts w:ascii="Times New Roman"/>
                <w:sz w:val="18"/>
                <w:szCs w:val="18"/>
              </w:rPr>
            </w:pPr>
          </w:p>
        </w:tc>
      </w:tr>
      <w:tr w:rsidR="007D5D40" w:rsidRPr="00045FF7" w:rsidTr="00B31485">
        <w:tc>
          <w:tcPr>
            <w:tcW w:w="0" w:type="auto"/>
            <w:tcBorders>
              <w:top w:val="single" w:sz="8" w:space="0" w:color="000000"/>
              <w:bottom w:val="single" w:sz="8" w:space="0" w:color="000000"/>
              <w:right w:val="single" w:sz="8" w:space="0" w:color="000000"/>
            </w:tcBorders>
          </w:tcPr>
          <w:p w:rsidR="007D5D40" w:rsidRPr="00045FF7" w:rsidRDefault="007D5D40" w:rsidP="00B31485">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tcBorders>
          </w:tcPr>
          <w:p w:rsidR="007D5D40" w:rsidRPr="00045FF7" w:rsidRDefault="007D5D40" w:rsidP="00B31485">
            <w:pPr>
              <w:pStyle w:val="Default"/>
              <w:spacing w:before="180" w:after="180"/>
              <w:jc w:val="both"/>
              <w:rPr>
                <w:rFonts w:ascii="Times New Roman" w:cs="Times New Roman"/>
              </w:rPr>
            </w:pPr>
          </w:p>
        </w:tc>
      </w:tr>
      <w:tr w:rsidR="007D5D40" w:rsidRPr="00045FF7" w:rsidTr="00B31485">
        <w:tc>
          <w:tcPr>
            <w:tcW w:w="0" w:type="auto"/>
            <w:tcBorders>
              <w:top w:val="single" w:sz="8" w:space="0" w:color="000000"/>
              <w:bottom w:val="single" w:sz="8" w:space="0" w:color="000000"/>
              <w:right w:val="single" w:sz="8" w:space="0" w:color="000000"/>
            </w:tcBorders>
          </w:tcPr>
          <w:p w:rsidR="007D5D40" w:rsidRPr="00045FF7" w:rsidRDefault="007D5D40" w:rsidP="00B31485">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center"/>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Pr>
          <w:p w:rsidR="007D5D40" w:rsidRPr="00045FF7" w:rsidRDefault="007D5D40" w:rsidP="00B31485">
            <w:pPr>
              <w:pStyle w:val="Default"/>
              <w:spacing w:before="180" w:after="180"/>
              <w:jc w:val="both"/>
              <w:rPr>
                <w:rFonts w:ascii="Times New Roman" w:cs="Times New Roman"/>
              </w:rPr>
            </w:pPr>
          </w:p>
        </w:tc>
        <w:tc>
          <w:tcPr>
            <w:tcW w:w="0" w:type="auto"/>
            <w:tcBorders>
              <w:top w:val="single" w:sz="8" w:space="0" w:color="000000"/>
              <w:left w:val="single" w:sz="8" w:space="0" w:color="000000"/>
              <w:bottom w:val="single" w:sz="8" w:space="0" w:color="000000"/>
            </w:tcBorders>
          </w:tcPr>
          <w:p w:rsidR="007D5D40" w:rsidRPr="00045FF7" w:rsidRDefault="007D5D40" w:rsidP="00B31485">
            <w:pPr>
              <w:pStyle w:val="Default"/>
              <w:spacing w:before="180" w:after="180"/>
              <w:jc w:val="both"/>
              <w:rPr>
                <w:rFonts w:ascii="Times New Roman" w:cs="Times New Roman"/>
              </w:rPr>
            </w:pPr>
          </w:p>
        </w:tc>
      </w:tr>
    </w:tbl>
    <w:p w:rsidR="007D5D40" w:rsidRPr="00045FF7" w:rsidRDefault="007D5D40" w:rsidP="007D5D40">
      <w:pPr>
        <w:pStyle w:val="Default"/>
        <w:ind w:left="720" w:hanging="720"/>
        <w:jc w:val="both"/>
        <w:rPr>
          <w:rFonts w:ascii="Times New Roman"/>
        </w:rPr>
      </w:pPr>
      <w:proofErr w:type="gramStart"/>
      <w:r w:rsidRPr="00045FF7">
        <w:rPr>
          <w:rFonts w:ascii="Times New Roman" w:hint="eastAsia"/>
        </w:rPr>
        <w:t>註</w:t>
      </w:r>
      <w:proofErr w:type="gramEnd"/>
      <w:r w:rsidRPr="00045FF7">
        <w:rPr>
          <w:rFonts w:ascii="Times New Roman" w:hint="eastAsia"/>
        </w:rPr>
        <w:t>：係以本期期末背書保證餘額</w:t>
      </w:r>
      <w:proofErr w:type="gramStart"/>
      <w:r w:rsidRPr="00045FF7">
        <w:rPr>
          <w:rFonts w:ascii="Times New Roman" w:hint="eastAsia"/>
        </w:rPr>
        <w:t>佔</w:t>
      </w:r>
      <w:proofErr w:type="gramEnd"/>
      <w:r w:rsidRPr="00045FF7">
        <w:rPr>
          <w:rFonts w:ascii="Times New Roman" w:hint="eastAsia"/>
        </w:rPr>
        <w:t>發行人最近期財務報表之淨值為計算基礎。</w:t>
      </w:r>
    </w:p>
    <w:p w:rsidR="007D5D40" w:rsidRPr="00045FF7" w:rsidRDefault="007D5D40" w:rsidP="007D5D40">
      <w:pPr>
        <w:pStyle w:val="Default"/>
        <w:ind w:left="720" w:hanging="720"/>
        <w:jc w:val="both"/>
        <w:rPr>
          <w:rFonts w:ascii="Times New Roman"/>
        </w:rPr>
      </w:pPr>
    </w:p>
    <w:p w:rsidR="007D5D40" w:rsidRDefault="007D5D40" w:rsidP="007D5D40">
      <w:pPr>
        <w:pStyle w:val="Default"/>
        <w:ind w:left="720" w:hanging="720"/>
        <w:jc w:val="both"/>
        <w:rPr>
          <w:rFonts w:ascii="Times New Roman"/>
        </w:rPr>
      </w:pPr>
    </w:p>
    <w:p w:rsidR="007D5D40" w:rsidRPr="00045FF7" w:rsidRDefault="007D5D40" w:rsidP="007D5D40">
      <w:pPr>
        <w:pStyle w:val="Default"/>
        <w:ind w:left="720" w:hanging="720"/>
        <w:jc w:val="both"/>
        <w:rPr>
          <w:rFonts w:ascii="Times New Roman"/>
        </w:rPr>
      </w:pPr>
    </w:p>
    <w:p w:rsidR="007D5D40" w:rsidRPr="00045FF7" w:rsidRDefault="007D5D40" w:rsidP="007D5D40">
      <w:pPr>
        <w:pStyle w:val="Default"/>
        <w:ind w:left="720" w:hanging="720"/>
        <w:jc w:val="both"/>
        <w:rPr>
          <w:rFonts w:ascii="Times New Roman"/>
        </w:rPr>
      </w:pPr>
      <w:r w:rsidRPr="00045FF7">
        <w:rPr>
          <w:rFonts w:ascii="Times New Roman" w:hint="eastAsia"/>
        </w:rPr>
        <w:lastRenderedPageBreak/>
        <w:t>7.</w:t>
      </w:r>
      <w:r w:rsidRPr="00045FF7">
        <w:rPr>
          <w:rFonts w:ascii="Times New Roman"/>
        </w:rPr>
        <w:t>最近</w:t>
      </w:r>
      <w:proofErr w:type="gramStart"/>
      <w:r w:rsidRPr="00045FF7">
        <w:rPr>
          <w:rFonts w:ascii="Times New Roman"/>
        </w:rPr>
        <w:t>一</w:t>
      </w:r>
      <w:proofErr w:type="gramEnd"/>
      <w:r w:rsidRPr="00045FF7">
        <w:rPr>
          <w:rFonts w:ascii="Times New Roman"/>
        </w:rPr>
        <w:t>年度</w:t>
      </w:r>
      <w:r w:rsidRPr="00045FF7">
        <w:rPr>
          <w:rFonts w:ascii="Times New Roman" w:hint="eastAsia"/>
        </w:rPr>
        <w:t>與</w:t>
      </w:r>
      <w:proofErr w:type="gramStart"/>
      <w:r w:rsidRPr="00045FF7">
        <w:rPr>
          <w:rFonts w:ascii="Times New Roman"/>
        </w:rPr>
        <w:t>關係企業間進</w:t>
      </w:r>
      <w:proofErr w:type="gramEnd"/>
      <w:r w:rsidRPr="00045FF7">
        <w:rPr>
          <w:rFonts w:ascii="Times New Roman"/>
        </w:rPr>
        <w:t>、銷貨之情形</w:t>
      </w:r>
      <w:r w:rsidRPr="00045FF7">
        <w:rPr>
          <w:rFonts w:ascii="Times New Roman"/>
        </w:rPr>
        <w:t xml:space="preserve">   </w:t>
      </w:r>
    </w:p>
    <w:p w:rsidR="007D5D40" w:rsidRPr="00045FF7" w:rsidRDefault="007D5D40" w:rsidP="007D5D40">
      <w:pPr>
        <w:pStyle w:val="Default"/>
        <w:ind w:left="1" w:firstLineChars="3149" w:firstLine="5668"/>
        <w:jc w:val="both"/>
        <w:rPr>
          <w:rFonts w:ascii="Times New Roman"/>
          <w:sz w:val="20"/>
        </w:rPr>
      </w:pPr>
      <w:r w:rsidRPr="00045FF7">
        <w:rPr>
          <w:rFonts w:ascii="Times New Roman" w:hint="eastAsia"/>
          <w:sz w:val="18"/>
          <w:szCs w:val="18"/>
        </w:rPr>
        <w:t>單位：</w:t>
      </w:r>
      <w:r w:rsidRPr="00045FF7">
        <w:rPr>
          <w:rFonts w:ascii="Times New Roman" w:hint="eastAsia"/>
          <w:sz w:val="20"/>
        </w:rPr>
        <w:t>新臺幣千元</w:t>
      </w:r>
      <w:r w:rsidRPr="00045FF7">
        <w:rPr>
          <w:rFonts w:ascii="Times New Roman" w:hint="eastAsia"/>
          <w:sz w:val="20"/>
        </w:rPr>
        <w:t>(</w:t>
      </w:r>
      <w:r w:rsidRPr="00045FF7">
        <w:rPr>
          <w:rFonts w:ascii="Times New Roman" w:hint="eastAsia"/>
          <w:sz w:val="20"/>
        </w:rPr>
        <w:t>如財務報告係以其他幣別表示者，</w:t>
      </w:r>
    </w:p>
    <w:p w:rsidR="007D5D40" w:rsidRPr="00045FF7" w:rsidRDefault="007D5D40" w:rsidP="007D5D40">
      <w:pPr>
        <w:pStyle w:val="Default"/>
        <w:ind w:left="1" w:firstLineChars="3118" w:firstLine="6236"/>
        <w:jc w:val="both"/>
        <w:rPr>
          <w:rFonts w:ascii="Times New Roman"/>
        </w:rPr>
      </w:pPr>
      <w:r w:rsidRPr="00045FF7">
        <w:rPr>
          <w:rFonts w:ascii="Times New Roman" w:hint="eastAsia"/>
          <w:sz w:val="20"/>
        </w:rPr>
        <w:t>請換算為新臺幣，並註明換算匯率</w:t>
      </w:r>
      <w:r w:rsidRPr="00045FF7">
        <w:rPr>
          <w:rFonts w:ascii="Times New Roman" w:hint="eastAsia"/>
          <w:sz w:val="20"/>
        </w:rPr>
        <w:t>)</w:t>
      </w:r>
    </w:p>
    <w:tbl>
      <w:tblPr>
        <w:tblW w:w="109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tblPr>
      <w:tblGrid>
        <w:gridCol w:w="879"/>
        <w:gridCol w:w="709"/>
        <w:gridCol w:w="850"/>
        <w:gridCol w:w="1134"/>
        <w:gridCol w:w="992"/>
        <w:gridCol w:w="1134"/>
        <w:gridCol w:w="1134"/>
        <w:gridCol w:w="1134"/>
        <w:gridCol w:w="993"/>
        <w:gridCol w:w="992"/>
        <w:gridCol w:w="992"/>
      </w:tblGrid>
      <w:tr w:rsidR="007D5D40" w:rsidRPr="00045FF7" w:rsidTr="00B31485">
        <w:trPr>
          <w:cantSplit/>
          <w:trHeight w:val="780"/>
        </w:trPr>
        <w:tc>
          <w:tcPr>
            <w:tcW w:w="879" w:type="dxa"/>
            <w:vMerge w:val="restart"/>
            <w:vAlign w:val="center"/>
          </w:tcPr>
          <w:p w:rsidR="007D5D40" w:rsidRPr="00045FF7" w:rsidRDefault="007D5D40" w:rsidP="00B31485">
            <w:pPr>
              <w:spacing w:line="680" w:lineRule="exact"/>
              <w:rPr>
                <w:rFonts w:eastAsia="標楷體"/>
                <w:color w:val="000000"/>
                <w:sz w:val="18"/>
                <w:szCs w:val="18"/>
              </w:rPr>
            </w:pPr>
            <w:r w:rsidRPr="00045FF7">
              <w:rPr>
                <w:rFonts w:eastAsia="標楷體"/>
                <w:color w:val="000000"/>
                <w:sz w:val="18"/>
                <w:szCs w:val="18"/>
              </w:rPr>
              <w:t>進（銷）貨之公司</w:t>
            </w:r>
          </w:p>
        </w:tc>
        <w:tc>
          <w:tcPr>
            <w:tcW w:w="709" w:type="dxa"/>
            <w:vMerge w:val="restart"/>
            <w:vAlign w:val="center"/>
          </w:tcPr>
          <w:p w:rsidR="007D5D40" w:rsidRPr="00045FF7" w:rsidRDefault="007D5D40" w:rsidP="00B31485">
            <w:pPr>
              <w:pStyle w:val="a6"/>
              <w:tabs>
                <w:tab w:val="clear" w:pos="4153"/>
                <w:tab w:val="clear" w:pos="8306"/>
              </w:tabs>
              <w:snapToGrid/>
              <w:spacing w:line="900" w:lineRule="exact"/>
              <w:ind w:left="113"/>
              <w:rPr>
                <w:rFonts w:eastAsia="標楷體"/>
                <w:color w:val="000000"/>
                <w:sz w:val="18"/>
                <w:szCs w:val="18"/>
              </w:rPr>
            </w:pPr>
            <w:r w:rsidRPr="00045FF7">
              <w:rPr>
                <w:rFonts w:eastAsia="標楷體"/>
                <w:color w:val="000000"/>
                <w:sz w:val="18"/>
                <w:szCs w:val="18"/>
              </w:rPr>
              <w:t>交易對象</w:t>
            </w:r>
          </w:p>
        </w:tc>
        <w:tc>
          <w:tcPr>
            <w:tcW w:w="850" w:type="dxa"/>
            <w:vMerge w:val="restart"/>
            <w:vAlign w:val="center"/>
          </w:tcPr>
          <w:p w:rsidR="007D5D40" w:rsidRPr="00045FF7" w:rsidRDefault="007D5D40" w:rsidP="00B31485">
            <w:pPr>
              <w:pStyle w:val="a6"/>
              <w:tabs>
                <w:tab w:val="clear" w:pos="4153"/>
                <w:tab w:val="clear" w:pos="8306"/>
              </w:tabs>
              <w:snapToGrid/>
              <w:spacing w:line="900" w:lineRule="exact"/>
              <w:ind w:left="113"/>
              <w:jc w:val="center"/>
              <w:rPr>
                <w:rFonts w:eastAsia="標楷體"/>
                <w:color w:val="000000"/>
                <w:sz w:val="18"/>
                <w:szCs w:val="18"/>
              </w:rPr>
            </w:pPr>
            <w:r w:rsidRPr="00045FF7">
              <w:rPr>
                <w:rFonts w:eastAsia="標楷體"/>
                <w:color w:val="000000"/>
                <w:sz w:val="18"/>
                <w:szCs w:val="18"/>
              </w:rPr>
              <w:t>關</w:t>
            </w:r>
            <w:r w:rsidRPr="00045FF7">
              <w:rPr>
                <w:rFonts w:eastAsia="標楷體"/>
                <w:color w:val="000000"/>
                <w:sz w:val="18"/>
                <w:szCs w:val="18"/>
              </w:rPr>
              <w:t xml:space="preserve">       </w:t>
            </w:r>
            <w:r w:rsidRPr="00045FF7">
              <w:rPr>
                <w:rFonts w:eastAsia="標楷體"/>
                <w:color w:val="000000"/>
                <w:sz w:val="18"/>
                <w:szCs w:val="18"/>
              </w:rPr>
              <w:t>係</w:t>
            </w:r>
          </w:p>
        </w:tc>
        <w:tc>
          <w:tcPr>
            <w:tcW w:w="4394" w:type="dxa"/>
            <w:gridSpan w:val="4"/>
            <w:vAlign w:val="center"/>
          </w:tcPr>
          <w:p w:rsidR="007D5D40" w:rsidRPr="00045FF7" w:rsidRDefault="007D5D40" w:rsidP="00B31485">
            <w:pPr>
              <w:jc w:val="center"/>
              <w:rPr>
                <w:rFonts w:eastAsia="標楷體"/>
                <w:color w:val="000000"/>
                <w:sz w:val="18"/>
                <w:szCs w:val="18"/>
              </w:rPr>
            </w:pPr>
          </w:p>
          <w:p w:rsidR="007D5D40" w:rsidRPr="00045FF7" w:rsidRDefault="007D5D40" w:rsidP="00B31485">
            <w:pPr>
              <w:jc w:val="center"/>
              <w:rPr>
                <w:rFonts w:eastAsia="標楷體"/>
                <w:color w:val="000000"/>
                <w:sz w:val="18"/>
                <w:szCs w:val="18"/>
              </w:rPr>
            </w:pPr>
            <w:r w:rsidRPr="00045FF7">
              <w:rPr>
                <w:rFonts w:eastAsia="標楷體"/>
                <w:color w:val="000000"/>
                <w:sz w:val="18"/>
                <w:szCs w:val="18"/>
              </w:rPr>
              <w:t>交易情形</w:t>
            </w:r>
          </w:p>
        </w:tc>
        <w:tc>
          <w:tcPr>
            <w:tcW w:w="2127" w:type="dxa"/>
            <w:gridSpan w:val="2"/>
            <w:vAlign w:val="center"/>
          </w:tcPr>
          <w:p w:rsidR="007D5D40" w:rsidRPr="00045FF7" w:rsidRDefault="007D5D40" w:rsidP="00B31485">
            <w:pPr>
              <w:spacing w:line="360" w:lineRule="exact"/>
              <w:jc w:val="center"/>
              <w:rPr>
                <w:rFonts w:eastAsia="標楷體"/>
                <w:color w:val="000000"/>
                <w:sz w:val="18"/>
                <w:szCs w:val="18"/>
              </w:rPr>
            </w:pPr>
            <w:r w:rsidRPr="00045FF7">
              <w:rPr>
                <w:rFonts w:eastAsia="標楷體"/>
                <w:color w:val="000000"/>
                <w:sz w:val="18"/>
                <w:szCs w:val="18"/>
              </w:rPr>
              <w:t>交易條件與一般交易不同之情形及原因（</w:t>
            </w:r>
            <w:proofErr w:type="gramStart"/>
            <w:r w:rsidRPr="00045FF7">
              <w:rPr>
                <w:rFonts w:eastAsia="標楷體"/>
                <w:color w:val="000000"/>
                <w:sz w:val="18"/>
                <w:szCs w:val="18"/>
              </w:rPr>
              <w:t>註</w:t>
            </w:r>
            <w:proofErr w:type="gramEnd"/>
            <w:r w:rsidRPr="00045FF7">
              <w:rPr>
                <w:rFonts w:eastAsia="標楷體" w:hint="eastAsia"/>
                <w:color w:val="000000"/>
                <w:sz w:val="18"/>
                <w:szCs w:val="18"/>
              </w:rPr>
              <w:t>1</w:t>
            </w:r>
            <w:r w:rsidRPr="00045FF7">
              <w:rPr>
                <w:rFonts w:eastAsia="標楷體"/>
                <w:color w:val="000000"/>
                <w:sz w:val="18"/>
                <w:szCs w:val="18"/>
              </w:rPr>
              <w:t>）</w:t>
            </w:r>
          </w:p>
        </w:tc>
        <w:tc>
          <w:tcPr>
            <w:tcW w:w="1984" w:type="dxa"/>
            <w:gridSpan w:val="2"/>
            <w:vAlign w:val="center"/>
          </w:tcPr>
          <w:p w:rsidR="007D5D40" w:rsidRPr="00045FF7" w:rsidRDefault="007D5D40" w:rsidP="00B31485">
            <w:pPr>
              <w:spacing w:line="360" w:lineRule="exact"/>
              <w:ind w:left="57"/>
              <w:jc w:val="center"/>
              <w:rPr>
                <w:rFonts w:eastAsia="標楷體"/>
                <w:color w:val="000000"/>
                <w:sz w:val="18"/>
                <w:szCs w:val="18"/>
              </w:rPr>
            </w:pPr>
            <w:r w:rsidRPr="00045FF7">
              <w:rPr>
                <w:rFonts w:eastAsia="標楷體"/>
                <w:color w:val="000000"/>
                <w:sz w:val="18"/>
                <w:szCs w:val="18"/>
              </w:rPr>
              <w:t>應收（付）票據、帳款</w:t>
            </w:r>
          </w:p>
          <w:p w:rsidR="007D5D40" w:rsidRPr="00045FF7" w:rsidRDefault="007D5D40" w:rsidP="00B31485">
            <w:pPr>
              <w:pStyle w:val="a6"/>
              <w:tabs>
                <w:tab w:val="clear" w:pos="4153"/>
                <w:tab w:val="clear" w:pos="8306"/>
              </w:tabs>
              <w:snapToGrid/>
              <w:spacing w:line="360" w:lineRule="exact"/>
              <w:jc w:val="center"/>
              <w:rPr>
                <w:rFonts w:eastAsia="標楷體"/>
                <w:color w:val="000000"/>
                <w:sz w:val="18"/>
                <w:szCs w:val="18"/>
              </w:rPr>
            </w:pPr>
          </w:p>
        </w:tc>
      </w:tr>
      <w:tr w:rsidR="007D5D40" w:rsidRPr="00045FF7" w:rsidTr="00B31485">
        <w:trPr>
          <w:cantSplit/>
          <w:trHeight w:val="780"/>
        </w:trPr>
        <w:tc>
          <w:tcPr>
            <w:tcW w:w="879" w:type="dxa"/>
            <w:vMerge/>
          </w:tcPr>
          <w:p w:rsidR="007D5D40" w:rsidRPr="00045FF7" w:rsidRDefault="007D5D40" w:rsidP="00B31485">
            <w:pPr>
              <w:rPr>
                <w:rFonts w:eastAsia="標楷體"/>
                <w:color w:val="000000"/>
                <w:sz w:val="18"/>
                <w:szCs w:val="18"/>
              </w:rPr>
            </w:pPr>
          </w:p>
        </w:tc>
        <w:tc>
          <w:tcPr>
            <w:tcW w:w="709" w:type="dxa"/>
            <w:vMerge/>
          </w:tcPr>
          <w:p w:rsidR="007D5D40" w:rsidRPr="00045FF7" w:rsidRDefault="007D5D40" w:rsidP="00B31485">
            <w:pPr>
              <w:rPr>
                <w:rFonts w:eastAsia="標楷體"/>
                <w:color w:val="000000"/>
                <w:sz w:val="18"/>
                <w:szCs w:val="18"/>
              </w:rPr>
            </w:pPr>
          </w:p>
        </w:tc>
        <w:tc>
          <w:tcPr>
            <w:tcW w:w="850" w:type="dxa"/>
            <w:vMerge/>
          </w:tcPr>
          <w:p w:rsidR="007D5D40" w:rsidRPr="00045FF7" w:rsidRDefault="007D5D40" w:rsidP="00B31485">
            <w:pPr>
              <w:rPr>
                <w:rFonts w:eastAsia="標楷體"/>
                <w:color w:val="000000"/>
                <w:sz w:val="18"/>
                <w:szCs w:val="18"/>
              </w:rPr>
            </w:pPr>
          </w:p>
        </w:tc>
        <w:tc>
          <w:tcPr>
            <w:tcW w:w="1134" w:type="dxa"/>
            <w:vAlign w:val="center"/>
          </w:tcPr>
          <w:p w:rsidR="007D5D40" w:rsidRPr="00045FF7" w:rsidRDefault="007D5D40" w:rsidP="00B31485">
            <w:pPr>
              <w:spacing w:line="360" w:lineRule="exact"/>
              <w:jc w:val="center"/>
              <w:rPr>
                <w:rFonts w:eastAsia="標楷體"/>
                <w:color w:val="000000"/>
                <w:spacing w:val="-20"/>
                <w:sz w:val="18"/>
                <w:szCs w:val="18"/>
              </w:rPr>
            </w:pPr>
            <w:r w:rsidRPr="00045FF7">
              <w:rPr>
                <w:rFonts w:eastAsia="標楷體"/>
                <w:color w:val="000000"/>
                <w:spacing w:val="-20"/>
                <w:sz w:val="18"/>
                <w:szCs w:val="18"/>
              </w:rPr>
              <w:t>進（銷）貨</w:t>
            </w:r>
          </w:p>
        </w:tc>
        <w:tc>
          <w:tcPr>
            <w:tcW w:w="992" w:type="dxa"/>
            <w:vAlign w:val="center"/>
          </w:tcPr>
          <w:p w:rsidR="007D5D40" w:rsidRPr="00045FF7" w:rsidRDefault="007D5D40" w:rsidP="00B31485">
            <w:pPr>
              <w:spacing w:line="360" w:lineRule="exact"/>
              <w:ind w:left="113"/>
              <w:jc w:val="center"/>
              <w:rPr>
                <w:rFonts w:eastAsia="標楷體"/>
                <w:color w:val="000000"/>
                <w:sz w:val="18"/>
                <w:szCs w:val="18"/>
              </w:rPr>
            </w:pPr>
            <w:r w:rsidRPr="00045FF7">
              <w:rPr>
                <w:rFonts w:eastAsia="標楷體"/>
                <w:color w:val="000000"/>
                <w:sz w:val="18"/>
                <w:szCs w:val="18"/>
              </w:rPr>
              <w:t>金額</w:t>
            </w:r>
          </w:p>
        </w:tc>
        <w:tc>
          <w:tcPr>
            <w:tcW w:w="1134" w:type="dxa"/>
            <w:vAlign w:val="center"/>
          </w:tcPr>
          <w:p w:rsidR="007D5D40" w:rsidRPr="00045FF7" w:rsidRDefault="007D5D40" w:rsidP="00B31485">
            <w:pPr>
              <w:pStyle w:val="a6"/>
              <w:tabs>
                <w:tab w:val="clear" w:pos="4153"/>
                <w:tab w:val="clear" w:pos="8306"/>
              </w:tabs>
              <w:snapToGrid/>
              <w:spacing w:line="360" w:lineRule="exact"/>
              <w:rPr>
                <w:rFonts w:eastAsia="標楷體"/>
                <w:color w:val="000000"/>
                <w:spacing w:val="-20"/>
                <w:sz w:val="18"/>
                <w:szCs w:val="18"/>
              </w:rPr>
            </w:pPr>
            <w:proofErr w:type="gramStart"/>
            <w:r w:rsidRPr="00045FF7">
              <w:rPr>
                <w:rFonts w:eastAsia="標楷體"/>
                <w:color w:val="000000"/>
                <w:spacing w:val="-20"/>
                <w:sz w:val="18"/>
                <w:szCs w:val="18"/>
              </w:rPr>
              <w:t>佔</w:t>
            </w:r>
            <w:proofErr w:type="gramEnd"/>
            <w:r w:rsidRPr="00045FF7">
              <w:rPr>
                <w:rFonts w:eastAsia="標楷體"/>
                <w:color w:val="000000"/>
                <w:spacing w:val="-20"/>
                <w:sz w:val="18"/>
                <w:szCs w:val="18"/>
              </w:rPr>
              <w:t>總進（銷）貨之比率</w:t>
            </w:r>
          </w:p>
        </w:tc>
        <w:tc>
          <w:tcPr>
            <w:tcW w:w="1134" w:type="dxa"/>
            <w:vAlign w:val="center"/>
          </w:tcPr>
          <w:p w:rsidR="007D5D40" w:rsidRPr="00045FF7" w:rsidRDefault="007D5D40" w:rsidP="00B31485">
            <w:pPr>
              <w:pStyle w:val="a6"/>
              <w:tabs>
                <w:tab w:val="clear" w:pos="4153"/>
                <w:tab w:val="clear" w:pos="8306"/>
              </w:tabs>
              <w:snapToGrid/>
              <w:spacing w:line="360" w:lineRule="exact"/>
              <w:ind w:left="113"/>
              <w:jc w:val="center"/>
              <w:rPr>
                <w:rFonts w:eastAsia="標楷體"/>
                <w:color w:val="000000"/>
                <w:sz w:val="18"/>
                <w:szCs w:val="18"/>
              </w:rPr>
            </w:pPr>
            <w:r w:rsidRPr="00045FF7">
              <w:rPr>
                <w:rFonts w:eastAsia="標楷體"/>
                <w:color w:val="000000"/>
                <w:sz w:val="18"/>
                <w:szCs w:val="18"/>
              </w:rPr>
              <w:t>授信期間</w:t>
            </w:r>
          </w:p>
        </w:tc>
        <w:tc>
          <w:tcPr>
            <w:tcW w:w="1134" w:type="dxa"/>
            <w:vAlign w:val="center"/>
          </w:tcPr>
          <w:p w:rsidR="007D5D40" w:rsidRPr="00045FF7" w:rsidRDefault="007D5D40" w:rsidP="00B31485">
            <w:pPr>
              <w:spacing w:line="420" w:lineRule="exact"/>
              <w:ind w:left="227"/>
              <w:jc w:val="center"/>
              <w:rPr>
                <w:rFonts w:eastAsia="標楷體"/>
                <w:color w:val="000000"/>
                <w:sz w:val="18"/>
                <w:szCs w:val="18"/>
              </w:rPr>
            </w:pPr>
            <w:r w:rsidRPr="00045FF7">
              <w:rPr>
                <w:rFonts w:eastAsia="標楷體"/>
                <w:color w:val="000000"/>
                <w:sz w:val="18"/>
                <w:szCs w:val="18"/>
              </w:rPr>
              <w:t>單價</w:t>
            </w:r>
          </w:p>
        </w:tc>
        <w:tc>
          <w:tcPr>
            <w:tcW w:w="993" w:type="dxa"/>
            <w:vAlign w:val="center"/>
          </w:tcPr>
          <w:p w:rsidR="007D5D40" w:rsidRPr="00045FF7" w:rsidRDefault="007D5D40" w:rsidP="00B31485">
            <w:pPr>
              <w:spacing w:line="420" w:lineRule="exact"/>
              <w:ind w:left="57"/>
              <w:jc w:val="center"/>
              <w:rPr>
                <w:rFonts w:eastAsia="標楷體"/>
                <w:color w:val="000000"/>
                <w:sz w:val="18"/>
                <w:szCs w:val="18"/>
              </w:rPr>
            </w:pPr>
            <w:r w:rsidRPr="00045FF7">
              <w:rPr>
                <w:rFonts w:eastAsia="標楷體"/>
                <w:color w:val="000000"/>
                <w:sz w:val="18"/>
                <w:szCs w:val="18"/>
              </w:rPr>
              <w:t>授信期間</w:t>
            </w:r>
          </w:p>
        </w:tc>
        <w:tc>
          <w:tcPr>
            <w:tcW w:w="992" w:type="dxa"/>
            <w:vAlign w:val="center"/>
          </w:tcPr>
          <w:p w:rsidR="007D5D40" w:rsidRPr="00045FF7" w:rsidRDefault="007D5D40" w:rsidP="00B31485">
            <w:pPr>
              <w:spacing w:line="420" w:lineRule="exact"/>
              <w:ind w:left="113"/>
              <w:jc w:val="center"/>
              <w:rPr>
                <w:rFonts w:eastAsia="標楷體"/>
                <w:color w:val="000000"/>
                <w:sz w:val="18"/>
                <w:szCs w:val="18"/>
              </w:rPr>
            </w:pPr>
            <w:r w:rsidRPr="00045FF7">
              <w:rPr>
                <w:rFonts w:eastAsia="標楷體"/>
                <w:color w:val="000000"/>
                <w:sz w:val="18"/>
                <w:szCs w:val="18"/>
              </w:rPr>
              <w:t>餘額</w:t>
            </w:r>
          </w:p>
        </w:tc>
        <w:tc>
          <w:tcPr>
            <w:tcW w:w="992" w:type="dxa"/>
            <w:vAlign w:val="center"/>
          </w:tcPr>
          <w:p w:rsidR="007D5D40" w:rsidRPr="00045FF7" w:rsidRDefault="007D5D40" w:rsidP="00B31485">
            <w:pPr>
              <w:spacing w:line="240" w:lineRule="exact"/>
              <w:ind w:left="57"/>
              <w:jc w:val="center"/>
              <w:rPr>
                <w:rFonts w:eastAsia="標楷體"/>
                <w:color w:val="000000"/>
                <w:sz w:val="18"/>
                <w:szCs w:val="18"/>
              </w:rPr>
            </w:pPr>
            <w:proofErr w:type="gramStart"/>
            <w:r w:rsidRPr="00045FF7">
              <w:rPr>
                <w:rFonts w:eastAsia="標楷體"/>
                <w:color w:val="000000"/>
                <w:sz w:val="18"/>
                <w:szCs w:val="18"/>
              </w:rPr>
              <w:t>佔</w:t>
            </w:r>
            <w:proofErr w:type="gramEnd"/>
            <w:r w:rsidRPr="00045FF7">
              <w:rPr>
                <w:rFonts w:eastAsia="標楷體"/>
                <w:color w:val="000000"/>
                <w:sz w:val="18"/>
                <w:szCs w:val="18"/>
              </w:rPr>
              <w:t>總應收（付）票據、帳款之比率</w:t>
            </w:r>
          </w:p>
        </w:tc>
      </w:tr>
      <w:tr w:rsidR="007D5D40" w:rsidRPr="00045FF7" w:rsidTr="00B31485">
        <w:trPr>
          <w:trHeight w:hRule="exact" w:val="400"/>
        </w:trPr>
        <w:tc>
          <w:tcPr>
            <w:tcW w:w="879" w:type="dxa"/>
          </w:tcPr>
          <w:p w:rsidR="007D5D40" w:rsidRPr="00045FF7" w:rsidRDefault="007D5D40" w:rsidP="00B31485">
            <w:pPr>
              <w:rPr>
                <w:rFonts w:eastAsia="標楷體"/>
                <w:color w:val="000000"/>
                <w:sz w:val="20"/>
              </w:rPr>
            </w:pPr>
          </w:p>
        </w:tc>
        <w:tc>
          <w:tcPr>
            <w:tcW w:w="709" w:type="dxa"/>
          </w:tcPr>
          <w:p w:rsidR="007D5D40" w:rsidRPr="00045FF7" w:rsidRDefault="007D5D40" w:rsidP="00B31485">
            <w:pPr>
              <w:rPr>
                <w:rFonts w:eastAsia="標楷體"/>
                <w:color w:val="000000"/>
                <w:sz w:val="20"/>
              </w:rPr>
            </w:pPr>
          </w:p>
        </w:tc>
        <w:tc>
          <w:tcPr>
            <w:tcW w:w="850" w:type="dxa"/>
          </w:tcPr>
          <w:p w:rsidR="007D5D40" w:rsidRPr="00045FF7" w:rsidRDefault="007D5D40" w:rsidP="00B31485">
            <w:pPr>
              <w:rPr>
                <w:rFonts w:eastAsia="標楷體"/>
                <w:color w:val="000000"/>
                <w:sz w:val="20"/>
              </w:rPr>
            </w:pPr>
          </w:p>
        </w:tc>
        <w:tc>
          <w:tcPr>
            <w:tcW w:w="1134" w:type="dxa"/>
          </w:tcPr>
          <w:p w:rsidR="007D5D40" w:rsidRPr="00045FF7" w:rsidRDefault="007D5D40" w:rsidP="00B31485">
            <w:pPr>
              <w:rPr>
                <w:rFonts w:eastAsia="標楷體"/>
                <w:color w:val="000000"/>
                <w:sz w:val="20"/>
              </w:rPr>
            </w:pPr>
          </w:p>
        </w:tc>
        <w:tc>
          <w:tcPr>
            <w:tcW w:w="992" w:type="dxa"/>
          </w:tcPr>
          <w:p w:rsidR="007D5D40" w:rsidRPr="00045FF7" w:rsidRDefault="007D5D40" w:rsidP="00B31485">
            <w:pPr>
              <w:rPr>
                <w:rFonts w:eastAsia="標楷體"/>
                <w:color w:val="000000"/>
                <w:sz w:val="20"/>
              </w:rPr>
            </w:pPr>
          </w:p>
        </w:tc>
        <w:tc>
          <w:tcPr>
            <w:tcW w:w="1134" w:type="dxa"/>
          </w:tcPr>
          <w:p w:rsidR="007D5D40" w:rsidRPr="00045FF7" w:rsidRDefault="007D5D40" w:rsidP="00B31485">
            <w:pPr>
              <w:rPr>
                <w:rFonts w:eastAsia="標楷體"/>
                <w:color w:val="000000"/>
                <w:sz w:val="20"/>
              </w:rPr>
            </w:pPr>
          </w:p>
        </w:tc>
        <w:tc>
          <w:tcPr>
            <w:tcW w:w="1134" w:type="dxa"/>
          </w:tcPr>
          <w:p w:rsidR="007D5D40" w:rsidRPr="00045FF7" w:rsidRDefault="007D5D40" w:rsidP="00B31485">
            <w:pPr>
              <w:rPr>
                <w:rFonts w:eastAsia="標楷體"/>
                <w:color w:val="000000"/>
                <w:sz w:val="20"/>
              </w:rPr>
            </w:pPr>
          </w:p>
        </w:tc>
        <w:tc>
          <w:tcPr>
            <w:tcW w:w="1134" w:type="dxa"/>
          </w:tcPr>
          <w:p w:rsidR="007D5D40" w:rsidRPr="00045FF7" w:rsidRDefault="007D5D40" w:rsidP="00B31485">
            <w:pPr>
              <w:rPr>
                <w:rFonts w:eastAsia="標楷體"/>
                <w:color w:val="000000"/>
                <w:sz w:val="20"/>
              </w:rPr>
            </w:pPr>
          </w:p>
        </w:tc>
        <w:tc>
          <w:tcPr>
            <w:tcW w:w="993" w:type="dxa"/>
          </w:tcPr>
          <w:p w:rsidR="007D5D40" w:rsidRPr="00045FF7" w:rsidRDefault="007D5D40" w:rsidP="00B31485">
            <w:pPr>
              <w:rPr>
                <w:rFonts w:eastAsia="標楷體"/>
                <w:color w:val="000000"/>
                <w:sz w:val="20"/>
              </w:rPr>
            </w:pPr>
          </w:p>
        </w:tc>
        <w:tc>
          <w:tcPr>
            <w:tcW w:w="992" w:type="dxa"/>
          </w:tcPr>
          <w:p w:rsidR="007D5D40" w:rsidRPr="00045FF7" w:rsidRDefault="007D5D40" w:rsidP="00B31485">
            <w:pPr>
              <w:rPr>
                <w:rFonts w:eastAsia="標楷體"/>
                <w:color w:val="000000"/>
                <w:sz w:val="20"/>
              </w:rPr>
            </w:pPr>
          </w:p>
        </w:tc>
        <w:tc>
          <w:tcPr>
            <w:tcW w:w="992" w:type="dxa"/>
          </w:tcPr>
          <w:p w:rsidR="007D5D40" w:rsidRPr="00045FF7" w:rsidRDefault="007D5D40" w:rsidP="00B31485">
            <w:pPr>
              <w:rPr>
                <w:rFonts w:eastAsia="標楷體"/>
                <w:color w:val="000000"/>
                <w:sz w:val="20"/>
              </w:rPr>
            </w:pPr>
          </w:p>
        </w:tc>
      </w:tr>
      <w:tr w:rsidR="007D5D40" w:rsidRPr="00045FF7" w:rsidTr="00B31485">
        <w:trPr>
          <w:trHeight w:hRule="exact" w:val="400"/>
        </w:trPr>
        <w:tc>
          <w:tcPr>
            <w:tcW w:w="879" w:type="dxa"/>
          </w:tcPr>
          <w:p w:rsidR="007D5D40" w:rsidRPr="00045FF7" w:rsidRDefault="007D5D40" w:rsidP="00B31485">
            <w:pPr>
              <w:rPr>
                <w:rFonts w:eastAsia="標楷體"/>
                <w:color w:val="000000"/>
                <w:sz w:val="20"/>
              </w:rPr>
            </w:pPr>
          </w:p>
        </w:tc>
        <w:tc>
          <w:tcPr>
            <w:tcW w:w="709" w:type="dxa"/>
          </w:tcPr>
          <w:p w:rsidR="007D5D40" w:rsidRPr="00045FF7" w:rsidRDefault="007D5D40" w:rsidP="00B31485">
            <w:pPr>
              <w:rPr>
                <w:rFonts w:eastAsia="標楷體"/>
                <w:color w:val="000000"/>
                <w:sz w:val="20"/>
              </w:rPr>
            </w:pPr>
          </w:p>
        </w:tc>
        <w:tc>
          <w:tcPr>
            <w:tcW w:w="850" w:type="dxa"/>
          </w:tcPr>
          <w:p w:rsidR="007D5D40" w:rsidRPr="00045FF7" w:rsidRDefault="007D5D40" w:rsidP="00B31485">
            <w:pPr>
              <w:rPr>
                <w:rFonts w:eastAsia="標楷體"/>
                <w:color w:val="000000"/>
                <w:sz w:val="20"/>
              </w:rPr>
            </w:pPr>
          </w:p>
        </w:tc>
        <w:tc>
          <w:tcPr>
            <w:tcW w:w="1134" w:type="dxa"/>
          </w:tcPr>
          <w:p w:rsidR="007D5D40" w:rsidRPr="00045FF7" w:rsidRDefault="007D5D40" w:rsidP="00B31485">
            <w:pPr>
              <w:rPr>
                <w:rFonts w:eastAsia="標楷體"/>
                <w:color w:val="000000"/>
                <w:sz w:val="20"/>
              </w:rPr>
            </w:pPr>
          </w:p>
        </w:tc>
        <w:tc>
          <w:tcPr>
            <w:tcW w:w="992" w:type="dxa"/>
          </w:tcPr>
          <w:p w:rsidR="007D5D40" w:rsidRPr="00045FF7" w:rsidRDefault="007D5D40" w:rsidP="00B31485">
            <w:pPr>
              <w:rPr>
                <w:rFonts w:eastAsia="標楷體"/>
                <w:color w:val="000000"/>
                <w:sz w:val="20"/>
              </w:rPr>
            </w:pPr>
          </w:p>
        </w:tc>
        <w:tc>
          <w:tcPr>
            <w:tcW w:w="1134" w:type="dxa"/>
          </w:tcPr>
          <w:p w:rsidR="007D5D40" w:rsidRPr="00045FF7" w:rsidRDefault="007D5D40" w:rsidP="00B31485">
            <w:pPr>
              <w:rPr>
                <w:rFonts w:eastAsia="標楷體"/>
                <w:color w:val="000000"/>
                <w:sz w:val="20"/>
              </w:rPr>
            </w:pPr>
          </w:p>
        </w:tc>
        <w:tc>
          <w:tcPr>
            <w:tcW w:w="1134" w:type="dxa"/>
          </w:tcPr>
          <w:p w:rsidR="007D5D40" w:rsidRPr="00045FF7" w:rsidRDefault="007D5D40" w:rsidP="00B31485">
            <w:pPr>
              <w:rPr>
                <w:rFonts w:eastAsia="標楷體"/>
                <w:color w:val="000000"/>
                <w:sz w:val="20"/>
              </w:rPr>
            </w:pPr>
          </w:p>
        </w:tc>
        <w:tc>
          <w:tcPr>
            <w:tcW w:w="1134" w:type="dxa"/>
          </w:tcPr>
          <w:p w:rsidR="007D5D40" w:rsidRPr="00045FF7" w:rsidRDefault="007D5D40" w:rsidP="00B31485">
            <w:pPr>
              <w:rPr>
                <w:rFonts w:eastAsia="標楷體"/>
                <w:color w:val="000000"/>
                <w:sz w:val="20"/>
              </w:rPr>
            </w:pPr>
          </w:p>
        </w:tc>
        <w:tc>
          <w:tcPr>
            <w:tcW w:w="993" w:type="dxa"/>
          </w:tcPr>
          <w:p w:rsidR="007D5D40" w:rsidRPr="00045FF7" w:rsidRDefault="007D5D40" w:rsidP="00B31485">
            <w:pPr>
              <w:rPr>
                <w:rFonts w:eastAsia="標楷體"/>
                <w:color w:val="000000"/>
                <w:sz w:val="20"/>
              </w:rPr>
            </w:pPr>
          </w:p>
        </w:tc>
        <w:tc>
          <w:tcPr>
            <w:tcW w:w="992" w:type="dxa"/>
          </w:tcPr>
          <w:p w:rsidR="007D5D40" w:rsidRPr="00045FF7" w:rsidRDefault="007D5D40" w:rsidP="00B31485">
            <w:pPr>
              <w:rPr>
                <w:rFonts w:eastAsia="標楷體"/>
                <w:color w:val="000000"/>
                <w:sz w:val="20"/>
              </w:rPr>
            </w:pPr>
          </w:p>
        </w:tc>
        <w:tc>
          <w:tcPr>
            <w:tcW w:w="992" w:type="dxa"/>
          </w:tcPr>
          <w:p w:rsidR="007D5D40" w:rsidRPr="00045FF7" w:rsidRDefault="007D5D40" w:rsidP="00B31485">
            <w:pPr>
              <w:rPr>
                <w:rFonts w:eastAsia="標楷體"/>
                <w:color w:val="000000"/>
                <w:sz w:val="20"/>
              </w:rPr>
            </w:pPr>
          </w:p>
        </w:tc>
      </w:tr>
    </w:tbl>
    <w:p w:rsidR="007D5D40" w:rsidRPr="00045FF7" w:rsidRDefault="007D5D40" w:rsidP="007D5D40">
      <w:pPr>
        <w:spacing w:line="360" w:lineRule="exact"/>
        <w:rPr>
          <w:rFonts w:eastAsia="標楷體"/>
          <w:color w:val="000000"/>
        </w:rPr>
      </w:pPr>
      <w:proofErr w:type="gramStart"/>
      <w:r w:rsidRPr="00045FF7">
        <w:rPr>
          <w:rFonts w:eastAsia="標楷體"/>
          <w:color w:val="000000"/>
        </w:rPr>
        <w:t>註</w:t>
      </w:r>
      <w:proofErr w:type="gramEnd"/>
      <w:r w:rsidRPr="00045FF7">
        <w:rPr>
          <w:rFonts w:eastAsia="標楷體"/>
          <w:color w:val="000000"/>
        </w:rPr>
        <w:t>1</w:t>
      </w:r>
      <w:r w:rsidRPr="00045FF7">
        <w:rPr>
          <w:rFonts w:eastAsia="標楷體"/>
          <w:color w:val="000000"/>
        </w:rPr>
        <w:t>：關係人交易條件如與一般交易條件不同，應於單價及授信期間欄位敘明差異情形及原因。</w:t>
      </w:r>
    </w:p>
    <w:p w:rsidR="007D5D40" w:rsidRPr="00045FF7" w:rsidRDefault="007D5D40" w:rsidP="007D5D40">
      <w:pPr>
        <w:spacing w:line="360" w:lineRule="exact"/>
        <w:ind w:left="672" w:hangingChars="280" w:hanging="672"/>
        <w:rPr>
          <w:rFonts w:eastAsia="標楷體"/>
          <w:color w:val="000000"/>
        </w:rPr>
      </w:pPr>
      <w:proofErr w:type="gramStart"/>
      <w:r w:rsidRPr="00045FF7">
        <w:rPr>
          <w:rFonts w:eastAsia="標楷體"/>
          <w:color w:val="000000"/>
        </w:rPr>
        <w:t>註</w:t>
      </w:r>
      <w:proofErr w:type="gramEnd"/>
      <w:r w:rsidRPr="00045FF7">
        <w:rPr>
          <w:rFonts w:eastAsia="標楷體"/>
          <w:color w:val="000000"/>
        </w:rPr>
        <w:t>2</w:t>
      </w:r>
      <w:r w:rsidRPr="00045FF7">
        <w:rPr>
          <w:rFonts w:eastAsia="標楷體"/>
          <w:color w:val="000000"/>
        </w:rPr>
        <w:t>：若有預收（付）款項情形者，應於備註欄敘明原因、契約約定條款、金額及與一般交易型態之差異情形。</w:t>
      </w:r>
    </w:p>
    <w:p w:rsidR="007D5D40" w:rsidRDefault="007D5D40" w:rsidP="007D5D40">
      <w:pPr>
        <w:rPr>
          <w:rFonts w:eastAsia="標楷體"/>
          <w:color w:val="000000"/>
        </w:rPr>
      </w:pPr>
    </w:p>
    <w:p w:rsidR="007D5D40" w:rsidRDefault="007D5D40" w:rsidP="007D5D40">
      <w:pPr>
        <w:rPr>
          <w:rFonts w:eastAsia="標楷體"/>
          <w:color w:val="000000"/>
        </w:rPr>
      </w:pPr>
    </w:p>
    <w:p w:rsidR="007D5D40" w:rsidRPr="00045FF7" w:rsidRDefault="007D5D40" w:rsidP="007D5D40">
      <w:pPr>
        <w:pStyle w:val="Default"/>
        <w:ind w:left="720" w:hanging="720"/>
        <w:jc w:val="both"/>
        <w:rPr>
          <w:rFonts w:ascii="Times New Roman"/>
        </w:rPr>
      </w:pPr>
      <w:r w:rsidRPr="00045FF7">
        <w:rPr>
          <w:rFonts w:ascii="Times New Roman" w:hint="eastAsia"/>
        </w:rPr>
        <w:t>8</w:t>
      </w:r>
      <w:r w:rsidRPr="00045FF7">
        <w:rPr>
          <w:rFonts w:ascii="Times New Roman" w:hint="eastAsia"/>
        </w:rPr>
        <w:t>、</w:t>
      </w:r>
      <w:r w:rsidRPr="00045FF7">
        <w:rPr>
          <w:rFonts w:ascii="Times New Roman"/>
        </w:rPr>
        <w:t>應收關係企業款項之情形</w:t>
      </w:r>
    </w:p>
    <w:p w:rsidR="007D5D40" w:rsidRPr="00045FF7" w:rsidRDefault="007D5D40" w:rsidP="00DC514E">
      <w:pPr>
        <w:pStyle w:val="Default"/>
        <w:ind w:leftChars="-1" w:left="-2" w:firstLineChars="1812" w:firstLine="3262"/>
        <w:jc w:val="both"/>
        <w:rPr>
          <w:rFonts w:ascii="Times New Roman"/>
        </w:rPr>
      </w:pPr>
      <w:r w:rsidRPr="00045FF7">
        <w:rPr>
          <w:rFonts w:ascii="Times New Roman" w:hint="eastAsia"/>
          <w:sz w:val="18"/>
          <w:szCs w:val="18"/>
        </w:rPr>
        <w:t>單位：</w:t>
      </w:r>
      <w:r w:rsidRPr="00045FF7">
        <w:rPr>
          <w:rFonts w:ascii="Times New Roman" w:hint="eastAsia"/>
          <w:sz w:val="20"/>
        </w:rPr>
        <w:t>新臺幣千元</w:t>
      </w:r>
      <w:r w:rsidRPr="00045FF7">
        <w:rPr>
          <w:rFonts w:ascii="Times New Roman" w:hint="eastAsia"/>
          <w:sz w:val="20"/>
        </w:rPr>
        <w:t>(</w:t>
      </w:r>
      <w:r w:rsidRPr="00045FF7">
        <w:rPr>
          <w:rFonts w:ascii="Times New Roman" w:hint="eastAsia"/>
          <w:sz w:val="20"/>
        </w:rPr>
        <w:t>如財務報告係以其他幣別表示者，請換算為新臺幣，並註明換算匯率</w:t>
      </w:r>
      <w:r w:rsidRPr="00045FF7">
        <w:rPr>
          <w:rFonts w:ascii="Times New Roman" w:hint="eastAsia"/>
          <w:sz w:val="20"/>
        </w:rPr>
        <w:t>)</w:t>
      </w:r>
    </w:p>
    <w:p w:rsidR="007D5D40" w:rsidRPr="00045FF7" w:rsidRDefault="007D5D40" w:rsidP="007D5D40">
      <w:pPr>
        <w:spacing w:line="200" w:lineRule="exact"/>
        <w:ind w:left="11397" w:hanging="11397"/>
        <w:rPr>
          <w:rFonts w:eastAsia="標楷體"/>
          <w:color w:val="000000"/>
          <w:szCs w:val="24"/>
        </w:rPr>
      </w:pPr>
    </w:p>
    <w:tbl>
      <w:tblPr>
        <w:tblW w:w="90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tblPr>
      <w:tblGrid>
        <w:gridCol w:w="1446"/>
        <w:gridCol w:w="1276"/>
        <w:gridCol w:w="850"/>
        <w:gridCol w:w="1701"/>
        <w:gridCol w:w="1134"/>
        <w:gridCol w:w="1418"/>
        <w:gridCol w:w="1250"/>
      </w:tblGrid>
      <w:tr w:rsidR="007D5D40" w:rsidRPr="00045FF7" w:rsidTr="00B31485">
        <w:trPr>
          <w:cantSplit/>
          <w:trHeight w:val="315"/>
        </w:trPr>
        <w:tc>
          <w:tcPr>
            <w:tcW w:w="1446" w:type="dxa"/>
            <w:vMerge w:val="restart"/>
            <w:vAlign w:val="center"/>
          </w:tcPr>
          <w:p w:rsidR="007D5D40" w:rsidRPr="00045FF7" w:rsidRDefault="007D5D40" w:rsidP="00B31485">
            <w:pPr>
              <w:spacing w:line="380" w:lineRule="exact"/>
              <w:ind w:left="57"/>
              <w:jc w:val="center"/>
              <w:rPr>
                <w:rFonts w:eastAsia="標楷體"/>
                <w:color w:val="000000"/>
                <w:szCs w:val="24"/>
              </w:rPr>
            </w:pPr>
            <w:r w:rsidRPr="00045FF7">
              <w:rPr>
                <w:rFonts w:eastAsia="標楷體"/>
                <w:color w:val="000000"/>
                <w:szCs w:val="24"/>
              </w:rPr>
              <w:t>帳列應收款項之公司</w:t>
            </w:r>
          </w:p>
        </w:tc>
        <w:tc>
          <w:tcPr>
            <w:tcW w:w="1276" w:type="dxa"/>
            <w:vMerge w:val="restart"/>
            <w:vAlign w:val="center"/>
          </w:tcPr>
          <w:p w:rsidR="007D5D40" w:rsidRPr="00045FF7" w:rsidRDefault="007D5D40" w:rsidP="00B31485">
            <w:pPr>
              <w:spacing w:line="440" w:lineRule="exact"/>
              <w:jc w:val="center"/>
              <w:rPr>
                <w:rFonts w:eastAsia="標楷體"/>
                <w:color w:val="000000"/>
                <w:szCs w:val="24"/>
              </w:rPr>
            </w:pPr>
            <w:r w:rsidRPr="00045FF7">
              <w:rPr>
                <w:rFonts w:eastAsia="標楷體"/>
                <w:color w:val="000000"/>
                <w:szCs w:val="24"/>
              </w:rPr>
              <w:t>交易對象</w:t>
            </w:r>
          </w:p>
        </w:tc>
        <w:tc>
          <w:tcPr>
            <w:tcW w:w="850" w:type="dxa"/>
            <w:vMerge w:val="restart"/>
            <w:vAlign w:val="center"/>
          </w:tcPr>
          <w:p w:rsidR="007D5D40" w:rsidRPr="00045FF7" w:rsidRDefault="007D5D40" w:rsidP="00B31485">
            <w:pPr>
              <w:spacing w:line="440" w:lineRule="exact"/>
              <w:jc w:val="center"/>
              <w:rPr>
                <w:rFonts w:eastAsia="標楷體"/>
                <w:color w:val="000000"/>
                <w:szCs w:val="24"/>
              </w:rPr>
            </w:pPr>
            <w:r w:rsidRPr="00045FF7">
              <w:rPr>
                <w:rFonts w:eastAsia="標楷體"/>
                <w:color w:val="000000"/>
                <w:szCs w:val="24"/>
              </w:rPr>
              <w:t>關</w:t>
            </w:r>
            <w:r w:rsidRPr="00045FF7">
              <w:rPr>
                <w:rFonts w:eastAsia="標楷體"/>
                <w:color w:val="000000"/>
                <w:szCs w:val="24"/>
              </w:rPr>
              <w:t xml:space="preserve">    </w:t>
            </w:r>
            <w:r w:rsidRPr="00045FF7">
              <w:rPr>
                <w:rFonts w:eastAsia="標楷體"/>
                <w:color w:val="000000"/>
                <w:szCs w:val="24"/>
              </w:rPr>
              <w:t>係</w:t>
            </w:r>
          </w:p>
        </w:tc>
        <w:tc>
          <w:tcPr>
            <w:tcW w:w="1701" w:type="dxa"/>
            <w:vMerge w:val="restart"/>
            <w:vAlign w:val="center"/>
          </w:tcPr>
          <w:p w:rsidR="007D5D40" w:rsidRPr="00045FF7" w:rsidRDefault="007D5D40" w:rsidP="00B31485">
            <w:pPr>
              <w:jc w:val="center"/>
              <w:rPr>
                <w:rFonts w:eastAsia="標楷體"/>
                <w:color w:val="000000"/>
                <w:szCs w:val="24"/>
              </w:rPr>
            </w:pPr>
            <w:r w:rsidRPr="00045FF7">
              <w:rPr>
                <w:rFonts w:eastAsia="標楷體"/>
                <w:color w:val="000000"/>
                <w:szCs w:val="24"/>
              </w:rPr>
              <w:t>應收關係企業</w:t>
            </w:r>
          </w:p>
          <w:p w:rsidR="007D5D40" w:rsidRPr="00045FF7" w:rsidRDefault="007D5D40" w:rsidP="00B31485">
            <w:pPr>
              <w:jc w:val="center"/>
              <w:rPr>
                <w:rFonts w:eastAsia="標楷體"/>
                <w:color w:val="000000"/>
                <w:szCs w:val="24"/>
              </w:rPr>
            </w:pPr>
            <w:r w:rsidRPr="00045FF7">
              <w:rPr>
                <w:rFonts w:eastAsia="標楷體"/>
                <w:color w:val="000000"/>
                <w:szCs w:val="24"/>
              </w:rPr>
              <w:t>款項餘額（</w:t>
            </w:r>
            <w:proofErr w:type="gramStart"/>
            <w:r w:rsidRPr="00045FF7">
              <w:rPr>
                <w:rFonts w:eastAsia="標楷體"/>
                <w:color w:val="000000"/>
                <w:szCs w:val="24"/>
              </w:rPr>
              <w:t>註</w:t>
            </w:r>
            <w:proofErr w:type="gramEnd"/>
            <w:r w:rsidRPr="00045FF7">
              <w:rPr>
                <w:rFonts w:eastAsia="標楷體"/>
                <w:color w:val="000000"/>
                <w:szCs w:val="24"/>
              </w:rPr>
              <w:t>1</w:t>
            </w:r>
            <w:r w:rsidRPr="00045FF7">
              <w:rPr>
                <w:rFonts w:eastAsia="標楷體"/>
                <w:color w:val="000000"/>
                <w:szCs w:val="24"/>
              </w:rPr>
              <w:t>）</w:t>
            </w:r>
          </w:p>
        </w:tc>
        <w:tc>
          <w:tcPr>
            <w:tcW w:w="2552" w:type="dxa"/>
            <w:gridSpan w:val="2"/>
            <w:vAlign w:val="center"/>
          </w:tcPr>
          <w:p w:rsidR="007D5D40" w:rsidRPr="00045FF7" w:rsidRDefault="007D5D40" w:rsidP="00B31485">
            <w:pPr>
              <w:jc w:val="center"/>
              <w:rPr>
                <w:rFonts w:eastAsia="標楷體"/>
                <w:color w:val="000000"/>
                <w:szCs w:val="24"/>
              </w:rPr>
            </w:pPr>
            <w:r w:rsidRPr="00045FF7">
              <w:rPr>
                <w:rFonts w:eastAsia="標楷體"/>
                <w:color w:val="000000"/>
                <w:szCs w:val="24"/>
              </w:rPr>
              <w:t>逾期應收關係企業款項</w:t>
            </w:r>
          </w:p>
        </w:tc>
        <w:tc>
          <w:tcPr>
            <w:tcW w:w="1250" w:type="dxa"/>
            <w:vMerge w:val="restart"/>
            <w:vAlign w:val="center"/>
          </w:tcPr>
          <w:p w:rsidR="007D5D40" w:rsidRPr="00045FF7" w:rsidRDefault="007D5D40" w:rsidP="00B31485">
            <w:pPr>
              <w:ind w:left="57"/>
              <w:jc w:val="center"/>
              <w:rPr>
                <w:rFonts w:eastAsia="標楷體"/>
                <w:color w:val="000000"/>
                <w:szCs w:val="24"/>
              </w:rPr>
            </w:pPr>
            <w:r w:rsidRPr="00045FF7">
              <w:rPr>
                <w:rFonts w:eastAsia="標楷體"/>
                <w:color w:val="000000"/>
                <w:szCs w:val="24"/>
              </w:rPr>
              <w:t>提列備抵呆帳金額</w:t>
            </w:r>
          </w:p>
        </w:tc>
      </w:tr>
      <w:tr w:rsidR="007D5D40" w:rsidRPr="00045FF7" w:rsidTr="00B31485">
        <w:trPr>
          <w:cantSplit/>
          <w:trHeight w:val="315"/>
        </w:trPr>
        <w:tc>
          <w:tcPr>
            <w:tcW w:w="1446" w:type="dxa"/>
            <w:vMerge/>
          </w:tcPr>
          <w:p w:rsidR="007D5D40" w:rsidRPr="00045FF7" w:rsidRDefault="007D5D40" w:rsidP="00B31485">
            <w:pPr>
              <w:rPr>
                <w:rFonts w:eastAsia="標楷體"/>
                <w:color w:val="000000"/>
                <w:szCs w:val="24"/>
              </w:rPr>
            </w:pPr>
          </w:p>
        </w:tc>
        <w:tc>
          <w:tcPr>
            <w:tcW w:w="1276" w:type="dxa"/>
            <w:vMerge/>
          </w:tcPr>
          <w:p w:rsidR="007D5D40" w:rsidRPr="00045FF7" w:rsidRDefault="007D5D40" w:rsidP="00B31485">
            <w:pPr>
              <w:rPr>
                <w:rFonts w:eastAsia="標楷體"/>
                <w:color w:val="000000"/>
                <w:szCs w:val="24"/>
              </w:rPr>
            </w:pPr>
          </w:p>
        </w:tc>
        <w:tc>
          <w:tcPr>
            <w:tcW w:w="850" w:type="dxa"/>
            <w:vMerge/>
          </w:tcPr>
          <w:p w:rsidR="007D5D40" w:rsidRPr="00045FF7" w:rsidRDefault="007D5D40" w:rsidP="00B31485">
            <w:pPr>
              <w:rPr>
                <w:rFonts w:eastAsia="標楷體"/>
                <w:color w:val="000000"/>
                <w:szCs w:val="24"/>
              </w:rPr>
            </w:pPr>
          </w:p>
        </w:tc>
        <w:tc>
          <w:tcPr>
            <w:tcW w:w="1701" w:type="dxa"/>
            <w:vMerge/>
          </w:tcPr>
          <w:p w:rsidR="007D5D40" w:rsidRPr="00045FF7" w:rsidRDefault="007D5D40" w:rsidP="00B31485">
            <w:pPr>
              <w:rPr>
                <w:rFonts w:eastAsia="標楷體"/>
                <w:color w:val="000000"/>
                <w:szCs w:val="24"/>
              </w:rPr>
            </w:pPr>
          </w:p>
        </w:tc>
        <w:tc>
          <w:tcPr>
            <w:tcW w:w="1134" w:type="dxa"/>
          </w:tcPr>
          <w:p w:rsidR="007D5D40" w:rsidRPr="00045FF7" w:rsidRDefault="007D5D40" w:rsidP="00B31485">
            <w:pPr>
              <w:jc w:val="center"/>
              <w:rPr>
                <w:rFonts w:eastAsia="標楷體"/>
                <w:color w:val="000000"/>
                <w:szCs w:val="24"/>
              </w:rPr>
            </w:pPr>
            <w:r w:rsidRPr="00045FF7">
              <w:rPr>
                <w:rFonts w:eastAsia="標楷體"/>
                <w:color w:val="000000"/>
                <w:szCs w:val="24"/>
              </w:rPr>
              <w:t>金額</w:t>
            </w:r>
          </w:p>
        </w:tc>
        <w:tc>
          <w:tcPr>
            <w:tcW w:w="1418" w:type="dxa"/>
          </w:tcPr>
          <w:p w:rsidR="007D5D40" w:rsidRPr="00045FF7" w:rsidRDefault="007D5D40" w:rsidP="00B31485">
            <w:pPr>
              <w:ind w:right="-14"/>
              <w:jc w:val="center"/>
              <w:rPr>
                <w:rFonts w:eastAsia="標楷體"/>
                <w:color w:val="000000"/>
                <w:szCs w:val="24"/>
              </w:rPr>
            </w:pPr>
            <w:r w:rsidRPr="00045FF7">
              <w:rPr>
                <w:rFonts w:eastAsia="標楷體"/>
                <w:color w:val="000000"/>
                <w:szCs w:val="24"/>
              </w:rPr>
              <w:t>處理方式</w:t>
            </w:r>
          </w:p>
        </w:tc>
        <w:tc>
          <w:tcPr>
            <w:tcW w:w="1250" w:type="dxa"/>
            <w:vMerge/>
          </w:tcPr>
          <w:p w:rsidR="007D5D40" w:rsidRPr="00045FF7" w:rsidRDefault="007D5D40" w:rsidP="00B31485">
            <w:pPr>
              <w:rPr>
                <w:rFonts w:eastAsia="標楷體"/>
                <w:color w:val="000000"/>
                <w:szCs w:val="24"/>
              </w:rPr>
            </w:pPr>
          </w:p>
        </w:tc>
      </w:tr>
      <w:tr w:rsidR="007D5D40" w:rsidRPr="00045FF7" w:rsidTr="00B31485">
        <w:trPr>
          <w:cantSplit/>
          <w:trHeight w:hRule="exact" w:val="637"/>
        </w:trPr>
        <w:tc>
          <w:tcPr>
            <w:tcW w:w="1446" w:type="dxa"/>
          </w:tcPr>
          <w:p w:rsidR="007D5D40" w:rsidRPr="00045FF7" w:rsidRDefault="007D5D40" w:rsidP="00B31485">
            <w:pPr>
              <w:rPr>
                <w:rFonts w:eastAsia="標楷體"/>
                <w:color w:val="000000"/>
                <w:szCs w:val="24"/>
              </w:rPr>
            </w:pPr>
          </w:p>
        </w:tc>
        <w:tc>
          <w:tcPr>
            <w:tcW w:w="1276" w:type="dxa"/>
          </w:tcPr>
          <w:p w:rsidR="007D5D40" w:rsidRPr="00045FF7" w:rsidRDefault="007D5D40" w:rsidP="00B31485">
            <w:pPr>
              <w:rPr>
                <w:rFonts w:eastAsia="標楷體"/>
                <w:color w:val="000000"/>
                <w:szCs w:val="24"/>
              </w:rPr>
            </w:pPr>
          </w:p>
        </w:tc>
        <w:tc>
          <w:tcPr>
            <w:tcW w:w="850" w:type="dxa"/>
          </w:tcPr>
          <w:p w:rsidR="007D5D40" w:rsidRPr="00045FF7" w:rsidRDefault="007D5D40" w:rsidP="00B31485">
            <w:pPr>
              <w:rPr>
                <w:rFonts w:eastAsia="標楷體"/>
                <w:color w:val="000000"/>
                <w:szCs w:val="24"/>
              </w:rPr>
            </w:pPr>
          </w:p>
        </w:tc>
        <w:tc>
          <w:tcPr>
            <w:tcW w:w="1701" w:type="dxa"/>
          </w:tcPr>
          <w:p w:rsidR="007D5D40" w:rsidRPr="00045FF7" w:rsidRDefault="007D5D40" w:rsidP="00B31485">
            <w:pPr>
              <w:jc w:val="right"/>
              <w:rPr>
                <w:rFonts w:eastAsia="標楷體"/>
                <w:color w:val="000000"/>
                <w:szCs w:val="24"/>
              </w:rPr>
            </w:pPr>
          </w:p>
        </w:tc>
        <w:tc>
          <w:tcPr>
            <w:tcW w:w="1134" w:type="dxa"/>
          </w:tcPr>
          <w:p w:rsidR="007D5D40" w:rsidRPr="00045FF7" w:rsidRDefault="007D5D40" w:rsidP="00B31485">
            <w:pPr>
              <w:jc w:val="center"/>
              <w:rPr>
                <w:rFonts w:eastAsia="標楷體"/>
                <w:color w:val="000000"/>
                <w:szCs w:val="24"/>
              </w:rPr>
            </w:pPr>
          </w:p>
        </w:tc>
        <w:tc>
          <w:tcPr>
            <w:tcW w:w="1418" w:type="dxa"/>
            <w:vAlign w:val="center"/>
          </w:tcPr>
          <w:p w:rsidR="007D5D40" w:rsidRPr="00045FF7" w:rsidRDefault="007D5D40" w:rsidP="00B31485">
            <w:pPr>
              <w:ind w:right="-479"/>
              <w:jc w:val="center"/>
              <w:rPr>
                <w:rFonts w:eastAsia="標楷體"/>
                <w:color w:val="000000"/>
                <w:szCs w:val="24"/>
              </w:rPr>
            </w:pPr>
          </w:p>
        </w:tc>
        <w:tc>
          <w:tcPr>
            <w:tcW w:w="1250" w:type="dxa"/>
          </w:tcPr>
          <w:p w:rsidR="007D5D40" w:rsidRPr="00045FF7" w:rsidRDefault="007D5D40" w:rsidP="00B31485">
            <w:pPr>
              <w:jc w:val="right"/>
              <w:rPr>
                <w:rFonts w:eastAsia="標楷體"/>
                <w:color w:val="000000"/>
                <w:szCs w:val="24"/>
              </w:rPr>
            </w:pPr>
          </w:p>
        </w:tc>
      </w:tr>
      <w:tr w:rsidR="007D5D40" w:rsidRPr="00045FF7" w:rsidTr="00B31485">
        <w:trPr>
          <w:cantSplit/>
          <w:trHeight w:hRule="exact" w:val="726"/>
        </w:trPr>
        <w:tc>
          <w:tcPr>
            <w:tcW w:w="1446" w:type="dxa"/>
          </w:tcPr>
          <w:p w:rsidR="007D5D40" w:rsidRPr="00045FF7" w:rsidRDefault="007D5D40" w:rsidP="00B31485">
            <w:pPr>
              <w:rPr>
                <w:rFonts w:eastAsia="標楷體"/>
                <w:color w:val="000000"/>
                <w:szCs w:val="24"/>
              </w:rPr>
            </w:pPr>
          </w:p>
        </w:tc>
        <w:tc>
          <w:tcPr>
            <w:tcW w:w="1276" w:type="dxa"/>
          </w:tcPr>
          <w:p w:rsidR="007D5D40" w:rsidRPr="00045FF7" w:rsidRDefault="007D5D40" w:rsidP="00B31485">
            <w:pPr>
              <w:rPr>
                <w:rFonts w:eastAsia="標楷體"/>
                <w:color w:val="000000"/>
                <w:szCs w:val="24"/>
              </w:rPr>
            </w:pPr>
          </w:p>
        </w:tc>
        <w:tc>
          <w:tcPr>
            <w:tcW w:w="850" w:type="dxa"/>
          </w:tcPr>
          <w:p w:rsidR="007D5D40" w:rsidRPr="00045FF7" w:rsidRDefault="007D5D40" w:rsidP="00B31485">
            <w:pPr>
              <w:rPr>
                <w:rFonts w:eastAsia="標楷體"/>
                <w:color w:val="000000"/>
                <w:szCs w:val="24"/>
              </w:rPr>
            </w:pPr>
          </w:p>
        </w:tc>
        <w:tc>
          <w:tcPr>
            <w:tcW w:w="1701" w:type="dxa"/>
          </w:tcPr>
          <w:p w:rsidR="007D5D40" w:rsidRPr="00045FF7" w:rsidRDefault="007D5D40" w:rsidP="00B31485">
            <w:pPr>
              <w:jc w:val="right"/>
              <w:rPr>
                <w:rFonts w:eastAsia="標楷體"/>
                <w:color w:val="000000"/>
                <w:szCs w:val="24"/>
              </w:rPr>
            </w:pPr>
          </w:p>
        </w:tc>
        <w:tc>
          <w:tcPr>
            <w:tcW w:w="1134" w:type="dxa"/>
          </w:tcPr>
          <w:p w:rsidR="007D5D40" w:rsidRPr="00045FF7" w:rsidRDefault="007D5D40" w:rsidP="00B31485">
            <w:pPr>
              <w:jc w:val="center"/>
              <w:rPr>
                <w:rFonts w:eastAsia="標楷體"/>
                <w:color w:val="000000"/>
                <w:szCs w:val="24"/>
              </w:rPr>
            </w:pPr>
          </w:p>
        </w:tc>
        <w:tc>
          <w:tcPr>
            <w:tcW w:w="1418" w:type="dxa"/>
            <w:vAlign w:val="center"/>
          </w:tcPr>
          <w:p w:rsidR="007D5D40" w:rsidRPr="00045FF7" w:rsidRDefault="007D5D40" w:rsidP="00B31485">
            <w:pPr>
              <w:ind w:right="-479"/>
              <w:jc w:val="center"/>
              <w:rPr>
                <w:rFonts w:eastAsia="標楷體"/>
                <w:color w:val="000000"/>
                <w:szCs w:val="24"/>
              </w:rPr>
            </w:pPr>
          </w:p>
        </w:tc>
        <w:tc>
          <w:tcPr>
            <w:tcW w:w="1250" w:type="dxa"/>
          </w:tcPr>
          <w:p w:rsidR="007D5D40" w:rsidRPr="00045FF7" w:rsidRDefault="007D5D40" w:rsidP="00B31485">
            <w:pPr>
              <w:jc w:val="right"/>
              <w:rPr>
                <w:rFonts w:eastAsia="標楷體"/>
                <w:color w:val="000000"/>
                <w:szCs w:val="24"/>
              </w:rPr>
            </w:pPr>
          </w:p>
        </w:tc>
      </w:tr>
    </w:tbl>
    <w:p w:rsidR="007D5D40" w:rsidRPr="00045FF7" w:rsidRDefault="007D5D40" w:rsidP="007D5D40">
      <w:pPr>
        <w:rPr>
          <w:rFonts w:eastAsia="標楷體"/>
          <w:color w:val="000000"/>
          <w:szCs w:val="24"/>
        </w:rPr>
      </w:pPr>
    </w:p>
    <w:p w:rsidR="007D5D40" w:rsidRPr="00045FF7" w:rsidRDefault="007D5D40" w:rsidP="007D5D40">
      <w:pPr>
        <w:rPr>
          <w:rFonts w:eastAsia="標楷體"/>
          <w:color w:val="000000"/>
          <w:szCs w:val="24"/>
        </w:rPr>
      </w:pPr>
      <w:proofErr w:type="gramStart"/>
      <w:r w:rsidRPr="00045FF7">
        <w:rPr>
          <w:rFonts w:eastAsia="標楷體" w:hint="eastAsia"/>
          <w:color w:val="000000"/>
          <w:szCs w:val="24"/>
        </w:rPr>
        <w:t>註</w:t>
      </w:r>
      <w:proofErr w:type="gramEnd"/>
      <w:r w:rsidRPr="00045FF7">
        <w:rPr>
          <w:rFonts w:eastAsia="標楷體" w:hint="eastAsia"/>
          <w:color w:val="000000"/>
          <w:szCs w:val="24"/>
        </w:rPr>
        <w:t>1</w:t>
      </w:r>
      <w:r w:rsidRPr="00045FF7">
        <w:rPr>
          <w:rFonts w:eastAsia="標楷體"/>
          <w:color w:val="000000"/>
          <w:szCs w:val="24"/>
        </w:rPr>
        <w:t>：請依應收關係人帳款、票據、其他應收款</w:t>
      </w:r>
      <w:r w:rsidRPr="00045FF7">
        <w:rPr>
          <w:rFonts w:eastAsia="標楷體"/>
          <w:color w:val="000000"/>
          <w:szCs w:val="24"/>
        </w:rPr>
        <w:t>…</w:t>
      </w:r>
      <w:proofErr w:type="gramStart"/>
      <w:r w:rsidRPr="00045FF7">
        <w:rPr>
          <w:rFonts w:eastAsia="標楷體"/>
          <w:color w:val="000000"/>
          <w:szCs w:val="24"/>
        </w:rPr>
        <w:t>等分別填列</w:t>
      </w:r>
      <w:proofErr w:type="gramEnd"/>
      <w:r w:rsidRPr="00045FF7">
        <w:rPr>
          <w:rFonts w:eastAsia="標楷體"/>
          <w:color w:val="000000"/>
          <w:szCs w:val="24"/>
        </w:rPr>
        <w:t>。</w:t>
      </w:r>
    </w:p>
    <w:p w:rsidR="007D5D40" w:rsidRPr="00045FF7" w:rsidRDefault="007D5D40" w:rsidP="007D5D40">
      <w:pPr>
        <w:pStyle w:val="Default"/>
        <w:ind w:left="720" w:hanging="720"/>
        <w:jc w:val="both"/>
        <w:rPr>
          <w:rFonts w:ascii="Times New Roman"/>
        </w:rPr>
      </w:pPr>
      <w:proofErr w:type="gramStart"/>
      <w:r w:rsidRPr="00045FF7">
        <w:rPr>
          <w:rFonts w:ascii="Times New Roman"/>
        </w:rPr>
        <w:t>註</w:t>
      </w:r>
      <w:proofErr w:type="gramEnd"/>
      <w:r w:rsidRPr="00045FF7">
        <w:rPr>
          <w:rFonts w:ascii="Times New Roman" w:hint="eastAsia"/>
        </w:rPr>
        <w:t>2</w:t>
      </w:r>
      <w:r w:rsidRPr="00045FF7">
        <w:rPr>
          <w:rFonts w:ascii="Times New Roman"/>
        </w:rPr>
        <w:t>：帳列關係企業暫付款、預付款，</w:t>
      </w:r>
      <w:proofErr w:type="gramStart"/>
      <w:r w:rsidRPr="00045FF7">
        <w:rPr>
          <w:rFonts w:ascii="Times New Roman"/>
        </w:rPr>
        <w:t>應分別填列</w:t>
      </w:r>
      <w:proofErr w:type="gramEnd"/>
      <w:r w:rsidRPr="00045FF7">
        <w:rPr>
          <w:rFonts w:ascii="Times New Roman"/>
        </w:rPr>
        <w:t>。</w:t>
      </w:r>
      <w:r w:rsidRPr="00045FF7">
        <w:rPr>
          <w:rFonts w:ascii="Times New Roman"/>
        </w:rPr>
        <w:t xml:space="preserve">  </w:t>
      </w:r>
    </w:p>
    <w:p w:rsidR="007D5D40" w:rsidRPr="00045FF7" w:rsidRDefault="007D5D40" w:rsidP="007D5D40">
      <w:pPr>
        <w:pStyle w:val="Default"/>
        <w:ind w:left="720" w:hanging="720"/>
        <w:jc w:val="both"/>
        <w:rPr>
          <w:rFonts w:ascii="Times New Roman"/>
        </w:rPr>
      </w:pPr>
    </w:p>
    <w:p w:rsidR="007D5D40" w:rsidRPr="00045FF7" w:rsidRDefault="007D5D40" w:rsidP="007D5D40">
      <w:pPr>
        <w:pStyle w:val="Default"/>
        <w:ind w:left="720" w:hanging="720"/>
        <w:jc w:val="both"/>
        <w:rPr>
          <w:rFonts w:ascii="Times New Roman"/>
        </w:rPr>
      </w:pPr>
      <w:r w:rsidRPr="00045FF7">
        <w:rPr>
          <w:rFonts w:ascii="Times New Roman" w:hint="eastAsia"/>
        </w:rPr>
        <w:t>9.</w:t>
      </w:r>
      <w:r w:rsidRPr="00045FF7">
        <w:rPr>
          <w:rFonts w:ascii="Times New Roman" w:hint="eastAsia"/>
        </w:rPr>
        <w:t>每股市價、淨值、盈餘及股利</w:t>
      </w:r>
      <w:r w:rsidRPr="00045FF7">
        <w:rPr>
          <w:rFonts w:ascii="Times New Roman" w:hint="eastAsia"/>
        </w:rPr>
        <w:tab/>
      </w:r>
      <w:r w:rsidRPr="00045FF7">
        <w:rPr>
          <w:rFonts w:ascii="Times New Roman" w:hint="eastAsia"/>
        </w:rPr>
        <w:tab/>
      </w:r>
      <w:r w:rsidRPr="00045FF7">
        <w:rPr>
          <w:rFonts w:ascii="Times New Roman" w:hint="eastAsia"/>
        </w:rPr>
        <w:tab/>
        <w:t xml:space="preserve">                </w:t>
      </w:r>
    </w:p>
    <w:p w:rsidR="007D5D40" w:rsidRPr="00045FF7" w:rsidRDefault="007D5D40" w:rsidP="007D5D40">
      <w:pPr>
        <w:pStyle w:val="a8"/>
        <w:spacing w:line="200" w:lineRule="atLeast"/>
        <w:ind w:left="4200" w:hanging="522"/>
        <w:rPr>
          <w:rFonts w:ascii="Times New Roman"/>
          <w:color w:val="000000"/>
        </w:rPr>
      </w:pPr>
      <w:r w:rsidRPr="00045FF7">
        <w:rPr>
          <w:rFonts w:ascii="Times New Roman" w:hint="eastAsia"/>
          <w:color w:val="000000"/>
          <w:sz w:val="18"/>
          <w:szCs w:val="18"/>
        </w:rPr>
        <w:t>單位：</w:t>
      </w:r>
      <w:r w:rsidRPr="00045FF7">
        <w:rPr>
          <w:rFonts w:ascii="Times New Roman" w:hint="eastAsia"/>
          <w:color w:val="000000"/>
        </w:rPr>
        <w:t>新臺幣千元</w:t>
      </w:r>
      <w:r w:rsidRPr="00045FF7">
        <w:rPr>
          <w:rFonts w:ascii="Times New Roman" w:hint="eastAsia"/>
          <w:color w:val="000000"/>
        </w:rPr>
        <w:t>(</w:t>
      </w:r>
      <w:r w:rsidRPr="00045FF7">
        <w:rPr>
          <w:rFonts w:ascii="Times New Roman" w:hint="eastAsia"/>
          <w:color w:val="000000"/>
        </w:rPr>
        <w:t>如財務報告係以其他幣別表示者，請換算為新臺幣，並註明換算匯率</w:t>
      </w:r>
      <w:r w:rsidRPr="00045FF7">
        <w:rPr>
          <w:rFonts w:ascii="Times New Roman" w:hint="eastAsia"/>
          <w:color w:val="000000"/>
        </w:rPr>
        <w:t>)</w:t>
      </w:r>
      <w:r w:rsidRPr="00045FF7">
        <w:rPr>
          <w:rFonts w:ascii="Times New Roman" w:hint="eastAsia"/>
          <w:color w:val="000000"/>
        </w:rPr>
        <w:tab/>
      </w:r>
      <w:r w:rsidRPr="00045FF7">
        <w:rPr>
          <w:rFonts w:ascii="Times New Roman" w:hint="eastAsia"/>
          <w:color w:val="000000"/>
        </w:rPr>
        <w:tab/>
      </w:r>
      <w:r w:rsidRPr="00045FF7">
        <w:rPr>
          <w:rFonts w:ascii="Times New Roman" w:hint="eastAsia"/>
          <w:color w:val="000000"/>
        </w:rPr>
        <w:tab/>
      </w:r>
      <w:r w:rsidRPr="00045FF7">
        <w:rPr>
          <w:rFonts w:ascii="Times New Roman" w:hint="eastAsia"/>
          <w:color w:val="000000"/>
        </w:rPr>
        <w:tab/>
      </w:r>
      <w:r w:rsidRPr="00045FF7">
        <w:rPr>
          <w:rFonts w:ascii="Times New Roman" w:hint="eastAsia"/>
          <w:color w:val="000000"/>
        </w:rPr>
        <w:tab/>
      </w:r>
      <w:r w:rsidRPr="00045FF7">
        <w:rPr>
          <w:rFonts w:ascii="Times New Roman" w:hint="eastAsia"/>
          <w:color w:val="000000"/>
        </w:rPr>
        <w:tab/>
      </w:r>
    </w:p>
    <w:p w:rsidR="007D5D40" w:rsidRPr="00045FF7" w:rsidRDefault="007D5D40" w:rsidP="007D5D40">
      <w:pPr>
        <w:pStyle w:val="a8"/>
        <w:spacing w:line="200" w:lineRule="atLeast"/>
        <w:ind w:left="4200" w:hanging="522"/>
        <w:rPr>
          <w:rFonts w:ascii="Times New Roman"/>
          <w:color w:val="000000"/>
        </w:rPr>
      </w:pPr>
      <w:r>
        <w:rPr>
          <w:rFonts w:ascii="Times New Roman" w:hint="eastAsia"/>
          <w:color w:val="000000"/>
        </w:rPr>
        <w:tab/>
      </w:r>
      <w:r>
        <w:rPr>
          <w:rFonts w:ascii="Times New Roman" w:hint="eastAsia"/>
          <w:color w:val="000000"/>
        </w:rPr>
        <w:tab/>
        <w:t xml:space="preserve"> </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9"/>
        <w:gridCol w:w="735"/>
        <w:gridCol w:w="1336"/>
        <w:gridCol w:w="2230"/>
        <w:gridCol w:w="2835"/>
      </w:tblGrid>
      <w:tr w:rsidR="007D5D40" w:rsidRPr="00654578" w:rsidTr="00B31485">
        <w:trPr>
          <w:cantSplit/>
        </w:trPr>
        <w:tc>
          <w:tcPr>
            <w:tcW w:w="2760" w:type="dxa"/>
            <w:gridSpan w:val="3"/>
            <w:tcBorders>
              <w:tl2br w:val="single" w:sz="4" w:space="0" w:color="auto"/>
            </w:tcBorders>
          </w:tcPr>
          <w:p w:rsidR="007D5D40" w:rsidRPr="00654578" w:rsidRDefault="007D5D40" w:rsidP="00B31485">
            <w:pPr>
              <w:pStyle w:val="a8"/>
              <w:spacing w:line="200" w:lineRule="atLeast"/>
              <w:ind w:left="0"/>
              <w:jc w:val="right"/>
              <w:rPr>
                <w:rFonts w:ascii="Times New Roman"/>
                <w:color w:val="000000"/>
                <w:sz w:val="24"/>
                <w:szCs w:val="24"/>
              </w:rPr>
            </w:pPr>
            <w:r w:rsidRPr="00654578">
              <w:rPr>
                <w:rFonts w:ascii="Times New Roman" w:hint="eastAsia"/>
                <w:color w:val="000000"/>
                <w:sz w:val="24"/>
                <w:szCs w:val="24"/>
              </w:rPr>
              <w:t xml:space="preserve">         </w:t>
            </w:r>
            <w:r w:rsidRPr="00654578">
              <w:rPr>
                <w:rFonts w:ascii="Times New Roman" w:hint="eastAsia"/>
                <w:color w:val="000000"/>
                <w:sz w:val="24"/>
                <w:szCs w:val="24"/>
              </w:rPr>
              <w:t>年度</w:t>
            </w:r>
          </w:p>
          <w:p w:rsidR="007D5D40" w:rsidRPr="00654578" w:rsidRDefault="007D5D40" w:rsidP="00B31485">
            <w:pPr>
              <w:pStyle w:val="a8"/>
              <w:spacing w:line="200" w:lineRule="atLeast"/>
              <w:ind w:left="0"/>
              <w:jc w:val="both"/>
              <w:rPr>
                <w:rFonts w:ascii="Times New Roman"/>
                <w:color w:val="000000"/>
                <w:sz w:val="24"/>
                <w:szCs w:val="24"/>
              </w:rPr>
            </w:pPr>
            <w:r w:rsidRPr="00654578">
              <w:rPr>
                <w:rFonts w:ascii="Times New Roman" w:hint="eastAsia"/>
                <w:color w:val="000000"/>
                <w:sz w:val="24"/>
                <w:szCs w:val="24"/>
              </w:rPr>
              <w:t>項目</w:t>
            </w:r>
          </w:p>
        </w:tc>
        <w:tc>
          <w:tcPr>
            <w:tcW w:w="2230" w:type="dxa"/>
            <w:vAlign w:val="center"/>
          </w:tcPr>
          <w:p w:rsidR="007D5D40" w:rsidRPr="00654578" w:rsidRDefault="007D5D40" w:rsidP="00B31485">
            <w:pPr>
              <w:pStyle w:val="a8"/>
              <w:spacing w:line="200" w:lineRule="atLeast"/>
              <w:ind w:left="0"/>
              <w:jc w:val="right"/>
              <w:rPr>
                <w:rFonts w:ascii="Times New Roman"/>
                <w:color w:val="000000"/>
                <w:sz w:val="24"/>
                <w:szCs w:val="24"/>
              </w:rPr>
            </w:pPr>
            <w:r w:rsidRPr="00654578">
              <w:rPr>
                <w:rFonts w:ascii="Times New Roman" w:hint="eastAsia"/>
                <w:color w:val="000000"/>
                <w:sz w:val="24"/>
                <w:szCs w:val="24"/>
              </w:rPr>
              <w:t>年度</w:t>
            </w:r>
          </w:p>
        </w:tc>
        <w:tc>
          <w:tcPr>
            <w:tcW w:w="2835" w:type="dxa"/>
            <w:vAlign w:val="center"/>
          </w:tcPr>
          <w:p w:rsidR="007D5D40" w:rsidRPr="00654578" w:rsidRDefault="007D5D40" w:rsidP="00B31485">
            <w:pPr>
              <w:pStyle w:val="a8"/>
              <w:spacing w:line="200" w:lineRule="atLeast"/>
              <w:ind w:left="0"/>
              <w:jc w:val="right"/>
              <w:rPr>
                <w:rFonts w:ascii="Times New Roman"/>
                <w:color w:val="000000"/>
                <w:sz w:val="24"/>
                <w:szCs w:val="24"/>
              </w:rPr>
            </w:pPr>
            <w:r w:rsidRPr="00654578">
              <w:rPr>
                <w:rFonts w:ascii="Times New Roman" w:hint="eastAsia"/>
                <w:color w:val="000000"/>
                <w:sz w:val="24"/>
                <w:szCs w:val="24"/>
              </w:rPr>
              <w:t>年度</w:t>
            </w:r>
          </w:p>
        </w:tc>
      </w:tr>
      <w:tr w:rsidR="007D5D40" w:rsidRPr="00654578" w:rsidTr="00B31485">
        <w:trPr>
          <w:cantSplit/>
        </w:trPr>
        <w:tc>
          <w:tcPr>
            <w:tcW w:w="689" w:type="dxa"/>
            <w:vMerge w:val="restart"/>
            <w:vAlign w:val="center"/>
          </w:tcPr>
          <w:p w:rsidR="007D5D40" w:rsidRPr="00654578" w:rsidRDefault="007D5D40" w:rsidP="00B31485">
            <w:pPr>
              <w:pStyle w:val="a8"/>
              <w:spacing w:line="200" w:lineRule="atLeast"/>
              <w:ind w:left="0"/>
              <w:rPr>
                <w:rFonts w:ascii="Times New Roman"/>
                <w:color w:val="000000"/>
                <w:sz w:val="24"/>
                <w:szCs w:val="24"/>
              </w:rPr>
            </w:pPr>
            <w:r w:rsidRPr="00654578">
              <w:rPr>
                <w:rFonts w:ascii="Times New Roman" w:hint="eastAsia"/>
                <w:color w:val="000000"/>
                <w:sz w:val="24"/>
                <w:szCs w:val="24"/>
              </w:rPr>
              <w:t>每股市價</w:t>
            </w:r>
          </w:p>
        </w:tc>
        <w:tc>
          <w:tcPr>
            <w:tcW w:w="2071" w:type="dxa"/>
            <w:gridSpan w:val="2"/>
          </w:tcPr>
          <w:p w:rsidR="007D5D40" w:rsidRPr="00654578" w:rsidRDefault="007D5D40" w:rsidP="00B31485">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最高</w:t>
            </w:r>
          </w:p>
        </w:tc>
        <w:tc>
          <w:tcPr>
            <w:tcW w:w="2230" w:type="dxa"/>
          </w:tcPr>
          <w:p w:rsidR="007D5D40" w:rsidRPr="00654578" w:rsidRDefault="007D5D40" w:rsidP="00B31485">
            <w:pPr>
              <w:pStyle w:val="a8"/>
              <w:spacing w:line="200" w:lineRule="atLeast"/>
              <w:ind w:left="0"/>
              <w:rPr>
                <w:rFonts w:ascii="Times New Roman"/>
                <w:color w:val="000000"/>
                <w:sz w:val="24"/>
                <w:szCs w:val="24"/>
              </w:rPr>
            </w:pPr>
          </w:p>
        </w:tc>
        <w:tc>
          <w:tcPr>
            <w:tcW w:w="2835" w:type="dxa"/>
          </w:tcPr>
          <w:p w:rsidR="007D5D40" w:rsidRPr="00654578" w:rsidRDefault="007D5D40" w:rsidP="00B31485">
            <w:pPr>
              <w:pStyle w:val="a8"/>
              <w:spacing w:line="200" w:lineRule="atLeast"/>
              <w:ind w:left="0"/>
              <w:rPr>
                <w:rFonts w:ascii="Times New Roman"/>
                <w:color w:val="000000"/>
                <w:sz w:val="24"/>
                <w:szCs w:val="24"/>
              </w:rPr>
            </w:pPr>
          </w:p>
        </w:tc>
      </w:tr>
      <w:tr w:rsidR="007D5D40" w:rsidRPr="00654578" w:rsidTr="00B31485">
        <w:trPr>
          <w:cantSplit/>
        </w:trPr>
        <w:tc>
          <w:tcPr>
            <w:tcW w:w="689" w:type="dxa"/>
            <w:vMerge/>
            <w:vAlign w:val="center"/>
          </w:tcPr>
          <w:p w:rsidR="007D5D40" w:rsidRPr="00654578" w:rsidRDefault="007D5D40" w:rsidP="00B31485">
            <w:pPr>
              <w:pStyle w:val="a8"/>
              <w:spacing w:line="200" w:lineRule="atLeast"/>
              <w:ind w:left="0"/>
              <w:rPr>
                <w:rFonts w:ascii="Times New Roman"/>
                <w:color w:val="000000"/>
                <w:sz w:val="24"/>
                <w:szCs w:val="24"/>
              </w:rPr>
            </w:pPr>
          </w:p>
        </w:tc>
        <w:tc>
          <w:tcPr>
            <w:tcW w:w="2071" w:type="dxa"/>
            <w:gridSpan w:val="2"/>
          </w:tcPr>
          <w:p w:rsidR="007D5D40" w:rsidRPr="00654578" w:rsidRDefault="007D5D40" w:rsidP="00B31485">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最低</w:t>
            </w:r>
          </w:p>
        </w:tc>
        <w:tc>
          <w:tcPr>
            <w:tcW w:w="2230" w:type="dxa"/>
          </w:tcPr>
          <w:p w:rsidR="007D5D40" w:rsidRPr="00654578" w:rsidRDefault="007D5D40" w:rsidP="00B31485">
            <w:pPr>
              <w:pStyle w:val="a8"/>
              <w:spacing w:line="200" w:lineRule="atLeast"/>
              <w:ind w:left="0"/>
              <w:rPr>
                <w:rFonts w:ascii="Times New Roman"/>
                <w:color w:val="000000"/>
                <w:sz w:val="24"/>
                <w:szCs w:val="24"/>
              </w:rPr>
            </w:pPr>
          </w:p>
        </w:tc>
        <w:tc>
          <w:tcPr>
            <w:tcW w:w="2835" w:type="dxa"/>
          </w:tcPr>
          <w:p w:rsidR="007D5D40" w:rsidRPr="00654578" w:rsidRDefault="007D5D40" w:rsidP="00B31485">
            <w:pPr>
              <w:pStyle w:val="a8"/>
              <w:spacing w:line="200" w:lineRule="atLeast"/>
              <w:ind w:left="0"/>
              <w:rPr>
                <w:rFonts w:ascii="Times New Roman"/>
                <w:color w:val="000000"/>
                <w:sz w:val="24"/>
                <w:szCs w:val="24"/>
              </w:rPr>
            </w:pPr>
          </w:p>
        </w:tc>
      </w:tr>
      <w:tr w:rsidR="007D5D40" w:rsidRPr="00654578" w:rsidTr="00B31485">
        <w:trPr>
          <w:cantSplit/>
        </w:trPr>
        <w:tc>
          <w:tcPr>
            <w:tcW w:w="689" w:type="dxa"/>
            <w:vMerge/>
            <w:vAlign w:val="center"/>
          </w:tcPr>
          <w:p w:rsidR="007D5D40" w:rsidRPr="00654578" w:rsidRDefault="007D5D40" w:rsidP="00B31485">
            <w:pPr>
              <w:pStyle w:val="a8"/>
              <w:spacing w:line="200" w:lineRule="atLeast"/>
              <w:ind w:left="0"/>
              <w:rPr>
                <w:rFonts w:ascii="Times New Roman"/>
                <w:color w:val="000000"/>
                <w:sz w:val="24"/>
                <w:szCs w:val="24"/>
              </w:rPr>
            </w:pPr>
          </w:p>
        </w:tc>
        <w:tc>
          <w:tcPr>
            <w:tcW w:w="2071" w:type="dxa"/>
            <w:gridSpan w:val="2"/>
          </w:tcPr>
          <w:p w:rsidR="007D5D40" w:rsidRPr="00654578" w:rsidRDefault="007D5D40" w:rsidP="00B31485">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平均</w:t>
            </w:r>
          </w:p>
        </w:tc>
        <w:tc>
          <w:tcPr>
            <w:tcW w:w="2230" w:type="dxa"/>
          </w:tcPr>
          <w:p w:rsidR="007D5D40" w:rsidRPr="00654578" w:rsidRDefault="007D5D40" w:rsidP="00B31485">
            <w:pPr>
              <w:pStyle w:val="a8"/>
              <w:spacing w:line="200" w:lineRule="atLeast"/>
              <w:ind w:left="0"/>
              <w:rPr>
                <w:rFonts w:ascii="Times New Roman"/>
                <w:color w:val="000000"/>
                <w:sz w:val="24"/>
                <w:szCs w:val="24"/>
              </w:rPr>
            </w:pPr>
          </w:p>
        </w:tc>
        <w:tc>
          <w:tcPr>
            <w:tcW w:w="2835" w:type="dxa"/>
          </w:tcPr>
          <w:p w:rsidR="007D5D40" w:rsidRPr="00654578" w:rsidRDefault="007D5D40" w:rsidP="00B31485">
            <w:pPr>
              <w:pStyle w:val="a8"/>
              <w:spacing w:line="200" w:lineRule="atLeast"/>
              <w:ind w:left="0"/>
              <w:rPr>
                <w:rFonts w:ascii="Times New Roman"/>
                <w:color w:val="000000"/>
                <w:sz w:val="24"/>
                <w:szCs w:val="24"/>
              </w:rPr>
            </w:pPr>
          </w:p>
        </w:tc>
      </w:tr>
      <w:tr w:rsidR="007D5D40" w:rsidRPr="00654578" w:rsidTr="00B31485">
        <w:trPr>
          <w:cantSplit/>
        </w:trPr>
        <w:tc>
          <w:tcPr>
            <w:tcW w:w="689" w:type="dxa"/>
            <w:vMerge w:val="restart"/>
            <w:vAlign w:val="center"/>
          </w:tcPr>
          <w:p w:rsidR="007D5D40" w:rsidRPr="00654578" w:rsidRDefault="007D5D40" w:rsidP="00B31485">
            <w:pPr>
              <w:pStyle w:val="a8"/>
              <w:spacing w:line="200" w:lineRule="atLeast"/>
              <w:ind w:left="0"/>
              <w:rPr>
                <w:rFonts w:ascii="Times New Roman"/>
                <w:color w:val="000000"/>
                <w:sz w:val="24"/>
                <w:szCs w:val="24"/>
              </w:rPr>
            </w:pPr>
            <w:r w:rsidRPr="00654578">
              <w:rPr>
                <w:rFonts w:ascii="Times New Roman" w:hint="eastAsia"/>
                <w:color w:val="000000"/>
                <w:sz w:val="24"/>
                <w:szCs w:val="24"/>
              </w:rPr>
              <w:t>每股淨值</w:t>
            </w:r>
          </w:p>
        </w:tc>
        <w:tc>
          <w:tcPr>
            <w:tcW w:w="2071" w:type="dxa"/>
            <w:gridSpan w:val="2"/>
          </w:tcPr>
          <w:p w:rsidR="007D5D40" w:rsidRPr="00654578" w:rsidRDefault="007D5D40" w:rsidP="00B31485">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分配前</w:t>
            </w:r>
          </w:p>
        </w:tc>
        <w:tc>
          <w:tcPr>
            <w:tcW w:w="2230" w:type="dxa"/>
          </w:tcPr>
          <w:p w:rsidR="007D5D40" w:rsidRPr="00654578" w:rsidRDefault="007D5D40" w:rsidP="00B31485">
            <w:pPr>
              <w:pStyle w:val="a8"/>
              <w:spacing w:line="200" w:lineRule="atLeast"/>
              <w:ind w:left="0"/>
              <w:rPr>
                <w:rFonts w:ascii="Times New Roman"/>
                <w:color w:val="000000"/>
                <w:sz w:val="24"/>
                <w:szCs w:val="24"/>
              </w:rPr>
            </w:pPr>
          </w:p>
        </w:tc>
        <w:tc>
          <w:tcPr>
            <w:tcW w:w="2835" w:type="dxa"/>
          </w:tcPr>
          <w:p w:rsidR="007D5D40" w:rsidRPr="00654578" w:rsidRDefault="007D5D40" w:rsidP="00B31485">
            <w:pPr>
              <w:pStyle w:val="a8"/>
              <w:spacing w:line="200" w:lineRule="atLeast"/>
              <w:ind w:left="0"/>
              <w:rPr>
                <w:rFonts w:ascii="Times New Roman"/>
                <w:color w:val="000000"/>
                <w:sz w:val="24"/>
                <w:szCs w:val="24"/>
              </w:rPr>
            </w:pPr>
          </w:p>
        </w:tc>
      </w:tr>
      <w:tr w:rsidR="007D5D40" w:rsidRPr="00654578" w:rsidTr="00B31485">
        <w:trPr>
          <w:cantSplit/>
        </w:trPr>
        <w:tc>
          <w:tcPr>
            <w:tcW w:w="689" w:type="dxa"/>
            <w:vMerge/>
            <w:vAlign w:val="center"/>
          </w:tcPr>
          <w:p w:rsidR="007D5D40" w:rsidRPr="00654578" w:rsidRDefault="007D5D40" w:rsidP="00B31485">
            <w:pPr>
              <w:pStyle w:val="a8"/>
              <w:spacing w:line="200" w:lineRule="atLeast"/>
              <w:ind w:left="0"/>
              <w:rPr>
                <w:rFonts w:ascii="Times New Roman"/>
                <w:color w:val="000000"/>
                <w:sz w:val="24"/>
                <w:szCs w:val="24"/>
              </w:rPr>
            </w:pPr>
          </w:p>
        </w:tc>
        <w:tc>
          <w:tcPr>
            <w:tcW w:w="2071" w:type="dxa"/>
            <w:gridSpan w:val="2"/>
          </w:tcPr>
          <w:p w:rsidR="007D5D40" w:rsidRPr="00654578" w:rsidRDefault="007D5D40" w:rsidP="00B31485">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分配後</w:t>
            </w:r>
          </w:p>
        </w:tc>
        <w:tc>
          <w:tcPr>
            <w:tcW w:w="2230" w:type="dxa"/>
          </w:tcPr>
          <w:p w:rsidR="007D5D40" w:rsidRPr="00654578" w:rsidRDefault="007D5D40" w:rsidP="00B31485">
            <w:pPr>
              <w:pStyle w:val="a8"/>
              <w:spacing w:line="200" w:lineRule="atLeast"/>
              <w:ind w:left="0"/>
              <w:rPr>
                <w:rFonts w:ascii="Times New Roman"/>
                <w:color w:val="000000"/>
                <w:sz w:val="24"/>
                <w:szCs w:val="24"/>
              </w:rPr>
            </w:pPr>
          </w:p>
        </w:tc>
        <w:tc>
          <w:tcPr>
            <w:tcW w:w="2835" w:type="dxa"/>
          </w:tcPr>
          <w:p w:rsidR="007D5D40" w:rsidRPr="00654578" w:rsidRDefault="007D5D40" w:rsidP="00B31485">
            <w:pPr>
              <w:pStyle w:val="a8"/>
              <w:spacing w:line="200" w:lineRule="atLeast"/>
              <w:ind w:left="0"/>
              <w:rPr>
                <w:rFonts w:ascii="Times New Roman"/>
                <w:color w:val="000000"/>
                <w:sz w:val="24"/>
                <w:szCs w:val="24"/>
              </w:rPr>
            </w:pPr>
          </w:p>
        </w:tc>
      </w:tr>
      <w:tr w:rsidR="007D5D40" w:rsidRPr="00654578" w:rsidTr="00B31485">
        <w:trPr>
          <w:cantSplit/>
        </w:trPr>
        <w:tc>
          <w:tcPr>
            <w:tcW w:w="689" w:type="dxa"/>
            <w:vMerge w:val="restart"/>
            <w:vAlign w:val="center"/>
          </w:tcPr>
          <w:p w:rsidR="007D5D40" w:rsidRPr="00654578" w:rsidRDefault="007D5D40" w:rsidP="00B31485">
            <w:pPr>
              <w:pStyle w:val="a8"/>
              <w:spacing w:line="200" w:lineRule="atLeast"/>
              <w:ind w:left="0"/>
              <w:rPr>
                <w:rFonts w:ascii="Times New Roman"/>
                <w:color w:val="000000"/>
                <w:sz w:val="24"/>
                <w:szCs w:val="24"/>
              </w:rPr>
            </w:pPr>
            <w:r w:rsidRPr="00654578">
              <w:rPr>
                <w:rFonts w:ascii="Times New Roman" w:hint="eastAsia"/>
                <w:color w:val="000000"/>
                <w:sz w:val="24"/>
                <w:szCs w:val="24"/>
              </w:rPr>
              <w:t>每股盈餘</w:t>
            </w:r>
          </w:p>
        </w:tc>
        <w:tc>
          <w:tcPr>
            <w:tcW w:w="2071" w:type="dxa"/>
            <w:gridSpan w:val="2"/>
          </w:tcPr>
          <w:p w:rsidR="007D5D40" w:rsidRPr="00654578" w:rsidRDefault="007D5D40" w:rsidP="00B31485">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加權平均股數</w:t>
            </w:r>
          </w:p>
        </w:tc>
        <w:tc>
          <w:tcPr>
            <w:tcW w:w="2230" w:type="dxa"/>
          </w:tcPr>
          <w:p w:rsidR="007D5D40" w:rsidRPr="00654578" w:rsidRDefault="007D5D40" w:rsidP="00B31485">
            <w:pPr>
              <w:pStyle w:val="a8"/>
              <w:spacing w:line="200" w:lineRule="atLeast"/>
              <w:ind w:left="0"/>
              <w:rPr>
                <w:rFonts w:ascii="Times New Roman"/>
                <w:color w:val="000000"/>
                <w:sz w:val="24"/>
                <w:szCs w:val="24"/>
              </w:rPr>
            </w:pPr>
          </w:p>
        </w:tc>
        <w:tc>
          <w:tcPr>
            <w:tcW w:w="2835" w:type="dxa"/>
          </w:tcPr>
          <w:p w:rsidR="007D5D40" w:rsidRPr="00654578" w:rsidRDefault="007D5D40" w:rsidP="00B31485">
            <w:pPr>
              <w:pStyle w:val="a8"/>
              <w:spacing w:line="200" w:lineRule="atLeast"/>
              <w:ind w:left="0"/>
              <w:rPr>
                <w:rFonts w:ascii="Times New Roman"/>
                <w:color w:val="000000"/>
                <w:sz w:val="24"/>
                <w:szCs w:val="24"/>
              </w:rPr>
            </w:pPr>
          </w:p>
        </w:tc>
      </w:tr>
      <w:tr w:rsidR="007D5D40" w:rsidRPr="00654578" w:rsidTr="00B31485">
        <w:trPr>
          <w:cantSplit/>
        </w:trPr>
        <w:tc>
          <w:tcPr>
            <w:tcW w:w="689" w:type="dxa"/>
            <w:vMerge/>
            <w:vAlign w:val="center"/>
          </w:tcPr>
          <w:p w:rsidR="007D5D40" w:rsidRPr="00654578" w:rsidRDefault="007D5D40" w:rsidP="00B31485">
            <w:pPr>
              <w:pStyle w:val="a8"/>
              <w:spacing w:line="200" w:lineRule="atLeast"/>
              <w:ind w:left="0"/>
              <w:rPr>
                <w:rFonts w:ascii="Times New Roman"/>
                <w:color w:val="000000"/>
                <w:sz w:val="24"/>
                <w:szCs w:val="24"/>
              </w:rPr>
            </w:pPr>
          </w:p>
        </w:tc>
        <w:tc>
          <w:tcPr>
            <w:tcW w:w="2071" w:type="dxa"/>
            <w:gridSpan w:val="2"/>
          </w:tcPr>
          <w:p w:rsidR="007D5D40" w:rsidRPr="00654578" w:rsidRDefault="007D5D40" w:rsidP="00B31485">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原列每股盈餘</w:t>
            </w:r>
          </w:p>
        </w:tc>
        <w:tc>
          <w:tcPr>
            <w:tcW w:w="2230" w:type="dxa"/>
          </w:tcPr>
          <w:p w:rsidR="007D5D40" w:rsidRPr="00654578" w:rsidRDefault="007D5D40" w:rsidP="00B31485">
            <w:pPr>
              <w:pStyle w:val="a8"/>
              <w:spacing w:line="200" w:lineRule="atLeast"/>
              <w:ind w:left="0"/>
              <w:rPr>
                <w:rFonts w:ascii="Times New Roman"/>
                <w:color w:val="000000"/>
                <w:sz w:val="24"/>
                <w:szCs w:val="24"/>
              </w:rPr>
            </w:pPr>
          </w:p>
        </w:tc>
        <w:tc>
          <w:tcPr>
            <w:tcW w:w="2835" w:type="dxa"/>
          </w:tcPr>
          <w:p w:rsidR="007D5D40" w:rsidRPr="00654578" w:rsidRDefault="007D5D40" w:rsidP="00B31485">
            <w:pPr>
              <w:pStyle w:val="a8"/>
              <w:spacing w:line="200" w:lineRule="atLeast"/>
              <w:ind w:left="0"/>
              <w:rPr>
                <w:rFonts w:ascii="Times New Roman"/>
                <w:color w:val="000000"/>
                <w:sz w:val="24"/>
                <w:szCs w:val="24"/>
              </w:rPr>
            </w:pPr>
          </w:p>
        </w:tc>
      </w:tr>
      <w:tr w:rsidR="007D5D40" w:rsidRPr="00654578" w:rsidTr="00B31485">
        <w:trPr>
          <w:cantSplit/>
        </w:trPr>
        <w:tc>
          <w:tcPr>
            <w:tcW w:w="689" w:type="dxa"/>
            <w:vMerge/>
            <w:vAlign w:val="center"/>
          </w:tcPr>
          <w:p w:rsidR="007D5D40" w:rsidRPr="00654578" w:rsidRDefault="007D5D40" w:rsidP="00B31485">
            <w:pPr>
              <w:pStyle w:val="a8"/>
              <w:spacing w:line="200" w:lineRule="atLeast"/>
              <w:ind w:left="0"/>
              <w:rPr>
                <w:rFonts w:ascii="Times New Roman"/>
                <w:color w:val="000000"/>
                <w:sz w:val="24"/>
                <w:szCs w:val="24"/>
              </w:rPr>
            </w:pPr>
          </w:p>
        </w:tc>
        <w:tc>
          <w:tcPr>
            <w:tcW w:w="2071" w:type="dxa"/>
            <w:gridSpan w:val="2"/>
          </w:tcPr>
          <w:p w:rsidR="007D5D40" w:rsidRPr="00654578" w:rsidRDefault="007D5D40" w:rsidP="00B31485">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追溯調整每股盈餘</w:t>
            </w:r>
          </w:p>
        </w:tc>
        <w:tc>
          <w:tcPr>
            <w:tcW w:w="2230" w:type="dxa"/>
          </w:tcPr>
          <w:p w:rsidR="007D5D40" w:rsidRPr="00654578" w:rsidRDefault="007D5D40" w:rsidP="00B31485">
            <w:pPr>
              <w:pStyle w:val="a8"/>
              <w:spacing w:line="200" w:lineRule="atLeast"/>
              <w:ind w:left="0"/>
              <w:rPr>
                <w:rFonts w:ascii="Times New Roman"/>
                <w:color w:val="000000"/>
                <w:sz w:val="24"/>
                <w:szCs w:val="24"/>
              </w:rPr>
            </w:pPr>
          </w:p>
        </w:tc>
        <w:tc>
          <w:tcPr>
            <w:tcW w:w="2835" w:type="dxa"/>
          </w:tcPr>
          <w:p w:rsidR="007D5D40" w:rsidRPr="00654578" w:rsidRDefault="007D5D40" w:rsidP="00B31485">
            <w:pPr>
              <w:pStyle w:val="a8"/>
              <w:spacing w:line="200" w:lineRule="atLeast"/>
              <w:ind w:left="0"/>
              <w:rPr>
                <w:rFonts w:ascii="Times New Roman"/>
                <w:color w:val="000000"/>
                <w:sz w:val="24"/>
                <w:szCs w:val="24"/>
              </w:rPr>
            </w:pPr>
          </w:p>
        </w:tc>
      </w:tr>
      <w:tr w:rsidR="007D5D40" w:rsidRPr="00654578" w:rsidTr="00B31485">
        <w:trPr>
          <w:cantSplit/>
        </w:trPr>
        <w:tc>
          <w:tcPr>
            <w:tcW w:w="689" w:type="dxa"/>
            <w:vMerge w:val="restart"/>
            <w:vAlign w:val="center"/>
          </w:tcPr>
          <w:p w:rsidR="007D5D40" w:rsidRPr="00654578" w:rsidRDefault="007D5D40" w:rsidP="00B31485">
            <w:pPr>
              <w:pStyle w:val="a8"/>
              <w:spacing w:line="200" w:lineRule="atLeast"/>
              <w:ind w:left="0"/>
              <w:rPr>
                <w:rFonts w:ascii="Times New Roman"/>
                <w:color w:val="000000"/>
                <w:sz w:val="24"/>
                <w:szCs w:val="24"/>
              </w:rPr>
            </w:pPr>
            <w:r w:rsidRPr="00654578">
              <w:rPr>
                <w:rFonts w:ascii="Times New Roman" w:hint="eastAsia"/>
                <w:color w:val="000000"/>
                <w:sz w:val="24"/>
                <w:szCs w:val="24"/>
              </w:rPr>
              <w:t>每股股利</w:t>
            </w:r>
          </w:p>
        </w:tc>
        <w:tc>
          <w:tcPr>
            <w:tcW w:w="2071" w:type="dxa"/>
            <w:gridSpan w:val="2"/>
          </w:tcPr>
          <w:p w:rsidR="007D5D40" w:rsidRPr="00654578" w:rsidRDefault="007D5D40" w:rsidP="00B31485">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現金股利</w:t>
            </w:r>
          </w:p>
        </w:tc>
        <w:tc>
          <w:tcPr>
            <w:tcW w:w="2230" w:type="dxa"/>
          </w:tcPr>
          <w:p w:rsidR="007D5D40" w:rsidRPr="00654578" w:rsidRDefault="007D5D40" w:rsidP="00B31485">
            <w:pPr>
              <w:pStyle w:val="a8"/>
              <w:spacing w:line="200" w:lineRule="atLeast"/>
              <w:ind w:left="0"/>
              <w:rPr>
                <w:rFonts w:ascii="Times New Roman"/>
                <w:color w:val="000000"/>
                <w:sz w:val="24"/>
                <w:szCs w:val="24"/>
              </w:rPr>
            </w:pPr>
          </w:p>
        </w:tc>
        <w:tc>
          <w:tcPr>
            <w:tcW w:w="2835" w:type="dxa"/>
          </w:tcPr>
          <w:p w:rsidR="007D5D40" w:rsidRPr="00654578" w:rsidRDefault="007D5D40" w:rsidP="00B31485">
            <w:pPr>
              <w:pStyle w:val="a8"/>
              <w:spacing w:line="200" w:lineRule="atLeast"/>
              <w:ind w:left="0"/>
              <w:rPr>
                <w:rFonts w:ascii="Times New Roman"/>
                <w:color w:val="000000"/>
                <w:sz w:val="24"/>
                <w:szCs w:val="24"/>
              </w:rPr>
            </w:pPr>
          </w:p>
        </w:tc>
      </w:tr>
      <w:tr w:rsidR="007D5D40" w:rsidRPr="00654578" w:rsidTr="00B31485">
        <w:trPr>
          <w:cantSplit/>
        </w:trPr>
        <w:tc>
          <w:tcPr>
            <w:tcW w:w="689" w:type="dxa"/>
            <w:vMerge/>
          </w:tcPr>
          <w:p w:rsidR="007D5D40" w:rsidRPr="00654578" w:rsidRDefault="007D5D40" w:rsidP="00B31485">
            <w:pPr>
              <w:pStyle w:val="a8"/>
              <w:spacing w:line="200" w:lineRule="atLeast"/>
              <w:ind w:left="0"/>
              <w:rPr>
                <w:rFonts w:ascii="Times New Roman"/>
                <w:color w:val="000000"/>
                <w:sz w:val="24"/>
                <w:szCs w:val="24"/>
              </w:rPr>
            </w:pPr>
          </w:p>
        </w:tc>
        <w:tc>
          <w:tcPr>
            <w:tcW w:w="735" w:type="dxa"/>
            <w:vMerge w:val="restart"/>
          </w:tcPr>
          <w:p w:rsidR="007D5D40" w:rsidRPr="00654578" w:rsidRDefault="007D5D40" w:rsidP="00B31485">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無償配股</w:t>
            </w:r>
          </w:p>
        </w:tc>
        <w:tc>
          <w:tcPr>
            <w:tcW w:w="1336" w:type="dxa"/>
          </w:tcPr>
          <w:p w:rsidR="007D5D40" w:rsidRPr="00654578" w:rsidRDefault="007D5D40" w:rsidP="00B31485">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盈餘</w:t>
            </w:r>
          </w:p>
        </w:tc>
        <w:tc>
          <w:tcPr>
            <w:tcW w:w="2230" w:type="dxa"/>
          </w:tcPr>
          <w:p w:rsidR="007D5D40" w:rsidRPr="00654578" w:rsidRDefault="007D5D40" w:rsidP="00B31485">
            <w:pPr>
              <w:pStyle w:val="a8"/>
              <w:spacing w:line="200" w:lineRule="atLeast"/>
              <w:ind w:left="0"/>
              <w:rPr>
                <w:rFonts w:ascii="Times New Roman"/>
                <w:color w:val="000000"/>
                <w:sz w:val="24"/>
                <w:szCs w:val="24"/>
              </w:rPr>
            </w:pPr>
          </w:p>
        </w:tc>
        <w:tc>
          <w:tcPr>
            <w:tcW w:w="2835" w:type="dxa"/>
          </w:tcPr>
          <w:p w:rsidR="007D5D40" w:rsidRPr="00654578" w:rsidRDefault="007D5D40" w:rsidP="00B31485">
            <w:pPr>
              <w:pStyle w:val="a8"/>
              <w:spacing w:line="200" w:lineRule="atLeast"/>
              <w:ind w:left="0"/>
              <w:rPr>
                <w:rFonts w:ascii="Times New Roman"/>
                <w:color w:val="000000"/>
                <w:sz w:val="24"/>
                <w:szCs w:val="24"/>
              </w:rPr>
            </w:pPr>
          </w:p>
        </w:tc>
      </w:tr>
      <w:tr w:rsidR="007D5D40" w:rsidRPr="00654578" w:rsidTr="00B31485">
        <w:trPr>
          <w:cantSplit/>
        </w:trPr>
        <w:tc>
          <w:tcPr>
            <w:tcW w:w="689" w:type="dxa"/>
            <w:vMerge/>
          </w:tcPr>
          <w:p w:rsidR="007D5D40" w:rsidRPr="00654578" w:rsidRDefault="007D5D40" w:rsidP="00B31485">
            <w:pPr>
              <w:pStyle w:val="a8"/>
              <w:spacing w:line="200" w:lineRule="atLeast"/>
              <w:ind w:left="0"/>
              <w:rPr>
                <w:rFonts w:ascii="Times New Roman"/>
                <w:color w:val="000000"/>
                <w:sz w:val="24"/>
                <w:szCs w:val="24"/>
              </w:rPr>
            </w:pPr>
          </w:p>
        </w:tc>
        <w:tc>
          <w:tcPr>
            <w:tcW w:w="735" w:type="dxa"/>
            <w:vMerge/>
          </w:tcPr>
          <w:p w:rsidR="007D5D40" w:rsidRPr="00654578" w:rsidRDefault="007D5D40" w:rsidP="00B31485">
            <w:pPr>
              <w:pStyle w:val="a8"/>
              <w:spacing w:line="200" w:lineRule="atLeast"/>
              <w:ind w:left="0"/>
              <w:jc w:val="distribute"/>
              <w:rPr>
                <w:rFonts w:ascii="Times New Roman"/>
                <w:color w:val="000000"/>
                <w:sz w:val="24"/>
                <w:szCs w:val="24"/>
              </w:rPr>
            </w:pPr>
          </w:p>
        </w:tc>
        <w:tc>
          <w:tcPr>
            <w:tcW w:w="1336" w:type="dxa"/>
          </w:tcPr>
          <w:p w:rsidR="007D5D40" w:rsidRPr="00654578" w:rsidRDefault="007D5D40" w:rsidP="00B31485">
            <w:pPr>
              <w:pStyle w:val="a8"/>
              <w:spacing w:line="200" w:lineRule="atLeast"/>
              <w:ind w:left="0"/>
              <w:jc w:val="distribute"/>
              <w:rPr>
                <w:rFonts w:ascii="Times New Roman"/>
                <w:color w:val="000000"/>
                <w:sz w:val="24"/>
                <w:szCs w:val="24"/>
              </w:rPr>
            </w:pPr>
            <w:r w:rsidRPr="00654578">
              <w:rPr>
                <w:rFonts w:ascii="Times New Roman" w:hint="eastAsia"/>
                <w:color w:val="000000"/>
                <w:sz w:val="24"/>
                <w:szCs w:val="24"/>
              </w:rPr>
              <w:t>資本公積</w:t>
            </w:r>
          </w:p>
        </w:tc>
        <w:tc>
          <w:tcPr>
            <w:tcW w:w="2230" w:type="dxa"/>
          </w:tcPr>
          <w:p w:rsidR="007D5D40" w:rsidRPr="00654578" w:rsidRDefault="007D5D40" w:rsidP="00B31485">
            <w:pPr>
              <w:pStyle w:val="a8"/>
              <w:spacing w:line="200" w:lineRule="atLeast"/>
              <w:ind w:left="0"/>
              <w:rPr>
                <w:rFonts w:ascii="Times New Roman"/>
                <w:color w:val="000000"/>
                <w:sz w:val="24"/>
                <w:szCs w:val="24"/>
              </w:rPr>
            </w:pPr>
          </w:p>
        </w:tc>
        <w:tc>
          <w:tcPr>
            <w:tcW w:w="2835" w:type="dxa"/>
          </w:tcPr>
          <w:p w:rsidR="007D5D40" w:rsidRPr="00654578" w:rsidRDefault="007D5D40" w:rsidP="00B31485">
            <w:pPr>
              <w:pStyle w:val="a8"/>
              <w:spacing w:line="200" w:lineRule="atLeast"/>
              <w:ind w:left="0"/>
              <w:rPr>
                <w:rFonts w:ascii="Times New Roman"/>
                <w:color w:val="000000"/>
                <w:sz w:val="24"/>
                <w:szCs w:val="24"/>
              </w:rPr>
            </w:pPr>
          </w:p>
        </w:tc>
      </w:tr>
    </w:tbl>
    <w:p w:rsidR="007D5D40" w:rsidRDefault="007D5D40" w:rsidP="007D5D40">
      <w:pPr>
        <w:pStyle w:val="a8"/>
        <w:spacing w:line="0" w:lineRule="atLeast"/>
        <w:ind w:leftChars="-133" w:left="-319" w:firstLine="1170"/>
        <w:rPr>
          <w:rFonts w:ascii="Times New Roman"/>
          <w:color w:val="000000"/>
          <w:sz w:val="28"/>
          <w:szCs w:val="28"/>
        </w:rPr>
      </w:pPr>
    </w:p>
    <w:p w:rsidR="007D5D40" w:rsidRPr="00045FF7" w:rsidRDefault="007D5D40" w:rsidP="007D5D40">
      <w:pPr>
        <w:pStyle w:val="a8"/>
        <w:spacing w:line="0" w:lineRule="atLeast"/>
        <w:ind w:leftChars="-133" w:left="-319" w:firstLine="1170"/>
        <w:rPr>
          <w:rFonts w:ascii="Times New Roman"/>
          <w:color w:val="000000"/>
          <w:sz w:val="28"/>
          <w:szCs w:val="28"/>
        </w:rPr>
      </w:pPr>
      <w:r w:rsidRPr="00654578">
        <w:rPr>
          <w:rFonts w:ascii="Times New Roman" w:hint="eastAsia"/>
          <w:color w:val="000000"/>
          <w:sz w:val="28"/>
          <w:szCs w:val="28"/>
        </w:rPr>
        <w:t>（十四）</w:t>
      </w:r>
      <w:r w:rsidRPr="00045FF7">
        <w:rPr>
          <w:rFonts w:ascii="Times New Roman" w:hint="eastAsia"/>
          <w:color w:val="000000"/>
          <w:sz w:val="28"/>
          <w:szCs w:val="28"/>
        </w:rPr>
        <w:t>公司申報年度</w:t>
      </w:r>
      <w:r w:rsidRPr="00045FF7">
        <w:rPr>
          <w:rFonts w:ascii="Times New Roman" w:hint="eastAsia"/>
          <w:color w:val="000000"/>
          <w:sz w:val="28"/>
          <w:szCs w:val="28"/>
        </w:rPr>
        <w:t>(1-12</w:t>
      </w:r>
      <w:r w:rsidRPr="00045FF7">
        <w:rPr>
          <w:rFonts w:ascii="Times New Roman" w:hint="eastAsia"/>
          <w:color w:val="000000"/>
          <w:sz w:val="28"/>
          <w:szCs w:val="28"/>
        </w:rPr>
        <w:t>月</w:t>
      </w:r>
      <w:r w:rsidRPr="00045FF7">
        <w:rPr>
          <w:rFonts w:ascii="Times New Roman" w:hint="eastAsia"/>
          <w:color w:val="000000"/>
          <w:sz w:val="28"/>
          <w:szCs w:val="28"/>
        </w:rPr>
        <w:t>)</w:t>
      </w:r>
      <w:r w:rsidRPr="00045FF7">
        <w:rPr>
          <w:rFonts w:ascii="Times New Roman" w:hint="eastAsia"/>
          <w:color w:val="000000"/>
          <w:sz w:val="28"/>
          <w:szCs w:val="28"/>
        </w:rPr>
        <w:t>及未來一年</w:t>
      </w:r>
      <w:r w:rsidRPr="00045FF7">
        <w:rPr>
          <w:rFonts w:ascii="Times New Roman" w:hint="eastAsia"/>
          <w:color w:val="000000"/>
          <w:sz w:val="28"/>
          <w:szCs w:val="28"/>
        </w:rPr>
        <w:t>(1-12</w:t>
      </w:r>
      <w:r w:rsidRPr="00045FF7">
        <w:rPr>
          <w:rFonts w:ascii="Times New Roman" w:hint="eastAsia"/>
          <w:color w:val="000000"/>
          <w:sz w:val="28"/>
          <w:szCs w:val="28"/>
        </w:rPr>
        <w:t>月</w:t>
      </w:r>
      <w:r w:rsidRPr="00045FF7">
        <w:rPr>
          <w:rFonts w:ascii="Times New Roman" w:hint="eastAsia"/>
          <w:color w:val="000000"/>
          <w:sz w:val="28"/>
          <w:szCs w:val="28"/>
        </w:rPr>
        <w:t>)</w:t>
      </w:r>
      <w:r w:rsidRPr="00045FF7">
        <w:rPr>
          <w:rFonts w:ascii="Times New Roman" w:hint="eastAsia"/>
          <w:color w:val="000000"/>
          <w:sz w:val="28"/>
          <w:szCs w:val="28"/>
        </w:rPr>
        <w:t>各月份之現金收支預測表</w:t>
      </w:r>
    </w:p>
    <w:p w:rsidR="007D5D40" w:rsidRPr="00045FF7" w:rsidRDefault="007D5D40" w:rsidP="007D5D40">
      <w:pPr>
        <w:pStyle w:val="a8"/>
        <w:spacing w:line="0" w:lineRule="atLeast"/>
        <w:ind w:left="1797" w:right="-6" w:hanging="958"/>
        <w:jc w:val="right"/>
        <w:rPr>
          <w:rFonts w:ascii="Times New Roman"/>
          <w:color w:val="000000"/>
        </w:rPr>
      </w:pPr>
      <w:r w:rsidRPr="00045FF7">
        <w:rPr>
          <w:rFonts w:ascii="Times New Roman" w:hint="eastAsia"/>
          <w:color w:val="000000"/>
        </w:rPr>
        <w:t>單位：新臺幣千元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34"/>
        <w:gridCol w:w="796"/>
        <w:gridCol w:w="696"/>
        <w:gridCol w:w="696"/>
        <w:gridCol w:w="695"/>
        <w:gridCol w:w="695"/>
        <w:gridCol w:w="695"/>
        <w:gridCol w:w="695"/>
        <w:gridCol w:w="695"/>
        <w:gridCol w:w="695"/>
        <w:gridCol w:w="698"/>
        <w:gridCol w:w="698"/>
        <w:gridCol w:w="538"/>
        <w:gridCol w:w="508"/>
      </w:tblGrid>
      <w:tr w:rsidR="007D5D40" w:rsidRPr="00045FF7" w:rsidTr="00B31485">
        <w:trPr>
          <w:cantSplit/>
          <w:trHeight w:val="324"/>
        </w:trPr>
        <w:tc>
          <w:tcPr>
            <w:tcW w:w="862" w:type="pct"/>
            <w:tcBorders>
              <w:tl2br w:val="single" w:sz="4" w:space="0" w:color="auto"/>
            </w:tcBorders>
          </w:tcPr>
          <w:p w:rsidR="007D5D40" w:rsidRDefault="007D5D40" w:rsidP="00B31485">
            <w:pPr>
              <w:pStyle w:val="a8"/>
              <w:spacing w:line="200" w:lineRule="atLeast"/>
              <w:ind w:left="0"/>
              <w:jc w:val="right"/>
              <w:rPr>
                <w:rFonts w:ascii="Times New Roman"/>
                <w:color w:val="000000"/>
              </w:rPr>
            </w:pPr>
            <w:r w:rsidRPr="00045FF7">
              <w:rPr>
                <w:rFonts w:ascii="Times New Roman" w:hint="eastAsia"/>
                <w:color w:val="000000"/>
              </w:rPr>
              <w:t>月份</w:t>
            </w:r>
          </w:p>
          <w:p w:rsidR="007D5D40" w:rsidRPr="00045FF7" w:rsidRDefault="007D5D40" w:rsidP="00B31485">
            <w:pPr>
              <w:pStyle w:val="a8"/>
              <w:spacing w:line="200" w:lineRule="atLeast"/>
              <w:ind w:left="0" w:right="400"/>
              <w:rPr>
                <w:rFonts w:ascii="Times New Roman"/>
                <w:color w:val="000000"/>
              </w:rPr>
            </w:pPr>
            <w:r w:rsidRPr="00045FF7">
              <w:rPr>
                <w:rFonts w:ascii="Times New Roman" w:hint="eastAsia"/>
                <w:color w:val="000000"/>
              </w:rPr>
              <w:t>項目</w:t>
            </w:r>
          </w:p>
        </w:tc>
        <w:tc>
          <w:tcPr>
            <w:tcW w:w="374"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月份</w:t>
            </w:r>
          </w:p>
        </w:tc>
        <w:tc>
          <w:tcPr>
            <w:tcW w:w="327"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月份</w:t>
            </w:r>
          </w:p>
        </w:tc>
        <w:tc>
          <w:tcPr>
            <w:tcW w:w="328"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月份</w:t>
            </w:r>
          </w:p>
        </w:tc>
        <w:tc>
          <w:tcPr>
            <w:tcW w:w="328"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月份</w:t>
            </w:r>
          </w:p>
        </w:tc>
        <w:tc>
          <w:tcPr>
            <w:tcW w:w="253"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月份</w:t>
            </w:r>
          </w:p>
        </w:tc>
        <w:tc>
          <w:tcPr>
            <w:tcW w:w="240" w:type="pct"/>
            <w:vAlign w:val="center"/>
          </w:tcPr>
          <w:p w:rsidR="007D5D40" w:rsidRPr="00045FF7" w:rsidRDefault="007D5D40" w:rsidP="00B31485">
            <w:pPr>
              <w:pStyle w:val="a8"/>
              <w:spacing w:line="200" w:lineRule="atLeast"/>
              <w:ind w:left="0"/>
              <w:jc w:val="center"/>
              <w:rPr>
                <w:rFonts w:ascii="Times New Roman"/>
                <w:color w:val="000000"/>
              </w:rPr>
            </w:pPr>
            <w:r w:rsidRPr="00045FF7">
              <w:rPr>
                <w:rFonts w:ascii="Times New Roman" w:hint="eastAsia"/>
                <w:color w:val="000000"/>
              </w:rPr>
              <w:t>合計</w:t>
            </w:r>
          </w:p>
        </w:tc>
      </w:tr>
      <w:tr w:rsidR="007D5D40" w:rsidRPr="00045FF7" w:rsidTr="00B31485">
        <w:trPr>
          <w:cantSplit/>
          <w:trHeight w:val="72"/>
        </w:trPr>
        <w:tc>
          <w:tcPr>
            <w:tcW w:w="862" w:type="pct"/>
          </w:tcPr>
          <w:p w:rsidR="007D5D40" w:rsidRPr="00045FF7" w:rsidRDefault="007D5D40" w:rsidP="00B31485">
            <w:pPr>
              <w:pStyle w:val="a8"/>
              <w:spacing w:line="320" w:lineRule="exact"/>
              <w:ind w:left="0"/>
              <w:rPr>
                <w:rFonts w:ascii="Times New Roman"/>
                <w:color w:val="000000"/>
                <w:sz w:val="16"/>
              </w:rPr>
            </w:pPr>
            <w:r w:rsidRPr="00045FF7">
              <w:rPr>
                <w:rFonts w:ascii="Times New Roman" w:hint="eastAsia"/>
                <w:color w:val="000000"/>
                <w:sz w:val="16"/>
              </w:rPr>
              <w:t>期初現金餘額１</w:t>
            </w:r>
          </w:p>
          <w:p w:rsidR="007D5D40" w:rsidRPr="00045FF7" w:rsidRDefault="007D5D40" w:rsidP="00B31485">
            <w:pPr>
              <w:pStyle w:val="a8"/>
              <w:spacing w:line="320" w:lineRule="exact"/>
              <w:ind w:left="0"/>
              <w:rPr>
                <w:rFonts w:ascii="Times New Roman"/>
                <w:color w:val="000000"/>
                <w:sz w:val="16"/>
              </w:rPr>
            </w:pPr>
            <w:r w:rsidRPr="00045FF7">
              <w:rPr>
                <w:rFonts w:ascii="Times New Roman" w:hint="eastAsia"/>
                <w:color w:val="000000"/>
                <w:sz w:val="16"/>
              </w:rPr>
              <w:t>加：非融資性收入</w:t>
            </w:r>
            <w:r w:rsidRPr="00045FF7">
              <w:rPr>
                <w:rFonts w:ascii="Times New Roman" w:hint="eastAsia"/>
                <w:color w:val="000000"/>
                <w:sz w:val="16"/>
              </w:rPr>
              <w:t>2</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應收帳款收現</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應收票據收現</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銷</w:t>
            </w:r>
            <w:r w:rsidRPr="00045FF7">
              <w:rPr>
                <w:rFonts w:ascii="Times New Roman" w:hint="eastAsia"/>
                <w:color w:val="000000"/>
                <w:sz w:val="16"/>
              </w:rPr>
              <w:t xml:space="preserve"> </w:t>
            </w:r>
            <w:r w:rsidRPr="00045FF7">
              <w:rPr>
                <w:rFonts w:ascii="Times New Roman" w:hint="eastAsia"/>
                <w:color w:val="000000"/>
                <w:sz w:val="16"/>
              </w:rPr>
              <w:t>貨</w:t>
            </w:r>
            <w:r w:rsidRPr="00045FF7">
              <w:rPr>
                <w:rFonts w:ascii="Times New Roman" w:hint="eastAsia"/>
                <w:color w:val="000000"/>
                <w:sz w:val="16"/>
              </w:rPr>
              <w:t xml:space="preserve"> </w:t>
            </w:r>
            <w:r w:rsidRPr="00045FF7">
              <w:rPr>
                <w:rFonts w:ascii="Times New Roman" w:hint="eastAsia"/>
                <w:color w:val="000000"/>
                <w:sz w:val="16"/>
              </w:rPr>
              <w:t>收</w:t>
            </w:r>
            <w:r w:rsidRPr="00045FF7">
              <w:rPr>
                <w:rFonts w:ascii="Times New Roman" w:hint="eastAsia"/>
                <w:color w:val="000000"/>
                <w:sz w:val="16"/>
              </w:rPr>
              <w:t xml:space="preserve"> </w:t>
            </w:r>
            <w:r w:rsidRPr="00045FF7">
              <w:rPr>
                <w:rFonts w:ascii="Times New Roman" w:hint="eastAsia"/>
                <w:color w:val="000000"/>
                <w:sz w:val="16"/>
              </w:rPr>
              <w:t>現</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處分短期投資</w:t>
            </w:r>
            <w:r w:rsidRPr="00045FF7">
              <w:rPr>
                <w:rFonts w:ascii="Times New Roman" w:hint="eastAsia"/>
                <w:color w:val="000000"/>
                <w:sz w:val="16"/>
              </w:rPr>
              <w:t xml:space="preserve"> </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處分長期投資</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處分固定資產</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其他（</w:t>
            </w:r>
            <w:proofErr w:type="gramStart"/>
            <w:r w:rsidRPr="00045FF7">
              <w:rPr>
                <w:rFonts w:ascii="Times New Roman" w:hint="eastAsia"/>
                <w:color w:val="000000"/>
                <w:sz w:val="16"/>
              </w:rPr>
              <w:t>註</w:t>
            </w:r>
            <w:proofErr w:type="gramEnd"/>
            <w:r w:rsidRPr="00045FF7">
              <w:rPr>
                <w:rFonts w:ascii="Times New Roman" w:hint="eastAsia"/>
                <w:color w:val="000000"/>
                <w:sz w:val="16"/>
              </w:rPr>
              <w:t>三）</w:t>
            </w:r>
          </w:p>
          <w:p w:rsidR="007D5D40" w:rsidRPr="00045FF7" w:rsidRDefault="007D5D40" w:rsidP="00B31485">
            <w:pPr>
              <w:pStyle w:val="a8"/>
              <w:spacing w:line="320" w:lineRule="exact"/>
              <w:ind w:left="0"/>
              <w:rPr>
                <w:rFonts w:ascii="Times New Roman"/>
                <w:color w:val="000000"/>
                <w:sz w:val="16"/>
              </w:rPr>
            </w:pPr>
            <w:r w:rsidRPr="00045FF7">
              <w:rPr>
                <w:rFonts w:ascii="Times New Roman" w:hint="eastAsia"/>
                <w:color w:val="000000"/>
                <w:sz w:val="16"/>
              </w:rPr>
              <w:t xml:space="preserve">      </w:t>
            </w:r>
            <w:r w:rsidRPr="00045FF7">
              <w:rPr>
                <w:rFonts w:ascii="Times New Roman" w:hint="eastAsia"/>
                <w:color w:val="000000"/>
                <w:sz w:val="16"/>
              </w:rPr>
              <w:t>合計</w:t>
            </w:r>
          </w:p>
          <w:p w:rsidR="007D5D40" w:rsidRPr="00045FF7" w:rsidRDefault="007D5D40" w:rsidP="00B31485">
            <w:pPr>
              <w:pStyle w:val="a8"/>
              <w:spacing w:line="320" w:lineRule="exact"/>
              <w:ind w:left="0"/>
              <w:rPr>
                <w:rFonts w:ascii="Times New Roman"/>
                <w:color w:val="000000"/>
                <w:sz w:val="16"/>
              </w:rPr>
            </w:pPr>
            <w:r w:rsidRPr="00045FF7">
              <w:rPr>
                <w:rFonts w:ascii="Times New Roman" w:hint="eastAsia"/>
                <w:color w:val="000000"/>
                <w:sz w:val="16"/>
              </w:rPr>
              <w:t>減：非融資性支出</w:t>
            </w:r>
            <w:r w:rsidRPr="00045FF7">
              <w:rPr>
                <w:rFonts w:ascii="Times New Roman" w:hint="eastAsia"/>
                <w:color w:val="000000"/>
                <w:sz w:val="16"/>
              </w:rPr>
              <w:t>3</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應付帳款付現</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應付票據付現</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購</w:t>
            </w:r>
            <w:r w:rsidRPr="00045FF7">
              <w:rPr>
                <w:rFonts w:ascii="Times New Roman" w:hint="eastAsia"/>
                <w:color w:val="000000"/>
                <w:sz w:val="16"/>
              </w:rPr>
              <w:t xml:space="preserve"> </w:t>
            </w:r>
            <w:r w:rsidRPr="00045FF7">
              <w:rPr>
                <w:rFonts w:ascii="Times New Roman" w:hint="eastAsia"/>
                <w:color w:val="000000"/>
                <w:sz w:val="16"/>
              </w:rPr>
              <w:t>料</w:t>
            </w:r>
            <w:r w:rsidRPr="00045FF7">
              <w:rPr>
                <w:rFonts w:ascii="Times New Roman" w:hint="eastAsia"/>
                <w:color w:val="000000"/>
                <w:sz w:val="16"/>
              </w:rPr>
              <w:t xml:space="preserve"> </w:t>
            </w:r>
            <w:r w:rsidRPr="00045FF7">
              <w:rPr>
                <w:rFonts w:ascii="Times New Roman" w:hint="eastAsia"/>
                <w:color w:val="000000"/>
                <w:sz w:val="16"/>
              </w:rPr>
              <w:t>付</w:t>
            </w:r>
            <w:r w:rsidRPr="00045FF7">
              <w:rPr>
                <w:rFonts w:ascii="Times New Roman" w:hint="eastAsia"/>
                <w:color w:val="000000"/>
                <w:sz w:val="16"/>
              </w:rPr>
              <w:t xml:space="preserve"> </w:t>
            </w:r>
            <w:r w:rsidRPr="00045FF7">
              <w:rPr>
                <w:rFonts w:ascii="Times New Roman" w:hint="eastAsia"/>
                <w:color w:val="000000"/>
                <w:sz w:val="16"/>
              </w:rPr>
              <w:t>現</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薪</w:t>
            </w:r>
            <w:r w:rsidRPr="00045FF7">
              <w:rPr>
                <w:rFonts w:ascii="Times New Roman" w:hint="eastAsia"/>
                <w:color w:val="000000"/>
                <w:sz w:val="16"/>
              </w:rPr>
              <w:t xml:space="preserve"> </w:t>
            </w:r>
            <w:r w:rsidRPr="00045FF7">
              <w:rPr>
                <w:rFonts w:ascii="Times New Roman" w:hint="eastAsia"/>
                <w:color w:val="000000"/>
                <w:sz w:val="16"/>
              </w:rPr>
              <w:t>資</w:t>
            </w:r>
            <w:r w:rsidRPr="00045FF7">
              <w:rPr>
                <w:rFonts w:ascii="Times New Roman" w:hint="eastAsia"/>
                <w:color w:val="000000"/>
                <w:sz w:val="16"/>
              </w:rPr>
              <w:t xml:space="preserve"> </w:t>
            </w:r>
            <w:r w:rsidRPr="00045FF7">
              <w:rPr>
                <w:rFonts w:ascii="Times New Roman" w:hint="eastAsia"/>
                <w:color w:val="000000"/>
                <w:sz w:val="16"/>
              </w:rPr>
              <w:t>付</w:t>
            </w:r>
            <w:r w:rsidRPr="00045FF7">
              <w:rPr>
                <w:rFonts w:ascii="Times New Roman" w:hint="eastAsia"/>
                <w:color w:val="000000"/>
                <w:sz w:val="16"/>
              </w:rPr>
              <w:t xml:space="preserve"> </w:t>
            </w:r>
            <w:r w:rsidRPr="00045FF7">
              <w:rPr>
                <w:rFonts w:ascii="Times New Roman" w:hint="eastAsia"/>
                <w:color w:val="000000"/>
                <w:sz w:val="16"/>
              </w:rPr>
              <w:t>現</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短</w:t>
            </w:r>
            <w:r w:rsidRPr="00045FF7">
              <w:rPr>
                <w:rFonts w:ascii="Times New Roman" w:hint="eastAsia"/>
                <w:color w:val="000000"/>
                <w:sz w:val="16"/>
              </w:rPr>
              <w:t xml:space="preserve"> </w:t>
            </w:r>
            <w:r w:rsidRPr="00045FF7">
              <w:rPr>
                <w:rFonts w:ascii="Times New Roman" w:hint="eastAsia"/>
                <w:color w:val="000000"/>
                <w:sz w:val="16"/>
              </w:rPr>
              <w:t>期</w:t>
            </w:r>
            <w:r w:rsidRPr="00045FF7">
              <w:rPr>
                <w:rFonts w:ascii="Times New Roman" w:hint="eastAsia"/>
                <w:color w:val="000000"/>
                <w:sz w:val="16"/>
              </w:rPr>
              <w:t xml:space="preserve"> </w:t>
            </w:r>
            <w:r w:rsidRPr="00045FF7">
              <w:rPr>
                <w:rFonts w:ascii="Times New Roman" w:hint="eastAsia"/>
                <w:color w:val="000000"/>
                <w:sz w:val="16"/>
              </w:rPr>
              <w:t>投</w:t>
            </w:r>
            <w:r w:rsidRPr="00045FF7">
              <w:rPr>
                <w:rFonts w:ascii="Times New Roman" w:hint="eastAsia"/>
                <w:color w:val="000000"/>
                <w:sz w:val="16"/>
              </w:rPr>
              <w:t xml:space="preserve"> </w:t>
            </w:r>
            <w:r w:rsidRPr="00045FF7">
              <w:rPr>
                <w:rFonts w:ascii="Times New Roman" w:hint="eastAsia"/>
                <w:color w:val="000000"/>
                <w:sz w:val="16"/>
              </w:rPr>
              <w:t>資</w:t>
            </w:r>
            <w:r w:rsidRPr="00045FF7">
              <w:rPr>
                <w:rFonts w:ascii="Times New Roman" w:hint="eastAsia"/>
                <w:color w:val="000000"/>
                <w:sz w:val="16"/>
              </w:rPr>
              <w:t xml:space="preserve"> </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長</w:t>
            </w:r>
            <w:r w:rsidRPr="00045FF7">
              <w:rPr>
                <w:rFonts w:ascii="Times New Roman" w:hint="eastAsia"/>
                <w:color w:val="000000"/>
                <w:sz w:val="16"/>
              </w:rPr>
              <w:t xml:space="preserve"> </w:t>
            </w:r>
            <w:r w:rsidRPr="00045FF7">
              <w:rPr>
                <w:rFonts w:ascii="Times New Roman" w:hint="eastAsia"/>
                <w:color w:val="000000"/>
                <w:sz w:val="16"/>
              </w:rPr>
              <w:t>期</w:t>
            </w:r>
            <w:r w:rsidRPr="00045FF7">
              <w:rPr>
                <w:rFonts w:ascii="Times New Roman" w:hint="eastAsia"/>
                <w:color w:val="000000"/>
                <w:sz w:val="16"/>
              </w:rPr>
              <w:t xml:space="preserve"> </w:t>
            </w:r>
            <w:r w:rsidRPr="00045FF7">
              <w:rPr>
                <w:rFonts w:ascii="Times New Roman" w:hint="eastAsia"/>
                <w:color w:val="000000"/>
                <w:sz w:val="16"/>
              </w:rPr>
              <w:t>投</w:t>
            </w:r>
            <w:r w:rsidRPr="00045FF7">
              <w:rPr>
                <w:rFonts w:ascii="Times New Roman" w:hint="eastAsia"/>
                <w:color w:val="000000"/>
                <w:sz w:val="16"/>
              </w:rPr>
              <w:t xml:space="preserve"> </w:t>
            </w:r>
            <w:r w:rsidRPr="00045FF7">
              <w:rPr>
                <w:rFonts w:ascii="Times New Roman" w:hint="eastAsia"/>
                <w:color w:val="000000"/>
                <w:sz w:val="16"/>
              </w:rPr>
              <w:t>資</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固</w:t>
            </w:r>
            <w:r w:rsidRPr="00045FF7">
              <w:rPr>
                <w:rFonts w:ascii="Times New Roman" w:hint="eastAsia"/>
                <w:color w:val="000000"/>
                <w:sz w:val="16"/>
              </w:rPr>
              <w:t xml:space="preserve"> </w:t>
            </w:r>
            <w:r w:rsidRPr="00045FF7">
              <w:rPr>
                <w:rFonts w:ascii="Times New Roman" w:hint="eastAsia"/>
                <w:color w:val="000000"/>
                <w:sz w:val="16"/>
              </w:rPr>
              <w:t>定</w:t>
            </w:r>
            <w:r w:rsidRPr="00045FF7">
              <w:rPr>
                <w:rFonts w:ascii="Times New Roman" w:hint="eastAsia"/>
                <w:color w:val="000000"/>
                <w:sz w:val="16"/>
              </w:rPr>
              <w:t xml:space="preserve"> </w:t>
            </w:r>
            <w:r w:rsidRPr="00045FF7">
              <w:rPr>
                <w:rFonts w:ascii="Times New Roman" w:hint="eastAsia"/>
                <w:color w:val="000000"/>
                <w:sz w:val="16"/>
              </w:rPr>
              <w:t>資</w:t>
            </w:r>
            <w:r w:rsidRPr="00045FF7">
              <w:rPr>
                <w:rFonts w:ascii="Times New Roman" w:hint="eastAsia"/>
                <w:color w:val="000000"/>
                <w:sz w:val="16"/>
              </w:rPr>
              <w:t xml:space="preserve"> </w:t>
            </w:r>
            <w:r w:rsidRPr="00045FF7">
              <w:rPr>
                <w:rFonts w:ascii="Times New Roman" w:hint="eastAsia"/>
                <w:color w:val="000000"/>
                <w:sz w:val="16"/>
              </w:rPr>
              <w:t>產</w:t>
            </w:r>
          </w:p>
          <w:p w:rsidR="007D5D40" w:rsidRPr="00045FF7" w:rsidRDefault="007D5D40" w:rsidP="00B31485">
            <w:pPr>
              <w:pStyle w:val="a8"/>
              <w:spacing w:line="320" w:lineRule="exact"/>
              <w:ind w:left="0" w:firstLine="572"/>
              <w:rPr>
                <w:rFonts w:ascii="Times New Roman"/>
                <w:color w:val="000000"/>
                <w:sz w:val="16"/>
              </w:rPr>
            </w:pPr>
            <w:r w:rsidRPr="00045FF7">
              <w:rPr>
                <w:rFonts w:ascii="Times New Roman" w:hint="eastAsia"/>
                <w:color w:val="000000"/>
                <w:sz w:val="16"/>
              </w:rPr>
              <w:t>其他（</w:t>
            </w:r>
            <w:proofErr w:type="gramStart"/>
            <w:r w:rsidRPr="00045FF7">
              <w:rPr>
                <w:rFonts w:ascii="Times New Roman" w:hint="eastAsia"/>
                <w:color w:val="000000"/>
                <w:sz w:val="16"/>
              </w:rPr>
              <w:t>註</w:t>
            </w:r>
            <w:proofErr w:type="gramEnd"/>
            <w:r w:rsidRPr="00045FF7">
              <w:rPr>
                <w:rFonts w:ascii="Times New Roman" w:hint="eastAsia"/>
                <w:color w:val="000000"/>
                <w:sz w:val="16"/>
              </w:rPr>
              <w:t>三）</w:t>
            </w:r>
          </w:p>
          <w:p w:rsidR="007D5D40" w:rsidRPr="00045FF7" w:rsidRDefault="007D5D40" w:rsidP="00B31485">
            <w:pPr>
              <w:pStyle w:val="a8"/>
              <w:spacing w:line="320" w:lineRule="exact"/>
              <w:ind w:left="0"/>
              <w:rPr>
                <w:rFonts w:ascii="Times New Roman"/>
                <w:color w:val="000000"/>
                <w:sz w:val="16"/>
              </w:rPr>
            </w:pPr>
            <w:r w:rsidRPr="00045FF7">
              <w:rPr>
                <w:rFonts w:ascii="Times New Roman" w:hint="eastAsia"/>
                <w:color w:val="000000"/>
                <w:sz w:val="16"/>
              </w:rPr>
              <w:t xml:space="preserve">    </w:t>
            </w:r>
            <w:r w:rsidRPr="00045FF7">
              <w:rPr>
                <w:rFonts w:ascii="Times New Roman" w:hint="eastAsia"/>
                <w:color w:val="000000"/>
                <w:sz w:val="16"/>
              </w:rPr>
              <w:t>合計</w:t>
            </w:r>
          </w:p>
          <w:p w:rsidR="007D5D40" w:rsidRPr="00045FF7" w:rsidRDefault="007D5D40" w:rsidP="00B31485">
            <w:pPr>
              <w:pStyle w:val="a8"/>
              <w:spacing w:line="320" w:lineRule="exact"/>
              <w:ind w:left="0"/>
              <w:rPr>
                <w:rFonts w:ascii="Times New Roman"/>
                <w:color w:val="000000"/>
                <w:sz w:val="16"/>
              </w:rPr>
            </w:pPr>
            <w:r w:rsidRPr="00045FF7">
              <w:rPr>
                <w:rFonts w:ascii="Times New Roman" w:hint="eastAsia"/>
                <w:color w:val="000000"/>
                <w:sz w:val="16"/>
              </w:rPr>
              <w:t>要求最低現金餘額</w:t>
            </w:r>
            <w:r w:rsidRPr="00045FF7">
              <w:rPr>
                <w:rFonts w:ascii="Times New Roman" w:hint="eastAsia"/>
                <w:color w:val="000000"/>
                <w:sz w:val="16"/>
              </w:rPr>
              <w:t>4</w:t>
            </w:r>
          </w:p>
          <w:p w:rsidR="007D5D40" w:rsidRPr="00045FF7" w:rsidRDefault="007D5D40" w:rsidP="00B31485">
            <w:pPr>
              <w:pStyle w:val="a8"/>
              <w:spacing w:line="320" w:lineRule="exact"/>
              <w:ind w:left="0"/>
              <w:rPr>
                <w:rFonts w:ascii="Times New Roman"/>
                <w:color w:val="000000"/>
                <w:sz w:val="16"/>
              </w:rPr>
            </w:pPr>
            <w:r w:rsidRPr="00045FF7">
              <w:rPr>
                <w:rFonts w:ascii="Times New Roman" w:hint="eastAsia"/>
                <w:color w:val="000000"/>
                <w:sz w:val="16"/>
              </w:rPr>
              <w:t>所需資金總額</w:t>
            </w:r>
            <w:r w:rsidRPr="00045FF7">
              <w:rPr>
                <w:rFonts w:ascii="Times New Roman" w:hint="eastAsia"/>
                <w:color w:val="000000"/>
                <w:sz w:val="16"/>
              </w:rPr>
              <w:t>5=3+4</w:t>
            </w:r>
          </w:p>
          <w:p w:rsidR="007D5D40" w:rsidRPr="00045FF7" w:rsidRDefault="007D5D40" w:rsidP="00B31485">
            <w:pPr>
              <w:pStyle w:val="a8"/>
              <w:spacing w:line="320" w:lineRule="exact"/>
              <w:ind w:left="0"/>
              <w:rPr>
                <w:rFonts w:ascii="Times New Roman"/>
                <w:color w:val="000000"/>
                <w:sz w:val="16"/>
              </w:rPr>
            </w:pPr>
            <w:r w:rsidRPr="00045FF7">
              <w:rPr>
                <w:rFonts w:ascii="Times New Roman" w:hint="eastAsia"/>
                <w:color w:val="000000"/>
                <w:sz w:val="16"/>
              </w:rPr>
              <w:t>融資前可供支用現金餘額</w:t>
            </w:r>
            <w:r w:rsidRPr="00045FF7">
              <w:rPr>
                <w:rFonts w:ascii="Times New Roman" w:hint="eastAsia"/>
                <w:color w:val="000000"/>
                <w:sz w:val="16"/>
              </w:rPr>
              <w:t>(</w:t>
            </w:r>
            <w:r w:rsidRPr="00045FF7">
              <w:rPr>
                <w:rFonts w:ascii="Times New Roman" w:hint="eastAsia"/>
                <w:color w:val="000000"/>
                <w:sz w:val="16"/>
              </w:rPr>
              <w:t>短</w:t>
            </w:r>
            <w:proofErr w:type="gramStart"/>
            <w:r w:rsidRPr="00045FF7">
              <w:rPr>
                <w:rFonts w:ascii="Times New Roman" w:hint="eastAsia"/>
                <w:color w:val="000000"/>
                <w:sz w:val="16"/>
              </w:rPr>
              <w:t>絀</w:t>
            </w:r>
            <w:proofErr w:type="gramEnd"/>
            <w:r w:rsidRPr="00045FF7">
              <w:rPr>
                <w:rFonts w:ascii="Times New Roman" w:hint="eastAsia"/>
                <w:color w:val="000000"/>
                <w:sz w:val="16"/>
              </w:rPr>
              <w:t>)6=1+2-5</w:t>
            </w:r>
          </w:p>
          <w:p w:rsidR="007D5D40" w:rsidRPr="00045FF7" w:rsidRDefault="007D5D40" w:rsidP="00B31485">
            <w:pPr>
              <w:pStyle w:val="a8"/>
              <w:spacing w:line="320" w:lineRule="exact"/>
              <w:ind w:left="0"/>
              <w:rPr>
                <w:rFonts w:ascii="Times New Roman"/>
                <w:color w:val="000000"/>
                <w:sz w:val="16"/>
              </w:rPr>
            </w:pPr>
            <w:r w:rsidRPr="00045FF7">
              <w:rPr>
                <w:rFonts w:ascii="Times New Roman" w:hint="eastAsia"/>
                <w:color w:val="000000"/>
                <w:sz w:val="16"/>
              </w:rPr>
              <w:t>融資淨額</w:t>
            </w:r>
            <w:r w:rsidRPr="00045FF7">
              <w:rPr>
                <w:rFonts w:ascii="Times New Roman" w:hint="eastAsia"/>
                <w:color w:val="000000"/>
                <w:sz w:val="16"/>
              </w:rPr>
              <w:t>7</w:t>
            </w:r>
          </w:p>
          <w:p w:rsidR="007D5D40" w:rsidRPr="00045FF7" w:rsidRDefault="007D5D40" w:rsidP="00B31485">
            <w:pPr>
              <w:pStyle w:val="a8"/>
              <w:spacing w:line="320" w:lineRule="exact"/>
              <w:ind w:left="0" w:firstLine="452"/>
              <w:rPr>
                <w:rFonts w:ascii="Times New Roman"/>
                <w:color w:val="000000"/>
                <w:sz w:val="16"/>
              </w:rPr>
            </w:pPr>
            <w:r w:rsidRPr="00045FF7">
              <w:rPr>
                <w:rFonts w:ascii="Times New Roman" w:hint="eastAsia"/>
                <w:color w:val="000000"/>
                <w:sz w:val="16"/>
              </w:rPr>
              <w:t>發行新股</w:t>
            </w:r>
          </w:p>
          <w:p w:rsidR="007D5D40" w:rsidRPr="00045FF7" w:rsidRDefault="007D5D40" w:rsidP="00B31485">
            <w:pPr>
              <w:pStyle w:val="a8"/>
              <w:spacing w:line="320" w:lineRule="exact"/>
              <w:ind w:left="0" w:firstLine="452"/>
              <w:rPr>
                <w:rFonts w:ascii="Times New Roman"/>
                <w:color w:val="000000"/>
                <w:sz w:val="16"/>
              </w:rPr>
            </w:pPr>
            <w:r w:rsidRPr="00045FF7">
              <w:rPr>
                <w:rFonts w:ascii="Times New Roman" w:hint="eastAsia"/>
                <w:color w:val="000000"/>
                <w:sz w:val="16"/>
              </w:rPr>
              <w:t>發行公司債</w:t>
            </w:r>
          </w:p>
          <w:p w:rsidR="007D5D40" w:rsidRPr="00045FF7" w:rsidRDefault="007D5D40" w:rsidP="00B31485">
            <w:pPr>
              <w:pStyle w:val="a8"/>
              <w:spacing w:line="320" w:lineRule="exact"/>
              <w:ind w:left="0" w:firstLine="452"/>
              <w:rPr>
                <w:rFonts w:ascii="Times New Roman"/>
                <w:color w:val="000000"/>
                <w:sz w:val="16"/>
              </w:rPr>
            </w:pPr>
            <w:r w:rsidRPr="00045FF7">
              <w:rPr>
                <w:rFonts w:ascii="Times New Roman" w:hint="eastAsia"/>
                <w:color w:val="000000"/>
                <w:sz w:val="16"/>
              </w:rPr>
              <w:t>借</w:t>
            </w:r>
            <w:r w:rsidRPr="00045FF7">
              <w:rPr>
                <w:rFonts w:ascii="Times New Roman" w:hint="eastAsia"/>
                <w:color w:val="000000"/>
                <w:sz w:val="16"/>
              </w:rPr>
              <w:t xml:space="preserve">     </w:t>
            </w:r>
            <w:r w:rsidRPr="00045FF7">
              <w:rPr>
                <w:rFonts w:ascii="Times New Roman" w:hint="eastAsia"/>
                <w:color w:val="000000"/>
                <w:sz w:val="16"/>
              </w:rPr>
              <w:t>款</w:t>
            </w:r>
          </w:p>
          <w:p w:rsidR="007D5D40" w:rsidRPr="00045FF7" w:rsidRDefault="007D5D40" w:rsidP="00B31485">
            <w:pPr>
              <w:pStyle w:val="a8"/>
              <w:spacing w:line="320" w:lineRule="exact"/>
              <w:ind w:left="0" w:firstLine="452"/>
              <w:rPr>
                <w:rFonts w:ascii="Times New Roman"/>
                <w:color w:val="000000"/>
                <w:sz w:val="16"/>
              </w:rPr>
            </w:pPr>
            <w:r w:rsidRPr="00045FF7">
              <w:rPr>
                <w:rFonts w:ascii="Times New Roman" w:hint="eastAsia"/>
                <w:color w:val="000000"/>
                <w:sz w:val="16"/>
              </w:rPr>
              <w:t>償</w:t>
            </w:r>
            <w:r w:rsidRPr="00045FF7">
              <w:rPr>
                <w:rFonts w:ascii="Times New Roman" w:hint="eastAsia"/>
                <w:color w:val="000000"/>
                <w:sz w:val="16"/>
              </w:rPr>
              <w:t xml:space="preserve">     </w:t>
            </w:r>
            <w:r w:rsidRPr="00045FF7">
              <w:rPr>
                <w:rFonts w:ascii="Times New Roman" w:hint="eastAsia"/>
                <w:color w:val="000000"/>
                <w:sz w:val="16"/>
              </w:rPr>
              <w:t>債</w:t>
            </w:r>
          </w:p>
          <w:p w:rsidR="007D5D40" w:rsidRPr="00045FF7" w:rsidRDefault="007D5D40" w:rsidP="00B31485">
            <w:pPr>
              <w:pStyle w:val="a8"/>
              <w:spacing w:line="320" w:lineRule="exact"/>
              <w:ind w:left="0" w:firstLine="451"/>
              <w:rPr>
                <w:rFonts w:ascii="Times New Roman"/>
                <w:color w:val="000000"/>
                <w:sz w:val="16"/>
              </w:rPr>
            </w:pPr>
            <w:r w:rsidRPr="00045FF7">
              <w:rPr>
                <w:rFonts w:ascii="Times New Roman" w:hint="eastAsia"/>
                <w:color w:val="000000"/>
                <w:sz w:val="16"/>
              </w:rPr>
              <w:t>支付股利</w:t>
            </w:r>
          </w:p>
          <w:p w:rsidR="007D5D40" w:rsidRPr="00045FF7" w:rsidRDefault="007D5D40" w:rsidP="00B31485">
            <w:pPr>
              <w:pStyle w:val="a8"/>
              <w:spacing w:line="320" w:lineRule="exact"/>
              <w:ind w:left="0"/>
              <w:rPr>
                <w:rFonts w:ascii="Times New Roman"/>
                <w:color w:val="000000"/>
                <w:sz w:val="16"/>
              </w:rPr>
            </w:pPr>
            <w:r w:rsidRPr="00045FF7">
              <w:rPr>
                <w:rFonts w:ascii="Times New Roman" w:hint="eastAsia"/>
                <w:color w:val="000000"/>
                <w:sz w:val="16"/>
              </w:rPr>
              <w:t xml:space="preserve">      </w:t>
            </w:r>
            <w:r w:rsidRPr="00045FF7">
              <w:rPr>
                <w:rFonts w:ascii="Times New Roman" w:hint="eastAsia"/>
                <w:color w:val="000000"/>
                <w:sz w:val="16"/>
              </w:rPr>
              <w:t>合計</w:t>
            </w:r>
          </w:p>
          <w:p w:rsidR="007D5D40" w:rsidRPr="00045FF7" w:rsidRDefault="007D5D40" w:rsidP="00B31485">
            <w:pPr>
              <w:pStyle w:val="a8"/>
              <w:spacing w:line="320" w:lineRule="exact"/>
              <w:ind w:left="0"/>
              <w:rPr>
                <w:rFonts w:ascii="Times New Roman"/>
                <w:color w:val="000000"/>
                <w:sz w:val="16"/>
              </w:rPr>
            </w:pPr>
            <w:r w:rsidRPr="00045FF7">
              <w:rPr>
                <w:rFonts w:ascii="Times New Roman" w:hint="eastAsia"/>
                <w:color w:val="000000"/>
                <w:sz w:val="16"/>
              </w:rPr>
              <w:t>期末現金餘額</w:t>
            </w:r>
            <w:r w:rsidRPr="00045FF7">
              <w:rPr>
                <w:rFonts w:ascii="Times New Roman" w:hint="eastAsia"/>
                <w:color w:val="000000"/>
                <w:sz w:val="16"/>
              </w:rPr>
              <w:t>8=1+2-3+7</w:t>
            </w:r>
          </w:p>
        </w:tc>
        <w:tc>
          <w:tcPr>
            <w:tcW w:w="374" w:type="pct"/>
          </w:tcPr>
          <w:p w:rsidR="007D5D40" w:rsidRPr="00045FF7" w:rsidRDefault="007D5D40" w:rsidP="00B31485">
            <w:pPr>
              <w:pStyle w:val="a8"/>
              <w:spacing w:line="320" w:lineRule="exact"/>
              <w:ind w:left="0"/>
              <w:rPr>
                <w:rFonts w:ascii="Times New Roman"/>
                <w:color w:val="000000"/>
                <w:sz w:val="16"/>
              </w:rPr>
            </w:pPr>
          </w:p>
        </w:tc>
        <w:tc>
          <w:tcPr>
            <w:tcW w:w="327" w:type="pct"/>
          </w:tcPr>
          <w:p w:rsidR="007D5D40" w:rsidRPr="00045FF7" w:rsidRDefault="007D5D40" w:rsidP="00B31485">
            <w:pPr>
              <w:pStyle w:val="a8"/>
              <w:spacing w:line="320" w:lineRule="exact"/>
              <w:ind w:left="0"/>
              <w:rPr>
                <w:rFonts w:ascii="Times New Roman"/>
                <w:color w:val="000000"/>
                <w:sz w:val="16"/>
              </w:rPr>
            </w:pPr>
          </w:p>
        </w:tc>
        <w:tc>
          <w:tcPr>
            <w:tcW w:w="327" w:type="pct"/>
          </w:tcPr>
          <w:p w:rsidR="007D5D40" w:rsidRPr="00045FF7" w:rsidRDefault="007D5D40" w:rsidP="00B31485">
            <w:pPr>
              <w:pStyle w:val="a8"/>
              <w:spacing w:line="320" w:lineRule="exact"/>
              <w:ind w:left="0"/>
              <w:rPr>
                <w:rFonts w:ascii="Times New Roman"/>
                <w:color w:val="000000"/>
              </w:rPr>
            </w:pPr>
          </w:p>
        </w:tc>
        <w:tc>
          <w:tcPr>
            <w:tcW w:w="327" w:type="pct"/>
          </w:tcPr>
          <w:p w:rsidR="007D5D40" w:rsidRPr="00045FF7" w:rsidRDefault="007D5D40" w:rsidP="00B31485">
            <w:pPr>
              <w:pStyle w:val="a8"/>
              <w:spacing w:line="320" w:lineRule="exact"/>
              <w:ind w:left="0"/>
              <w:rPr>
                <w:rFonts w:ascii="Times New Roman"/>
                <w:color w:val="000000"/>
              </w:rPr>
            </w:pPr>
          </w:p>
        </w:tc>
        <w:tc>
          <w:tcPr>
            <w:tcW w:w="327" w:type="pct"/>
          </w:tcPr>
          <w:p w:rsidR="007D5D40" w:rsidRPr="00045FF7" w:rsidRDefault="007D5D40" w:rsidP="00B31485">
            <w:pPr>
              <w:pStyle w:val="a8"/>
              <w:spacing w:line="320" w:lineRule="exact"/>
              <w:ind w:left="0"/>
              <w:rPr>
                <w:rFonts w:ascii="Times New Roman"/>
                <w:color w:val="000000"/>
              </w:rPr>
            </w:pPr>
          </w:p>
        </w:tc>
        <w:tc>
          <w:tcPr>
            <w:tcW w:w="327" w:type="pct"/>
          </w:tcPr>
          <w:p w:rsidR="007D5D40" w:rsidRPr="00045FF7" w:rsidRDefault="007D5D40" w:rsidP="00B31485">
            <w:pPr>
              <w:pStyle w:val="a8"/>
              <w:spacing w:line="320" w:lineRule="exact"/>
              <w:ind w:left="0"/>
              <w:rPr>
                <w:rFonts w:ascii="Times New Roman"/>
                <w:color w:val="000000"/>
              </w:rPr>
            </w:pPr>
          </w:p>
        </w:tc>
        <w:tc>
          <w:tcPr>
            <w:tcW w:w="327" w:type="pct"/>
          </w:tcPr>
          <w:p w:rsidR="007D5D40" w:rsidRPr="00045FF7" w:rsidRDefault="007D5D40" w:rsidP="00B31485">
            <w:pPr>
              <w:pStyle w:val="a8"/>
              <w:spacing w:line="320" w:lineRule="exact"/>
              <w:ind w:left="0"/>
              <w:rPr>
                <w:rFonts w:ascii="Times New Roman"/>
                <w:color w:val="000000"/>
              </w:rPr>
            </w:pPr>
          </w:p>
        </w:tc>
        <w:tc>
          <w:tcPr>
            <w:tcW w:w="327" w:type="pct"/>
          </w:tcPr>
          <w:p w:rsidR="007D5D40" w:rsidRPr="00045FF7" w:rsidRDefault="007D5D40" w:rsidP="00B31485">
            <w:pPr>
              <w:pStyle w:val="a8"/>
              <w:spacing w:line="320" w:lineRule="exact"/>
              <w:ind w:left="0"/>
              <w:rPr>
                <w:rFonts w:ascii="Times New Roman"/>
                <w:color w:val="000000"/>
              </w:rPr>
            </w:pPr>
          </w:p>
        </w:tc>
        <w:tc>
          <w:tcPr>
            <w:tcW w:w="327" w:type="pct"/>
          </w:tcPr>
          <w:p w:rsidR="007D5D40" w:rsidRPr="00045FF7" w:rsidRDefault="007D5D40" w:rsidP="00B31485">
            <w:pPr>
              <w:pStyle w:val="a8"/>
              <w:spacing w:line="320" w:lineRule="exact"/>
              <w:ind w:left="0"/>
              <w:rPr>
                <w:rFonts w:ascii="Times New Roman"/>
                <w:color w:val="000000"/>
              </w:rPr>
            </w:pPr>
          </w:p>
        </w:tc>
        <w:tc>
          <w:tcPr>
            <w:tcW w:w="328" w:type="pct"/>
          </w:tcPr>
          <w:p w:rsidR="007D5D40" w:rsidRPr="00045FF7" w:rsidRDefault="007D5D40" w:rsidP="00B31485">
            <w:pPr>
              <w:pStyle w:val="a8"/>
              <w:spacing w:line="320" w:lineRule="exact"/>
              <w:ind w:left="0"/>
              <w:rPr>
                <w:rFonts w:ascii="Times New Roman"/>
                <w:color w:val="000000"/>
              </w:rPr>
            </w:pPr>
          </w:p>
        </w:tc>
        <w:tc>
          <w:tcPr>
            <w:tcW w:w="328" w:type="pct"/>
          </w:tcPr>
          <w:p w:rsidR="007D5D40" w:rsidRPr="00045FF7" w:rsidRDefault="007D5D40" w:rsidP="00B31485">
            <w:pPr>
              <w:pStyle w:val="a8"/>
              <w:spacing w:line="320" w:lineRule="exact"/>
              <w:ind w:left="0"/>
              <w:rPr>
                <w:rFonts w:ascii="Times New Roman"/>
                <w:color w:val="000000"/>
              </w:rPr>
            </w:pPr>
          </w:p>
        </w:tc>
        <w:tc>
          <w:tcPr>
            <w:tcW w:w="253" w:type="pct"/>
          </w:tcPr>
          <w:p w:rsidR="007D5D40" w:rsidRPr="00045FF7" w:rsidRDefault="007D5D40" w:rsidP="00B31485">
            <w:pPr>
              <w:pStyle w:val="a8"/>
              <w:spacing w:line="320" w:lineRule="exact"/>
              <w:ind w:left="0"/>
              <w:rPr>
                <w:rFonts w:ascii="Times New Roman"/>
                <w:color w:val="000000"/>
              </w:rPr>
            </w:pPr>
          </w:p>
        </w:tc>
        <w:tc>
          <w:tcPr>
            <w:tcW w:w="240" w:type="pct"/>
          </w:tcPr>
          <w:p w:rsidR="007D5D40" w:rsidRPr="00045FF7" w:rsidRDefault="007D5D40" w:rsidP="00B31485">
            <w:pPr>
              <w:pStyle w:val="a8"/>
              <w:spacing w:line="320" w:lineRule="exact"/>
              <w:ind w:left="0"/>
              <w:rPr>
                <w:rFonts w:ascii="Times New Roman"/>
                <w:color w:val="000000"/>
              </w:rPr>
            </w:pPr>
            <w:r w:rsidRPr="00045FF7">
              <w:rPr>
                <w:rFonts w:ascii="Times New Roman" w:hint="eastAsia"/>
                <w:color w:val="000000"/>
              </w:rPr>
              <w:t>(</w:t>
            </w:r>
            <w:proofErr w:type="gramStart"/>
            <w:r w:rsidRPr="00045FF7">
              <w:rPr>
                <w:rFonts w:ascii="Times New Roman" w:hint="eastAsia"/>
                <w:color w:val="000000"/>
              </w:rPr>
              <w:t>註一</w:t>
            </w:r>
            <w:proofErr w:type="gramEnd"/>
            <w:r w:rsidRPr="00045FF7">
              <w:rPr>
                <w:rFonts w:ascii="Times New Roman" w:hint="eastAsia"/>
                <w:color w:val="000000"/>
              </w:rPr>
              <w:t>)</w:t>
            </w:r>
          </w:p>
        </w:tc>
      </w:tr>
    </w:tbl>
    <w:p w:rsidR="007D5D40" w:rsidRPr="00045FF7" w:rsidRDefault="007D5D40" w:rsidP="007D5D40">
      <w:pPr>
        <w:pStyle w:val="a8"/>
        <w:spacing w:line="0" w:lineRule="atLeast"/>
        <w:ind w:left="1803" w:hanging="1321"/>
        <w:rPr>
          <w:rFonts w:ascii="Times New Roman"/>
          <w:color w:val="000000"/>
          <w:sz w:val="22"/>
        </w:rPr>
      </w:pPr>
      <w:proofErr w:type="gramStart"/>
      <w:r w:rsidRPr="00045FF7">
        <w:rPr>
          <w:rFonts w:ascii="Times New Roman" w:hint="eastAsia"/>
          <w:color w:val="000000"/>
          <w:sz w:val="22"/>
        </w:rPr>
        <w:t>註一</w:t>
      </w:r>
      <w:proofErr w:type="gramEnd"/>
      <w:r w:rsidRPr="00045FF7">
        <w:rPr>
          <w:rFonts w:ascii="Times New Roman" w:hint="eastAsia"/>
          <w:color w:val="000000"/>
          <w:sz w:val="22"/>
        </w:rPr>
        <w:t>：期初現金餘額、要求最低現金餘額及期末現金餘額等，無須填列合計欄。</w:t>
      </w:r>
    </w:p>
    <w:p w:rsidR="007D5D40" w:rsidRPr="00045FF7" w:rsidRDefault="007D5D40" w:rsidP="007D5D40">
      <w:pPr>
        <w:pStyle w:val="a8"/>
        <w:spacing w:line="0" w:lineRule="atLeast"/>
        <w:ind w:left="1803" w:hanging="1321"/>
        <w:rPr>
          <w:rFonts w:ascii="Times New Roman"/>
          <w:color w:val="000000"/>
          <w:sz w:val="22"/>
        </w:rPr>
      </w:pPr>
      <w:proofErr w:type="gramStart"/>
      <w:r w:rsidRPr="00045FF7">
        <w:rPr>
          <w:rFonts w:ascii="Times New Roman" w:hint="eastAsia"/>
          <w:color w:val="000000"/>
          <w:sz w:val="22"/>
        </w:rPr>
        <w:t>註</w:t>
      </w:r>
      <w:proofErr w:type="gramEnd"/>
      <w:r w:rsidRPr="00045FF7">
        <w:rPr>
          <w:rFonts w:ascii="Times New Roman" w:hint="eastAsia"/>
          <w:color w:val="000000"/>
          <w:sz w:val="22"/>
        </w:rPr>
        <w:t>二：期末現金餘額與預估現金流量分析表所列之期末現金餘額如有差異時，應說明差異原因。</w:t>
      </w:r>
    </w:p>
    <w:p w:rsidR="007D5D40" w:rsidRPr="00045FF7" w:rsidRDefault="007D5D40" w:rsidP="007D5D40">
      <w:pPr>
        <w:pStyle w:val="a8"/>
        <w:spacing w:line="0" w:lineRule="atLeast"/>
        <w:ind w:left="1803" w:hanging="1321"/>
        <w:rPr>
          <w:rFonts w:ascii="Times New Roman"/>
          <w:color w:val="000000"/>
          <w:sz w:val="22"/>
        </w:rPr>
      </w:pPr>
      <w:proofErr w:type="gramStart"/>
      <w:r w:rsidRPr="00045FF7">
        <w:rPr>
          <w:rFonts w:ascii="Times New Roman" w:hint="eastAsia"/>
          <w:color w:val="000000"/>
          <w:sz w:val="22"/>
        </w:rPr>
        <w:t>註三</w:t>
      </w:r>
      <w:proofErr w:type="gramEnd"/>
      <w:r w:rsidRPr="00045FF7">
        <w:rPr>
          <w:rFonts w:ascii="Times New Roman" w:hint="eastAsia"/>
          <w:color w:val="000000"/>
          <w:sz w:val="22"/>
        </w:rPr>
        <w:t>：金額重大者，</w:t>
      </w:r>
      <w:proofErr w:type="gramStart"/>
      <w:r w:rsidRPr="00045FF7">
        <w:rPr>
          <w:rFonts w:ascii="Times New Roman" w:hint="eastAsia"/>
          <w:color w:val="000000"/>
          <w:sz w:val="22"/>
        </w:rPr>
        <w:t>請列示</w:t>
      </w:r>
      <w:proofErr w:type="gramEnd"/>
      <w:r w:rsidRPr="00045FF7">
        <w:rPr>
          <w:rFonts w:ascii="Times New Roman" w:hint="eastAsia"/>
          <w:color w:val="000000"/>
          <w:sz w:val="22"/>
        </w:rPr>
        <w:t>科目名稱。</w:t>
      </w:r>
    </w:p>
    <w:p w:rsidR="007D5D40" w:rsidRPr="00045FF7" w:rsidRDefault="007D5D40" w:rsidP="007D5D40">
      <w:pPr>
        <w:pStyle w:val="a8"/>
        <w:spacing w:line="0" w:lineRule="atLeast"/>
        <w:ind w:left="0"/>
        <w:rPr>
          <w:rFonts w:ascii="Times New Roman"/>
          <w:color w:val="000000"/>
          <w:sz w:val="22"/>
        </w:rPr>
      </w:pPr>
    </w:p>
    <w:p w:rsidR="007D5D40" w:rsidRPr="00045FF7" w:rsidRDefault="007D5D40" w:rsidP="007D5D40">
      <w:pPr>
        <w:pStyle w:val="a8"/>
        <w:spacing w:line="0" w:lineRule="atLeast"/>
        <w:ind w:left="0"/>
        <w:rPr>
          <w:rFonts w:ascii="Times New Roman"/>
          <w:color w:val="000000"/>
          <w:sz w:val="28"/>
          <w:szCs w:val="28"/>
        </w:rPr>
      </w:pPr>
      <w:r w:rsidRPr="00045FF7">
        <w:rPr>
          <w:rFonts w:ascii="Times New Roman"/>
          <w:color w:val="000000"/>
        </w:rPr>
        <w:br w:type="page"/>
      </w:r>
      <w:r w:rsidRPr="00045FF7">
        <w:rPr>
          <w:rFonts w:ascii="Times New Roman" w:hint="eastAsia"/>
          <w:color w:val="000000"/>
          <w:sz w:val="28"/>
          <w:szCs w:val="28"/>
        </w:rPr>
        <w:lastRenderedPageBreak/>
        <w:t>（</w:t>
      </w:r>
      <w:r w:rsidRPr="00D836FB">
        <w:rPr>
          <w:rFonts w:ascii="Times New Roman" w:hint="eastAsia"/>
          <w:color w:val="000000"/>
          <w:sz w:val="28"/>
          <w:szCs w:val="28"/>
        </w:rPr>
        <w:t>十五</w:t>
      </w:r>
      <w:r w:rsidRPr="00045FF7">
        <w:rPr>
          <w:rFonts w:ascii="Times New Roman" w:hint="eastAsia"/>
          <w:color w:val="000000"/>
          <w:sz w:val="28"/>
          <w:szCs w:val="28"/>
        </w:rPr>
        <w:t>）公司及本次申報案件相關人員基本資料</w:t>
      </w:r>
    </w:p>
    <w:p w:rsidR="007D5D40" w:rsidRPr="00045FF7" w:rsidRDefault="007D5D40" w:rsidP="007D5D40">
      <w:pPr>
        <w:pStyle w:val="a8"/>
        <w:spacing w:line="240" w:lineRule="exact"/>
        <w:ind w:firstLine="360"/>
        <w:jc w:val="both"/>
        <w:rPr>
          <w:rFonts w:ascii="Times New Roman"/>
          <w:color w:val="000000"/>
        </w:rPr>
      </w:pPr>
      <w:r w:rsidRPr="00045FF7">
        <w:rPr>
          <w:rFonts w:ascii="Times New Roman" w:hint="eastAsia"/>
          <w:color w:val="000000"/>
        </w:rPr>
        <w:t>1.</w:t>
      </w:r>
      <w:r w:rsidRPr="00045FF7">
        <w:rPr>
          <w:rFonts w:ascii="Times New Roman" w:hint="eastAsia"/>
          <w:color w:val="000000"/>
        </w:rPr>
        <w:t>公司基本資料</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69"/>
        <w:gridCol w:w="1504"/>
        <w:gridCol w:w="456"/>
        <w:gridCol w:w="409"/>
        <w:gridCol w:w="136"/>
        <w:gridCol w:w="890"/>
        <w:gridCol w:w="8"/>
        <w:gridCol w:w="2080"/>
        <w:gridCol w:w="3096"/>
      </w:tblGrid>
      <w:tr w:rsidR="007D5D40" w:rsidRPr="00045FF7" w:rsidTr="00B31485">
        <w:trPr>
          <w:trHeight w:val="626"/>
        </w:trPr>
        <w:tc>
          <w:tcPr>
            <w:tcW w:w="1769" w:type="dxa"/>
            <w:vAlign w:val="center"/>
          </w:tcPr>
          <w:p w:rsidR="007D5D40" w:rsidRPr="00045FF7" w:rsidRDefault="007D5D40" w:rsidP="00B31485">
            <w:pPr>
              <w:pStyle w:val="a8"/>
              <w:spacing w:line="280" w:lineRule="exact"/>
              <w:ind w:left="0" w:right="113"/>
              <w:jc w:val="distribute"/>
              <w:rPr>
                <w:rFonts w:ascii="Times New Roman"/>
                <w:color w:val="000000"/>
              </w:rPr>
            </w:pPr>
            <w:r w:rsidRPr="00045FF7">
              <w:rPr>
                <w:rFonts w:ascii="Times New Roman" w:hint="eastAsia"/>
                <w:color w:val="000000"/>
              </w:rPr>
              <w:t>公司全名</w:t>
            </w:r>
          </w:p>
        </w:tc>
        <w:tc>
          <w:tcPr>
            <w:tcW w:w="1960" w:type="dxa"/>
            <w:gridSpan w:val="2"/>
            <w:vAlign w:val="center"/>
          </w:tcPr>
          <w:p w:rsidR="007D5D40" w:rsidRPr="00045FF7" w:rsidRDefault="007D5D40" w:rsidP="00B31485">
            <w:pPr>
              <w:pStyle w:val="a8"/>
              <w:spacing w:line="280" w:lineRule="exact"/>
              <w:ind w:left="0"/>
              <w:jc w:val="both"/>
              <w:rPr>
                <w:rFonts w:ascii="Times New Roman"/>
                <w:color w:val="000000"/>
              </w:rPr>
            </w:pPr>
            <w:r w:rsidRPr="00045FF7">
              <w:rPr>
                <w:rFonts w:ascii="Times New Roman" w:hint="eastAsia"/>
                <w:color w:val="000000"/>
              </w:rPr>
              <w:t>中文</w:t>
            </w:r>
          </w:p>
          <w:p w:rsidR="007D5D40" w:rsidRPr="00045FF7" w:rsidRDefault="007D5D40" w:rsidP="00B31485">
            <w:pPr>
              <w:pStyle w:val="a8"/>
              <w:spacing w:line="280" w:lineRule="exact"/>
              <w:ind w:left="0"/>
              <w:jc w:val="both"/>
              <w:rPr>
                <w:rFonts w:ascii="Times New Roman"/>
                <w:color w:val="000000"/>
              </w:rPr>
            </w:pPr>
            <w:r w:rsidRPr="00045FF7">
              <w:rPr>
                <w:rFonts w:ascii="Times New Roman" w:hint="eastAsia"/>
                <w:color w:val="000000"/>
              </w:rPr>
              <w:t>英文</w:t>
            </w:r>
          </w:p>
        </w:tc>
        <w:tc>
          <w:tcPr>
            <w:tcW w:w="545" w:type="dxa"/>
            <w:gridSpan w:val="2"/>
            <w:vAlign w:val="center"/>
          </w:tcPr>
          <w:p w:rsidR="007D5D40" w:rsidRPr="00045FF7" w:rsidRDefault="007D5D40" w:rsidP="00B31485">
            <w:pPr>
              <w:pStyle w:val="a8"/>
              <w:spacing w:line="280" w:lineRule="exact"/>
              <w:ind w:left="0"/>
              <w:jc w:val="both"/>
              <w:rPr>
                <w:rFonts w:ascii="Times New Roman"/>
                <w:color w:val="000000"/>
              </w:rPr>
            </w:pPr>
            <w:r w:rsidRPr="00045FF7">
              <w:rPr>
                <w:rFonts w:ascii="Times New Roman" w:hint="eastAsia"/>
                <w:color w:val="000000"/>
              </w:rPr>
              <w:t>證券</w:t>
            </w:r>
          </w:p>
          <w:p w:rsidR="007D5D40" w:rsidRPr="00045FF7" w:rsidRDefault="007D5D40" w:rsidP="00B31485">
            <w:pPr>
              <w:pStyle w:val="a8"/>
              <w:spacing w:line="280" w:lineRule="exact"/>
              <w:ind w:left="0"/>
              <w:jc w:val="both"/>
              <w:rPr>
                <w:rFonts w:ascii="Times New Roman"/>
                <w:color w:val="000000"/>
              </w:rPr>
            </w:pPr>
            <w:r w:rsidRPr="00045FF7">
              <w:rPr>
                <w:rFonts w:ascii="Times New Roman" w:hint="eastAsia"/>
                <w:color w:val="000000"/>
              </w:rPr>
              <w:t>代號</w:t>
            </w:r>
          </w:p>
        </w:tc>
        <w:tc>
          <w:tcPr>
            <w:tcW w:w="898" w:type="dxa"/>
            <w:gridSpan w:val="2"/>
            <w:vAlign w:val="center"/>
          </w:tcPr>
          <w:p w:rsidR="007D5D40" w:rsidRPr="00045FF7" w:rsidRDefault="007D5D40" w:rsidP="00B31485">
            <w:pPr>
              <w:pStyle w:val="a8"/>
              <w:spacing w:line="280" w:lineRule="exact"/>
              <w:jc w:val="both"/>
              <w:rPr>
                <w:rFonts w:ascii="Times New Roman"/>
                <w:color w:val="000000"/>
              </w:rPr>
            </w:pPr>
          </w:p>
        </w:tc>
        <w:tc>
          <w:tcPr>
            <w:tcW w:w="2080" w:type="dxa"/>
            <w:vAlign w:val="center"/>
          </w:tcPr>
          <w:p w:rsidR="007D5D40" w:rsidRPr="00045FF7" w:rsidRDefault="007D5D40" w:rsidP="00B31485">
            <w:pPr>
              <w:pStyle w:val="a8"/>
              <w:spacing w:line="280" w:lineRule="exact"/>
              <w:ind w:left="0" w:right="113"/>
              <w:jc w:val="distribute"/>
              <w:rPr>
                <w:rFonts w:ascii="Times New Roman"/>
                <w:color w:val="000000"/>
              </w:rPr>
            </w:pPr>
            <w:r w:rsidRPr="00045FF7">
              <w:rPr>
                <w:rFonts w:ascii="Times New Roman" w:hint="eastAsia"/>
                <w:color w:val="000000"/>
              </w:rPr>
              <w:t>公司設立日期及實收資本額</w:t>
            </w:r>
          </w:p>
        </w:tc>
        <w:tc>
          <w:tcPr>
            <w:tcW w:w="3096" w:type="dxa"/>
            <w:vAlign w:val="center"/>
          </w:tcPr>
          <w:p w:rsidR="007D5D40" w:rsidRPr="00045FF7" w:rsidRDefault="007D5D40" w:rsidP="00B31485">
            <w:pPr>
              <w:pStyle w:val="a8"/>
              <w:spacing w:line="280" w:lineRule="exact"/>
              <w:ind w:left="0"/>
              <w:jc w:val="both"/>
              <w:rPr>
                <w:rFonts w:ascii="Times New Roman"/>
                <w:color w:val="000000"/>
              </w:rPr>
            </w:pPr>
            <w:r w:rsidRPr="00045FF7">
              <w:rPr>
                <w:rFonts w:ascii="Times New Roman" w:hint="eastAsia"/>
                <w:color w:val="000000"/>
              </w:rPr>
              <w:t>日期</w:t>
            </w:r>
          </w:p>
          <w:p w:rsidR="007D5D40" w:rsidRPr="00045FF7" w:rsidRDefault="007D5D40" w:rsidP="00B31485">
            <w:pPr>
              <w:pStyle w:val="a8"/>
              <w:spacing w:line="280" w:lineRule="exact"/>
              <w:ind w:left="0"/>
              <w:jc w:val="both"/>
              <w:rPr>
                <w:rFonts w:ascii="Times New Roman"/>
                <w:color w:val="000000"/>
              </w:rPr>
            </w:pPr>
            <w:r w:rsidRPr="00045FF7">
              <w:rPr>
                <w:rFonts w:ascii="Times New Roman" w:hint="eastAsia"/>
                <w:color w:val="000000"/>
              </w:rPr>
              <w:t>實收資本額</w:t>
            </w:r>
          </w:p>
        </w:tc>
      </w:tr>
      <w:tr w:rsidR="007D5D40" w:rsidRPr="00D836FB" w:rsidTr="00B31485">
        <w:trPr>
          <w:trHeight w:val="886"/>
        </w:trPr>
        <w:tc>
          <w:tcPr>
            <w:tcW w:w="1769" w:type="dxa"/>
            <w:vAlign w:val="center"/>
          </w:tcPr>
          <w:p w:rsidR="007D5D40" w:rsidRPr="00D836FB" w:rsidRDefault="007D5D40" w:rsidP="00B31485">
            <w:pPr>
              <w:pStyle w:val="a8"/>
              <w:spacing w:line="280" w:lineRule="exact"/>
              <w:ind w:left="0" w:right="113"/>
              <w:jc w:val="distribute"/>
              <w:rPr>
                <w:rFonts w:ascii="Times New Roman"/>
                <w:color w:val="000000"/>
              </w:rPr>
            </w:pPr>
            <w:r w:rsidRPr="00D836FB">
              <w:rPr>
                <w:rFonts w:ascii="Times New Roman" w:hint="eastAsia"/>
                <w:color w:val="000000"/>
              </w:rPr>
              <w:t>公司種類</w:t>
            </w:r>
          </w:p>
        </w:tc>
        <w:tc>
          <w:tcPr>
            <w:tcW w:w="3403" w:type="dxa"/>
            <w:gridSpan w:val="6"/>
          </w:tcPr>
          <w:p w:rsidR="007D5D40" w:rsidRPr="00D836FB" w:rsidRDefault="007D5D40" w:rsidP="00B31485">
            <w:pPr>
              <w:pStyle w:val="a8"/>
              <w:spacing w:line="280" w:lineRule="exact"/>
              <w:ind w:left="0"/>
              <w:jc w:val="both"/>
              <w:rPr>
                <w:rFonts w:ascii="Times New Roman"/>
                <w:color w:val="000000"/>
                <w:spacing w:val="-12"/>
              </w:rPr>
            </w:pPr>
            <w:r w:rsidRPr="00D836FB">
              <w:rPr>
                <w:rFonts w:ascii="Times New Roman" w:hint="eastAsia"/>
                <w:color w:val="000000"/>
                <w:spacing w:val="-12"/>
              </w:rPr>
              <w:t>□上市</w:t>
            </w:r>
            <w:r w:rsidRPr="00D836FB">
              <w:rPr>
                <w:rFonts w:ascii="Times New Roman" w:hint="eastAsia"/>
                <w:color w:val="000000"/>
                <w:spacing w:val="-12"/>
              </w:rPr>
              <w:t xml:space="preserve">      </w:t>
            </w:r>
          </w:p>
          <w:p w:rsidR="007D5D40" w:rsidRPr="00D836FB" w:rsidRDefault="007D5D40" w:rsidP="00B31485">
            <w:pPr>
              <w:pStyle w:val="a8"/>
              <w:spacing w:line="280" w:lineRule="exact"/>
              <w:ind w:left="0"/>
              <w:jc w:val="both"/>
              <w:rPr>
                <w:rFonts w:ascii="Times New Roman"/>
                <w:color w:val="000000"/>
              </w:rPr>
            </w:pPr>
            <w:r w:rsidRPr="00D836FB">
              <w:rPr>
                <w:rFonts w:ascii="Times New Roman" w:hint="eastAsia"/>
                <w:color w:val="000000"/>
                <w:spacing w:val="-12"/>
              </w:rPr>
              <w:t>□上櫃</w:t>
            </w:r>
            <w:r w:rsidRPr="00D836FB">
              <w:rPr>
                <w:rFonts w:ascii="Times New Roman" w:hint="eastAsia"/>
                <w:color w:val="000000"/>
                <w:spacing w:val="-12"/>
              </w:rPr>
              <w:t xml:space="preserve">      </w:t>
            </w:r>
          </w:p>
        </w:tc>
        <w:tc>
          <w:tcPr>
            <w:tcW w:w="2080" w:type="dxa"/>
            <w:vAlign w:val="center"/>
          </w:tcPr>
          <w:p w:rsidR="007D5D40" w:rsidRPr="00D836FB" w:rsidRDefault="007D5D40" w:rsidP="00B31485">
            <w:pPr>
              <w:pStyle w:val="a8"/>
              <w:spacing w:line="280" w:lineRule="exact"/>
              <w:ind w:left="0" w:right="113"/>
              <w:jc w:val="distribute"/>
              <w:rPr>
                <w:rFonts w:ascii="Times New Roman"/>
                <w:color w:val="000000"/>
              </w:rPr>
            </w:pPr>
            <w:r w:rsidRPr="00D836FB">
              <w:rPr>
                <w:rFonts w:ascii="Times New Roman" w:hint="eastAsia"/>
                <w:color w:val="000000"/>
              </w:rPr>
              <w:t>股票掛牌</w:t>
            </w:r>
          </w:p>
          <w:p w:rsidR="007D5D40" w:rsidRPr="00D836FB" w:rsidRDefault="007D5D40" w:rsidP="00B31485">
            <w:pPr>
              <w:pStyle w:val="a8"/>
              <w:spacing w:line="280" w:lineRule="exact"/>
              <w:ind w:left="0" w:right="113"/>
              <w:jc w:val="distribute"/>
              <w:rPr>
                <w:rFonts w:ascii="Times New Roman"/>
                <w:color w:val="000000"/>
              </w:rPr>
            </w:pPr>
            <w:r w:rsidRPr="00D836FB">
              <w:rPr>
                <w:rFonts w:ascii="Times New Roman" w:hint="eastAsia"/>
                <w:color w:val="000000"/>
              </w:rPr>
              <w:t>日期及實收資本額</w:t>
            </w:r>
          </w:p>
        </w:tc>
        <w:tc>
          <w:tcPr>
            <w:tcW w:w="3096" w:type="dxa"/>
          </w:tcPr>
          <w:p w:rsidR="007D5D40" w:rsidRPr="00D836FB" w:rsidRDefault="007D5D40" w:rsidP="00B31485">
            <w:pPr>
              <w:pStyle w:val="a8"/>
              <w:spacing w:line="280" w:lineRule="exact"/>
              <w:ind w:left="0"/>
              <w:jc w:val="both"/>
              <w:rPr>
                <w:rFonts w:ascii="Times New Roman"/>
                <w:color w:val="000000"/>
              </w:rPr>
            </w:pPr>
            <w:r w:rsidRPr="00D836FB">
              <w:rPr>
                <w:rFonts w:ascii="Times New Roman" w:hint="eastAsia"/>
                <w:color w:val="000000"/>
              </w:rPr>
              <w:t>日期：</w:t>
            </w:r>
          </w:p>
          <w:p w:rsidR="007D5D40" w:rsidRPr="00D836FB" w:rsidRDefault="007D5D40" w:rsidP="00B31485">
            <w:pPr>
              <w:pStyle w:val="a8"/>
              <w:spacing w:line="280" w:lineRule="exact"/>
              <w:ind w:left="0"/>
              <w:jc w:val="both"/>
              <w:rPr>
                <w:rFonts w:ascii="Times New Roman"/>
                <w:color w:val="000000"/>
              </w:rPr>
            </w:pPr>
            <w:r w:rsidRPr="00D836FB">
              <w:rPr>
                <w:rFonts w:ascii="Times New Roman" w:hint="eastAsia"/>
                <w:color w:val="000000"/>
              </w:rPr>
              <w:t>總額：</w:t>
            </w:r>
          </w:p>
          <w:p w:rsidR="007D5D40" w:rsidRPr="00D836FB" w:rsidRDefault="007D5D40" w:rsidP="00B31485">
            <w:pPr>
              <w:pStyle w:val="a8"/>
              <w:spacing w:line="280" w:lineRule="exact"/>
              <w:ind w:left="0"/>
              <w:jc w:val="both"/>
              <w:rPr>
                <w:rFonts w:ascii="Times New Roman"/>
                <w:color w:val="000000"/>
              </w:rPr>
            </w:pPr>
            <w:r w:rsidRPr="00D836FB">
              <w:rPr>
                <w:rFonts w:ascii="Times New Roman" w:hint="eastAsia"/>
                <w:color w:val="000000"/>
              </w:rPr>
              <w:t>普通股股數：</w:t>
            </w:r>
          </w:p>
          <w:p w:rsidR="007D5D40" w:rsidRPr="00D836FB" w:rsidRDefault="007D5D40" w:rsidP="00B31485">
            <w:pPr>
              <w:pStyle w:val="a8"/>
              <w:spacing w:line="280" w:lineRule="exact"/>
              <w:ind w:left="0"/>
              <w:jc w:val="both"/>
              <w:rPr>
                <w:rFonts w:ascii="Times New Roman"/>
                <w:color w:val="000000"/>
              </w:rPr>
            </w:pPr>
            <w:r w:rsidRPr="00D836FB">
              <w:rPr>
                <w:rFonts w:ascii="Times New Roman" w:hint="eastAsia"/>
                <w:color w:val="000000"/>
              </w:rPr>
              <w:t>特別股股數：</w:t>
            </w:r>
          </w:p>
        </w:tc>
      </w:tr>
      <w:tr w:rsidR="007D5D40" w:rsidRPr="00D836FB" w:rsidTr="00B31485">
        <w:trPr>
          <w:trHeight w:val="305"/>
        </w:trPr>
        <w:tc>
          <w:tcPr>
            <w:tcW w:w="1769" w:type="dxa"/>
            <w:vAlign w:val="center"/>
          </w:tcPr>
          <w:p w:rsidR="007D5D40" w:rsidRPr="00D836FB" w:rsidRDefault="007D5D40" w:rsidP="00B31485">
            <w:pPr>
              <w:pStyle w:val="a8"/>
              <w:spacing w:line="280" w:lineRule="exact"/>
              <w:ind w:left="0" w:right="113"/>
              <w:jc w:val="distribute"/>
              <w:rPr>
                <w:rFonts w:ascii="Times New Roman"/>
                <w:color w:val="000000"/>
              </w:rPr>
            </w:pPr>
            <w:r w:rsidRPr="00D836FB">
              <w:rPr>
                <w:rFonts w:ascii="Times New Roman" w:hint="eastAsia"/>
                <w:color w:val="000000"/>
              </w:rPr>
              <w:t>稅籍編號</w:t>
            </w:r>
          </w:p>
        </w:tc>
        <w:tc>
          <w:tcPr>
            <w:tcW w:w="1504" w:type="dxa"/>
          </w:tcPr>
          <w:p w:rsidR="007D5D40" w:rsidRPr="00D836FB" w:rsidRDefault="007D5D40" w:rsidP="00B31485">
            <w:pPr>
              <w:pStyle w:val="a8"/>
              <w:spacing w:line="280" w:lineRule="exact"/>
              <w:jc w:val="both"/>
              <w:rPr>
                <w:rFonts w:ascii="Times New Roman"/>
                <w:color w:val="000000"/>
              </w:rPr>
            </w:pPr>
          </w:p>
        </w:tc>
        <w:tc>
          <w:tcPr>
            <w:tcW w:w="865" w:type="dxa"/>
            <w:gridSpan w:val="2"/>
          </w:tcPr>
          <w:p w:rsidR="007D5D40" w:rsidRPr="00D836FB" w:rsidRDefault="007D5D40" w:rsidP="00B31485">
            <w:pPr>
              <w:pStyle w:val="a8"/>
              <w:spacing w:line="280" w:lineRule="exact"/>
              <w:ind w:left="0"/>
              <w:jc w:val="both"/>
              <w:rPr>
                <w:rFonts w:ascii="Times New Roman"/>
                <w:color w:val="000000"/>
              </w:rPr>
            </w:pPr>
            <w:r w:rsidRPr="00D836FB">
              <w:rPr>
                <w:rFonts w:ascii="Times New Roman" w:hint="eastAsia"/>
                <w:color w:val="000000"/>
              </w:rPr>
              <w:t>行業別</w:t>
            </w:r>
          </w:p>
        </w:tc>
        <w:tc>
          <w:tcPr>
            <w:tcW w:w="1034" w:type="dxa"/>
            <w:gridSpan w:val="3"/>
          </w:tcPr>
          <w:p w:rsidR="007D5D40" w:rsidRPr="00D836FB" w:rsidRDefault="007D5D40" w:rsidP="00B31485">
            <w:pPr>
              <w:pStyle w:val="a8"/>
              <w:spacing w:line="280" w:lineRule="exact"/>
              <w:ind w:left="0"/>
              <w:jc w:val="both"/>
              <w:rPr>
                <w:rFonts w:ascii="Times New Roman"/>
                <w:color w:val="000000"/>
              </w:rPr>
            </w:pPr>
          </w:p>
        </w:tc>
        <w:tc>
          <w:tcPr>
            <w:tcW w:w="2080" w:type="dxa"/>
            <w:vAlign w:val="center"/>
          </w:tcPr>
          <w:p w:rsidR="007D5D40" w:rsidRPr="00D836FB" w:rsidRDefault="007D5D40" w:rsidP="00B31485">
            <w:pPr>
              <w:pStyle w:val="a8"/>
              <w:spacing w:line="280" w:lineRule="exact"/>
              <w:ind w:left="0" w:right="113"/>
              <w:jc w:val="distribute"/>
              <w:rPr>
                <w:rFonts w:ascii="Times New Roman"/>
                <w:color w:val="000000"/>
              </w:rPr>
            </w:pPr>
            <w:r w:rsidRPr="00D836FB">
              <w:rPr>
                <w:rFonts w:ascii="Times New Roman" w:hint="eastAsia"/>
                <w:color w:val="000000"/>
              </w:rPr>
              <w:t>負責人、國籍及其護照編號</w:t>
            </w:r>
          </w:p>
        </w:tc>
        <w:tc>
          <w:tcPr>
            <w:tcW w:w="3096" w:type="dxa"/>
          </w:tcPr>
          <w:p w:rsidR="007D5D40" w:rsidRPr="00D836FB" w:rsidRDefault="007D5D40" w:rsidP="00B31485">
            <w:pPr>
              <w:pStyle w:val="a8"/>
              <w:spacing w:line="280" w:lineRule="exact"/>
              <w:jc w:val="both"/>
              <w:rPr>
                <w:rFonts w:ascii="Times New Roman"/>
                <w:color w:val="000000"/>
              </w:rPr>
            </w:pPr>
          </w:p>
        </w:tc>
      </w:tr>
      <w:tr w:rsidR="007D5D40" w:rsidRPr="00D836FB" w:rsidTr="00B31485">
        <w:trPr>
          <w:trHeight w:val="305"/>
        </w:trPr>
        <w:tc>
          <w:tcPr>
            <w:tcW w:w="1769" w:type="dxa"/>
            <w:vAlign w:val="center"/>
          </w:tcPr>
          <w:p w:rsidR="007D5D40" w:rsidRPr="00D836FB" w:rsidRDefault="007D5D40" w:rsidP="00B31485">
            <w:pPr>
              <w:pStyle w:val="a8"/>
              <w:spacing w:line="280" w:lineRule="exact"/>
              <w:ind w:left="0" w:right="113"/>
              <w:jc w:val="distribute"/>
              <w:rPr>
                <w:rFonts w:ascii="Times New Roman"/>
                <w:color w:val="000000"/>
              </w:rPr>
            </w:pPr>
            <w:r w:rsidRPr="00D836FB">
              <w:rPr>
                <w:rFonts w:ascii="Times New Roman" w:hint="eastAsia"/>
                <w:color w:val="000000"/>
              </w:rPr>
              <w:t>公司地址</w:t>
            </w:r>
          </w:p>
        </w:tc>
        <w:tc>
          <w:tcPr>
            <w:tcW w:w="3403" w:type="dxa"/>
            <w:gridSpan w:val="6"/>
          </w:tcPr>
          <w:p w:rsidR="007D5D40" w:rsidRPr="00D836FB" w:rsidRDefault="007D5D40" w:rsidP="00B31485">
            <w:pPr>
              <w:pStyle w:val="a8"/>
              <w:spacing w:line="280" w:lineRule="exact"/>
              <w:jc w:val="both"/>
              <w:rPr>
                <w:rFonts w:ascii="Times New Roman"/>
                <w:color w:val="000000"/>
              </w:rPr>
            </w:pPr>
          </w:p>
        </w:tc>
        <w:tc>
          <w:tcPr>
            <w:tcW w:w="2080" w:type="dxa"/>
            <w:vAlign w:val="center"/>
          </w:tcPr>
          <w:p w:rsidR="007D5D40" w:rsidRPr="00D836FB" w:rsidRDefault="007D5D40" w:rsidP="00B31485">
            <w:pPr>
              <w:pStyle w:val="a8"/>
              <w:spacing w:line="280" w:lineRule="exact"/>
              <w:ind w:left="0"/>
              <w:jc w:val="distribute"/>
              <w:rPr>
                <w:rFonts w:ascii="Times New Roman"/>
                <w:color w:val="000000"/>
              </w:rPr>
            </w:pPr>
            <w:r w:rsidRPr="00D836FB">
              <w:rPr>
                <w:rFonts w:ascii="Times New Roman" w:hint="eastAsia"/>
                <w:color w:val="000000"/>
              </w:rPr>
              <w:t>總經理</w:t>
            </w:r>
          </w:p>
        </w:tc>
        <w:tc>
          <w:tcPr>
            <w:tcW w:w="3096" w:type="dxa"/>
          </w:tcPr>
          <w:p w:rsidR="007D5D40" w:rsidRPr="00D836FB" w:rsidRDefault="007D5D40" w:rsidP="00B31485">
            <w:pPr>
              <w:pStyle w:val="a8"/>
              <w:spacing w:line="280" w:lineRule="exact"/>
              <w:jc w:val="both"/>
              <w:rPr>
                <w:rFonts w:ascii="Times New Roman"/>
                <w:color w:val="000000"/>
              </w:rPr>
            </w:pPr>
          </w:p>
        </w:tc>
      </w:tr>
      <w:tr w:rsidR="007D5D40" w:rsidRPr="00D836FB" w:rsidTr="00B31485">
        <w:trPr>
          <w:trHeight w:val="169"/>
        </w:trPr>
        <w:tc>
          <w:tcPr>
            <w:tcW w:w="1769" w:type="dxa"/>
            <w:vAlign w:val="center"/>
          </w:tcPr>
          <w:p w:rsidR="007D5D40" w:rsidRPr="00D836FB" w:rsidRDefault="007D5D40" w:rsidP="00B31485">
            <w:pPr>
              <w:pStyle w:val="a8"/>
              <w:spacing w:line="280" w:lineRule="exact"/>
              <w:ind w:left="0" w:right="113"/>
              <w:jc w:val="distribute"/>
              <w:rPr>
                <w:rFonts w:ascii="Times New Roman"/>
                <w:color w:val="000000"/>
              </w:rPr>
            </w:pPr>
            <w:r w:rsidRPr="00D836FB">
              <w:rPr>
                <w:rFonts w:ascii="Times New Roman" w:hint="eastAsia"/>
                <w:color w:val="000000"/>
              </w:rPr>
              <w:t>公司電話</w:t>
            </w:r>
          </w:p>
        </w:tc>
        <w:tc>
          <w:tcPr>
            <w:tcW w:w="3403" w:type="dxa"/>
            <w:gridSpan w:val="6"/>
          </w:tcPr>
          <w:p w:rsidR="007D5D40" w:rsidRPr="00D836FB" w:rsidRDefault="007D5D40" w:rsidP="00B31485">
            <w:pPr>
              <w:pStyle w:val="a8"/>
              <w:spacing w:line="280" w:lineRule="exact"/>
              <w:jc w:val="both"/>
              <w:rPr>
                <w:rFonts w:ascii="Times New Roman"/>
                <w:color w:val="000000"/>
              </w:rPr>
            </w:pPr>
          </w:p>
        </w:tc>
        <w:tc>
          <w:tcPr>
            <w:tcW w:w="2080" w:type="dxa"/>
            <w:vAlign w:val="center"/>
          </w:tcPr>
          <w:p w:rsidR="007D5D40" w:rsidRPr="00D836FB" w:rsidRDefault="007D5D40" w:rsidP="00B31485">
            <w:pPr>
              <w:pStyle w:val="a8"/>
              <w:spacing w:line="280" w:lineRule="exact"/>
              <w:ind w:left="0"/>
              <w:jc w:val="distribute"/>
              <w:rPr>
                <w:rFonts w:ascii="Times New Roman"/>
                <w:color w:val="000000"/>
              </w:rPr>
            </w:pPr>
            <w:r w:rsidRPr="00D836FB">
              <w:rPr>
                <w:rFonts w:ascii="Times New Roman" w:hint="eastAsia"/>
                <w:color w:val="000000"/>
              </w:rPr>
              <w:t>發言人姓名及職稱</w:t>
            </w:r>
          </w:p>
        </w:tc>
        <w:tc>
          <w:tcPr>
            <w:tcW w:w="3096" w:type="dxa"/>
          </w:tcPr>
          <w:p w:rsidR="007D5D40" w:rsidRPr="00D836FB" w:rsidRDefault="007D5D40" w:rsidP="00B31485">
            <w:pPr>
              <w:pStyle w:val="a8"/>
              <w:spacing w:line="280" w:lineRule="exact"/>
              <w:jc w:val="both"/>
              <w:rPr>
                <w:rFonts w:ascii="Times New Roman"/>
                <w:color w:val="000000"/>
              </w:rPr>
            </w:pPr>
          </w:p>
        </w:tc>
      </w:tr>
      <w:tr w:rsidR="007D5D40" w:rsidRPr="00D836FB" w:rsidTr="00B31485">
        <w:trPr>
          <w:trHeight w:val="168"/>
        </w:trPr>
        <w:tc>
          <w:tcPr>
            <w:tcW w:w="1769" w:type="dxa"/>
            <w:vAlign w:val="center"/>
          </w:tcPr>
          <w:p w:rsidR="007D5D40" w:rsidRPr="00D836FB" w:rsidRDefault="007D5D40" w:rsidP="00B31485">
            <w:pPr>
              <w:pStyle w:val="a8"/>
              <w:spacing w:line="280" w:lineRule="exact"/>
              <w:ind w:left="0" w:right="113"/>
              <w:jc w:val="distribute"/>
              <w:rPr>
                <w:rFonts w:ascii="Times New Roman"/>
                <w:color w:val="000000"/>
              </w:rPr>
            </w:pPr>
            <w:r w:rsidRPr="00D836FB">
              <w:rPr>
                <w:rFonts w:ascii="Times New Roman" w:hint="eastAsia"/>
                <w:color w:val="000000"/>
              </w:rPr>
              <w:t>公司網址</w:t>
            </w:r>
          </w:p>
        </w:tc>
        <w:tc>
          <w:tcPr>
            <w:tcW w:w="3403" w:type="dxa"/>
            <w:gridSpan w:val="6"/>
          </w:tcPr>
          <w:p w:rsidR="007D5D40" w:rsidRPr="00D836FB" w:rsidRDefault="007D5D40" w:rsidP="00B31485">
            <w:pPr>
              <w:pStyle w:val="a8"/>
              <w:spacing w:line="280" w:lineRule="exact"/>
              <w:jc w:val="both"/>
              <w:rPr>
                <w:rFonts w:ascii="Times New Roman"/>
                <w:color w:val="000000"/>
              </w:rPr>
            </w:pPr>
          </w:p>
        </w:tc>
        <w:tc>
          <w:tcPr>
            <w:tcW w:w="2080" w:type="dxa"/>
            <w:vAlign w:val="center"/>
          </w:tcPr>
          <w:p w:rsidR="007D5D40" w:rsidRPr="00D836FB" w:rsidRDefault="007D5D40" w:rsidP="00B31485">
            <w:pPr>
              <w:pStyle w:val="a8"/>
              <w:spacing w:line="280" w:lineRule="exact"/>
              <w:ind w:left="0"/>
              <w:jc w:val="both"/>
              <w:rPr>
                <w:rFonts w:ascii="Times New Roman"/>
                <w:color w:val="000000"/>
              </w:rPr>
            </w:pPr>
            <w:r w:rsidRPr="00D836FB">
              <w:rPr>
                <w:rFonts w:ascii="Times New Roman" w:hint="eastAsia"/>
                <w:color w:val="000000"/>
              </w:rPr>
              <w:t>財</w:t>
            </w:r>
            <w:r w:rsidRPr="00D836FB">
              <w:rPr>
                <w:rFonts w:ascii="Times New Roman" w:hint="eastAsia"/>
                <w:color w:val="000000"/>
              </w:rPr>
              <w:t xml:space="preserve">   </w:t>
            </w:r>
            <w:proofErr w:type="gramStart"/>
            <w:r w:rsidRPr="00D836FB">
              <w:rPr>
                <w:rFonts w:ascii="Times New Roman" w:hint="eastAsia"/>
                <w:color w:val="000000"/>
              </w:rPr>
              <w:t>務</w:t>
            </w:r>
            <w:proofErr w:type="gramEnd"/>
            <w:r w:rsidRPr="00D836FB">
              <w:rPr>
                <w:rFonts w:ascii="Times New Roman" w:hint="eastAsia"/>
                <w:color w:val="000000"/>
              </w:rPr>
              <w:t xml:space="preserve">   </w:t>
            </w:r>
            <w:r w:rsidRPr="00D836FB">
              <w:rPr>
                <w:rFonts w:ascii="Times New Roman" w:hint="eastAsia"/>
                <w:color w:val="000000"/>
              </w:rPr>
              <w:t>經</w:t>
            </w:r>
            <w:r w:rsidRPr="00D836FB">
              <w:rPr>
                <w:rFonts w:ascii="Times New Roman" w:hint="eastAsia"/>
                <w:color w:val="000000"/>
              </w:rPr>
              <w:t xml:space="preserve">   </w:t>
            </w:r>
            <w:r w:rsidRPr="00D836FB">
              <w:rPr>
                <w:rFonts w:ascii="Times New Roman" w:hint="eastAsia"/>
                <w:color w:val="000000"/>
              </w:rPr>
              <w:t>理</w:t>
            </w:r>
          </w:p>
        </w:tc>
        <w:tc>
          <w:tcPr>
            <w:tcW w:w="3096" w:type="dxa"/>
          </w:tcPr>
          <w:p w:rsidR="007D5D40" w:rsidRPr="00D836FB" w:rsidRDefault="007D5D40" w:rsidP="00B31485">
            <w:pPr>
              <w:pStyle w:val="a8"/>
              <w:spacing w:line="280" w:lineRule="exact"/>
              <w:jc w:val="both"/>
              <w:rPr>
                <w:rFonts w:ascii="Times New Roman"/>
                <w:color w:val="000000"/>
              </w:rPr>
            </w:pPr>
          </w:p>
        </w:tc>
      </w:tr>
      <w:tr w:rsidR="007D5D40" w:rsidRPr="00D836FB" w:rsidTr="00B31485">
        <w:trPr>
          <w:trHeight w:val="336"/>
        </w:trPr>
        <w:tc>
          <w:tcPr>
            <w:tcW w:w="1769" w:type="dxa"/>
            <w:vAlign w:val="center"/>
          </w:tcPr>
          <w:p w:rsidR="007D5D40" w:rsidRPr="00D836FB" w:rsidRDefault="007D5D40" w:rsidP="00B31485">
            <w:pPr>
              <w:pStyle w:val="a8"/>
              <w:spacing w:line="280" w:lineRule="exact"/>
              <w:ind w:left="0" w:right="113"/>
              <w:jc w:val="distribute"/>
              <w:rPr>
                <w:rFonts w:ascii="Times New Roman"/>
                <w:color w:val="000000"/>
              </w:rPr>
            </w:pPr>
            <w:r w:rsidRPr="00D836FB">
              <w:rPr>
                <w:rFonts w:ascii="Times New Roman"/>
                <w:color w:val="000000"/>
              </w:rPr>
              <w:t>委託代理機構</w:t>
            </w:r>
            <w:r w:rsidRPr="00D836FB">
              <w:rPr>
                <w:rFonts w:ascii="Times New Roman" w:hint="eastAsia"/>
                <w:color w:val="000000"/>
              </w:rPr>
              <w:t>地址及負責人姓名</w:t>
            </w:r>
          </w:p>
        </w:tc>
        <w:tc>
          <w:tcPr>
            <w:tcW w:w="3395" w:type="dxa"/>
            <w:gridSpan w:val="5"/>
          </w:tcPr>
          <w:p w:rsidR="007D5D40" w:rsidRPr="00D836FB" w:rsidRDefault="007D5D40" w:rsidP="00B31485">
            <w:pPr>
              <w:pStyle w:val="a8"/>
              <w:spacing w:line="280" w:lineRule="exact"/>
              <w:jc w:val="both"/>
              <w:rPr>
                <w:rFonts w:ascii="Times New Roman"/>
                <w:color w:val="000000"/>
              </w:rPr>
            </w:pPr>
          </w:p>
        </w:tc>
        <w:tc>
          <w:tcPr>
            <w:tcW w:w="2088" w:type="dxa"/>
            <w:gridSpan w:val="2"/>
          </w:tcPr>
          <w:p w:rsidR="007D5D40" w:rsidRPr="00D836FB" w:rsidRDefault="007D5D40" w:rsidP="00B31485">
            <w:pPr>
              <w:pStyle w:val="a8"/>
              <w:spacing w:line="280" w:lineRule="exact"/>
              <w:ind w:left="0"/>
              <w:jc w:val="distribute"/>
              <w:rPr>
                <w:rFonts w:ascii="Times New Roman"/>
                <w:color w:val="000000"/>
              </w:rPr>
            </w:pPr>
            <w:r w:rsidRPr="00D836FB">
              <w:rPr>
                <w:rFonts w:ascii="Times New Roman" w:hint="eastAsia"/>
                <w:color w:val="000000"/>
              </w:rPr>
              <w:t>在中華民國境內之訴訟及非訴訟代理人及其身分證字號暨連絡方式</w:t>
            </w:r>
          </w:p>
        </w:tc>
        <w:tc>
          <w:tcPr>
            <w:tcW w:w="3096" w:type="dxa"/>
          </w:tcPr>
          <w:p w:rsidR="007D5D40" w:rsidRPr="00D836FB" w:rsidRDefault="007D5D40" w:rsidP="00B31485">
            <w:pPr>
              <w:pStyle w:val="a8"/>
              <w:spacing w:line="280" w:lineRule="exact"/>
              <w:jc w:val="both"/>
              <w:rPr>
                <w:rFonts w:ascii="Times New Roman"/>
                <w:color w:val="000000"/>
              </w:rPr>
            </w:pPr>
          </w:p>
        </w:tc>
      </w:tr>
    </w:tbl>
    <w:p w:rsidR="007D5D40" w:rsidRPr="00D836FB" w:rsidRDefault="007D5D40" w:rsidP="007D5D40">
      <w:pPr>
        <w:pStyle w:val="a8"/>
        <w:spacing w:before="120" w:line="240" w:lineRule="atLeast"/>
        <w:ind w:left="406" w:hangingChars="203" w:hanging="406"/>
        <w:jc w:val="both"/>
        <w:rPr>
          <w:rFonts w:ascii="Times New Roman"/>
          <w:color w:val="000000"/>
        </w:rPr>
      </w:pPr>
    </w:p>
    <w:p w:rsidR="007D5D40" w:rsidRPr="00D836FB" w:rsidRDefault="007D5D40" w:rsidP="007D5D40">
      <w:pPr>
        <w:pStyle w:val="a8"/>
        <w:spacing w:before="180" w:line="240" w:lineRule="atLeast"/>
        <w:ind w:leftChars="375" w:left="900" w:firstLine="357"/>
        <w:jc w:val="both"/>
        <w:rPr>
          <w:rFonts w:ascii="Times New Roman"/>
          <w:color w:val="000000"/>
        </w:rPr>
      </w:pPr>
      <w:r w:rsidRPr="00D836FB">
        <w:rPr>
          <w:rFonts w:ascii="Times New Roman" w:hint="eastAsia"/>
          <w:color w:val="000000"/>
        </w:rPr>
        <w:t>2.</w:t>
      </w:r>
      <w:r w:rsidRPr="00D836FB">
        <w:rPr>
          <w:rFonts w:ascii="Times New Roman" w:hint="eastAsia"/>
          <w:color w:val="000000"/>
        </w:rPr>
        <w:t>簽證會計師、律師及主辦承銷商相關人員基本資料</w:t>
      </w:r>
    </w:p>
    <w:tbl>
      <w:tblPr>
        <w:tblW w:w="103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0"/>
        <w:gridCol w:w="2100"/>
        <w:gridCol w:w="1241"/>
        <w:gridCol w:w="1969"/>
        <w:gridCol w:w="1260"/>
        <w:gridCol w:w="1456"/>
        <w:gridCol w:w="1500"/>
      </w:tblGrid>
      <w:tr w:rsidR="007D5D40" w:rsidRPr="00D836FB" w:rsidTr="00B31485">
        <w:trPr>
          <w:cantSplit/>
          <w:trHeight w:val="396"/>
        </w:trPr>
        <w:tc>
          <w:tcPr>
            <w:tcW w:w="780" w:type="dxa"/>
            <w:vAlign w:val="center"/>
          </w:tcPr>
          <w:p w:rsidR="007D5D40" w:rsidRPr="00D836FB" w:rsidRDefault="007D5D40" w:rsidP="00B31485">
            <w:pPr>
              <w:pStyle w:val="a8"/>
              <w:spacing w:line="280" w:lineRule="exact"/>
              <w:ind w:left="0"/>
              <w:jc w:val="distribute"/>
              <w:rPr>
                <w:rFonts w:ascii="Times New Roman"/>
                <w:color w:val="000000"/>
              </w:rPr>
            </w:pPr>
            <w:r w:rsidRPr="00D836FB">
              <w:rPr>
                <w:rFonts w:ascii="Times New Roman" w:hint="eastAsia"/>
                <w:color w:val="000000"/>
              </w:rPr>
              <w:t>名稱</w:t>
            </w:r>
          </w:p>
        </w:tc>
        <w:tc>
          <w:tcPr>
            <w:tcW w:w="2100" w:type="dxa"/>
            <w:vAlign w:val="center"/>
          </w:tcPr>
          <w:p w:rsidR="007D5D40" w:rsidRPr="00D836FB" w:rsidRDefault="007D5D40" w:rsidP="00B31485">
            <w:pPr>
              <w:pStyle w:val="a8"/>
              <w:spacing w:line="280" w:lineRule="exact"/>
              <w:ind w:left="0"/>
              <w:jc w:val="distribute"/>
              <w:rPr>
                <w:rFonts w:ascii="Times New Roman"/>
                <w:color w:val="000000"/>
              </w:rPr>
            </w:pPr>
            <w:r w:rsidRPr="00D836FB">
              <w:rPr>
                <w:rFonts w:ascii="Times New Roman" w:hint="eastAsia"/>
                <w:color w:val="000000"/>
              </w:rPr>
              <w:t>姓名</w:t>
            </w:r>
          </w:p>
        </w:tc>
        <w:tc>
          <w:tcPr>
            <w:tcW w:w="1241" w:type="dxa"/>
            <w:vAlign w:val="center"/>
          </w:tcPr>
          <w:p w:rsidR="007D5D40" w:rsidRPr="00D836FB" w:rsidRDefault="007D5D40" w:rsidP="00B31485">
            <w:pPr>
              <w:pStyle w:val="a8"/>
              <w:spacing w:line="280" w:lineRule="exact"/>
              <w:ind w:left="0"/>
              <w:jc w:val="distribute"/>
              <w:rPr>
                <w:rFonts w:ascii="Times New Roman"/>
                <w:color w:val="000000"/>
              </w:rPr>
            </w:pPr>
            <w:r w:rsidRPr="00D836FB">
              <w:rPr>
                <w:rFonts w:ascii="Times New Roman" w:hint="eastAsia"/>
                <w:color w:val="000000"/>
              </w:rPr>
              <w:t>身分證字號</w:t>
            </w:r>
          </w:p>
        </w:tc>
        <w:tc>
          <w:tcPr>
            <w:tcW w:w="1969" w:type="dxa"/>
            <w:vAlign w:val="center"/>
          </w:tcPr>
          <w:p w:rsidR="007D5D40" w:rsidRPr="00D836FB" w:rsidRDefault="007D5D40" w:rsidP="00B31485">
            <w:pPr>
              <w:pStyle w:val="a8"/>
              <w:spacing w:line="280" w:lineRule="exact"/>
              <w:ind w:left="0"/>
              <w:jc w:val="distribute"/>
              <w:rPr>
                <w:rFonts w:ascii="Times New Roman"/>
                <w:color w:val="000000"/>
              </w:rPr>
            </w:pPr>
            <w:r w:rsidRPr="00D836FB">
              <w:rPr>
                <w:rFonts w:ascii="Times New Roman" w:hint="eastAsia"/>
                <w:color w:val="000000"/>
              </w:rPr>
              <w:t>所屬單位名稱</w:t>
            </w:r>
          </w:p>
        </w:tc>
        <w:tc>
          <w:tcPr>
            <w:tcW w:w="1260" w:type="dxa"/>
            <w:vAlign w:val="center"/>
          </w:tcPr>
          <w:p w:rsidR="007D5D40" w:rsidRPr="00D836FB" w:rsidRDefault="007D5D40" w:rsidP="00B31485">
            <w:pPr>
              <w:pStyle w:val="a8"/>
              <w:spacing w:line="280" w:lineRule="exact"/>
              <w:ind w:left="0"/>
              <w:jc w:val="distribute"/>
              <w:rPr>
                <w:rFonts w:ascii="Times New Roman"/>
                <w:color w:val="000000"/>
              </w:rPr>
            </w:pPr>
            <w:r w:rsidRPr="00D836FB">
              <w:rPr>
                <w:rFonts w:ascii="Times New Roman" w:hint="eastAsia"/>
                <w:color w:val="000000"/>
              </w:rPr>
              <w:t>所屬單位</w:t>
            </w:r>
          </w:p>
          <w:p w:rsidR="007D5D40" w:rsidRPr="00D836FB" w:rsidRDefault="007D5D40" w:rsidP="00B31485">
            <w:pPr>
              <w:pStyle w:val="a8"/>
              <w:spacing w:line="280" w:lineRule="exact"/>
              <w:ind w:left="0"/>
              <w:jc w:val="distribute"/>
              <w:rPr>
                <w:rFonts w:ascii="Times New Roman"/>
                <w:color w:val="000000"/>
              </w:rPr>
            </w:pPr>
            <w:r w:rsidRPr="00D836FB">
              <w:rPr>
                <w:rFonts w:ascii="Times New Roman" w:hint="eastAsia"/>
                <w:color w:val="000000"/>
              </w:rPr>
              <w:t>統一編號</w:t>
            </w:r>
          </w:p>
        </w:tc>
        <w:tc>
          <w:tcPr>
            <w:tcW w:w="1456" w:type="dxa"/>
            <w:vAlign w:val="center"/>
          </w:tcPr>
          <w:p w:rsidR="007D5D40" w:rsidRPr="00D836FB" w:rsidRDefault="007D5D40" w:rsidP="00B31485">
            <w:pPr>
              <w:pStyle w:val="a8"/>
              <w:spacing w:line="280" w:lineRule="exact"/>
              <w:ind w:left="0"/>
              <w:jc w:val="distribute"/>
              <w:rPr>
                <w:rFonts w:ascii="Times New Roman"/>
                <w:color w:val="000000"/>
              </w:rPr>
            </w:pPr>
            <w:r w:rsidRPr="00D836FB">
              <w:rPr>
                <w:rFonts w:ascii="Times New Roman" w:hint="eastAsia"/>
                <w:color w:val="000000"/>
              </w:rPr>
              <w:t>所屬單位地址</w:t>
            </w:r>
          </w:p>
        </w:tc>
        <w:tc>
          <w:tcPr>
            <w:tcW w:w="1500" w:type="dxa"/>
            <w:vAlign w:val="center"/>
          </w:tcPr>
          <w:p w:rsidR="007D5D40" w:rsidRPr="00D836FB" w:rsidRDefault="007D5D40" w:rsidP="00B31485">
            <w:pPr>
              <w:pStyle w:val="a8"/>
              <w:spacing w:line="280" w:lineRule="exact"/>
              <w:ind w:left="0"/>
              <w:jc w:val="distribute"/>
              <w:rPr>
                <w:rFonts w:ascii="Times New Roman"/>
                <w:color w:val="000000"/>
              </w:rPr>
            </w:pPr>
            <w:r w:rsidRPr="00D836FB">
              <w:rPr>
                <w:rFonts w:ascii="Times New Roman" w:hint="eastAsia"/>
                <w:color w:val="000000"/>
              </w:rPr>
              <w:t>所屬單位</w:t>
            </w:r>
          </w:p>
          <w:p w:rsidR="007D5D40" w:rsidRPr="00D836FB" w:rsidRDefault="007D5D40" w:rsidP="00B31485">
            <w:pPr>
              <w:pStyle w:val="a8"/>
              <w:spacing w:line="280" w:lineRule="exact"/>
              <w:ind w:left="0"/>
              <w:jc w:val="distribute"/>
              <w:rPr>
                <w:rFonts w:ascii="Times New Roman"/>
                <w:color w:val="000000"/>
              </w:rPr>
            </w:pPr>
            <w:r w:rsidRPr="00D836FB">
              <w:rPr>
                <w:rFonts w:ascii="Times New Roman" w:hint="eastAsia"/>
                <w:color w:val="000000"/>
              </w:rPr>
              <w:t>電話號碼</w:t>
            </w:r>
          </w:p>
        </w:tc>
      </w:tr>
      <w:tr w:rsidR="007D5D40" w:rsidRPr="00D836FB" w:rsidTr="00B31485">
        <w:trPr>
          <w:cantSplit/>
          <w:trHeight w:val="263"/>
        </w:trPr>
        <w:tc>
          <w:tcPr>
            <w:tcW w:w="780" w:type="dxa"/>
            <w:vMerge w:val="restart"/>
            <w:vAlign w:val="center"/>
          </w:tcPr>
          <w:p w:rsidR="007D5D40" w:rsidRPr="00D836FB" w:rsidRDefault="007D5D40" w:rsidP="00B31485">
            <w:pPr>
              <w:pStyle w:val="a8"/>
              <w:spacing w:line="280" w:lineRule="exact"/>
              <w:ind w:left="0" w:right="113"/>
              <w:jc w:val="distribute"/>
              <w:rPr>
                <w:rFonts w:ascii="Times New Roman"/>
                <w:color w:val="000000"/>
              </w:rPr>
            </w:pPr>
            <w:r w:rsidRPr="00D836FB">
              <w:rPr>
                <w:rFonts w:ascii="Times New Roman" w:hint="eastAsia"/>
                <w:color w:val="000000"/>
              </w:rPr>
              <w:t>簽證會計師</w:t>
            </w:r>
          </w:p>
        </w:tc>
        <w:tc>
          <w:tcPr>
            <w:tcW w:w="2100" w:type="dxa"/>
          </w:tcPr>
          <w:p w:rsidR="007D5D40" w:rsidRPr="00D836FB" w:rsidRDefault="007D5D40" w:rsidP="00B31485">
            <w:pPr>
              <w:pStyle w:val="a8"/>
              <w:spacing w:line="280" w:lineRule="exact"/>
              <w:ind w:left="0"/>
              <w:rPr>
                <w:rFonts w:ascii="Times New Roman"/>
                <w:color w:val="000000"/>
              </w:rPr>
            </w:pPr>
            <w:r w:rsidRPr="00D836FB">
              <w:rPr>
                <w:rFonts w:ascii="Times New Roman" w:hint="eastAsia"/>
                <w:color w:val="000000"/>
              </w:rPr>
              <w:t>(1)</w:t>
            </w:r>
          </w:p>
        </w:tc>
        <w:tc>
          <w:tcPr>
            <w:tcW w:w="1241" w:type="dxa"/>
          </w:tcPr>
          <w:p w:rsidR="007D5D40" w:rsidRPr="00D836FB" w:rsidRDefault="007D5D40" w:rsidP="00B31485">
            <w:pPr>
              <w:pStyle w:val="a8"/>
              <w:spacing w:line="280" w:lineRule="exact"/>
              <w:ind w:left="0"/>
              <w:rPr>
                <w:rFonts w:ascii="Times New Roman"/>
                <w:color w:val="000000"/>
              </w:rPr>
            </w:pPr>
            <w:r w:rsidRPr="00D836FB">
              <w:rPr>
                <w:rFonts w:ascii="Times New Roman" w:hint="eastAsia"/>
                <w:color w:val="000000"/>
              </w:rPr>
              <w:t>(1)</w:t>
            </w:r>
          </w:p>
        </w:tc>
        <w:tc>
          <w:tcPr>
            <w:tcW w:w="1969" w:type="dxa"/>
            <w:vMerge w:val="restart"/>
            <w:vAlign w:val="center"/>
          </w:tcPr>
          <w:p w:rsidR="007D5D40" w:rsidRPr="00D836FB" w:rsidRDefault="007D5D40" w:rsidP="00B31485">
            <w:pPr>
              <w:pStyle w:val="a8"/>
              <w:spacing w:line="280" w:lineRule="exact"/>
              <w:jc w:val="both"/>
              <w:rPr>
                <w:rFonts w:ascii="Times New Roman"/>
                <w:color w:val="000000"/>
              </w:rPr>
            </w:pPr>
            <w:r w:rsidRPr="00D836FB">
              <w:rPr>
                <w:rFonts w:ascii="Times New Roman" w:hint="eastAsia"/>
                <w:color w:val="000000"/>
              </w:rPr>
              <w:t>會計師</w:t>
            </w:r>
          </w:p>
          <w:p w:rsidR="007D5D40" w:rsidRPr="00D836FB" w:rsidRDefault="007D5D40" w:rsidP="00B31485">
            <w:pPr>
              <w:pStyle w:val="a8"/>
              <w:spacing w:line="280" w:lineRule="exact"/>
              <w:jc w:val="both"/>
              <w:rPr>
                <w:rFonts w:ascii="Times New Roman"/>
                <w:color w:val="000000"/>
              </w:rPr>
            </w:pPr>
            <w:r w:rsidRPr="00D836FB">
              <w:rPr>
                <w:rFonts w:ascii="Times New Roman" w:hint="eastAsia"/>
                <w:color w:val="000000"/>
              </w:rPr>
              <w:t>事務所</w:t>
            </w:r>
          </w:p>
        </w:tc>
        <w:tc>
          <w:tcPr>
            <w:tcW w:w="1260" w:type="dxa"/>
            <w:vMerge w:val="restart"/>
            <w:vAlign w:val="center"/>
          </w:tcPr>
          <w:p w:rsidR="007D5D40" w:rsidRPr="00D836FB" w:rsidRDefault="007D5D40" w:rsidP="00B31485">
            <w:pPr>
              <w:pStyle w:val="a8"/>
              <w:spacing w:line="280" w:lineRule="exact"/>
              <w:jc w:val="both"/>
              <w:rPr>
                <w:rFonts w:ascii="Times New Roman"/>
                <w:color w:val="000000"/>
              </w:rPr>
            </w:pPr>
          </w:p>
        </w:tc>
        <w:tc>
          <w:tcPr>
            <w:tcW w:w="1456" w:type="dxa"/>
            <w:vMerge w:val="restart"/>
            <w:vAlign w:val="center"/>
          </w:tcPr>
          <w:p w:rsidR="007D5D40" w:rsidRPr="00D836FB" w:rsidRDefault="007D5D40" w:rsidP="00B31485">
            <w:pPr>
              <w:pStyle w:val="a8"/>
              <w:spacing w:line="280" w:lineRule="exact"/>
              <w:rPr>
                <w:rFonts w:ascii="Times New Roman"/>
                <w:color w:val="000000"/>
              </w:rPr>
            </w:pPr>
          </w:p>
        </w:tc>
        <w:tc>
          <w:tcPr>
            <w:tcW w:w="1500" w:type="dxa"/>
            <w:vMerge w:val="restart"/>
            <w:vAlign w:val="center"/>
          </w:tcPr>
          <w:p w:rsidR="007D5D40" w:rsidRPr="00D836FB" w:rsidRDefault="007D5D40" w:rsidP="00B31485">
            <w:pPr>
              <w:pStyle w:val="a8"/>
              <w:spacing w:line="280" w:lineRule="exact"/>
              <w:jc w:val="center"/>
              <w:rPr>
                <w:rFonts w:ascii="Times New Roman"/>
                <w:color w:val="000000"/>
              </w:rPr>
            </w:pPr>
          </w:p>
        </w:tc>
      </w:tr>
      <w:tr w:rsidR="007D5D40" w:rsidRPr="00D836FB" w:rsidTr="00B31485">
        <w:trPr>
          <w:cantSplit/>
          <w:trHeight w:val="140"/>
        </w:trPr>
        <w:tc>
          <w:tcPr>
            <w:tcW w:w="780" w:type="dxa"/>
            <w:vMerge/>
            <w:vAlign w:val="center"/>
          </w:tcPr>
          <w:p w:rsidR="007D5D40" w:rsidRPr="00D836FB" w:rsidRDefault="007D5D40" w:rsidP="00B31485">
            <w:pPr>
              <w:pStyle w:val="a8"/>
              <w:spacing w:line="280" w:lineRule="exact"/>
              <w:ind w:leftChars="50" w:left="420" w:right="113" w:hangingChars="150" w:hanging="300"/>
              <w:jc w:val="distribute"/>
              <w:rPr>
                <w:rFonts w:ascii="Times New Roman"/>
                <w:color w:val="000000"/>
              </w:rPr>
            </w:pPr>
          </w:p>
        </w:tc>
        <w:tc>
          <w:tcPr>
            <w:tcW w:w="2100" w:type="dxa"/>
          </w:tcPr>
          <w:p w:rsidR="007D5D40" w:rsidRPr="00D836FB" w:rsidRDefault="007D5D40" w:rsidP="00B31485">
            <w:pPr>
              <w:pStyle w:val="a8"/>
              <w:spacing w:line="280" w:lineRule="exact"/>
              <w:ind w:left="0"/>
              <w:rPr>
                <w:rFonts w:ascii="Times New Roman"/>
                <w:color w:val="000000"/>
              </w:rPr>
            </w:pPr>
            <w:r w:rsidRPr="00D836FB">
              <w:rPr>
                <w:rFonts w:ascii="Times New Roman" w:hint="eastAsia"/>
                <w:color w:val="000000"/>
              </w:rPr>
              <w:t>(2)</w:t>
            </w:r>
          </w:p>
        </w:tc>
        <w:tc>
          <w:tcPr>
            <w:tcW w:w="1241" w:type="dxa"/>
          </w:tcPr>
          <w:p w:rsidR="007D5D40" w:rsidRPr="00D836FB" w:rsidRDefault="007D5D40" w:rsidP="00B31485">
            <w:pPr>
              <w:pStyle w:val="a8"/>
              <w:spacing w:line="280" w:lineRule="exact"/>
              <w:ind w:left="0"/>
              <w:rPr>
                <w:rFonts w:ascii="Times New Roman"/>
                <w:color w:val="000000"/>
              </w:rPr>
            </w:pPr>
            <w:r w:rsidRPr="00D836FB">
              <w:rPr>
                <w:rFonts w:ascii="Times New Roman" w:hint="eastAsia"/>
                <w:color w:val="000000"/>
              </w:rPr>
              <w:t>(2)</w:t>
            </w:r>
          </w:p>
        </w:tc>
        <w:tc>
          <w:tcPr>
            <w:tcW w:w="1969" w:type="dxa"/>
            <w:vMerge/>
          </w:tcPr>
          <w:p w:rsidR="007D5D40" w:rsidRPr="00D836FB" w:rsidRDefault="007D5D40" w:rsidP="00B31485">
            <w:pPr>
              <w:pStyle w:val="a8"/>
              <w:spacing w:line="280" w:lineRule="exact"/>
              <w:jc w:val="right"/>
              <w:rPr>
                <w:rFonts w:ascii="Times New Roman"/>
                <w:color w:val="000000"/>
              </w:rPr>
            </w:pPr>
          </w:p>
        </w:tc>
        <w:tc>
          <w:tcPr>
            <w:tcW w:w="1260" w:type="dxa"/>
            <w:vMerge/>
          </w:tcPr>
          <w:p w:rsidR="007D5D40" w:rsidRPr="00D836FB" w:rsidRDefault="007D5D40" w:rsidP="00B31485">
            <w:pPr>
              <w:pStyle w:val="a8"/>
              <w:spacing w:line="280" w:lineRule="exact"/>
              <w:rPr>
                <w:rFonts w:ascii="Times New Roman"/>
                <w:color w:val="000000"/>
              </w:rPr>
            </w:pPr>
          </w:p>
        </w:tc>
        <w:tc>
          <w:tcPr>
            <w:tcW w:w="1456" w:type="dxa"/>
            <w:vMerge/>
          </w:tcPr>
          <w:p w:rsidR="007D5D40" w:rsidRPr="00D836FB" w:rsidRDefault="007D5D40" w:rsidP="00B31485">
            <w:pPr>
              <w:pStyle w:val="a8"/>
              <w:spacing w:line="280" w:lineRule="exact"/>
              <w:rPr>
                <w:rFonts w:ascii="Times New Roman"/>
                <w:color w:val="000000"/>
              </w:rPr>
            </w:pPr>
          </w:p>
        </w:tc>
        <w:tc>
          <w:tcPr>
            <w:tcW w:w="1500" w:type="dxa"/>
            <w:vMerge/>
          </w:tcPr>
          <w:p w:rsidR="007D5D40" w:rsidRPr="00D836FB" w:rsidRDefault="007D5D40" w:rsidP="00B31485">
            <w:pPr>
              <w:pStyle w:val="a8"/>
              <w:spacing w:line="280" w:lineRule="exact"/>
              <w:rPr>
                <w:rFonts w:ascii="Times New Roman"/>
                <w:color w:val="000000"/>
              </w:rPr>
            </w:pPr>
          </w:p>
        </w:tc>
      </w:tr>
      <w:tr w:rsidR="007D5D40" w:rsidRPr="00D836FB" w:rsidTr="00B31485">
        <w:trPr>
          <w:cantSplit/>
          <w:trHeight w:val="540"/>
        </w:trPr>
        <w:tc>
          <w:tcPr>
            <w:tcW w:w="780" w:type="dxa"/>
            <w:vAlign w:val="center"/>
          </w:tcPr>
          <w:p w:rsidR="007D5D40" w:rsidRPr="00D836FB" w:rsidRDefault="007D5D40" w:rsidP="00B31485">
            <w:pPr>
              <w:pStyle w:val="a8"/>
              <w:spacing w:line="280" w:lineRule="exact"/>
              <w:ind w:left="0" w:right="113"/>
              <w:jc w:val="distribute"/>
              <w:rPr>
                <w:rFonts w:ascii="Times New Roman"/>
                <w:color w:val="000000"/>
              </w:rPr>
            </w:pPr>
            <w:r w:rsidRPr="00D836FB">
              <w:rPr>
                <w:rFonts w:ascii="Times New Roman" w:hint="eastAsia"/>
                <w:color w:val="000000"/>
              </w:rPr>
              <w:t>律師</w:t>
            </w:r>
          </w:p>
        </w:tc>
        <w:tc>
          <w:tcPr>
            <w:tcW w:w="2100" w:type="dxa"/>
          </w:tcPr>
          <w:p w:rsidR="007D5D40" w:rsidRPr="00D836FB" w:rsidRDefault="007D5D40" w:rsidP="00B31485">
            <w:pPr>
              <w:pStyle w:val="a8"/>
              <w:spacing w:line="280" w:lineRule="exact"/>
              <w:ind w:left="962" w:hanging="482"/>
              <w:rPr>
                <w:rFonts w:ascii="Times New Roman"/>
                <w:color w:val="000000"/>
              </w:rPr>
            </w:pPr>
          </w:p>
        </w:tc>
        <w:tc>
          <w:tcPr>
            <w:tcW w:w="1241" w:type="dxa"/>
          </w:tcPr>
          <w:p w:rsidR="007D5D40" w:rsidRPr="00D836FB" w:rsidRDefault="007D5D40" w:rsidP="00B31485">
            <w:pPr>
              <w:pStyle w:val="a8"/>
              <w:spacing w:line="280" w:lineRule="exact"/>
              <w:ind w:left="962" w:hanging="482"/>
              <w:rPr>
                <w:rFonts w:ascii="Times New Roman"/>
                <w:color w:val="000000"/>
              </w:rPr>
            </w:pPr>
          </w:p>
        </w:tc>
        <w:tc>
          <w:tcPr>
            <w:tcW w:w="1969" w:type="dxa"/>
          </w:tcPr>
          <w:p w:rsidR="007D5D40" w:rsidRPr="00D836FB" w:rsidRDefault="007D5D40" w:rsidP="00B31485">
            <w:pPr>
              <w:pStyle w:val="a8"/>
              <w:spacing w:line="280" w:lineRule="exact"/>
              <w:jc w:val="right"/>
              <w:rPr>
                <w:rFonts w:ascii="Times New Roman"/>
                <w:color w:val="000000"/>
              </w:rPr>
            </w:pPr>
            <w:r w:rsidRPr="00D836FB">
              <w:rPr>
                <w:rFonts w:ascii="Times New Roman" w:hint="eastAsia"/>
                <w:color w:val="000000"/>
              </w:rPr>
              <w:t>律師</w:t>
            </w:r>
          </w:p>
          <w:p w:rsidR="007D5D40" w:rsidRPr="00D836FB" w:rsidRDefault="007D5D40" w:rsidP="00B31485">
            <w:pPr>
              <w:pStyle w:val="a8"/>
              <w:spacing w:line="280" w:lineRule="exact"/>
              <w:jc w:val="right"/>
              <w:rPr>
                <w:rFonts w:ascii="Times New Roman"/>
                <w:color w:val="000000"/>
              </w:rPr>
            </w:pPr>
            <w:r w:rsidRPr="00D836FB">
              <w:rPr>
                <w:rFonts w:ascii="Times New Roman" w:hint="eastAsia"/>
                <w:color w:val="000000"/>
              </w:rPr>
              <w:t>事務所</w:t>
            </w:r>
          </w:p>
        </w:tc>
        <w:tc>
          <w:tcPr>
            <w:tcW w:w="1260" w:type="dxa"/>
          </w:tcPr>
          <w:p w:rsidR="007D5D40" w:rsidRPr="00D836FB" w:rsidRDefault="007D5D40" w:rsidP="00B31485">
            <w:pPr>
              <w:pStyle w:val="a8"/>
              <w:spacing w:line="280" w:lineRule="exact"/>
              <w:rPr>
                <w:rFonts w:ascii="Times New Roman"/>
                <w:color w:val="000000"/>
              </w:rPr>
            </w:pPr>
          </w:p>
        </w:tc>
        <w:tc>
          <w:tcPr>
            <w:tcW w:w="1456" w:type="dxa"/>
          </w:tcPr>
          <w:p w:rsidR="007D5D40" w:rsidRPr="00D836FB" w:rsidRDefault="007D5D40" w:rsidP="00B31485">
            <w:pPr>
              <w:pStyle w:val="a8"/>
              <w:spacing w:line="280" w:lineRule="exact"/>
              <w:rPr>
                <w:rFonts w:ascii="Times New Roman"/>
                <w:color w:val="000000"/>
              </w:rPr>
            </w:pPr>
          </w:p>
        </w:tc>
        <w:tc>
          <w:tcPr>
            <w:tcW w:w="1500" w:type="dxa"/>
          </w:tcPr>
          <w:p w:rsidR="007D5D40" w:rsidRPr="00D836FB" w:rsidRDefault="007D5D40" w:rsidP="00B31485">
            <w:pPr>
              <w:pStyle w:val="a8"/>
              <w:spacing w:line="280" w:lineRule="exact"/>
              <w:rPr>
                <w:rFonts w:ascii="Times New Roman"/>
                <w:color w:val="000000"/>
              </w:rPr>
            </w:pPr>
          </w:p>
        </w:tc>
      </w:tr>
      <w:tr w:rsidR="007D5D40" w:rsidRPr="00D836FB" w:rsidTr="00B31485">
        <w:trPr>
          <w:cantSplit/>
          <w:trHeight w:val="540"/>
        </w:trPr>
        <w:tc>
          <w:tcPr>
            <w:tcW w:w="780" w:type="dxa"/>
            <w:vMerge w:val="restart"/>
            <w:vAlign w:val="center"/>
          </w:tcPr>
          <w:p w:rsidR="007D5D40" w:rsidRPr="00D836FB" w:rsidRDefault="00D465F2" w:rsidP="00B31485">
            <w:pPr>
              <w:pStyle w:val="a8"/>
              <w:spacing w:line="280" w:lineRule="exact"/>
              <w:ind w:left="0" w:right="113"/>
              <w:jc w:val="distribute"/>
              <w:rPr>
                <w:rFonts w:ascii="Times New Roman"/>
                <w:color w:val="000000"/>
              </w:rPr>
            </w:pPr>
            <w:r>
              <w:rPr>
                <w:rFonts w:ascii="Times New Roman"/>
                <w:noProof/>
                <w:color w:val="000000"/>
              </w:rPr>
              <w:pict>
                <v:shape id="Text Box 16" o:spid="_x0000_s1032" type="#_x0000_t202" style="position:absolute;left:0;text-align:left;margin-left:702pt;margin-top:40.2pt;width:36pt;height:106.9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" o:allowincell="f" filled="f" stroked="f">
                  <v:textbox style="layout-flow:vertical-ideographic">
                    <w:txbxContent>
                      <w:p w:rsidR="001E3C52" w:rsidRDefault="001E3C52" w:rsidP="007D5D40">
                        <w:pPr>
                          <w:pStyle w:val="aff0"/>
                          <w:rPr>
                            <w:rFonts w:eastAsia="標楷體"/>
                          </w:rPr>
                        </w:pPr>
                        <w:r>
                          <w:rPr>
                            <w:rFonts w:eastAsia="標楷體" w:hint="eastAsia"/>
                          </w:rPr>
                          <w:t>第</w:t>
                        </w:r>
                        <w:r>
                          <w:rPr>
                            <w:rFonts w:eastAsia="標楷體" w:hint="eastAsia"/>
                          </w:rPr>
                          <w:t xml:space="preserve">    </w:t>
                        </w:r>
                        <w:r>
                          <w:rPr>
                            <w:rFonts w:eastAsia="標楷體" w:hint="eastAsia"/>
                          </w:rPr>
                          <w:t>頁</w:t>
                        </w:r>
                      </w:p>
                    </w:txbxContent>
                  </v:textbox>
                </v:shape>
              </w:pict>
            </w:r>
            <w:r w:rsidR="007D5D40" w:rsidRPr="00D836FB">
              <w:rPr>
                <w:rFonts w:ascii="Times New Roman" w:hint="eastAsia"/>
                <w:color w:val="000000"/>
              </w:rPr>
              <w:t>主辦承銷商</w:t>
            </w:r>
          </w:p>
        </w:tc>
        <w:tc>
          <w:tcPr>
            <w:tcW w:w="2100" w:type="dxa"/>
            <w:vAlign w:val="center"/>
          </w:tcPr>
          <w:p w:rsidR="007D5D40" w:rsidRPr="00D836FB" w:rsidRDefault="007D5D40" w:rsidP="00B31485">
            <w:pPr>
              <w:pStyle w:val="a8"/>
              <w:spacing w:line="280" w:lineRule="exact"/>
              <w:ind w:left="0"/>
              <w:rPr>
                <w:rFonts w:ascii="Times New Roman"/>
                <w:color w:val="000000"/>
              </w:rPr>
            </w:pPr>
            <w:r w:rsidRPr="00D836FB">
              <w:rPr>
                <w:rFonts w:ascii="Times New Roman" w:hint="eastAsia"/>
                <w:color w:val="000000"/>
              </w:rPr>
              <w:t>(</w:t>
            </w:r>
            <w:r w:rsidRPr="00D836FB">
              <w:rPr>
                <w:rFonts w:ascii="Times New Roman" w:hint="eastAsia"/>
                <w:color w:val="000000"/>
              </w:rPr>
              <w:t>公司負責人</w:t>
            </w:r>
            <w:r w:rsidRPr="00D836FB">
              <w:rPr>
                <w:rFonts w:ascii="Times New Roman" w:hint="eastAsia"/>
                <w:color w:val="000000"/>
              </w:rPr>
              <w:t>)</w:t>
            </w:r>
          </w:p>
        </w:tc>
        <w:tc>
          <w:tcPr>
            <w:tcW w:w="1241" w:type="dxa"/>
          </w:tcPr>
          <w:p w:rsidR="007D5D40" w:rsidRPr="00D836FB" w:rsidRDefault="007D5D40" w:rsidP="00B31485">
            <w:pPr>
              <w:pStyle w:val="a8"/>
              <w:spacing w:line="280" w:lineRule="exact"/>
              <w:rPr>
                <w:rFonts w:ascii="Times New Roman"/>
                <w:color w:val="000000"/>
              </w:rPr>
            </w:pPr>
          </w:p>
        </w:tc>
        <w:tc>
          <w:tcPr>
            <w:tcW w:w="1969" w:type="dxa"/>
          </w:tcPr>
          <w:p w:rsidR="007D5D40" w:rsidRPr="00D836FB" w:rsidRDefault="007D5D40" w:rsidP="00B31485">
            <w:pPr>
              <w:pStyle w:val="a8"/>
              <w:spacing w:line="280" w:lineRule="exact"/>
              <w:jc w:val="right"/>
              <w:rPr>
                <w:rFonts w:ascii="Times New Roman"/>
                <w:color w:val="000000"/>
              </w:rPr>
            </w:pPr>
            <w:r w:rsidRPr="00D836FB">
              <w:rPr>
                <w:rFonts w:ascii="Times New Roman" w:hint="eastAsia"/>
                <w:color w:val="000000"/>
              </w:rPr>
              <w:t>股份有限公司</w:t>
            </w:r>
          </w:p>
        </w:tc>
        <w:tc>
          <w:tcPr>
            <w:tcW w:w="1260" w:type="dxa"/>
          </w:tcPr>
          <w:p w:rsidR="007D5D40" w:rsidRPr="00D836FB" w:rsidRDefault="007D5D40" w:rsidP="00B31485">
            <w:pPr>
              <w:pStyle w:val="a8"/>
              <w:spacing w:line="280" w:lineRule="exact"/>
              <w:rPr>
                <w:rFonts w:ascii="Times New Roman"/>
                <w:color w:val="000000"/>
              </w:rPr>
            </w:pPr>
          </w:p>
        </w:tc>
        <w:tc>
          <w:tcPr>
            <w:tcW w:w="1456" w:type="dxa"/>
          </w:tcPr>
          <w:p w:rsidR="007D5D40" w:rsidRPr="00D836FB" w:rsidRDefault="007D5D40" w:rsidP="00B31485">
            <w:pPr>
              <w:pStyle w:val="a8"/>
              <w:spacing w:line="280" w:lineRule="exact"/>
              <w:rPr>
                <w:rFonts w:ascii="Times New Roman"/>
                <w:color w:val="000000"/>
              </w:rPr>
            </w:pPr>
          </w:p>
        </w:tc>
        <w:tc>
          <w:tcPr>
            <w:tcW w:w="1500" w:type="dxa"/>
          </w:tcPr>
          <w:p w:rsidR="007D5D40" w:rsidRPr="00D836FB" w:rsidRDefault="007D5D40" w:rsidP="00B31485">
            <w:pPr>
              <w:pStyle w:val="a8"/>
              <w:spacing w:line="280" w:lineRule="exact"/>
              <w:rPr>
                <w:rFonts w:ascii="Times New Roman"/>
                <w:color w:val="000000"/>
              </w:rPr>
            </w:pPr>
          </w:p>
        </w:tc>
      </w:tr>
      <w:tr w:rsidR="007D5D40" w:rsidRPr="00D836FB" w:rsidTr="00B31485">
        <w:trPr>
          <w:cantSplit/>
          <w:trHeight w:val="140"/>
        </w:trPr>
        <w:tc>
          <w:tcPr>
            <w:tcW w:w="780" w:type="dxa"/>
            <w:vMerge/>
          </w:tcPr>
          <w:p w:rsidR="007D5D40" w:rsidRPr="00D836FB" w:rsidRDefault="007D5D40" w:rsidP="00B31485">
            <w:pPr>
              <w:pStyle w:val="a8"/>
              <w:spacing w:line="280" w:lineRule="exact"/>
              <w:jc w:val="distribute"/>
              <w:rPr>
                <w:rFonts w:ascii="Times New Roman"/>
                <w:color w:val="000000"/>
              </w:rPr>
            </w:pPr>
          </w:p>
        </w:tc>
        <w:tc>
          <w:tcPr>
            <w:tcW w:w="2100" w:type="dxa"/>
            <w:vAlign w:val="center"/>
          </w:tcPr>
          <w:p w:rsidR="007D5D40" w:rsidRPr="00D836FB" w:rsidRDefault="007D5D40" w:rsidP="00B31485">
            <w:pPr>
              <w:pStyle w:val="a8"/>
              <w:spacing w:line="280" w:lineRule="exact"/>
              <w:ind w:left="0"/>
              <w:rPr>
                <w:rFonts w:ascii="Times New Roman"/>
                <w:color w:val="000000"/>
              </w:rPr>
            </w:pPr>
            <w:r w:rsidRPr="00D836FB">
              <w:rPr>
                <w:rFonts w:ascii="Times New Roman" w:hint="eastAsia"/>
                <w:color w:val="000000"/>
              </w:rPr>
              <w:t>(</w:t>
            </w:r>
            <w:r w:rsidRPr="00D836FB">
              <w:rPr>
                <w:rFonts w:ascii="Times New Roman" w:hint="eastAsia"/>
                <w:color w:val="000000"/>
              </w:rPr>
              <w:t>承銷部門主管</w:t>
            </w:r>
            <w:r w:rsidRPr="00D836FB">
              <w:rPr>
                <w:rFonts w:ascii="Times New Roman" w:hint="eastAsia"/>
                <w:color w:val="000000"/>
              </w:rPr>
              <w:t>)</w:t>
            </w:r>
          </w:p>
        </w:tc>
        <w:tc>
          <w:tcPr>
            <w:tcW w:w="1241" w:type="dxa"/>
          </w:tcPr>
          <w:p w:rsidR="007D5D40" w:rsidRPr="00D836FB" w:rsidRDefault="007D5D40" w:rsidP="00B31485">
            <w:pPr>
              <w:pStyle w:val="a8"/>
              <w:spacing w:line="280" w:lineRule="exact"/>
              <w:rPr>
                <w:rFonts w:ascii="Times New Roman"/>
                <w:color w:val="000000"/>
              </w:rPr>
            </w:pPr>
          </w:p>
        </w:tc>
        <w:tc>
          <w:tcPr>
            <w:tcW w:w="1969" w:type="dxa"/>
          </w:tcPr>
          <w:p w:rsidR="007D5D40" w:rsidRPr="00D836FB" w:rsidRDefault="007D5D40" w:rsidP="00B31485">
            <w:pPr>
              <w:pStyle w:val="a8"/>
              <w:spacing w:line="280" w:lineRule="exact"/>
              <w:jc w:val="right"/>
              <w:rPr>
                <w:rFonts w:ascii="Times New Roman"/>
                <w:color w:val="000000"/>
              </w:rPr>
            </w:pPr>
          </w:p>
        </w:tc>
        <w:tc>
          <w:tcPr>
            <w:tcW w:w="1260" w:type="dxa"/>
          </w:tcPr>
          <w:p w:rsidR="007D5D40" w:rsidRPr="00D836FB" w:rsidRDefault="007D5D40" w:rsidP="00B31485">
            <w:pPr>
              <w:pStyle w:val="a8"/>
              <w:spacing w:line="280" w:lineRule="exact"/>
              <w:rPr>
                <w:rFonts w:ascii="Times New Roman"/>
                <w:color w:val="000000"/>
              </w:rPr>
            </w:pPr>
          </w:p>
        </w:tc>
        <w:tc>
          <w:tcPr>
            <w:tcW w:w="1456" w:type="dxa"/>
          </w:tcPr>
          <w:p w:rsidR="007D5D40" w:rsidRPr="00D836FB" w:rsidRDefault="007D5D40" w:rsidP="00B31485">
            <w:pPr>
              <w:pStyle w:val="a8"/>
              <w:spacing w:line="280" w:lineRule="exact"/>
              <w:rPr>
                <w:rFonts w:ascii="Times New Roman"/>
                <w:color w:val="000000"/>
              </w:rPr>
            </w:pPr>
          </w:p>
        </w:tc>
        <w:tc>
          <w:tcPr>
            <w:tcW w:w="1500" w:type="dxa"/>
          </w:tcPr>
          <w:p w:rsidR="007D5D40" w:rsidRPr="00D836FB" w:rsidRDefault="007D5D40" w:rsidP="00B31485">
            <w:pPr>
              <w:pStyle w:val="a8"/>
              <w:spacing w:line="280" w:lineRule="exact"/>
              <w:rPr>
                <w:rFonts w:ascii="Times New Roman"/>
                <w:color w:val="000000"/>
              </w:rPr>
            </w:pPr>
          </w:p>
        </w:tc>
      </w:tr>
      <w:tr w:rsidR="007D5D40" w:rsidRPr="00D836FB" w:rsidTr="00B31485">
        <w:trPr>
          <w:cantSplit/>
          <w:trHeight w:val="140"/>
        </w:trPr>
        <w:tc>
          <w:tcPr>
            <w:tcW w:w="780" w:type="dxa"/>
            <w:vMerge/>
          </w:tcPr>
          <w:p w:rsidR="007D5D40" w:rsidRPr="00D836FB" w:rsidRDefault="007D5D40" w:rsidP="00B31485">
            <w:pPr>
              <w:pStyle w:val="a8"/>
              <w:spacing w:line="280" w:lineRule="exact"/>
              <w:jc w:val="distribute"/>
              <w:rPr>
                <w:rFonts w:ascii="Times New Roman"/>
                <w:color w:val="000000"/>
              </w:rPr>
            </w:pPr>
          </w:p>
        </w:tc>
        <w:tc>
          <w:tcPr>
            <w:tcW w:w="2100" w:type="dxa"/>
            <w:vAlign w:val="center"/>
          </w:tcPr>
          <w:p w:rsidR="007D5D40" w:rsidRPr="00D836FB" w:rsidRDefault="007D5D40" w:rsidP="00B31485">
            <w:pPr>
              <w:pStyle w:val="a8"/>
              <w:spacing w:line="280" w:lineRule="exact"/>
              <w:ind w:left="0"/>
              <w:rPr>
                <w:rFonts w:ascii="Times New Roman"/>
                <w:color w:val="000000"/>
              </w:rPr>
            </w:pPr>
            <w:r w:rsidRPr="00D836FB">
              <w:rPr>
                <w:rFonts w:ascii="Times New Roman" w:hint="eastAsia"/>
                <w:color w:val="000000"/>
              </w:rPr>
              <w:t>(</w:t>
            </w:r>
            <w:r w:rsidRPr="00D836FB">
              <w:rPr>
                <w:rFonts w:ascii="Times New Roman" w:hint="eastAsia"/>
                <w:color w:val="000000"/>
              </w:rPr>
              <w:t>請詳列承銷部門相關承銷人員及職稱</w:t>
            </w:r>
            <w:r w:rsidRPr="00D836FB">
              <w:rPr>
                <w:rFonts w:ascii="Times New Roman" w:hint="eastAsia"/>
                <w:color w:val="000000"/>
              </w:rPr>
              <w:t>)</w:t>
            </w:r>
          </w:p>
        </w:tc>
        <w:tc>
          <w:tcPr>
            <w:tcW w:w="1241" w:type="dxa"/>
          </w:tcPr>
          <w:p w:rsidR="007D5D40" w:rsidRPr="00D836FB" w:rsidRDefault="007D5D40" w:rsidP="00B31485">
            <w:pPr>
              <w:pStyle w:val="a8"/>
              <w:spacing w:line="280" w:lineRule="exact"/>
              <w:rPr>
                <w:rFonts w:ascii="Times New Roman"/>
                <w:color w:val="000000"/>
              </w:rPr>
            </w:pPr>
          </w:p>
        </w:tc>
        <w:tc>
          <w:tcPr>
            <w:tcW w:w="1969" w:type="dxa"/>
          </w:tcPr>
          <w:p w:rsidR="007D5D40" w:rsidRPr="00D836FB" w:rsidRDefault="007D5D40" w:rsidP="00B31485">
            <w:pPr>
              <w:pStyle w:val="a8"/>
              <w:spacing w:line="280" w:lineRule="exact"/>
              <w:jc w:val="right"/>
              <w:rPr>
                <w:rFonts w:ascii="Times New Roman"/>
                <w:color w:val="000000"/>
              </w:rPr>
            </w:pPr>
          </w:p>
        </w:tc>
        <w:tc>
          <w:tcPr>
            <w:tcW w:w="1260" w:type="dxa"/>
          </w:tcPr>
          <w:p w:rsidR="007D5D40" w:rsidRPr="00D836FB" w:rsidRDefault="007D5D40" w:rsidP="00B31485">
            <w:pPr>
              <w:pStyle w:val="a8"/>
              <w:spacing w:line="280" w:lineRule="exact"/>
              <w:rPr>
                <w:rFonts w:ascii="Times New Roman"/>
                <w:color w:val="000000"/>
              </w:rPr>
            </w:pPr>
          </w:p>
        </w:tc>
        <w:tc>
          <w:tcPr>
            <w:tcW w:w="1456" w:type="dxa"/>
          </w:tcPr>
          <w:p w:rsidR="007D5D40" w:rsidRPr="00D836FB" w:rsidRDefault="007D5D40" w:rsidP="00B31485">
            <w:pPr>
              <w:pStyle w:val="a8"/>
              <w:spacing w:line="280" w:lineRule="exact"/>
              <w:rPr>
                <w:rFonts w:ascii="Times New Roman"/>
                <w:color w:val="000000"/>
              </w:rPr>
            </w:pPr>
          </w:p>
        </w:tc>
        <w:tc>
          <w:tcPr>
            <w:tcW w:w="1500" w:type="dxa"/>
          </w:tcPr>
          <w:p w:rsidR="007D5D40" w:rsidRPr="00D836FB" w:rsidRDefault="007D5D40" w:rsidP="00B31485">
            <w:pPr>
              <w:pStyle w:val="a8"/>
              <w:spacing w:line="280" w:lineRule="exact"/>
              <w:rPr>
                <w:rFonts w:ascii="Times New Roman"/>
                <w:color w:val="000000"/>
              </w:rPr>
            </w:pPr>
          </w:p>
        </w:tc>
      </w:tr>
    </w:tbl>
    <w:p w:rsidR="007D5D40" w:rsidRPr="00D836FB" w:rsidRDefault="007D5D40" w:rsidP="007D5D40">
      <w:pPr>
        <w:pStyle w:val="a8"/>
        <w:spacing w:line="200" w:lineRule="atLeast"/>
        <w:ind w:left="1560" w:hanging="1560"/>
        <w:rPr>
          <w:rFonts w:ascii="Times New Roman"/>
          <w:color w:val="000000"/>
        </w:rPr>
      </w:pPr>
      <w:proofErr w:type="gramStart"/>
      <w:r w:rsidRPr="00D836FB">
        <w:rPr>
          <w:rFonts w:ascii="Times New Roman" w:hint="eastAsia"/>
          <w:color w:val="000000"/>
        </w:rPr>
        <w:t>註</w:t>
      </w:r>
      <w:proofErr w:type="gramEnd"/>
      <w:r w:rsidRPr="00D836FB">
        <w:rPr>
          <w:rFonts w:ascii="Times New Roman" w:hint="eastAsia"/>
          <w:color w:val="000000"/>
        </w:rPr>
        <w:t>：上次申報基本資料表至本次申報日止，有異動項目者，請另以畫線註記。</w:t>
      </w:r>
    </w:p>
    <w:p w:rsidR="00C84FCD" w:rsidRPr="00962B62" w:rsidRDefault="00C84FCD" w:rsidP="007D5D40">
      <w:pPr>
        <w:widowControl/>
        <w:adjustRightInd/>
        <w:spacing w:line="240" w:lineRule="auto"/>
        <w:textAlignment w:val="auto"/>
        <w:rPr>
          <w:strike/>
          <w:color w:val="FF0000"/>
        </w:rPr>
      </w:pPr>
    </w:p>
    <w:sectPr w:rsidR="00C84FCD" w:rsidRPr="00962B62" w:rsidSect="00B31485">
      <w:footerReference w:type="even" r:id="rId10"/>
      <w:pgSz w:w="11907" w:h="16840" w:code="9"/>
      <w:pgMar w:top="567" w:right="567" w:bottom="567" w:left="567" w:header="851" w:footer="318"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92" w:rsidRDefault="00C15F92" w:rsidP="00C84FCD">
      <w:pPr>
        <w:spacing w:line="240" w:lineRule="auto"/>
      </w:pPr>
      <w:r>
        <w:separator/>
      </w:r>
    </w:p>
  </w:endnote>
  <w:endnote w:type="continuationSeparator" w:id="0">
    <w:p w:rsidR="00C15F92" w:rsidRDefault="00C15F92" w:rsidP="00C84F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華康中黑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1050"/>
      <w:docPartObj>
        <w:docPartGallery w:val="Page Numbers (Bottom of Page)"/>
        <w:docPartUnique/>
      </w:docPartObj>
    </w:sdtPr>
    <w:sdtContent>
      <w:p w:rsidR="001E3C52" w:rsidRDefault="00D465F2">
        <w:pPr>
          <w:pStyle w:val="a6"/>
          <w:jc w:val="center"/>
        </w:pPr>
        <w:r w:rsidRPr="00D465F2">
          <w:fldChar w:fldCharType="begin"/>
        </w:r>
        <w:r w:rsidR="001E3C52">
          <w:instrText xml:space="preserve"> PAGE   \* MERGEFORMAT </w:instrText>
        </w:r>
        <w:r w:rsidRPr="00D465F2">
          <w:fldChar w:fldCharType="separate"/>
        </w:r>
        <w:r w:rsidR="000317C8" w:rsidRPr="000317C8">
          <w:rPr>
            <w:noProof/>
            <w:lang w:val="zh-TW"/>
          </w:rPr>
          <w:t>5</w:t>
        </w:r>
        <w:r>
          <w:rPr>
            <w:noProof/>
            <w:lang w:val="zh-TW"/>
          </w:rPr>
          <w:fldChar w:fldCharType="end"/>
        </w:r>
      </w:p>
    </w:sdtContent>
  </w:sdt>
  <w:p w:rsidR="001E3C52" w:rsidRDefault="001E3C5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5003"/>
      <w:docPartObj>
        <w:docPartGallery w:val="Page Numbers (Bottom of Page)"/>
        <w:docPartUnique/>
      </w:docPartObj>
    </w:sdtPr>
    <w:sdtContent>
      <w:p w:rsidR="001E3C52" w:rsidRDefault="00D465F2">
        <w:pPr>
          <w:pStyle w:val="a6"/>
          <w:jc w:val="center"/>
        </w:pPr>
        <w:r w:rsidRPr="00D465F2">
          <w:fldChar w:fldCharType="begin"/>
        </w:r>
        <w:r w:rsidR="001E3C52">
          <w:instrText xml:space="preserve"> PAGE   \* MERGEFORMAT </w:instrText>
        </w:r>
        <w:r w:rsidRPr="00D465F2">
          <w:fldChar w:fldCharType="separate"/>
        </w:r>
        <w:r w:rsidR="000317C8" w:rsidRPr="000317C8">
          <w:rPr>
            <w:noProof/>
            <w:lang w:val="zh-TW"/>
          </w:rPr>
          <w:t>12</w:t>
        </w:r>
        <w:r>
          <w:rPr>
            <w:noProof/>
            <w:lang w:val="zh-TW"/>
          </w:rPr>
          <w:fldChar w:fldCharType="end"/>
        </w:r>
      </w:p>
    </w:sdtContent>
  </w:sdt>
  <w:p w:rsidR="001E3C52" w:rsidRDefault="001E3C5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52" w:rsidRDefault="00D465F2" w:rsidP="00B31485">
    <w:pPr>
      <w:pStyle w:val="a6"/>
      <w:framePr w:wrap="around" w:vAnchor="text" w:hAnchor="margin" w:xAlign="center" w:y="1"/>
      <w:rPr>
        <w:rStyle w:val="af3"/>
      </w:rPr>
    </w:pPr>
    <w:r>
      <w:rPr>
        <w:rStyle w:val="af3"/>
      </w:rPr>
      <w:fldChar w:fldCharType="begin"/>
    </w:r>
    <w:r w:rsidR="001E3C52">
      <w:rPr>
        <w:rStyle w:val="af3"/>
      </w:rPr>
      <w:instrText xml:space="preserve">PAGE  </w:instrText>
    </w:r>
    <w:r>
      <w:rPr>
        <w:rStyle w:val="af3"/>
      </w:rPr>
      <w:fldChar w:fldCharType="end"/>
    </w:r>
  </w:p>
  <w:p w:rsidR="001E3C52" w:rsidRDefault="001E3C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92" w:rsidRDefault="00C15F92" w:rsidP="00C84FCD">
      <w:pPr>
        <w:spacing w:line="240" w:lineRule="auto"/>
      </w:pPr>
      <w:r>
        <w:separator/>
      </w:r>
    </w:p>
  </w:footnote>
  <w:footnote w:type="continuationSeparator" w:id="0">
    <w:p w:rsidR="00C15F92" w:rsidRDefault="00C15F92" w:rsidP="00C84F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01E4"/>
    <w:multiLevelType w:val="singleLevel"/>
    <w:tmpl w:val="75CA3BC8"/>
    <w:lvl w:ilvl="0">
      <w:start w:val="1"/>
      <w:numFmt w:val="taiwaneseCountingThousand"/>
      <w:lvlText w:val="(%1)"/>
      <w:lvlJc w:val="left"/>
      <w:pPr>
        <w:tabs>
          <w:tab w:val="num" w:pos="887"/>
        </w:tabs>
        <w:ind w:left="887" w:hanging="405"/>
      </w:pPr>
      <w:rPr>
        <w:rFonts w:hint="eastAsia"/>
      </w:rPr>
    </w:lvl>
  </w:abstractNum>
  <w:abstractNum w:abstractNumId="1">
    <w:nsid w:val="2C0F04F5"/>
    <w:multiLevelType w:val="hybridMultilevel"/>
    <w:tmpl w:val="94E6C080"/>
    <w:lvl w:ilvl="0" w:tplc="85A4614C">
      <w:start w:val="1"/>
      <w:numFmt w:val="decimal"/>
      <w:lvlText w:val="(%1)"/>
      <w:lvlJc w:val="left"/>
      <w:pPr>
        <w:tabs>
          <w:tab w:val="num" w:pos="888"/>
        </w:tabs>
        <w:ind w:left="888" w:hanging="2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F1902AD"/>
    <w:multiLevelType w:val="singleLevel"/>
    <w:tmpl w:val="7AB630EC"/>
    <w:lvl w:ilvl="0">
      <w:start w:val="1"/>
      <w:numFmt w:val="taiwaneseCountingThousand"/>
      <w:pStyle w:val="2"/>
      <w:lvlText w:val="第%1章"/>
      <w:lvlJc w:val="left"/>
      <w:pPr>
        <w:tabs>
          <w:tab w:val="num" w:pos="1800"/>
        </w:tabs>
        <w:ind w:left="1800" w:hanging="1800"/>
      </w:pPr>
      <w:rPr>
        <w:rFonts w:hint="eastAsia"/>
      </w:rPr>
    </w:lvl>
  </w:abstractNum>
  <w:abstractNum w:abstractNumId="3">
    <w:nsid w:val="444313F3"/>
    <w:multiLevelType w:val="hybridMultilevel"/>
    <w:tmpl w:val="F2D44542"/>
    <w:lvl w:ilvl="0" w:tplc="85A4614C">
      <w:start w:val="1"/>
      <w:numFmt w:val="decimal"/>
      <w:lvlText w:val="(%1)"/>
      <w:lvlJc w:val="left"/>
      <w:pPr>
        <w:tabs>
          <w:tab w:val="num" w:pos="888"/>
        </w:tabs>
        <w:ind w:left="888" w:hanging="2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C8D1282"/>
    <w:multiLevelType w:val="singleLevel"/>
    <w:tmpl w:val="85A4614C"/>
    <w:lvl w:ilvl="0">
      <w:start w:val="1"/>
      <w:numFmt w:val="decimal"/>
      <w:lvlText w:val="(%1)"/>
      <w:lvlJc w:val="left"/>
      <w:pPr>
        <w:tabs>
          <w:tab w:val="num" w:pos="888"/>
        </w:tabs>
        <w:ind w:left="888" w:hanging="288"/>
      </w:pPr>
      <w:rPr>
        <w:rFonts w:hint="default"/>
      </w:rPr>
    </w:lvl>
  </w:abstractNum>
  <w:abstractNum w:abstractNumId="5">
    <w:nsid w:val="521C5385"/>
    <w:multiLevelType w:val="hybridMultilevel"/>
    <w:tmpl w:val="93E415D6"/>
    <w:lvl w:ilvl="0" w:tplc="A2225CC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47606D"/>
    <w:multiLevelType w:val="multilevel"/>
    <w:tmpl w:val="C73A9972"/>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6A0458ED"/>
    <w:multiLevelType w:val="hybridMultilevel"/>
    <w:tmpl w:val="55C28150"/>
    <w:lvl w:ilvl="0" w:tplc="15C6C722">
      <w:start w:val="1"/>
      <w:numFmt w:val="taiwaneseCountingThousand"/>
      <w:lvlText w:val="(%1)"/>
      <w:lvlJc w:val="left"/>
      <w:pPr>
        <w:tabs>
          <w:tab w:val="num" w:pos="715"/>
        </w:tabs>
        <w:ind w:left="715" w:hanging="435"/>
      </w:pPr>
      <w:rPr>
        <w:rFonts w:hint="eastAsia"/>
      </w:rPr>
    </w:lvl>
    <w:lvl w:ilvl="1" w:tplc="6458F6CE">
      <w:start w:val="1"/>
      <w:numFmt w:val="taiwaneseCountingThousand"/>
      <w:lvlText w:val="（%2）"/>
      <w:lvlJc w:val="left"/>
      <w:pPr>
        <w:tabs>
          <w:tab w:val="num" w:pos="1480"/>
        </w:tabs>
        <w:ind w:left="1480" w:hanging="720"/>
      </w:pPr>
      <w:rPr>
        <w:rFonts w:ascii="Times New Roman" w:eastAsia="標楷體" w:hAnsi="Times New Roman" w:cs="Times New Roman"/>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8">
    <w:nsid w:val="6FE60E99"/>
    <w:multiLevelType w:val="hybridMultilevel"/>
    <w:tmpl w:val="1E5C35A6"/>
    <w:lvl w:ilvl="0" w:tplc="4830D1FE">
      <w:start w:val="1"/>
      <w:numFmt w:val="taiwaneseCountingThousand"/>
      <w:lvlText w:val="（%1）"/>
      <w:lvlJc w:val="left"/>
      <w:pPr>
        <w:tabs>
          <w:tab w:val="num" w:pos="1320"/>
        </w:tabs>
        <w:ind w:left="1320" w:hanging="780"/>
      </w:pPr>
      <w:rPr>
        <w:rFonts w:hint="eastAsia"/>
      </w:rPr>
    </w:lvl>
    <w:lvl w:ilvl="1" w:tplc="68A87B0E">
      <w:start w:val="1"/>
      <w:numFmt w:val="decimal"/>
      <w:lvlText w:val="%2."/>
      <w:lvlJc w:val="left"/>
      <w:pPr>
        <w:tabs>
          <w:tab w:val="num" w:pos="1380"/>
        </w:tabs>
        <w:ind w:left="138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nsid w:val="7F152AB6"/>
    <w:multiLevelType w:val="singleLevel"/>
    <w:tmpl w:val="9800D9B0"/>
    <w:lvl w:ilvl="0">
      <w:start w:val="1"/>
      <w:numFmt w:val="taiwaneseCountingThousand"/>
      <w:lvlText w:val="%1、"/>
      <w:lvlJc w:val="left"/>
      <w:pPr>
        <w:tabs>
          <w:tab w:val="num" w:pos="570"/>
        </w:tabs>
        <w:ind w:left="570" w:hanging="570"/>
      </w:pPr>
      <w:rPr>
        <w:rFonts w:hint="eastAsia"/>
      </w:rPr>
    </w:lvl>
  </w:abstractNum>
  <w:num w:numId="1">
    <w:abstractNumId w:val="6"/>
  </w:num>
  <w:num w:numId="2">
    <w:abstractNumId w:val="2"/>
  </w:num>
  <w:num w:numId="3">
    <w:abstractNumId w:val="0"/>
  </w:num>
  <w:num w:numId="4">
    <w:abstractNumId w:val="9"/>
  </w:num>
  <w:num w:numId="5">
    <w:abstractNumId w:val="8"/>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num>
  <w:num w:numId="11">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FCD"/>
    <w:rsid w:val="00002455"/>
    <w:rsid w:val="0002247D"/>
    <w:rsid w:val="000276A6"/>
    <w:rsid w:val="000317C8"/>
    <w:rsid w:val="00037B7E"/>
    <w:rsid w:val="0006163A"/>
    <w:rsid w:val="00063944"/>
    <w:rsid w:val="00075262"/>
    <w:rsid w:val="00093771"/>
    <w:rsid w:val="000B3028"/>
    <w:rsid w:val="000B5C0C"/>
    <w:rsid w:val="000C3E17"/>
    <w:rsid w:val="000E0D32"/>
    <w:rsid w:val="000E4546"/>
    <w:rsid w:val="000E5673"/>
    <w:rsid w:val="00130B77"/>
    <w:rsid w:val="00150F25"/>
    <w:rsid w:val="00163146"/>
    <w:rsid w:val="00163384"/>
    <w:rsid w:val="001662A7"/>
    <w:rsid w:val="00175CB3"/>
    <w:rsid w:val="001B019E"/>
    <w:rsid w:val="001B7CA2"/>
    <w:rsid w:val="001D4204"/>
    <w:rsid w:val="001D55E8"/>
    <w:rsid w:val="001E3C52"/>
    <w:rsid w:val="002438D6"/>
    <w:rsid w:val="00252632"/>
    <w:rsid w:val="002E5A33"/>
    <w:rsid w:val="002F0A6B"/>
    <w:rsid w:val="00305BA6"/>
    <w:rsid w:val="00310027"/>
    <w:rsid w:val="00327911"/>
    <w:rsid w:val="00334684"/>
    <w:rsid w:val="00366CE1"/>
    <w:rsid w:val="0037091F"/>
    <w:rsid w:val="003821A9"/>
    <w:rsid w:val="00383E32"/>
    <w:rsid w:val="003A2E93"/>
    <w:rsid w:val="003D725F"/>
    <w:rsid w:val="004102DA"/>
    <w:rsid w:val="00427AF4"/>
    <w:rsid w:val="00432825"/>
    <w:rsid w:val="00447FE2"/>
    <w:rsid w:val="00451428"/>
    <w:rsid w:val="004550B8"/>
    <w:rsid w:val="00460D9F"/>
    <w:rsid w:val="004855EF"/>
    <w:rsid w:val="004B17C5"/>
    <w:rsid w:val="004C77A6"/>
    <w:rsid w:val="004D0C08"/>
    <w:rsid w:val="004E01AA"/>
    <w:rsid w:val="0050472F"/>
    <w:rsid w:val="00515BB9"/>
    <w:rsid w:val="00552DF5"/>
    <w:rsid w:val="00574AD6"/>
    <w:rsid w:val="005B4F1C"/>
    <w:rsid w:val="005C0ED5"/>
    <w:rsid w:val="005D5BDA"/>
    <w:rsid w:val="00655564"/>
    <w:rsid w:val="006558D6"/>
    <w:rsid w:val="00657A64"/>
    <w:rsid w:val="00660B47"/>
    <w:rsid w:val="00676A1A"/>
    <w:rsid w:val="006A60A8"/>
    <w:rsid w:val="006A7CB8"/>
    <w:rsid w:val="006E0B43"/>
    <w:rsid w:val="006E16B4"/>
    <w:rsid w:val="006E7065"/>
    <w:rsid w:val="006F32A7"/>
    <w:rsid w:val="00740B84"/>
    <w:rsid w:val="00782C8C"/>
    <w:rsid w:val="0078345E"/>
    <w:rsid w:val="0078398B"/>
    <w:rsid w:val="007951F4"/>
    <w:rsid w:val="007A03DB"/>
    <w:rsid w:val="007A7DB6"/>
    <w:rsid w:val="007C76A2"/>
    <w:rsid w:val="007D5D40"/>
    <w:rsid w:val="00826DC1"/>
    <w:rsid w:val="008815C2"/>
    <w:rsid w:val="008B5830"/>
    <w:rsid w:val="008D209F"/>
    <w:rsid w:val="008F6B97"/>
    <w:rsid w:val="008F7C28"/>
    <w:rsid w:val="0093266E"/>
    <w:rsid w:val="00944CC5"/>
    <w:rsid w:val="00945D72"/>
    <w:rsid w:val="00962B62"/>
    <w:rsid w:val="009A4AC4"/>
    <w:rsid w:val="009B324E"/>
    <w:rsid w:val="009D1779"/>
    <w:rsid w:val="009D37E3"/>
    <w:rsid w:val="00A03A2E"/>
    <w:rsid w:val="00A046EC"/>
    <w:rsid w:val="00A10FA2"/>
    <w:rsid w:val="00A27971"/>
    <w:rsid w:val="00A352F8"/>
    <w:rsid w:val="00A60B93"/>
    <w:rsid w:val="00A826E8"/>
    <w:rsid w:val="00A85E2C"/>
    <w:rsid w:val="00AC03B9"/>
    <w:rsid w:val="00AE25B2"/>
    <w:rsid w:val="00AE2BBC"/>
    <w:rsid w:val="00B13082"/>
    <w:rsid w:val="00B31485"/>
    <w:rsid w:val="00B433BD"/>
    <w:rsid w:val="00B55B15"/>
    <w:rsid w:val="00B5627F"/>
    <w:rsid w:val="00B60493"/>
    <w:rsid w:val="00B6657C"/>
    <w:rsid w:val="00BA6A28"/>
    <w:rsid w:val="00BB5AAA"/>
    <w:rsid w:val="00BE4B22"/>
    <w:rsid w:val="00BE4DE7"/>
    <w:rsid w:val="00BE7674"/>
    <w:rsid w:val="00C00566"/>
    <w:rsid w:val="00C11370"/>
    <w:rsid w:val="00C14A59"/>
    <w:rsid w:val="00C15F92"/>
    <w:rsid w:val="00C164AE"/>
    <w:rsid w:val="00C45966"/>
    <w:rsid w:val="00C46550"/>
    <w:rsid w:val="00C573FE"/>
    <w:rsid w:val="00C65E73"/>
    <w:rsid w:val="00C74BA0"/>
    <w:rsid w:val="00C84FCD"/>
    <w:rsid w:val="00CB225C"/>
    <w:rsid w:val="00CC1A89"/>
    <w:rsid w:val="00CC55AD"/>
    <w:rsid w:val="00D1060B"/>
    <w:rsid w:val="00D144DD"/>
    <w:rsid w:val="00D20725"/>
    <w:rsid w:val="00D270B0"/>
    <w:rsid w:val="00D303A4"/>
    <w:rsid w:val="00D465F2"/>
    <w:rsid w:val="00D55908"/>
    <w:rsid w:val="00D75568"/>
    <w:rsid w:val="00D76411"/>
    <w:rsid w:val="00DA30EB"/>
    <w:rsid w:val="00DA3DF9"/>
    <w:rsid w:val="00DA440A"/>
    <w:rsid w:val="00DC1109"/>
    <w:rsid w:val="00DC514E"/>
    <w:rsid w:val="00DF450A"/>
    <w:rsid w:val="00E57AD1"/>
    <w:rsid w:val="00E9643D"/>
    <w:rsid w:val="00EB4C3A"/>
    <w:rsid w:val="00EC5356"/>
    <w:rsid w:val="00ED0F5D"/>
    <w:rsid w:val="00EF1BDF"/>
    <w:rsid w:val="00F06A77"/>
    <w:rsid w:val="00F55943"/>
    <w:rsid w:val="00FA356D"/>
    <w:rsid w:val="00FA7808"/>
    <w:rsid w:val="00FC307D"/>
    <w:rsid w:val="00FC5C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4FCD"/>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1">
    <w:name w:val="heading 1"/>
    <w:basedOn w:val="a0"/>
    <w:next w:val="a0"/>
    <w:link w:val="10"/>
    <w:qFormat/>
    <w:rsid w:val="00C84FCD"/>
    <w:pPr>
      <w:keepNext/>
      <w:adjustRightInd/>
      <w:ind w:left="484"/>
      <w:textAlignment w:val="auto"/>
      <w:outlineLvl w:val="0"/>
    </w:pPr>
    <w:rPr>
      <w:rFonts w:eastAsia="標楷體"/>
      <w:vanish/>
      <w:kern w:val="2"/>
      <w:szCs w:val="24"/>
    </w:rPr>
  </w:style>
  <w:style w:type="paragraph" w:styleId="2">
    <w:name w:val="heading 2"/>
    <w:basedOn w:val="a0"/>
    <w:next w:val="a0"/>
    <w:link w:val="20"/>
    <w:qFormat/>
    <w:rsid w:val="00C84FCD"/>
    <w:pPr>
      <w:keepNext/>
      <w:numPr>
        <w:numId w:val="2"/>
      </w:numPr>
      <w:spacing w:before="120" w:after="240" w:line="720" w:lineRule="atLeast"/>
      <w:ind w:left="1797" w:hanging="1797"/>
      <w:jc w:val="center"/>
      <w:outlineLvl w:val="1"/>
    </w:pPr>
    <w:rPr>
      <w:rFonts w:ascii="Arial" w:eastAsia="華康中黑體" w:hAnsi="Arial"/>
      <w:b/>
      <w:spacing w:val="20"/>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C84FCD"/>
    <w:rPr>
      <w:rFonts w:ascii="Times New Roman" w:eastAsia="標楷體" w:hAnsi="Times New Roman" w:cs="Times New Roman"/>
      <w:vanish/>
      <w:szCs w:val="24"/>
    </w:rPr>
  </w:style>
  <w:style w:type="character" w:customStyle="1" w:styleId="20">
    <w:name w:val="標題 2 字元"/>
    <w:basedOn w:val="a1"/>
    <w:link w:val="2"/>
    <w:rsid w:val="00C84FCD"/>
    <w:rPr>
      <w:rFonts w:ascii="Arial" w:eastAsia="華康中黑體" w:hAnsi="Arial" w:cs="Times New Roman"/>
      <w:b/>
      <w:spacing w:val="20"/>
      <w:kern w:val="0"/>
      <w:sz w:val="36"/>
      <w:szCs w:val="20"/>
    </w:rPr>
  </w:style>
  <w:style w:type="paragraph" w:styleId="a4">
    <w:name w:val="header"/>
    <w:basedOn w:val="a0"/>
    <w:link w:val="a5"/>
    <w:uiPriority w:val="99"/>
    <w:rsid w:val="00C84FCD"/>
    <w:pPr>
      <w:tabs>
        <w:tab w:val="center" w:pos="4153"/>
        <w:tab w:val="right" w:pos="8306"/>
      </w:tabs>
      <w:snapToGrid w:val="0"/>
    </w:pPr>
    <w:rPr>
      <w:sz w:val="20"/>
    </w:rPr>
  </w:style>
  <w:style w:type="character" w:customStyle="1" w:styleId="a5">
    <w:name w:val="頁首 字元"/>
    <w:basedOn w:val="a1"/>
    <w:link w:val="a4"/>
    <w:uiPriority w:val="99"/>
    <w:rsid w:val="00C84FCD"/>
    <w:rPr>
      <w:rFonts w:ascii="Times New Roman" w:eastAsia="新細明體" w:hAnsi="Times New Roman" w:cs="Times New Roman"/>
      <w:kern w:val="0"/>
      <w:sz w:val="20"/>
      <w:szCs w:val="20"/>
    </w:rPr>
  </w:style>
  <w:style w:type="paragraph" w:styleId="a6">
    <w:name w:val="footer"/>
    <w:basedOn w:val="a0"/>
    <w:link w:val="a7"/>
    <w:rsid w:val="00C84FCD"/>
    <w:pPr>
      <w:tabs>
        <w:tab w:val="center" w:pos="4153"/>
        <w:tab w:val="right" w:pos="8306"/>
      </w:tabs>
      <w:snapToGrid w:val="0"/>
    </w:pPr>
    <w:rPr>
      <w:sz w:val="20"/>
    </w:rPr>
  </w:style>
  <w:style w:type="character" w:customStyle="1" w:styleId="a7">
    <w:name w:val="頁尾 字元"/>
    <w:basedOn w:val="a1"/>
    <w:link w:val="a6"/>
    <w:uiPriority w:val="99"/>
    <w:rsid w:val="00C84FCD"/>
    <w:rPr>
      <w:rFonts w:ascii="Times New Roman" w:eastAsia="新細明體" w:hAnsi="Times New Roman" w:cs="Times New Roman"/>
      <w:kern w:val="0"/>
      <w:sz w:val="20"/>
      <w:szCs w:val="20"/>
    </w:rPr>
  </w:style>
  <w:style w:type="paragraph" w:styleId="a8">
    <w:name w:val="Body Text Indent"/>
    <w:basedOn w:val="a0"/>
    <w:link w:val="a9"/>
    <w:rsid w:val="00C84FCD"/>
    <w:pPr>
      <w:ind w:left="1292"/>
    </w:pPr>
    <w:rPr>
      <w:rFonts w:ascii="標楷體" w:eastAsia="標楷體"/>
      <w:sz w:val="20"/>
    </w:rPr>
  </w:style>
  <w:style w:type="character" w:customStyle="1" w:styleId="a9">
    <w:name w:val="本文縮排 字元"/>
    <w:basedOn w:val="a1"/>
    <w:link w:val="a8"/>
    <w:rsid w:val="00C84FCD"/>
    <w:rPr>
      <w:rFonts w:ascii="標楷體" w:eastAsia="標楷體" w:hAnsi="Times New Roman" w:cs="Times New Roman"/>
      <w:kern w:val="0"/>
      <w:sz w:val="20"/>
      <w:szCs w:val="20"/>
    </w:rPr>
  </w:style>
  <w:style w:type="paragraph" w:styleId="aa">
    <w:name w:val="Block Text"/>
    <w:basedOn w:val="a0"/>
    <w:rsid w:val="00C84FCD"/>
    <w:pPr>
      <w:spacing w:after="60" w:line="360" w:lineRule="exact"/>
      <w:ind w:left="2012" w:right="92" w:hanging="480"/>
      <w:jc w:val="both"/>
    </w:pPr>
    <w:rPr>
      <w:rFonts w:ascii="標楷體" w:eastAsia="標楷體"/>
      <w:kern w:val="16"/>
      <w:sz w:val="20"/>
    </w:rPr>
  </w:style>
  <w:style w:type="paragraph" w:styleId="21">
    <w:name w:val="Body Text Indent 2"/>
    <w:basedOn w:val="a0"/>
    <w:link w:val="22"/>
    <w:uiPriority w:val="99"/>
    <w:rsid w:val="00C84FCD"/>
    <w:pPr>
      <w:spacing w:after="60" w:line="360" w:lineRule="exact"/>
      <w:ind w:right="92" w:firstLine="92"/>
      <w:jc w:val="both"/>
    </w:pPr>
    <w:rPr>
      <w:rFonts w:ascii="標楷體" w:eastAsia="標楷體"/>
      <w:sz w:val="20"/>
    </w:rPr>
  </w:style>
  <w:style w:type="character" w:customStyle="1" w:styleId="22">
    <w:name w:val="本文縮排 2 字元"/>
    <w:basedOn w:val="a1"/>
    <w:link w:val="21"/>
    <w:uiPriority w:val="99"/>
    <w:rsid w:val="00C84FCD"/>
    <w:rPr>
      <w:rFonts w:ascii="標楷體" w:eastAsia="標楷體" w:hAnsi="Times New Roman" w:cs="Times New Roman"/>
      <w:kern w:val="0"/>
      <w:sz w:val="20"/>
      <w:szCs w:val="20"/>
    </w:rPr>
  </w:style>
  <w:style w:type="paragraph" w:styleId="3">
    <w:name w:val="Body Text Indent 3"/>
    <w:basedOn w:val="a0"/>
    <w:link w:val="30"/>
    <w:rsid w:val="00C84FCD"/>
    <w:pPr>
      <w:spacing w:after="60" w:line="360" w:lineRule="exact"/>
      <w:ind w:right="92" w:firstLine="2012"/>
      <w:jc w:val="both"/>
    </w:pPr>
    <w:rPr>
      <w:rFonts w:ascii="標楷體" w:eastAsia="標楷體"/>
      <w:sz w:val="20"/>
    </w:rPr>
  </w:style>
  <w:style w:type="character" w:customStyle="1" w:styleId="30">
    <w:name w:val="本文縮排 3 字元"/>
    <w:basedOn w:val="a1"/>
    <w:link w:val="3"/>
    <w:rsid w:val="00C84FCD"/>
    <w:rPr>
      <w:rFonts w:ascii="標楷體" w:eastAsia="標楷體" w:hAnsi="Times New Roman" w:cs="Times New Roman"/>
      <w:kern w:val="0"/>
      <w:sz w:val="20"/>
      <w:szCs w:val="20"/>
    </w:rPr>
  </w:style>
  <w:style w:type="paragraph" w:styleId="ab">
    <w:name w:val="Document Map"/>
    <w:basedOn w:val="a0"/>
    <w:link w:val="ac"/>
    <w:semiHidden/>
    <w:rsid w:val="00C84FCD"/>
    <w:pPr>
      <w:shd w:val="clear" w:color="auto" w:fill="000080"/>
    </w:pPr>
    <w:rPr>
      <w:rFonts w:ascii="Arial" w:hAnsi="Arial"/>
    </w:rPr>
  </w:style>
  <w:style w:type="character" w:customStyle="1" w:styleId="ac">
    <w:name w:val="文件引導模式 字元"/>
    <w:basedOn w:val="a1"/>
    <w:link w:val="ab"/>
    <w:semiHidden/>
    <w:rsid w:val="00C84FCD"/>
    <w:rPr>
      <w:rFonts w:ascii="Arial" w:eastAsia="新細明體" w:hAnsi="Arial" w:cs="Times New Roman"/>
      <w:kern w:val="0"/>
      <w:szCs w:val="20"/>
      <w:shd w:val="clear" w:color="auto" w:fill="000080"/>
    </w:rPr>
  </w:style>
  <w:style w:type="paragraph" w:styleId="ad">
    <w:name w:val="Plain Text"/>
    <w:basedOn w:val="a0"/>
    <w:link w:val="ae"/>
    <w:uiPriority w:val="99"/>
    <w:rsid w:val="00C84FCD"/>
    <w:pPr>
      <w:adjustRightInd/>
      <w:spacing w:line="240" w:lineRule="auto"/>
      <w:textAlignment w:val="auto"/>
    </w:pPr>
    <w:rPr>
      <w:rFonts w:ascii="細明體" w:eastAsia="細明體" w:hAnsi="Courier New"/>
      <w:kern w:val="2"/>
      <w:sz w:val="32"/>
    </w:rPr>
  </w:style>
  <w:style w:type="character" w:customStyle="1" w:styleId="ae">
    <w:name w:val="純文字 字元"/>
    <w:basedOn w:val="a1"/>
    <w:link w:val="ad"/>
    <w:uiPriority w:val="99"/>
    <w:rsid w:val="00C84FCD"/>
    <w:rPr>
      <w:rFonts w:ascii="細明體" w:eastAsia="細明體" w:hAnsi="Courier New" w:cs="Times New Roman"/>
      <w:sz w:val="32"/>
      <w:szCs w:val="20"/>
    </w:rPr>
  </w:style>
  <w:style w:type="paragraph" w:styleId="af">
    <w:name w:val="Body Text"/>
    <w:basedOn w:val="a0"/>
    <w:link w:val="af0"/>
    <w:uiPriority w:val="99"/>
    <w:rsid w:val="00C84FCD"/>
    <w:pPr>
      <w:adjustRightInd/>
      <w:snapToGrid w:val="0"/>
      <w:spacing w:line="400" w:lineRule="atLeast"/>
      <w:jc w:val="both"/>
      <w:textAlignment w:val="auto"/>
    </w:pPr>
    <w:rPr>
      <w:rFonts w:eastAsia="標楷體"/>
      <w:kern w:val="2"/>
      <w:sz w:val="28"/>
    </w:rPr>
  </w:style>
  <w:style w:type="character" w:customStyle="1" w:styleId="af0">
    <w:name w:val="本文 字元"/>
    <w:basedOn w:val="a1"/>
    <w:link w:val="af"/>
    <w:uiPriority w:val="99"/>
    <w:rsid w:val="00C84FCD"/>
    <w:rPr>
      <w:rFonts w:ascii="Times New Roman" w:eastAsia="標楷體" w:hAnsi="Times New Roman" w:cs="Times New Roman"/>
      <w:sz w:val="28"/>
      <w:szCs w:val="20"/>
    </w:rPr>
  </w:style>
  <w:style w:type="paragraph" w:styleId="23">
    <w:name w:val="Body Text 2"/>
    <w:basedOn w:val="a0"/>
    <w:link w:val="24"/>
    <w:uiPriority w:val="99"/>
    <w:rsid w:val="00C84FCD"/>
    <w:pPr>
      <w:snapToGrid w:val="0"/>
      <w:spacing w:line="240" w:lineRule="auto"/>
      <w:jc w:val="both"/>
    </w:pPr>
    <w:rPr>
      <w:rFonts w:ascii="標楷體" w:eastAsia="標楷體"/>
      <w:kern w:val="16"/>
    </w:rPr>
  </w:style>
  <w:style w:type="character" w:customStyle="1" w:styleId="24">
    <w:name w:val="本文 2 字元"/>
    <w:basedOn w:val="a1"/>
    <w:link w:val="23"/>
    <w:uiPriority w:val="99"/>
    <w:rsid w:val="00C84FCD"/>
    <w:rPr>
      <w:rFonts w:ascii="標楷體" w:eastAsia="標楷體" w:hAnsi="Times New Roman" w:cs="Times New Roman"/>
      <w:kern w:val="16"/>
      <w:szCs w:val="20"/>
    </w:rPr>
  </w:style>
  <w:style w:type="character" w:styleId="af1">
    <w:name w:val="Hyperlink"/>
    <w:basedOn w:val="a1"/>
    <w:rsid w:val="00C84FCD"/>
    <w:rPr>
      <w:color w:val="0000FF"/>
      <w:u w:val="single"/>
    </w:rPr>
  </w:style>
  <w:style w:type="paragraph" w:customStyle="1" w:styleId="af2">
    <w:name w:val="說明辦法首行"/>
    <w:basedOn w:val="a0"/>
    <w:rsid w:val="00C84FCD"/>
    <w:pPr>
      <w:kinsoku w:val="0"/>
      <w:snapToGrid w:val="0"/>
      <w:spacing w:line="240" w:lineRule="auto"/>
      <w:ind w:left="1077" w:hanging="1077"/>
      <w:textAlignment w:val="auto"/>
    </w:pPr>
    <w:rPr>
      <w:rFonts w:eastAsia="標楷體"/>
      <w:kern w:val="2"/>
      <w:sz w:val="36"/>
    </w:rPr>
  </w:style>
  <w:style w:type="paragraph" w:customStyle="1" w:styleId="a">
    <w:name w:val="分項段落"/>
    <w:basedOn w:val="a0"/>
    <w:rsid w:val="00C84FCD"/>
    <w:pPr>
      <w:widowControl/>
      <w:numPr>
        <w:numId w:val="1"/>
      </w:numPr>
      <w:adjustRightInd/>
      <w:snapToGrid w:val="0"/>
      <w:spacing w:line="240" w:lineRule="auto"/>
      <w:jc w:val="both"/>
    </w:pPr>
    <w:rPr>
      <w:rFonts w:eastAsia="標楷體"/>
      <w:noProof/>
      <w:sz w:val="36"/>
    </w:rPr>
  </w:style>
  <w:style w:type="character" w:styleId="af3">
    <w:name w:val="page number"/>
    <w:basedOn w:val="a1"/>
    <w:rsid w:val="00C84FCD"/>
  </w:style>
  <w:style w:type="paragraph" w:styleId="HTML">
    <w:name w:val="HTML Preformatted"/>
    <w:basedOn w:val="a0"/>
    <w:link w:val="HTML0"/>
    <w:rsid w:val="00C84F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basedOn w:val="a1"/>
    <w:link w:val="HTML"/>
    <w:rsid w:val="00C84FCD"/>
    <w:rPr>
      <w:rFonts w:ascii="細明體" w:eastAsia="細明體" w:hAnsi="細明體" w:cs="細明體"/>
      <w:color w:val="333333"/>
      <w:kern w:val="0"/>
      <w:szCs w:val="24"/>
    </w:rPr>
  </w:style>
  <w:style w:type="paragraph" w:styleId="af4">
    <w:name w:val="Balloon Text"/>
    <w:basedOn w:val="a0"/>
    <w:link w:val="af5"/>
    <w:uiPriority w:val="99"/>
    <w:semiHidden/>
    <w:rsid w:val="00C84FCD"/>
    <w:rPr>
      <w:rFonts w:ascii="Arial" w:hAnsi="Arial"/>
      <w:sz w:val="18"/>
      <w:szCs w:val="18"/>
    </w:rPr>
  </w:style>
  <w:style w:type="character" w:customStyle="1" w:styleId="af5">
    <w:name w:val="註解方塊文字 字元"/>
    <w:basedOn w:val="a1"/>
    <w:link w:val="af4"/>
    <w:uiPriority w:val="99"/>
    <w:semiHidden/>
    <w:rsid w:val="00C84FCD"/>
    <w:rPr>
      <w:rFonts w:ascii="Arial" w:eastAsia="新細明體" w:hAnsi="Arial" w:cs="Times New Roman"/>
      <w:kern w:val="0"/>
      <w:sz w:val="18"/>
      <w:szCs w:val="18"/>
    </w:rPr>
  </w:style>
  <w:style w:type="paragraph" w:styleId="Web">
    <w:name w:val="Normal (Web)"/>
    <w:basedOn w:val="a0"/>
    <w:rsid w:val="00C84FCD"/>
    <w:pPr>
      <w:widowControl/>
      <w:adjustRightInd/>
      <w:spacing w:before="100" w:beforeAutospacing="1" w:after="100" w:afterAutospacing="1" w:line="240" w:lineRule="auto"/>
      <w:textAlignment w:val="auto"/>
    </w:pPr>
    <w:rPr>
      <w:rFonts w:ascii="Arial Unicode MS" w:eastAsia="Arial Unicode MS" w:hAnsi="Arial Unicode MS" w:cs="Arial Unicode MS"/>
      <w:sz w:val="23"/>
      <w:szCs w:val="23"/>
    </w:rPr>
  </w:style>
  <w:style w:type="paragraph" w:customStyle="1" w:styleId="af6">
    <w:name w:val="主旨"/>
    <w:basedOn w:val="a0"/>
    <w:rsid w:val="00C84FCD"/>
    <w:pPr>
      <w:adjustRightInd/>
      <w:snapToGrid w:val="0"/>
      <w:spacing w:line="240" w:lineRule="auto"/>
      <w:ind w:left="964" w:hanging="964"/>
      <w:jc w:val="both"/>
      <w:textAlignment w:val="auto"/>
    </w:pPr>
    <w:rPr>
      <w:rFonts w:eastAsia="標楷體"/>
      <w:kern w:val="2"/>
      <w:sz w:val="32"/>
    </w:rPr>
  </w:style>
  <w:style w:type="paragraph" w:customStyle="1" w:styleId="af7">
    <w:name w:val="批示欄位"/>
    <w:basedOn w:val="a0"/>
    <w:rsid w:val="00C84FCD"/>
    <w:pPr>
      <w:widowControl/>
      <w:adjustRightInd/>
      <w:snapToGrid w:val="0"/>
      <w:spacing w:line="240" w:lineRule="auto"/>
    </w:pPr>
    <w:rPr>
      <w:rFonts w:eastAsia="標楷體"/>
      <w:noProof/>
    </w:rPr>
  </w:style>
  <w:style w:type="paragraph" w:customStyle="1" w:styleId="af8">
    <w:name w:val="機關名稱"/>
    <w:basedOn w:val="a0"/>
    <w:rsid w:val="00C84FCD"/>
    <w:pPr>
      <w:adjustRightInd/>
      <w:snapToGrid w:val="0"/>
      <w:spacing w:line="240" w:lineRule="auto"/>
      <w:textAlignment w:val="auto"/>
    </w:pPr>
    <w:rPr>
      <w:rFonts w:eastAsia="標楷體"/>
      <w:kern w:val="2"/>
      <w:sz w:val="44"/>
    </w:rPr>
  </w:style>
  <w:style w:type="paragraph" w:customStyle="1" w:styleId="af9">
    <w:name w:val="發文日期"/>
    <w:basedOn w:val="a0"/>
    <w:rsid w:val="00C84FCD"/>
    <w:pPr>
      <w:adjustRightInd/>
      <w:snapToGrid w:val="0"/>
      <w:spacing w:line="280" w:lineRule="exact"/>
      <w:textAlignment w:val="auto"/>
    </w:pPr>
    <w:rPr>
      <w:rFonts w:eastAsia="標楷體"/>
      <w:kern w:val="2"/>
    </w:rPr>
  </w:style>
  <w:style w:type="paragraph" w:customStyle="1" w:styleId="afa">
    <w:name w:val="發文字號"/>
    <w:basedOn w:val="a0"/>
    <w:rsid w:val="00C84FCD"/>
    <w:pPr>
      <w:adjustRightInd/>
      <w:snapToGrid w:val="0"/>
      <w:spacing w:line="280" w:lineRule="exact"/>
      <w:textAlignment w:val="auto"/>
    </w:pPr>
    <w:rPr>
      <w:rFonts w:eastAsia="標楷體"/>
      <w:kern w:val="2"/>
    </w:rPr>
  </w:style>
  <w:style w:type="paragraph" w:customStyle="1" w:styleId="afb">
    <w:name w:val="首長"/>
    <w:basedOn w:val="af6"/>
    <w:rsid w:val="00C84FCD"/>
    <w:pPr>
      <w:spacing w:line="500" w:lineRule="exact"/>
    </w:pPr>
    <w:rPr>
      <w:sz w:val="36"/>
    </w:rPr>
  </w:style>
  <w:style w:type="paragraph" w:customStyle="1" w:styleId="afc">
    <w:name w:val="正副本"/>
    <w:basedOn w:val="a0"/>
    <w:rsid w:val="00C84FCD"/>
    <w:pPr>
      <w:adjustRightInd/>
      <w:snapToGrid w:val="0"/>
      <w:spacing w:line="280" w:lineRule="exact"/>
      <w:ind w:left="726" w:hanging="726"/>
      <w:jc w:val="both"/>
      <w:textAlignment w:val="auto"/>
    </w:pPr>
    <w:rPr>
      <w:rFonts w:eastAsia="標楷體"/>
      <w:kern w:val="2"/>
    </w:rPr>
  </w:style>
  <w:style w:type="paragraph" w:customStyle="1" w:styleId="new">
    <w:name w:val="內文new"/>
    <w:basedOn w:val="a0"/>
    <w:rsid w:val="00C84FCD"/>
    <w:pPr>
      <w:spacing w:line="420" w:lineRule="atLeast"/>
      <w:jc w:val="both"/>
    </w:pPr>
    <w:rPr>
      <w:rFonts w:eastAsia="標楷體"/>
      <w:sz w:val="26"/>
    </w:rPr>
  </w:style>
  <w:style w:type="paragraph" w:customStyle="1" w:styleId="afd">
    <w:name w:val="(一)"/>
    <w:basedOn w:val="a0"/>
    <w:rsid w:val="00C84FCD"/>
    <w:pPr>
      <w:spacing w:line="420" w:lineRule="atLeast"/>
      <w:ind w:left="992" w:hanging="425"/>
      <w:jc w:val="both"/>
    </w:pPr>
    <w:rPr>
      <w:rFonts w:eastAsia="標楷體"/>
      <w:sz w:val="26"/>
    </w:rPr>
  </w:style>
  <w:style w:type="paragraph" w:customStyle="1" w:styleId="11">
    <w:name w:val="1."/>
    <w:basedOn w:val="afd"/>
    <w:rsid w:val="00C84FCD"/>
    <w:pPr>
      <w:ind w:left="1219" w:hanging="198"/>
    </w:pPr>
  </w:style>
  <w:style w:type="paragraph" w:customStyle="1" w:styleId="12">
    <w:name w:val="(1)"/>
    <w:basedOn w:val="11"/>
    <w:rsid w:val="00C84FCD"/>
    <w:pPr>
      <w:ind w:left="1559" w:hanging="312"/>
    </w:pPr>
  </w:style>
  <w:style w:type="paragraph" w:customStyle="1" w:styleId="afe">
    <w:name w:val="一"/>
    <w:basedOn w:val="a0"/>
    <w:rsid w:val="00C84FCD"/>
    <w:pPr>
      <w:ind w:left="482" w:hanging="482"/>
      <w:jc w:val="both"/>
    </w:pPr>
    <w:rPr>
      <w:rFonts w:ascii="標楷體" w:eastAsia="標楷體"/>
      <w:color w:val="000000"/>
    </w:rPr>
  </w:style>
  <w:style w:type="paragraph" w:customStyle="1" w:styleId="aff">
    <w:name w:val="一內文"/>
    <w:basedOn w:val="a0"/>
    <w:rsid w:val="00C84FCD"/>
    <w:pPr>
      <w:ind w:left="480" w:firstLine="482"/>
      <w:jc w:val="both"/>
      <w:textAlignment w:val="auto"/>
    </w:pPr>
    <w:rPr>
      <w:rFonts w:ascii="標楷體" w:eastAsia="標楷體"/>
    </w:rPr>
  </w:style>
  <w:style w:type="paragraph" w:customStyle="1" w:styleId="13">
    <w:name w:val="1內文"/>
    <w:basedOn w:val="a0"/>
    <w:rsid w:val="00C84FCD"/>
    <w:pPr>
      <w:ind w:left="1202" w:firstLine="482"/>
      <w:jc w:val="both"/>
    </w:pPr>
    <w:rPr>
      <w:rFonts w:ascii="標楷體" w:eastAsia="標楷體"/>
      <w:color w:val="000000"/>
    </w:rPr>
  </w:style>
  <w:style w:type="paragraph" w:customStyle="1" w:styleId="14">
    <w:name w:val="圈1"/>
    <w:basedOn w:val="a0"/>
    <w:rsid w:val="00C84FCD"/>
    <w:pPr>
      <w:tabs>
        <w:tab w:val="center" w:pos="5110"/>
      </w:tabs>
      <w:spacing w:line="400" w:lineRule="atLeast"/>
      <w:ind w:leftChars="479" w:left="1797" w:hangingChars="208" w:hanging="238"/>
      <w:jc w:val="both"/>
    </w:pPr>
    <w:rPr>
      <w:rFonts w:eastAsia="標楷體"/>
    </w:rPr>
  </w:style>
  <w:style w:type="paragraph" w:styleId="aff0">
    <w:name w:val="annotation text"/>
    <w:basedOn w:val="a0"/>
    <w:link w:val="aff1"/>
    <w:semiHidden/>
    <w:rsid w:val="00C84FCD"/>
    <w:pPr>
      <w:adjustRightInd/>
      <w:spacing w:line="240" w:lineRule="auto"/>
      <w:textAlignment w:val="auto"/>
    </w:pPr>
    <w:rPr>
      <w:kern w:val="2"/>
    </w:rPr>
  </w:style>
  <w:style w:type="character" w:customStyle="1" w:styleId="aff1">
    <w:name w:val="註解文字 字元"/>
    <w:basedOn w:val="a1"/>
    <w:link w:val="aff0"/>
    <w:semiHidden/>
    <w:rsid w:val="00C84FCD"/>
    <w:rPr>
      <w:rFonts w:ascii="Times New Roman" w:eastAsia="新細明體" w:hAnsi="Times New Roman" w:cs="Times New Roman"/>
      <w:szCs w:val="20"/>
    </w:rPr>
  </w:style>
  <w:style w:type="paragraph" w:customStyle="1" w:styleId="Char">
    <w:name w:val="字元 字元 Char"/>
    <w:basedOn w:val="a0"/>
    <w:rsid w:val="00C84FCD"/>
    <w:pPr>
      <w:widowControl/>
      <w:adjustRightInd/>
      <w:spacing w:after="160" w:line="240" w:lineRule="exact"/>
      <w:textAlignment w:val="auto"/>
    </w:pPr>
    <w:rPr>
      <w:rFonts w:ascii="Arial" w:eastAsia="Times New Roman" w:hAnsi="Arial" w:cs="Arial"/>
      <w:sz w:val="20"/>
      <w:lang w:eastAsia="en-US"/>
    </w:rPr>
  </w:style>
  <w:style w:type="paragraph" w:customStyle="1" w:styleId="Default">
    <w:name w:val="Default"/>
    <w:rsid w:val="00C84FCD"/>
    <w:pPr>
      <w:widowControl w:val="0"/>
      <w:autoSpaceDE w:val="0"/>
      <w:autoSpaceDN w:val="0"/>
      <w:adjustRightInd w:val="0"/>
    </w:pPr>
    <w:rPr>
      <w:rFonts w:ascii="標楷體" w:eastAsia="標楷體" w:hAnsi="Times New Roman" w:cs="標楷體"/>
      <w:color w:val="000000"/>
      <w:kern w:val="0"/>
      <w:szCs w:val="24"/>
    </w:rPr>
  </w:style>
  <w:style w:type="paragraph" w:customStyle="1" w:styleId="aff2">
    <w:name w:val="..."/>
    <w:basedOn w:val="Default"/>
    <w:next w:val="Default"/>
    <w:rsid w:val="00C84FCD"/>
    <w:rPr>
      <w:rFonts w:cs="Times New Roman"/>
      <w:color w:val="auto"/>
    </w:rPr>
  </w:style>
  <w:style w:type="character" w:styleId="aff3">
    <w:name w:val="line number"/>
    <w:basedOn w:val="a1"/>
    <w:rsid w:val="00C84FCD"/>
  </w:style>
  <w:style w:type="table" w:styleId="aff4">
    <w:name w:val="Table Grid"/>
    <w:basedOn w:val="a2"/>
    <w:rsid w:val="00AE2BB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Salutation"/>
    <w:basedOn w:val="a0"/>
    <w:next w:val="a0"/>
    <w:link w:val="aff6"/>
    <w:rsid w:val="00AE2BBC"/>
    <w:pPr>
      <w:adjustRightInd/>
      <w:spacing w:line="240" w:lineRule="auto"/>
      <w:textAlignment w:val="auto"/>
    </w:pPr>
    <w:rPr>
      <w:rFonts w:eastAsia="標楷體"/>
      <w:color w:val="993366"/>
      <w:kern w:val="2"/>
      <w:u w:val="single"/>
    </w:rPr>
  </w:style>
  <w:style w:type="character" w:customStyle="1" w:styleId="aff6">
    <w:name w:val="問候 字元"/>
    <w:basedOn w:val="a1"/>
    <w:link w:val="aff5"/>
    <w:rsid w:val="00AE2BBC"/>
    <w:rPr>
      <w:rFonts w:ascii="Times New Roman" w:eastAsia="標楷體" w:hAnsi="Times New Roman" w:cs="Times New Roman"/>
      <w:color w:val="993366"/>
      <w:szCs w:val="20"/>
      <w:u w:val="single"/>
    </w:rPr>
  </w:style>
  <w:style w:type="paragraph" w:styleId="aff7">
    <w:name w:val="Closing"/>
    <w:basedOn w:val="a0"/>
    <w:link w:val="aff8"/>
    <w:rsid w:val="00AE2BBC"/>
    <w:pPr>
      <w:adjustRightInd/>
      <w:spacing w:line="240" w:lineRule="auto"/>
      <w:ind w:leftChars="1800" w:left="100"/>
      <w:textAlignment w:val="auto"/>
    </w:pPr>
    <w:rPr>
      <w:rFonts w:eastAsia="標楷體"/>
      <w:color w:val="993366"/>
      <w:kern w:val="2"/>
      <w:u w:val="single"/>
    </w:rPr>
  </w:style>
  <w:style w:type="character" w:customStyle="1" w:styleId="aff8">
    <w:name w:val="結語 字元"/>
    <w:basedOn w:val="a1"/>
    <w:link w:val="aff7"/>
    <w:rsid w:val="00AE2BBC"/>
    <w:rPr>
      <w:rFonts w:ascii="Times New Roman" w:eastAsia="標楷體" w:hAnsi="Times New Roman" w:cs="Times New Roman"/>
      <w:color w:val="993366"/>
      <w:szCs w:val="20"/>
      <w:u w:val="single"/>
    </w:rPr>
  </w:style>
  <w:style w:type="paragraph" w:customStyle="1" w:styleId="aff9">
    <w:name w:val="字元 字元 字元 字元"/>
    <w:basedOn w:val="a0"/>
    <w:rsid w:val="00AE2BBC"/>
    <w:pPr>
      <w:widowControl/>
      <w:adjustRightInd/>
      <w:spacing w:after="160" w:line="240" w:lineRule="exact"/>
      <w:textAlignment w:val="auto"/>
    </w:pPr>
    <w:rPr>
      <w:rFonts w:ascii="Arial" w:eastAsia="Times New Roman" w:hAnsi="Arial" w:cs="Arial"/>
      <w:sz w:val="20"/>
      <w:lang w:eastAsia="en-US"/>
    </w:rPr>
  </w:style>
  <w:style w:type="paragraph" w:customStyle="1" w:styleId="Char0">
    <w:name w:val="字元 字元 Char"/>
    <w:basedOn w:val="a0"/>
    <w:rsid w:val="00AE2BBC"/>
    <w:pPr>
      <w:widowControl/>
      <w:adjustRightInd/>
      <w:spacing w:after="160" w:line="240" w:lineRule="exact"/>
      <w:textAlignment w:val="auto"/>
    </w:pPr>
    <w:rPr>
      <w:rFonts w:ascii="Arial" w:eastAsia="Times New Roman" w:hAnsi="Arial" w:cs="Arial"/>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4FCD"/>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1">
    <w:name w:val="heading 1"/>
    <w:basedOn w:val="a0"/>
    <w:next w:val="a0"/>
    <w:link w:val="10"/>
    <w:qFormat/>
    <w:rsid w:val="00C84FCD"/>
    <w:pPr>
      <w:keepNext/>
      <w:adjustRightInd/>
      <w:ind w:left="484"/>
      <w:textAlignment w:val="auto"/>
      <w:outlineLvl w:val="0"/>
    </w:pPr>
    <w:rPr>
      <w:rFonts w:eastAsia="標楷體"/>
      <w:vanish/>
      <w:kern w:val="2"/>
      <w:szCs w:val="24"/>
    </w:rPr>
  </w:style>
  <w:style w:type="paragraph" w:styleId="2">
    <w:name w:val="heading 2"/>
    <w:basedOn w:val="a0"/>
    <w:next w:val="a0"/>
    <w:link w:val="20"/>
    <w:qFormat/>
    <w:rsid w:val="00C84FCD"/>
    <w:pPr>
      <w:keepNext/>
      <w:numPr>
        <w:numId w:val="2"/>
      </w:numPr>
      <w:spacing w:before="120" w:after="240" w:line="720" w:lineRule="atLeast"/>
      <w:ind w:left="1797" w:hanging="1797"/>
      <w:jc w:val="center"/>
      <w:outlineLvl w:val="1"/>
    </w:pPr>
    <w:rPr>
      <w:rFonts w:ascii="Arial" w:eastAsia="華康中黑體" w:hAnsi="Arial"/>
      <w:b/>
      <w:spacing w:val="2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C84FCD"/>
    <w:rPr>
      <w:rFonts w:ascii="Times New Roman" w:eastAsia="標楷體" w:hAnsi="Times New Roman" w:cs="Times New Roman"/>
      <w:vanish/>
      <w:szCs w:val="24"/>
    </w:rPr>
  </w:style>
  <w:style w:type="character" w:customStyle="1" w:styleId="20">
    <w:name w:val="標題 2 字元"/>
    <w:basedOn w:val="a1"/>
    <w:link w:val="2"/>
    <w:rsid w:val="00C84FCD"/>
    <w:rPr>
      <w:rFonts w:ascii="Arial" w:eastAsia="華康中黑體" w:hAnsi="Arial" w:cs="Times New Roman"/>
      <w:b/>
      <w:spacing w:val="20"/>
      <w:kern w:val="0"/>
      <w:sz w:val="36"/>
      <w:szCs w:val="20"/>
    </w:rPr>
  </w:style>
  <w:style w:type="paragraph" w:styleId="a4">
    <w:name w:val="header"/>
    <w:basedOn w:val="a0"/>
    <w:link w:val="a5"/>
    <w:uiPriority w:val="99"/>
    <w:rsid w:val="00C84FCD"/>
    <w:pPr>
      <w:tabs>
        <w:tab w:val="center" w:pos="4153"/>
        <w:tab w:val="right" w:pos="8306"/>
      </w:tabs>
      <w:snapToGrid w:val="0"/>
    </w:pPr>
    <w:rPr>
      <w:sz w:val="20"/>
    </w:rPr>
  </w:style>
  <w:style w:type="character" w:customStyle="1" w:styleId="a5">
    <w:name w:val="頁首 字元"/>
    <w:basedOn w:val="a1"/>
    <w:link w:val="a4"/>
    <w:uiPriority w:val="99"/>
    <w:rsid w:val="00C84FCD"/>
    <w:rPr>
      <w:rFonts w:ascii="Times New Roman" w:eastAsia="新細明體" w:hAnsi="Times New Roman" w:cs="Times New Roman"/>
      <w:kern w:val="0"/>
      <w:sz w:val="20"/>
      <w:szCs w:val="20"/>
    </w:rPr>
  </w:style>
  <w:style w:type="paragraph" w:styleId="a6">
    <w:name w:val="footer"/>
    <w:basedOn w:val="a0"/>
    <w:link w:val="a7"/>
    <w:rsid w:val="00C84FCD"/>
    <w:pPr>
      <w:tabs>
        <w:tab w:val="center" w:pos="4153"/>
        <w:tab w:val="right" w:pos="8306"/>
      </w:tabs>
      <w:snapToGrid w:val="0"/>
    </w:pPr>
    <w:rPr>
      <w:sz w:val="20"/>
    </w:rPr>
  </w:style>
  <w:style w:type="character" w:customStyle="1" w:styleId="a7">
    <w:name w:val="頁尾 字元"/>
    <w:basedOn w:val="a1"/>
    <w:link w:val="a6"/>
    <w:uiPriority w:val="99"/>
    <w:rsid w:val="00C84FCD"/>
    <w:rPr>
      <w:rFonts w:ascii="Times New Roman" w:eastAsia="新細明體" w:hAnsi="Times New Roman" w:cs="Times New Roman"/>
      <w:kern w:val="0"/>
      <w:sz w:val="20"/>
      <w:szCs w:val="20"/>
    </w:rPr>
  </w:style>
  <w:style w:type="paragraph" w:styleId="a8">
    <w:name w:val="Body Text Indent"/>
    <w:basedOn w:val="a0"/>
    <w:link w:val="a9"/>
    <w:rsid w:val="00C84FCD"/>
    <w:pPr>
      <w:ind w:left="1292"/>
    </w:pPr>
    <w:rPr>
      <w:rFonts w:ascii="標楷體" w:eastAsia="標楷體"/>
      <w:sz w:val="20"/>
    </w:rPr>
  </w:style>
  <w:style w:type="character" w:customStyle="1" w:styleId="a9">
    <w:name w:val="本文縮排 字元"/>
    <w:basedOn w:val="a1"/>
    <w:link w:val="a8"/>
    <w:rsid w:val="00C84FCD"/>
    <w:rPr>
      <w:rFonts w:ascii="標楷體" w:eastAsia="標楷體" w:hAnsi="Times New Roman" w:cs="Times New Roman"/>
      <w:kern w:val="0"/>
      <w:sz w:val="20"/>
      <w:szCs w:val="20"/>
    </w:rPr>
  </w:style>
  <w:style w:type="paragraph" w:styleId="aa">
    <w:name w:val="Block Text"/>
    <w:basedOn w:val="a0"/>
    <w:rsid w:val="00C84FCD"/>
    <w:pPr>
      <w:spacing w:after="60" w:line="360" w:lineRule="exact"/>
      <w:ind w:left="2012" w:right="92" w:hanging="480"/>
      <w:jc w:val="both"/>
    </w:pPr>
    <w:rPr>
      <w:rFonts w:ascii="標楷體" w:eastAsia="標楷體"/>
      <w:kern w:val="16"/>
      <w:sz w:val="20"/>
    </w:rPr>
  </w:style>
  <w:style w:type="paragraph" w:styleId="21">
    <w:name w:val="Body Text Indent 2"/>
    <w:basedOn w:val="a0"/>
    <w:link w:val="22"/>
    <w:uiPriority w:val="99"/>
    <w:rsid w:val="00C84FCD"/>
    <w:pPr>
      <w:spacing w:after="60" w:line="360" w:lineRule="exact"/>
      <w:ind w:right="92" w:firstLine="92"/>
      <w:jc w:val="both"/>
    </w:pPr>
    <w:rPr>
      <w:rFonts w:ascii="標楷體" w:eastAsia="標楷體"/>
      <w:sz w:val="20"/>
    </w:rPr>
  </w:style>
  <w:style w:type="character" w:customStyle="1" w:styleId="22">
    <w:name w:val="本文縮排 2 字元"/>
    <w:basedOn w:val="a1"/>
    <w:link w:val="21"/>
    <w:uiPriority w:val="99"/>
    <w:rsid w:val="00C84FCD"/>
    <w:rPr>
      <w:rFonts w:ascii="標楷體" w:eastAsia="標楷體" w:hAnsi="Times New Roman" w:cs="Times New Roman"/>
      <w:kern w:val="0"/>
      <w:sz w:val="20"/>
      <w:szCs w:val="20"/>
    </w:rPr>
  </w:style>
  <w:style w:type="paragraph" w:styleId="3">
    <w:name w:val="Body Text Indent 3"/>
    <w:basedOn w:val="a0"/>
    <w:link w:val="30"/>
    <w:rsid w:val="00C84FCD"/>
    <w:pPr>
      <w:spacing w:after="60" w:line="360" w:lineRule="exact"/>
      <w:ind w:right="92" w:firstLine="2012"/>
      <w:jc w:val="both"/>
    </w:pPr>
    <w:rPr>
      <w:rFonts w:ascii="標楷體" w:eastAsia="標楷體"/>
      <w:sz w:val="20"/>
    </w:rPr>
  </w:style>
  <w:style w:type="character" w:customStyle="1" w:styleId="30">
    <w:name w:val="本文縮排 3 字元"/>
    <w:basedOn w:val="a1"/>
    <w:link w:val="3"/>
    <w:rsid w:val="00C84FCD"/>
    <w:rPr>
      <w:rFonts w:ascii="標楷體" w:eastAsia="標楷體" w:hAnsi="Times New Roman" w:cs="Times New Roman"/>
      <w:kern w:val="0"/>
      <w:sz w:val="20"/>
      <w:szCs w:val="20"/>
    </w:rPr>
  </w:style>
  <w:style w:type="paragraph" w:styleId="ab">
    <w:name w:val="Document Map"/>
    <w:basedOn w:val="a0"/>
    <w:link w:val="ac"/>
    <w:semiHidden/>
    <w:rsid w:val="00C84FCD"/>
    <w:pPr>
      <w:shd w:val="clear" w:color="auto" w:fill="000080"/>
    </w:pPr>
    <w:rPr>
      <w:rFonts w:ascii="Arial" w:hAnsi="Arial"/>
    </w:rPr>
  </w:style>
  <w:style w:type="character" w:customStyle="1" w:styleId="ac">
    <w:name w:val="文件引導模式 字元"/>
    <w:basedOn w:val="a1"/>
    <w:link w:val="ab"/>
    <w:semiHidden/>
    <w:rsid w:val="00C84FCD"/>
    <w:rPr>
      <w:rFonts w:ascii="Arial" w:eastAsia="新細明體" w:hAnsi="Arial" w:cs="Times New Roman"/>
      <w:kern w:val="0"/>
      <w:szCs w:val="20"/>
      <w:shd w:val="clear" w:color="auto" w:fill="000080"/>
    </w:rPr>
  </w:style>
  <w:style w:type="paragraph" w:styleId="ad">
    <w:name w:val="Plain Text"/>
    <w:basedOn w:val="a0"/>
    <w:link w:val="ae"/>
    <w:uiPriority w:val="99"/>
    <w:rsid w:val="00C84FCD"/>
    <w:pPr>
      <w:adjustRightInd/>
      <w:spacing w:line="240" w:lineRule="auto"/>
      <w:textAlignment w:val="auto"/>
    </w:pPr>
    <w:rPr>
      <w:rFonts w:ascii="細明體" w:eastAsia="細明體" w:hAnsi="Courier New"/>
      <w:kern w:val="2"/>
      <w:sz w:val="32"/>
    </w:rPr>
  </w:style>
  <w:style w:type="character" w:customStyle="1" w:styleId="ae">
    <w:name w:val="純文字 字元"/>
    <w:basedOn w:val="a1"/>
    <w:link w:val="ad"/>
    <w:uiPriority w:val="99"/>
    <w:rsid w:val="00C84FCD"/>
    <w:rPr>
      <w:rFonts w:ascii="細明體" w:eastAsia="細明體" w:hAnsi="Courier New" w:cs="Times New Roman"/>
      <w:sz w:val="32"/>
      <w:szCs w:val="20"/>
    </w:rPr>
  </w:style>
  <w:style w:type="paragraph" w:styleId="af">
    <w:name w:val="Body Text"/>
    <w:basedOn w:val="a0"/>
    <w:link w:val="af0"/>
    <w:uiPriority w:val="99"/>
    <w:rsid w:val="00C84FCD"/>
    <w:pPr>
      <w:adjustRightInd/>
      <w:snapToGrid w:val="0"/>
      <w:spacing w:line="400" w:lineRule="atLeast"/>
      <w:jc w:val="both"/>
      <w:textAlignment w:val="auto"/>
    </w:pPr>
    <w:rPr>
      <w:rFonts w:eastAsia="標楷體"/>
      <w:kern w:val="2"/>
      <w:sz w:val="28"/>
    </w:rPr>
  </w:style>
  <w:style w:type="character" w:customStyle="1" w:styleId="af0">
    <w:name w:val="本文 字元"/>
    <w:basedOn w:val="a1"/>
    <w:link w:val="af"/>
    <w:uiPriority w:val="99"/>
    <w:rsid w:val="00C84FCD"/>
    <w:rPr>
      <w:rFonts w:ascii="Times New Roman" w:eastAsia="標楷體" w:hAnsi="Times New Roman" w:cs="Times New Roman"/>
      <w:sz w:val="28"/>
      <w:szCs w:val="20"/>
    </w:rPr>
  </w:style>
  <w:style w:type="paragraph" w:styleId="23">
    <w:name w:val="Body Text 2"/>
    <w:basedOn w:val="a0"/>
    <w:link w:val="24"/>
    <w:uiPriority w:val="99"/>
    <w:rsid w:val="00C84FCD"/>
    <w:pPr>
      <w:snapToGrid w:val="0"/>
      <w:spacing w:line="240" w:lineRule="auto"/>
      <w:jc w:val="both"/>
    </w:pPr>
    <w:rPr>
      <w:rFonts w:ascii="標楷體" w:eastAsia="標楷體"/>
      <w:kern w:val="16"/>
    </w:rPr>
  </w:style>
  <w:style w:type="character" w:customStyle="1" w:styleId="24">
    <w:name w:val="本文 2 字元"/>
    <w:basedOn w:val="a1"/>
    <w:link w:val="23"/>
    <w:uiPriority w:val="99"/>
    <w:rsid w:val="00C84FCD"/>
    <w:rPr>
      <w:rFonts w:ascii="標楷體" w:eastAsia="標楷體" w:hAnsi="Times New Roman" w:cs="Times New Roman"/>
      <w:kern w:val="16"/>
      <w:szCs w:val="20"/>
    </w:rPr>
  </w:style>
  <w:style w:type="character" w:styleId="af1">
    <w:name w:val="Hyperlink"/>
    <w:basedOn w:val="a1"/>
    <w:rsid w:val="00C84FCD"/>
    <w:rPr>
      <w:color w:val="0000FF"/>
      <w:u w:val="single"/>
    </w:rPr>
  </w:style>
  <w:style w:type="paragraph" w:customStyle="1" w:styleId="af2">
    <w:name w:val="說明辦法首行"/>
    <w:basedOn w:val="a0"/>
    <w:rsid w:val="00C84FCD"/>
    <w:pPr>
      <w:kinsoku w:val="0"/>
      <w:snapToGrid w:val="0"/>
      <w:spacing w:line="240" w:lineRule="auto"/>
      <w:ind w:left="1077" w:hanging="1077"/>
      <w:textAlignment w:val="auto"/>
    </w:pPr>
    <w:rPr>
      <w:rFonts w:eastAsia="標楷體"/>
      <w:kern w:val="2"/>
      <w:sz w:val="36"/>
    </w:rPr>
  </w:style>
  <w:style w:type="paragraph" w:customStyle="1" w:styleId="a">
    <w:name w:val="分項段落"/>
    <w:basedOn w:val="a0"/>
    <w:rsid w:val="00C84FCD"/>
    <w:pPr>
      <w:widowControl/>
      <w:numPr>
        <w:numId w:val="1"/>
      </w:numPr>
      <w:adjustRightInd/>
      <w:snapToGrid w:val="0"/>
      <w:spacing w:line="240" w:lineRule="auto"/>
      <w:jc w:val="both"/>
    </w:pPr>
    <w:rPr>
      <w:rFonts w:eastAsia="標楷體"/>
      <w:noProof/>
      <w:sz w:val="36"/>
    </w:rPr>
  </w:style>
  <w:style w:type="character" w:styleId="af3">
    <w:name w:val="page number"/>
    <w:basedOn w:val="a1"/>
    <w:rsid w:val="00C84FCD"/>
  </w:style>
  <w:style w:type="paragraph" w:styleId="HTML">
    <w:name w:val="HTML Preformatted"/>
    <w:basedOn w:val="a0"/>
    <w:link w:val="HTML0"/>
    <w:rsid w:val="00C84F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basedOn w:val="a1"/>
    <w:link w:val="HTML"/>
    <w:rsid w:val="00C84FCD"/>
    <w:rPr>
      <w:rFonts w:ascii="細明體" w:eastAsia="細明體" w:hAnsi="細明體" w:cs="細明體"/>
      <w:color w:val="333333"/>
      <w:kern w:val="0"/>
      <w:szCs w:val="24"/>
    </w:rPr>
  </w:style>
  <w:style w:type="paragraph" w:styleId="af4">
    <w:name w:val="Balloon Text"/>
    <w:basedOn w:val="a0"/>
    <w:link w:val="af5"/>
    <w:uiPriority w:val="99"/>
    <w:semiHidden/>
    <w:rsid w:val="00C84FCD"/>
    <w:rPr>
      <w:rFonts w:ascii="Arial" w:hAnsi="Arial"/>
      <w:sz w:val="18"/>
      <w:szCs w:val="18"/>
    </w:rPr>
  </w:style>
  <w:style w:type="character" w:customStyle="1" w:styleId="af5">
    <w:name w:val="註解方塊文字 字元"/>
    <w:basedOn w:val="a1"/>
    <w:link w:val="af4"/>
    <w:uiPriority w:val="99"/>
    <w:semiHidden/>
    <w:rsid w:val="00C84FCD"/>
    <w:rPr>
      <w:rFonts w:ascii="Arial" w:eastAsia="新細明體" w:hAnsi="Arial" w:cs="Times New Roman"/>
      <w:kern w:val="0"/>
      <w:sz w:val="18"/>
      <w:szCs w:val="18"/>
    </w:rPr>
  </w:style>
  <w:style w:type="paragraph" w:styleId="Web">
    <w:name w:val="Normal (Web)"/>
    <w:basedOn w:val="a0"/>
    <w:rsid w:val="00C84FCD"/>
    <w:pPr>
      <w:widowControl/>
      <w:adjustRightInd/>
      <w:spacing w:before="100" w:beforeAutospacing="1" w:after="100" w:afterAutospacing="1" w:line="240" w:lineRule="auto"/>
      <w:textAlignment w:val="auto"/>
    </w:pPr>
    <w:rPr>
      <w:rFonts w:ascii="Arial Unicode MS" w:eastAsia="Arial Unicode MS" w:hAnsi="Arial Unicode MS" w:cs="Arial Unicode MS"/>
      <w:sz w:val="23"/>
      <w:szCs w:val="23"/>
    </w:rPr>
  </w:style>
  <w:style w:type="paragraph" w:customStyle="1" w:styleId="af6">
    <w:name w:val="主旨"/>
    <w:basedOn w:val="a0"/>
    <w:rsid w:val="00C84FCD"/>
    <w:pPr>
      <w:adjustRightInd/>
      <w:snapToGrid w:val="0"/>
      <w:spacing w:line="240" w:lineRule="auto"/>
      <w:ind w:left="964" w:hanging="964"/>
      <w:jc w:val="both"/>
      <w:textAlignment w:val="auto"/>
    </w:pPr>
    <w:rPr>
      <w:rFonts w:eastAsia="標楷體"/>
      <w:kern w:val="2"/>
      <w:sz w:val="32"/>
    </w:rPr>
  </w:style>
  <w:style w:type="paragraph" w:customStyle="1" w:styleId="af7">
    <w:name w:val="批示欄位"/>
    <w:basedOn w:val="a0"/>
    <w:rsid w:val="00C84FCD"/>
    <w:pPr>
      <w:widowControl/>
      <w:adjustRightInd/>
      <w:snapToGrid w:val="0"/>
      <w:spacing w:line="240" w:lineRule="auto"/>
    </w:pPr>
    <w:rPr>
      <w:rFonts w:eastAsia="標楷體"/>
      <w:noProof/>
    </w:rPr>
  </w:style>
  <w:style w:type="paragraph" w:customStyle="1" w:styleId="af8">
    <w:name w:val="機關名稱"/>
    <w:basedOn w:val="a0"/>
    <w:rsid w:val="00C84FCD"/>
    <w:pPr>
      <w:adjustRightInd/>
      <w:snapToGrid w:val="0"/>
      <w:spacing w:line="240" w:lineRule="auto"/>
      <w:textAlignment w:val="auto"/>
    </w:pPr>
    <w:rPr>
      <w:rFonts w:eastAsia="標楷體"/>
      <w:kern w:val="2"/>
      <w:sz w:val="44"/>
    </w:rPr>
  </w:style>
  <w:style w:type="paragraph" w:customStyle="1" w:styleId="af9">
    <w:name w:val="發文日期"/>
    <w:basedOn w:val="a0"/>
    <w:rsid w:val="00C84FCD"/>
    <w:pPr>
      <w:adjustRightInd/>
      <w:snapToGrid w:val="0"/>
      <w:spacing w:line="280" w:lineRule="exact"/>
      <w:textAlignment w:val="auto"/>
    </w:pPr>
    <w:rPr>
      <w:rFonts w:eastAsia="標楷體"/>
      <w:kern w:val="2"/>
    </w:rPr>
  </w:style>
  <w:style w:type="paragraph" w:customStyle="1" w:styleId="afa">
    <w:name w:val="發文字號"/>
    <w:basedOn w:val="a0"/>
    <w:rsid w:val="00C84FCD"/>
    <w:pPr>
      <w:adjustRightInd/>
      <w:snapToGrid w:val="0"/>
      <w:spacing w:line="280" w:lineRule="exact"/>
      <w:textAlignment w:val="auto"/>
    </w:pPr>
    <w:rPr>
      <w:rFonts w:eastAsia="標楷體"/>
      <w:kern w:val="2"/>
    </w:rPr>
  </w:style>
  <w:style w:type="paragraph" w:customStyle="1" w:styleId="afb">
    <w:name w:val="首長"/>
    <w:basedOn w:val="af6"/>
    <w:rsid w:val="00C84FCD"/>
    <w:pPr>
      <w:spacing w:line="500" w:lineRule="exact"/>
    </w:pPr>
    <w:rPr>
      <w:sz w:val="36"/>
    </w:rPr>
  </w:style>
  <w:style w:type="paragraph" w:customStyle="1" w:styleId="afc">
    <w:name w:val="正副本"/>
    <w:basedOn w:val="a0"/>
    <w:rsid w:val="00C84FCD"/>
    <w:pPr>
      <w:adjustRightInd/>
      <w:snapToGrid w:val="0"/>
      <w:spacing w:line="280" w:lineRule="exact"/>
      <w:ind w:left="726" w:hanging="726"/>
      <w:jc w:val="both"/>
      <w:textAlignment w:val="auto"/>
    </w:pPr>
    <w:rPr>
      <w:rFonts w:eastAsia="標楷體"/>
      <w:kern w:val="2"/>
    </w:rPr>
  </w:style>
  <w:style w:type="paragraph" w:customStyle="1" w:styleId="new">
    <w:name w:val="內文new"/>
    <w:basedOn w:val="a0"/>
    <w:rsid w:val="00C84FCD"/>
    <w:pPr>
      <w:spacing w:line="420" w:lineRule="atLeast"/>
      <w:jc w:val="both"/>
    </w:pPr>
    <w:rPr>
      <w:rFonts w:eastAsia="標楷體"/>
      <w:sz w:val="26"/>
    </w:rPr>
  </w:style>
  <w:style w:type="paragraph" w:customStyle="1" w:styleId="afd">
    <w:name w:val="(一)"/>
    <w:basedOn w:val="a0"/>
    <w:rsid w:val="00C84FCD"/>
    <w:pPr>
      <w:spacing w:line="420" w:lineRule="atLeast"/>
      <w:ind w:left="992" w:hanging="425"/>
      <w:jc w:val="both"/>
    </w:pPr>
    <w:rPr>
      <w:rFonts w:eastAsia="標楷體"/>
      <w:sz w:val="26"/>
    </w:rPr>
  </w:style>
  <w:style w:type="paragraph" w:customStyle="1" w:styleId="11">
    <w:name w:val="1."/>
    <w:basedOn w:val="afd"/>
    <w:rsid w:val="00C84FCD"/>
    <w:pPr>
      <w:ind w:left="1219" w:hanging="198"/>
    </w:pPr>
  </w:style>
  <w:style w:type="paragraph" w:customStyle="1" w:styleId="12">
    <w:name w:val="(1)"/>
    <w:basedOn w:val="11"/>
    <w:rsid w:val="00C84FCD"/>
    <w:pPr>
      <w:ind w:left="1559" w:hanging="312"/>
    </w:pPr>
  </w:style>
  <w:style w:type="paragraph" w:customStyle="1" w:styleId="afe">
    <w:name w:val="一"/>
    <w:basedOn w:val="a0"/>
    <w:rsid w:val="00C84FCD"/>
    <w:pPr>
      <w:ind w:left="482" w:hanging="482"/>
      <w:jc w:val="both"/>
    </w:pPr>
    <w:rPr>
      <w:rFonts w:ascii="標楷體" w:eastAsia="標楷體"/>
      <w:color w:val="000000"/>
    </w:rPr>
  </w:style>
  <w:style w:type="paragraph" w:customStyle="1" w:styleId="aff">
    <w:name w:val="一內文"/>
    <w:basedOn w:val="a0"/>
    <w:rsid w:val="00C84FCD"/>
    <w:pPr>
      <w:ind w:left="480" w:firstLine="482"/>
      <w:jc w:val="both"/>
      <w:textAlignment w:val="auto"/>
    </w:pPr>
    <w:rPr>
      <w:rFonts w:ascii="標楷體" w:eastAsia="標楷體"/>
    </w:rPr>
  </w:style>
  <w:style w:type="paragraph" w:customStyle="1" w:styleId="13">
    <w:name w:val="1內文"/>
    <w:basedOn w:val="a0"/>
    <w:rsid w:val="00C84FCD"/>
    <w:pPr>
      <w:ind w:left="1202" w:firstLine="482"/>
      <w:jc w:val="both"/>
    </w:pPr>
    <w:rPr>
      <w:rFonts w:ascii="標楷體" w:eastAsia="標楷體"/>
      <w:color w:val="000000"/>
    </w:rPr>
  </w:style>
  <w:style w:type="paragraph" w:customStyle="1" w:styleId="14">
    <w:name w:val="圈1"/>
    <w:basedOn w:val="a0"/>
    <w:rsid w:val="00C84FCD"/>
    <w:pPr>
      <w:tabs>
        <w:tab w:val="center" w:pos="5110"/>
      </w:tabs>
      <w:spacing w:line="400" w:lineRule="atLeast"/>
      <w:ind w:leftChars="479" w:left="1797" w:hangingChars="208" w:hanging="238"/>
      <w:jc w:val="both"/>
    </w:pPr>
    <w:rPr>
      <w:rFonts w:eastAsia="標楷體"/>
    </w:rPr>
  </w:style>
  <w:style w:type="paragraph" w:styleId="aff0">
    <w:name w:val="annotation text"/>
    <w:basedOn w:val="a0"/>
    <w:link w:val="aff1"/>
    <w:semiHidden/>
    <w:rsid w:val="00C84FCD"/>
    <w:pPr>
      <w:adjustRightInd/>
      <w:spacing w:line="240" w:lineRule="auto"/>
      <w:textAlignment w:val="auto"/>
    </w:pPr>
    <w:rPr>
      <w:kern w:val="2"/>
    </w:rPr>
  </w:style>
  <w:style w:type="character" w:customStyle="1" w:styleId="aff1">
    <w:name w:val="註解文字 字元"/>
    <w:basedOn w:val="a1"/>
    <w:link w:val="aff0"/>
    <w:semiHidden/>
    <w:rsid w:val="00C84FCD"/>
    <w:rPr>
      <w:rFonts w:ascii="Times New Roman" w:eastAsia="新細明體" w:hAnsi="Times New Roman" w:cs="Times New Roman"/>
      <w:szCs w:val="20"/>
    </w:rPr>
  </w:style>
  <w:style w:type="paragraph" w:customStyle="1" w:styleId="Char">
    <w:name w:val="字元 字元 Char"/>
    <w:basedOn w:val="a0"/>
    <w:rsid w:val="00C84FCD"/>
    <w:pPr>
      <w:widowControl/>
      <w:adjustRightInd/>
      <w:spacing w:after="160" w:line="240" w:lineRule="exact"/>
      <w:textAlignment w:val="auto"/>
    </w:pPr>
    <w:rPr>
      <w:rFonts w:ascii="Arial" w:eastAsia="Times New Roman" w:hAnsi="Arial" w:cs="Arial"/>
      <w:sz w:val="20"/>
      <w:lang w:eastAsia="en-US"/>
    </w:rPr>
  </w:style>
  <w:style w:type="paragraph" w:customStyle="1" w:styleId="Default">
    <w:name w:val="Default"/>
    <w:rsid w:val="00C84FCD"/>
    <w:pPr>
      <w:widowControl w:val="0"/>
      <w:autoSpaceDE w:val="0"/>
      <w:autoSpaceDN w:val="0"/>
      <w:adjustRightInd w:val="0"/>
    </w:pPr>
    <w:rPr>
      <w:rFonts w:ascii="標楷體" w:eastAsia="標楷體" w:hAnsi="Times New Roman" w:cs="標楷體"/>
      <w:color w:val="000000"/>
      <w:kern w:val="0"/>
      <w:szCs w:val="24"/>
    </w:rPr>
  </w:style>
  <w:style w:type="paragraph" w:customStyle="1" w:styleId="aff2">
    <w:name w:val="..."/>
    <w:basedOn w:val="Default"/>
    <w:next w:val="Default"/>
    <w:rsid w:val="00C84FCD"/>
    <w:rPr>
      <w:rFonts w:cs="Times New Roman"/>
      <w:color w:val="auto"/>
    </w:rPr>
  </w:style>
  <w:style w:type="character" w:styleId="aff3">
    <w:name w:val="line number"/>
    <w:basedOn w:val="a1"/>
    <w:rsid w:val="00C84FCD"/>
  </w:style>
  <w:style w:type="table" w:styleId="aff4">
    <w:name w:val="Table Grid"/>
    <w:basedOn w:val="a2"/>
    <w:rsid w:val="00AE2BB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Salutation"/>
    <w:basedOn w:val="a0"/>
    <w:next w:val="a0"/>
    <w:link w:val="aff6"/>
    <w:rsid w:val="00AE2BBC"/>
    <w:pPr>
      <w:adjustRightInd/>
      <w:spacing w:line="240" w:lineRule="auto"/>
      <w:textAlignment w:val="auto"/>
    </w:pPr>
    <w:rPr>
      <w:rFonts w:eastAsia="標楷體"/>
      <w:color w:val="993366"/>
      <w:kern w:val="2"/>
      <w:u w:val="single"/>
    </w:rPr>
  </w:style>
  <w:style w:type="character" w:customStyle="1" w:styleId="aff6">
    <w:name w:val="問候 字元"/>
    <w:basedOn w:val="a1"/>
    <w:link w:val="aff5"/>
    <w:rsid w:val="00AE2BBC"/>
    <w:rPr>
      <w:rFonts w:ascii="Times New Roman" w:eastAsia="標楷體" w:hAnsi="Times New Roman" w:cs="Times New Roman"/>
      <w:color w:val="993366"/>
      <w:szCs w:val="20"/>
      <w:u w:val="single"/>
    </w:rPr>
  </w:style>
  <w:style w:type="paragraph" w:styleId="aff7">
    <w:name w:val="Closing"/>
    <w:basedOn w:val="a0"/>
    <w:link w:val="aff8"/>
    <w:rsid w:val="00AE2BBC"/>
    <w:pPr>
      <w:adjustRightInd/>
      <w:spacing w:line="240" w:lineRule="auto"/>
      <w:ind w:leftChars="1800" w:left="100"/>
      <w:textAlignment w:val="auto"/>
    </w:pPr>
    <w:rPr>
      <w:rFonts w:eastAsia="標楷體"/>
      <w:color w:val="993366"/>
      <w:kern w:val="2"/>
      <w:u w:val="single"/>
    </w:rPr>
  </w:style>
  <w:style w:type="character" w:customStyle="1" w:styleId="aff8">
    <w:name w:val="結語 字元"/>
    <w:basedOn w:val="a1"/>
    <w:link w:val="aff7"/>
    <w:rsid w:val="00AE2BBC"/>
    <w:rPr>
      <w:rFonts w:ascii="Times New Roman" w:eastAsia="標楷體" w:hAnsi="Times New Roman" w:cs="Times New Roman"/>
      <w:color w:val="993366"/>
      <w:szCs w:val="20"/>
      <w:u w:val="single"/>
    </w:rPr>
  </w:style>
  <w:style w:type="paragraph" w:customStyle="1" w:styleId="aff9">
    <w:name w:val="字元 字元 字元 字元"/>
    <w:basedOn w:val="a0"/>
    <w:rsid w:val="00AE2BBC"/>
    <w:pPr>
      <w:widowControl/>
      <w:adjustRightInd/>
      <w:spacing w:after="160" w:line="240" w:lineRule="exact"/>
      <w:textAlignment w:val="auto"/>
    </w:pPr>
    <w:rPr>
      <w:rFonts w:ascii="Arial" w:eastAsia="Times New Roman" w:hAnsi="Arial" w:cs="Arial"/>
      <w:sz w:val="20"/>
      <w:lang w:eastAsia="en-US"/>
    </w:rPr>
  </w:style>
  <w:style w:type="paragraph" w:customStyle="1" w:styleId="Char0">
    <w:name w:val="字元 字元 Char"/>
    <w:basedOn w:val="a0"/>
    <w:rsid w:val="00AE2BBC"/>
    <w:pPr>
      <w:widowControl/>
      <w:adjustRightInd/>
      <w:spacing w:after="160" w:line="240" w:lineRule="exact"/>
      <w:textAlignment w:val="auto"/>
    </w:pPr>
    <w:rPr>
      <w:rFonts w:ascii="Arial" w:eastAsia="Times New Roman" w:hAnsi="Arial" w:cs="Arial"/>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9B9E3-2798-40B4-BACC-567928CB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1918</Words>
  <Characters>10933</Characters>
  <Application>Microsoft Office Word</Application>
  <DocSecurity>0</DocSecurity>
  <Lines>91</Lines>
  <Paragraphs>25</Paragraphs>
  <ScaleCrop>false</ScaleCrop>
  <Company>Hewlett-Packard Company</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cp:revision>
  <cp:lastPrinted>2014-08-05T03:12:00Z</cp:lastPrinted>
  <dcterms:created xsi:type="dcterms:W3CDTF">2015-11-19T06:40:00Z</dcterms:created>
  <dcterms:modified xsi:type="dcterms:W3CDTF">2015-11-19T06:49:00Z</dcterms:modified>
</cp:coreProperties>
</file>