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156"/>
        <w:gridCol w:w="1026"/>
        <w:gridCol w:w="1539"/>
        <w:gridCol w:w="1539"/>
      </w:tblGrid>
      <w:tr w:rsidR="00582B5C">
        <w:trPr>
          <w:cantSplit/>
          <w:trHeight w:val="286"/>
        </w:trPr>
        <w:tc>
          <w:tcPr>
            <w:tcW w:w="3000" w:type="pct"/>
            <w:vMerge w:val="restart"/>
            <w:tcBorders>
              <w:top w:val="nil"/>
              <w:left w:val="nil"/>
            </w:tcBorders>
            <w:vAlign w:val="center"/>
          </w:tcPr>
          <w:p w:rsidR="0074623A" w:rsidRDefault="0074623A">
            <w:pPr>
              <w:jc w:val="distribute"/>
              <w:rPr>
                <w:rFonts w:eastAsia="標楷體"/>
                <w:sz w:val="32"/>
                <w:szCs w:val="32"/>
              </w:rPr>
            </w:pPr>
            <w:r w:rsidRPr="0074623A">
              <w:rPr>
                <w:rFonts w:eastAsia="標楷體" w:hint="eastAsia"/>
                <w:sz w:val="32"/>
                <w:szCs w:val="32"/>
              </w:rPr>
              <w:t>非參與發行</w:t>
            </w:r>
            <w:r w:rsidR="00E76556">
              <w:rPr>
                <w:rFonts w:eastAsia="標楷體" w:hint="eastAsia"/>
                <w:sz w:val="32"/>
                <w:szCs w:val="32"/>
              </w:rPr>
              <w:t>臺</w:t>
            </w:r>
            <w:r w:rsidRPr="0074623A">
              <w:rPr>
                <w:rFonts w:eastAsia="標楷體" w:hint="eastAsia"/>
                <w:sz w:val="32"/>
                <w:szCs w:val="32"/>
              </w:rPr>
              <w:t>灣存託憑證上市申請書</w:t>
            </w:r>
          </w:p>
          <w:p w:rsidR="00582B5C" w:rsidRDefault="00582B5C">
            <w:pPr>
              <w:jc w:val="distribute"/>
              <w:rPr>
                <w:rFonts w:eastAsia="標楷體"/>
              </w:rPr>
            </w:pPr>
          </w:p>
        </w:tc>
        <w:tc>
          <w:tcPr>
            <w:tcW w:w="500" w:type="pct"/>
          </w:tcPr>
          <w:p w:rsidR="00582B5C" w:rsidRDefault="00582B5C">
            <w:pPr>
              <w:spacing w:line="320" w:lineRule="atLeast"/>
              <w:jc w:val="distribute"/>
              <w:rPr>
                <w:rFonts w:eastAsia="標楷體"/>
                <w:sz w:val="20"/>
                <w:szCs w:val="20"/>
              </w:rPr>
            </w:pPr>
            <w:r>
              <w:rPr>
                <w:rFonts w:eastAsia="標楷體" w:hint="eastAsia"/>
                <w:sz w:val="20"/>
                <w:szCs w:val="20"/>
              </w:rPr>
              <w:t>公司代號</w:t>
            </w:r>
          </w:p>
        </w:tc>
        <w:tc>
          <w:tcPr>
            <w:tcW w:w="750" w:type="pct"/>
          </w:tcPr>
          <w:p w:rsidR="00582B5C" w:rsidRDefault="00582B5C">
            <w:pPr>
              <w:spacing w:line="320" w:lineRule="atLeast"/>
              <w:jc w:val="distribute"/>
              <w:rPr>
                <w:rFonts w:eastAsia="標楷體"/>
                <w:sz w:val="20"/>
                <w:szCs w:val="20"/>
              </w:rPr>
            </w:pPr>
            <w:r>
              <w:rPr>
                <w:rFonts w:eastAsia="標楷體" w:hint="eastAsia"/>
                <w:sz w:val="20"/>
                <w:szCs w:val="20"/>
              </w:rPr>
              <w:t>證券種類編號</w:t>
            </w:r>
          </w:p>
        </w:tc>
        <w:tc>
          <w:tcPr>
            <w:tcW w:w="750" w:type="pct"/>
          </w:tcPr>
          <w:p w:rsidR="00582B5C" w:rsidRDefault="00582B5C">
            <w:pPr>
              <w:spacing w:line="320" w:lineRule="atLeast"/>
              <w:jc w:val="distribute"/>
              <w:rPr>
                <w:rFonts w:eastAsia="標楷體"/>
                <w:sz w:val="20"/>
                <w:szCs w:val="20"/>
              </w:rPr>
            </w:pPr>
            <w:r>
              <w:rPr>
                <w:rFonts w:eastAsia="標楷體" w:hint="eastAsia"/>
                <w:sz w:val="20"/>
                <w:szCs w:val="20"/>
              </w:rPr>
              <w:t xml:space="preserve"> </w:t>
            </w:r>
            <w:r>
              <w:rPr>
                <w:rFonts w:eastAsia="標楷體" w:hint="eastAsia"/>
                <w:sz w:val="20"/>
                <w:szCs w:val="20"/>
              </w:rPr>
              <w:t>本次申報編號</w:t>
            </w:r>
          </w:p>
        </w:tc>
      </w:tr>
      <w:tr w:rsidR="00582B5C" w:rsidTr="002C6C07">
        <w:trPr>
          <w:cantSplit/>
          <w:trHeight w:val="484"/>
        </w:trPr>
        <w:tc>
          <w:tcPr>
            <w:tcW w:w="3000" w:type="pct"/>
            <w:vMerge/>
            <w:tcBorders>
              <w:left w:val="nil"/>
              <w:bottom w:val="nil"/>
            </w:tcBorders>
            <w:vAlign w:val="center"/>
          </w:tcPr>
          <w:p w:rsidR="00582B5C" w:rsidRDefault="00582B5C">
            <w:pPr>
              <w:spacing w:before="80" w:line="0" w:lineRule="atLeast"/>
              <w:jc w:val="both"/>
              <w:rPr>
                <w:rFonts w:eastAsia="標楷體"/>
                <w:sz w:val="20"/>
              </w:rPr>
            </w:pPr>
          </w:p>
        </w:tc>
        <w:tc>
          <w:tcPr>
            <w:tcW w:w="500" w:type="pct"/>
          </w:tcPr>
          <w:p w:rsidR="00582B5C" w:rsidRDefault="00582B5C">
            <w:pPr>
              <w:tabs>
                <w:tab w:val="left" w:pos="912"/>
              </w:tabs>
              <w:spacing w:line="320" w:lineRule="atLeast"/>
              <w:rPr>
                <w:rFonts w:eastAsia="標楷體"/>
              </w:rPr>
            </w:pPr>
          </w:p>
        </w:tc>
        <w:tc>
          <w:tcPr>
            <w:tcW w:w="750" w:type="pct"/>
          </w:tcPr>
          <w:p w:rsidR="00582B5C" w:rsidRDefault="00582B5C">
            <w:pPr>
              <w:tabs>
                <w:tab w:val="left" w:pos="912"/>
              </w:tabs>
              <w:spacing w:line="320" w:lineRule="atLeast"/>
              <w:jc w:val="both"/>
              <w:rPr>
                <w:rFonts w:eastAsia="標楷體"/>
              </w:rPr>
            </w:pPr>
          </w:p>
        </w:tc>
        <w:tc>
          <w:tcPr>
            <w:tcW w:w="750" w:type="pct"/>
          </w:tcPr>
          <w:p w:rsidR="00582B5C" w:rsidRDefault="00582B5C">
            <w:pPr>
              <w:tabs>
                <w:tab w:val="left" w:pos="912"/>
              </w:tabs>
              <w:spacing w:line="320" w:lineRule="atLeast"/>
              <w:jc w:val="both"/>
              <w:rPr>
                <w:rFonts w:eastAsia="標楷體"/>
              </w:rPr>
            </w:pPr>
          </w:p>
        </w:tc>
      </w:tr>
    </w:tbl>
    <w:p w:rsidR="00187565" w:rsidRDefault="00582B5C" w:rsidP="00EC2E7F">
      <w:pPr>
        <w:spacing w:beforeLines="50"/>
        <w:jc w:val="both"/>
        <w:rPr>
          <w:rFonts w:eastAsia="標楷體"/>
        </w:rPr>
      </w:pPr>
      <w:r>
        <w:rPr>
          <w:rFonts w:eastAsia="標楷體" w:hint="eastAsia"/>
        </w:rPr>
        <w:t>受文者：臺灣證券交易所股份有限公司</w:t>
      </w:r>
    </w:p>
    <w:p w:rsidR="002C6C07" w:rsidRPr="00DA6FA9" w:rsidRDefault="00582B5C" w:rsidP="003014EA">
      <w:pPr>
        <w:spacing w:line="320" w:lineRule="exact"/>
        <w:ind w:left="992" w:hangingChars="451" w:hanging="992"/>
        <w:jc w:val="both"/>
        <w:rPr>
          <w:rFonts w:eastAsia="標楷體"/>
          <w:sz w:val="22"/>
          <w:szCs w:val="22"/>
        </w:rPr>
      </w:pPr>
      <w:r>
        <w:rPr>
          <w:rFonts w:eastAsia="標楷體" w:hint="eastAsia"/>
          <w:sz w:val="22"/>
          <w:szCs w:val="22"/>
        </w:rPr>
        <w:t>主</w:t>
      </w:r>
      <w:r>
        <w:rPr>
          <w:rFonts w:eastAsia="標楷體" w:hint="eastAsia"/>
          <w:sz w:val="22"/>
          <w:szCs w:val="22"/>
        </w:rPr>
        <w:t xml:space="preserve">   </w:t>
      </w:r>
      <w:r>
        <w:rPr>
          <w:rFonts w:eastAsia="標楷體" w:hint="eastAsia"/>
          <w:sz w:val="22"/>
          <w:szCs w:val="22"/>
        </w:rPr>
        <w:t>旨：</w:t>
      </w:r>
      <w:r w:rsidR="00834963">
        <w:rPr>
          <w:rFonts w:eastAsia="標楷體" w:hint="eastAsia"/>
          <w:sz w:val="22"/>
          <w:szCs w:val="22"/>
        </w:rPr>
        <w:t>茲擬</w:t>
      </w:r>
      <w:r w:rsidR="002C6C07" w:rsidRPr="002C6C07">
        <w:rPr>
          <w:rFonts w:eastAsia="標楷體" w:hint="eastAsia"/>
          <w:sz w:val="22"/>
          <w:szCs w:val="22"/>
        </w:rPr>
        <w:t>委託存託機構於國內</w:t>
      </w:r>
      <w:r>
        <w:rPr>
          <w:rFonts w:eastAsia="標楷體" w:hint="eastAsia"/>
          <w:sz w:val="22"/>
          <w:szCs w:val="22"/>
        </w:rPr>
        <w:t>發</w:t>
      </w:r>
      <w:r w:rsidR="00BB211C">
        <w:rPr>
          <w:rFonts w:eastAsia="標楷體" w:hint="eastAsia"/>
          <w:sz w:val="22"/>
          <w:szCs w:val="22"/>
        </w:rPr>
        <w:t>行</w:t>
      </w:r>
      <w:r>
        <w:rPr>
          <w:rFonts w:eastAsia="標楷體" w:hint="eastAsia"/>
          <w:sz w:val="22"/>
          <w:szCs w:val="22"/>
        </w:rPr>
        <w:t>與已上市臺灣存託憑證權利義務相同之存託憑證，依</w:t>
      </w:r>
      <w:r>
        <w:rPr>
          <w:rFonts w:eastAsia="標楷體" w:hint="eastAsia"/>
          <w:sz w:val="22"/>
          <w:szCs w:val="22"/>
        </w:rPr>
        <w:t xml:space="preserve">  </w:t>
      </w:r>
      <w:r>
        <w:rPr>
          <w:rFonts w:eastAsia="標楷體" w:hint="eastAsia"/>
          <w:sz w:val="22"/>
          <w:szCs w:val="22"/>
        </w:rPr>
        <w:t>貴公司有價證券上市審查準則之規定</w:t>
      </w:r>
      <w:r w:rsidR="00834963">
        <w:rPr>
          <w:rFonts w:eastAsia="標楷體" w:hint="eastAsia"/>
          <w:sz w:val="22"/>
          <w:szCs w:val="22"/>
        </w:rPr>
        <w:t>檢具下列文件</w:t>
      </w:r>
      <w:r>
        <w:rPr>
          <w:rFonts w:eastAsia="標楷體" w:hint="eastAsia"/>
          <w:sz w:val="22"/>
          <w:szCs w:val="22"/>
        </w:rPr>
        <w:t>向</w:t>
      </w:r>
      <w:r>
        <w:rPr>
          <w:rFonts w:eastAsia="標楷體" w:hint="eastAsia"/>
          <w:sz w:val="22"/>
          <w:szCs w:val="22"/>
        </w:rPr>
        <w:t xml:space="preserve">  </w:t>
      </w:r>
      <w:r w:rsidR="00DA6FA9">
        <w:rPr>
          <w:rFonts w:eastAsia="標楷體" w:hint="eastAsia"/>
          <w:sz w:val="22"/>
          <w:szCs w:val="22"/>
        </w:rPr>
        <w:t>貴公司申請核發同意之證明文件</w:t>
      </w:r>
      <w:r>
        <w:rPr>
          <w:rFonts w:eastAsia="標楷體" w:hint="eastAsia"/>
          <w:sz w:val="22"/>
          <w:szCs w:val="22"/>
        </w:rPr>
        <w:t>，敬請</w:t>
      </w:r>
      <w:r>
        <w:rPr>
          <w:rFonts w:eastAsia="標楷體" w:hint="eastAsia"/>
          <w:sz w:val="22"/>
          <w:szCs w:val="22"/>
        </w:rPr>
        <w:t xml:space="preserve">  </w:t>
      </w:r>
      <w:r>
        <w:rPr>
          <w:rFonts w:eastAsia="標楷體" w:hint="eastAsia"/>
          <w:sz w:val="22"/>
          <w:szCs w:val="22"/>
        </w:rPr>
        <w:t>惠予辦理。</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9"/>
        <w:gridCol w:w="1751"/>
        <w:gridCol w:w="2606"/>
        <w:gridCol w:w="3071"/>
        <w:gridCol w:w="2097"/>
      </w:tblGrid>
      <w:tr w:rsidR="00DE613D" w:rsidTr="00D8663C">
        <w:trPr>
          <w:cantSplit/>
          <w:trHeight w:val="383"/>
        </w:trPr>
        <w:tc>
          <w:tcPr>
            <w:tcW w:w="2320" w:type="dxa"/>
            <w:gridSpan w:val="2"/>
            <w:vAlign w:val="center"/>
          </w:tcPr>
          <w:p w:rsidR="00DE613D" w:rsidRDefault="00DE613D" w:rsidP="00834963">
            <w:pPr>
              <w:spacing w:line="320" w:lineRule="atLeast"/>
              <w:rPr>
                <w:rFonts w:eastAsia="標楷體"/>
                <w:sz w:val="22"/>
                <w:szCs w:val="22"/>
              </w:rPr>
            </w:pPr>
            <w:r>
              <w:rPr>
                <w:rFonts w:eastAsia="標楷體" w:hint="eastAsia"/>
                <w:sz w:val="22"/>
                <w:szCs w:val="22"/>
              </w:rPr>
              <w:t>申請人之姓名或名稱</w:t>
            </w:r>
            <w:r w:rsidR="00291B6A" w:rsidRPr="00291B6A">
              <w:rPr>
                <w:rFonts w:eastAsia="標楷體" w:hint="eastAsia"/>
                <w:sz w:val="18"/>
                <w:szCs w:val="18"/>
              </w:rPr>
              <w:t>（第二上市公司之股東）</w:t>
            </w:r>
          </w:p>
        </w:tc>
        <w:tc>
          <w:tcPr>
            <w:tcW w:w="7774" w:type="dxa"/>
            <w:gridSpan w:val="3"/>
            <w:vAlign w:val="center"/>
          </w:tcPr>
          <w:p w:rsidR="00DE613D" w:rsidRDefault="00DE613D">
            <w:pPr>
              <w:spacing w:line="320" w:lineRule="atLeast"/>
              <w:jc w:val="right"/>
              <w:rPr>
                <w:rFonts w:eastAsia="標楷體"/>
                <w:sz w:val="22"/>
                <w:szCs w:val="22"/>
              </w:rPr>
            </w:pPr>
          </w:p>
        </w:tc>
      </w:tr>
      <w:tr w:rsidR="00582B5C" w:rsidTr="00C455F7">
        <w:trPr>
          <w:trHeight w:val="145"/>
        </w:trPr>
        <w:tc>
          <w:tcPr>
            <w:tcW w:w="2320" w:type="dxa"/>
            <w:gridSpan w:val="2"/>
            <w:vAlign w:val="center"/>
          </w:tcPr>
          <w:p w:rsidR="00582B5C" w:rsidRDefault="00582B5C">
            <w:pPr>
              <w:spacing w:line="320" w:lineRule="atLeast"/>
              <w:jc w:val="distribute"/>
              <w:rPr>
                <w:rFonts w:eastAsia="標楷體"/>
                <w:sz w:val="22"/>
                <w:szCs w:val="22"/>
              </w:rPr>
            </w:pPr>
            <w:r>
              <w:rPr>
                <w:rFonts w:eastAsia="標楷體" w:hint="eastAsia"/>
                <w:sz w:val="22"/>
                <w:szCs w:val="22"/>
              </w:rPr>
              <w:t>上市證券種類</w:t>
            </w:r>
          </w:p>
        </w:tc>
        <w:tc>
          <w:tcPr>
            <w:tcW w:w="2606" w:type="dxa"/>
            <w:vAlign w:val="center"/>
          </w:tcPr>
          <w:p w:rsidR="00582B5C" w:rsidRDefault="00291B6A">
            <w:pPr>
              <w:spacing w:line="320" w:lineRule="atLeast"/>
              <w:jc w:val="center"/>
              <w:rPr>
                <w:rFonts w:eastAsia="標楷體"/>
                <w:sz w:val="22"/>
                <w:szCs w:val="22"/>
              </w:rPr>
            </w:pPr>
            <w:r w:rsidRPr="00291B6A">
              <w:rPr>
                <w:rFonts w:eastAsia="標楷體" w:hint="eastAsia"/>
                <w:sz w:val="22"/>
                <w:szCs w:val="22"/>
              </w:rPr>
              <w:t>名稱</w:t>
            </w:r>
            <w:r w:rsidRPr="00291B6A">
              <w:rPr>
                <w:rFonts w:eastAsia="標楷體"/>
                <w:sz w:val="22"/>
                <w:szCs w:val="22"/>
              </w:rPr>
              <w:t>/</w:t>
            </w:r>
            <w:r w:rsidR="00582B5C">
              <w:rPr>
                <w:rFonts w:eastAsia="標楷體" w:hint="eastAsia"/>
                <w:sz w:val="22"/>
                <w:szCs w:val="22"/>
              </w:rPr>
              <w:t>單</w:t>
            </w:r>
            <w:r w:rsidR="00582B5C">
              <w:rPr>
                <w:rFonts w:eastAsia="標楷體" w:hint="eastAsia"/>
                <w:sz w:val="22"/>
                <w:szCs w:val="22"/>
              </w:rPr>
              <w:t xml:space="preserve"> </w:t>
            </w:r>
            <w:r w:rsidR="00582B5C">
              <w:rPr>
                <w:rFonts w:eastAsia="標楷體" w:hint="eastAsia"/>
                <w:sz w:val="22"/>
                <w:szCs w:val="22"/>
              </w:rPr>
              <w:t>位</w:t>
            </w:r>
            <w:r w:rsidR="00582B5C">
              <w:rPr>
                <w:rFonts w:eastAsia="標楷體" w:hint="eastAsia"/>
                <w:sz w:val="22"/>
                <w:szCs w:val="22"/>
              </w:rPr>
              <w:t xml:space="preserve"> </w:t>
            </w:r>
            <w:r w:rsidR="00582B5C">
              <w:rPr>
                <w:rFonts w:eastAsia="標楷體" w:hint="eastAsia"/>
                <w:sz w:val="22"/>
                <w:szCs w:val="22"/>
              </w:rPr>
              <w:t>數</w:t>
            </w:r>
          </w:p>
        </w:tc>
        <w:tc>
          <w:tcPr>
            <w:tcW w:w="3071" w:type="dxa"/>
            <w:vAlign w:val="center"/>
          </w:tcPr>
          <w:p w:rsidR="00582B5C" w:rsidRDefault="00582B5C">
            <w:pPr>
              <w:spacing w:line="320" w:lineRule="atLeast"/>
              <w:jc w:val="center"/>
              <w:rPr>
                <w:rFonts w:eastAsia="標楷體"/>
                <w:sz w:val="22"/>
                <w:szCs w:val="22"/>
              </w:rPr>
            </w:pPr>
            <w:r>
              <w:rPr>
                <w:rFonts w:eastAsia="標楷體" w:hint="eastAsia"/>
                <w:sz w:val="22"/>
                <w:szCs w:val="22"/>
              </w:rPr>
              <w:t>表彰之有價證券數額</w:t>
            </w:r>
          </w:p>
        </w:tc>
        <w:tc>
          <w:tcPr>
            <w:tcW w:w="2097" w:type="dxa"/>
            <w:vAlign w:val="center"/>
          </w:tcPr>
          <w:p w:rsidR="00582B5C" w:rsidRDefault="00582B5C">
            <w:pPr>
              <w:spacing w:line="320" w:lineRule="atLeast"/>
              <w:jc w:val="center"/>
              <w:rPr>
                <w:rFonts w:eastAsia="標楷體"/>
                <w:sz w:val="22"/>
                <w:szCs w:val="22"/>
              </w:rPr>
            </w:pPr>
            <w:r>
              <w:rPr>
                <w:rFonts w:eastAsia="標楷體" w:hint="eastAsia"/>
                <w:sz w:val="22"/>
                <w:szCs w:val="22"/>
              </w:rPr>
              <w:t>備</w:t>
            </w:r>
            <w:r>
              <w:rPr>
                <w:rFonts w:eastAsia="標楷體" w:hint="eastAsia"/>
                <w:sz w:val="22"/>
                <w:szCs w:val="22"/>
              </w:rPr>
              <w:t xml:space="preserve">  </w:t>
            </w:r>
            <w:r>
              <w:rPr>
                <w:rFonts w:eastAsia="標楷體" w:hint="eastAsia"/>
                <w:sz w:val="22"/>
                <w:szCs w:val="22"/>
              </w:rPr>
              <w:t>註</w:t>
            </w:r>
          </w:p>
        </w:tc>
      </w:tr>
      <w:tr w:rsidR="00582B5C" w:rsidTr="00C455F7">
        <w:trPr>
          <w:trHeight w:val="201"/>
        </w:trPr>
        <w:tc>
          <w:tcPr>
            <w:tcW w:w="2320" w:type="dxa"/>
            <w:gridSpan w:val="2"/>
            <w:vAlign w:val="center"/>
          </w:tcPr>
          <w:p w:rsidR="00582B5C" w:rsidRDefault="00582B5C">
            <w:pPr>
              <w:spacing w:line="320" w:lineRule="atLeast"/>
              <w:jc w:val="distribute"/>
              <w:rPr>
                <w:rFonts w:eastAsia="標楷體"/>
                <w:sz w:val="22"/>
                <w:szCs w:val="22"/>
              </w:rPr>
            </w:pPr>
            <w:r>
              <w:rPr>
                <w:rFonts w:eastAsia="標楷體" w:hint="eastAsia"/>
                <w:sz w:val="22"/>
                <w:szCs w:val="22"/>
              </w:rPr>
              <w:t>已上市臺灣存託憑證</w:t>
            </w:r>
          </w:p>
        </w:tc>
        <w:tc>
          <w:tcPr>
            <w:tcW w:w="2606" w:type="dxa"/>
            <w:vAlign w:val="center"/>
          </w:tcPr>
          <w:p w:rsidR="00582B5C" w:rsidRDefault="00582B5C">
            <w:pPr>
              <w:spacing w:line="320" w:lineRule="atLeast"/>
              <w:jc w:val="both"/>
              <w:rPr>
                <w:rFonts w:eastAsia="標楷體"/>
                <w:sz w:val="22"/>
                <w:szCs w:val="22"/>
              </w:rPr>
            </w:pPr>
          </w:p>
        </w:tc>
        <w:tc>
          <w:tcPr>
            <w:tcW w:w="3071" w:type="dxa"/>
            <w:vAlign w:val="center"/>
          </w:tcPr>
          <w:p w:rsidR="00582B5C" w:rsidRDefault="00582B5C">
            <w:pPr>
              <w:spacing w:line="320" w:lineRule="atLeast"/>
              <w:jc w:val="both"/>
              <w:rPr>
                <w:rFonts w:eastAsia="標楷體"/>
                <w:sz w:val="22"/>
                <w:szCs w:val="22"/>
              </w:rPr>
            </w:pPr>
          </w:p>
        </w:tc>
        <w:tc>
          <w:tcPr>
            <w:tcW w:w="2097" w:type="dxa"/>
            <w:vAlign w:val="center"/>
          </w:tcPr>
          <w:p w:rsidR="00582B5C" w:rsidRDefault="00582B5C">
            <w:pPr>
              <w:spacing w:line="320" w:lineRule="atLeast"/>
              <w:jc w:val="both"/>
              <w:rPr>
                <w:rFonts w:eastAsia="標楷體"/>
                <w:sz w:val="22"/>
                <w:szCs w:val="22"/>
              </w:rPr>
            </w:pPr>
          </w:p>
        </w:tc>
      </w:tr>
      <w:tr w:rsidR="00C455F7" w:rsidTr="00C455F7">
        <w:trPr>
          <w:cantSplit/>
          <w:trHeight w:val="327"/>
        </w:trPr>
        <w:tc>
          <w:tcPr>
            <w:tcW w:w="2320" w:type="dxa"/>
            <w:gridSpan w:val="2"/>
            <w:vAlign w:val="center"/>
          </w:tcPr>
          <w:p w:rsidR="00187565" w:rsidRDefault="00C455F7">
            <w:pPr>
              <w:spacing w:line="320" w:lineRule="atLeast"/>
              <w:rPr>
                <w:rFonts w:eastAsia="標楷體"/>
                <w:sz w:val="22"/>
                <w:szCs w:val="22"/>
              </w:rPr>
            </w:pPr>
            <w:r>
              <w:rPr>
                <w:rFonts w:eastAsia="標楷體" w:hint="eastAsia"/>
                <w:sz w:val="22"/>
                <w:szCs w:val="22"/>
              </w:rPr>
              <w:t>申</w:t>
            </w:r>
            <w:r w:rsidR="00E92BB8">
              <w:rPr>
                <w:rFonts w:eastAsia="標楷體" w:hint="eastAsia"/>
                <w:sz w:val="22"/>
                <w:szCs w:val="22"/>
              </w:rPr>
              <w:t>請</w:t>
            </w:r>
            <w:r>
              <w:rPr>
                <w:rFonts w:eastAsia="標楷體" w:hint="eastAsia"/>
                <w:sz w:val="22"/>
                <w:szCs w:val="22"/>
              </w:rPr>
              <w:t>上市臺灣存託憑證</w:t>
            </w:r>
          </w:p>
        </w:tc>
        <w:tc>
          <w:tcPr>
            <w:tcW w:w="2606" w:type="dxa"/>
            <w:vAlign w:val="center"/>
          </w:tcPr>
          <w:p w:rsidR="00C455F7" w:rsidRDefault="00C455F7">
            <w:pPr>
              <w:spacing w:line="320" w:lineRule="atLeast"/>
              <w:jc w:val="both"/>
              <w:rPr>
                <w:rFonts w:eastAsia="標楷體"/>
                <w:sz w:val="22"/>
                <w:szCs w:val="22"/>
              </w:rPr>
            </w:pPr>
          </w:p>
        </w:tc>
        <w:tc>
          <w:tcPr>
            <w:tcW w:w="3071" w:type="dxa"/>
            <w:vAlign w:val="center"/>
          </w:tcPr>
          <w:p w:rsidR="00C455F7" w:rsidRDefault="00C455F7">
            <w:pPr>
              <w:spacing w:line="320" w:lineRule="atLeast"/>
              <w:jc w:val="both"/>
              <w:rPr>
                <w:rFonts w:eastAsia="標楷體"/>
                <w:sz w:val="22"/>
                <w:szCs w:val="22"/>
              </w:rPr>
            </w:pPr>
          </w:p>
        </w:tc>
        <w:tc>
          <w:tcPr>
            <w:tcW w:w="2097" w:type="dxa"/>
            <w:vAlign w:val="center"/>
          </w:tcPr>
          <w:p w:rsidR="00C455F7" w:rsidRDefault="00C455F7">
            <w:pPr>
              <w:spacing w:line="320" w:lineRule="atLeast"/>
              <w:jc w:val="both"/>
              <w:rPr>
                <w:rFonts w:eastAsia="標楷體"/>
                <w:sz w:val="22"/>
                <w:szCs w:val="22"/>
              </w:rPr>
            </w:pPr>
          </w:p>
        </w:tc>
      </w:tr>
      <w:tr w:rsidR="00582B5C" w:rsidTr="00C455F7">
        <w:trPr>
          <w:trHeight w:val="203"/>
        </w:trPr>
        <w:tc>
          <w:tcPr>
            <w:tcW w:w="2320" w:type="dxa"/>
            <w:gridSpan w:val="2"/>
            <w:vAlign w:val="center"/>
          </w:tcPr>
          <w:p w:rsidR="00582B5C" w:rsidRDefault="00C455F7">
            <w:pPr>
              <w:spacing w:line="320" w:lineRule="atLeast"/>
              <w:jc w:val="distribute"/>
              <w:rPr>
                <w:rFonts w:eastAsia="標楷體"/>
                <w:sz w:val="22"/>
                <w:szCs w:val="22"/>
              </w:rPr>
            </w:pPr>
            <w:r>
              <w:rPr>
                <w:rFonts w:eastAsia="標楷體" w:hint="eastAsia"/>
                <w:sz w:val="22"/>
                <w:szCs w:val="22"/>
              </w:rPr>
              <w:t>合</w:t>
            </w:r>
            <w:r w:rsidR="00582B5C">
              <w:rPr>
                <w:rFonts w:eastAsia="標楷體" w:hint="eastAsia"/>
                <w:sz w:val="22"/>
                <w:szCs w:val="22"/>
              </w:rPr>
              <w:t>計</w:t>
            </w:r>
          </w:p>
        </w:tc>
        <w:tc>
          <w:tcPr>
            <w:tcW w:w="2606" w:type="dxa"/>
            <w:vAlign w:val="center"/>
          </w:tcPr>
          <w:p w:rsidR="00582B5C" w:rsidRDefault="00582B5C">
            <w:pPr>
              <w:spacing w:line="320" w:lineRule="atLeast"/>
              <w:jc w:val="both"/>
              <w:rPr>
                <w:rFonts w:eastAsia="標楷體"/>
                <w:sz w:val="22"/>
                <w:szCs w:val="22"/>
              </w:rPr>
            </w:pPr>
          </w:p>
        </w:tc>
        <w:tc>
          <w:tcPr>
            <w:tcW w:w="3071" w:type="dxa"/>
            <w:vAlign w:val="center"/>
          </w:tcPr>
          <w:p w:rsidR="00582B5C" w:rsidRDefault="00582B5C">
            <w:pPr>
              <w:spacing w:line="320" w:lineRule="atLeast"/>
              <w:jc w:val="both"/>
              <w:rPr>
                <w:rFonts w:eastAsia="標楷體"/>
                <w:sz w:val="22"/>
                <w:szCs w:val="22"/>
              </w:rPr>
            </w:pPr>
          </w:p>
        </w:tc>
        <w:tc>
          <w:tcPr>
            <w:tcW w:w="2097" w:type="dxa"/>
            <w:vAlign w:val="center"/>
          </w:tcPr>
          <w:p w:rsidR="00582B5C" w:rsidRDefault="00582B5C">
            <w:pPr>
              <w:spacing w:line="320" w:lineRule="atLeast"/>
              <w:jc w:val="both"/>
              <w:rPr>
                <w:rFonts w:eastAsia="標楷體"/>
                <w:sz w:val="22"/>
                <w:szCs w:val="22"/>
              </w:rPr>
            </w:pPr>
          </w:p>
        </w:tc>
      </w:tr>
      <w:tr w:rsidR="00582B5C" w:rsidTr="00C455F7">
        <w:trPr>
          <w:trHeight w:val="253"/>
        </w:trPr>
        <w:tc>
          <w:tcPr>
            <w:tcW w:w="2320" w:type="dxa"/>
            <w:gridSpan w:val="2"/>
            <w:vAlign w:val="center"/>
          </w:tcPr>
          <w:p w:rsidR="00582B5C" w:rsidRDefault="00582B5C">
            <w:pPr>
              <w:spacing w:line="320" w:lineRule="atLeast"/>
              <w:jc w:val="distribute"/>
              <w:rPr>
                <w:rFonts w:eastAsia="標楷體"/>
                <w:sz w:val="22"/>
                <w:szCs w:val="22"/>
              </w:rPr>
            </w:pPr>
            <w:r>
              <w:rPr>
                <w:rFonts w:eastAsia="標楷體" w:hint="eastAsia"/>
                <w:sz w:val="22"/>
                <w:szCs w:val="22"/>
              </w:rPr>
              <w:t>預計上市日期</w:t>
            </w:r>
          </w:p>
        </w:tc>
        <w:tc>
          <w:tcPr>
            <w:tcW w:w="7774" w:type="dxa"/>
            <w:gridSpan w:val="3"/>
            <w:vAlign w:val="center"/>
          </w:tcPr>
          <w:p w:rsidR="00582B5C" w:rsidRDefault="00582B5C">
            <w:pPr>
              <w:spacing w:line="320" w:lineRule="atLeast"/>
              <w:jc w:val="both"/>
              <w:rPr>
                <w:rFonts w:eastAsia="標楷體"/>
                <w:sz w:val="22"/>
                <w:szCs w:val="22"/>
              </w:rPr>
            </w:pPr>
            <w:r>
              <w:rPr>
                <w:rFonts w:eastAsia="標楷體" w:hint="eastAsia"/>
                <w:sz w:val="22"/>
                <w:szCs w:val="22"/>
              </w:rPr>
              <w:t>中華民國</w:t>
            </w:r>
            <w:r>
              <w:rPr>
                <w:rFonts w:eastAsia="標楷體" w:hint="eastAsia"/>
                <w:sz w:val="22"/>
                <w:szCs w:val="22"/>
              </w:rPr>
              <w:t xml:space="preserve">    </w:t>
            </w:r>
            <w:r>
              <w:rPr>
                <w:rFonts w:eastAsia="標楷體" w:hint="eastAsia"/>
                <w:sz w:val="22"/>
                <w:szCs w:val="22"/>
              </w:rPr>
              <w:t>年</w:t>
            </w:r>
            <w:r>
              <w:rPr>
                <w:rFonts w:eastAsia="標楷體" w:hint="eastAsia"/>
                <w:sz w:val="22"/>
                <w:szCs w:val="22"/>
              </w:rPr>
              <w:t xml:space="preserve">    </w:t>
            </w:r>
            <w:r>
              <w:rPr>
                <w:rFonts w:eastAsia="標楷體" w:hint="eastAsia"/>
                <w:sz w:val="22"/>
                <w:szCs w:val="22"/>
              </w:rPr>
              <w:t>月</w:t>
            </w:r>
            <w:r>
              <w:rPr>
                <w:rFonts w:eastAsia="標楷體" w:hint="eastAsia"/>
                <w:sz w:val="22"/>
                <w:szCs w:val="22"/>
              </w:rPr>
              <w:t xml:space="preserve">    </w:t>
            </w:r>
            <w:r>
              <w:rPr>
                <w:rFonts w:eastAsia="標楷體" w:hint="eastAsia"/>
                <w:sz w:val="22"/>
                <w:szCs w:val="22"/>
              </w:rPr>
              <w:t>日</w:t>
            </w:r>
          </w:p>
        </w:tc>
      </w:tr>
      <w:tr w:rsidR="00582B5C" w:rsidTr="00C455F7">
        <w:trPr>
          <w:trHeight w:val="346"/>
        </w:trPr>
        <w:tc>
          <w:tcPr>
            <w:tcW w:w="2320" w:type="dxa"/>
            <w:gridSpan w:val="2"/>
            <w:vAlign w:val="center"/>
          </w:tcPr>
          <w:p w:rsidR="00582B5C" w:rsidRDefault="00582B5C" w:rsidP="008D21CA">
            <w:pPr>
              <w:spacing w:line="320" w:lineRule="atLeast"/>
              <w:jc w:val="distribute"/>
              <w:rPr>
                <w:rFonts w:eastAsia="標楷體"/>
                <w:sz w:val="22"/>
                <w:szCs w:val="22"/>
              </w:rPr>
            </w:pPr>
            <w:r>
              <w:rPr>
                <w:rFonts w:eastAsia="標楷體" w:hint="eastAsia"/>
                <w:sz w:val="22"/>
                <w:szCs w:val="22"/>
              </w:rPr>
              <w:t>申</w:t>
            </w:r>
            <w:r w:rsidR="008D21CA">
              <w:rPr>
                <w:rFonts w:eastAsia="標楷體" w:hint="eastAsia"/>
                <w:sz w:val="22"/>
                <w:szCs w:val="22"/>
              </w:rPr>
              <w:t>請</w:t>
            </w:r>
            <w:r>
              <w:rPr>
                <w:rFonts w:eastAsia="標楷體" w:hint="eastAsia"/>
                <w:sz w:val="22"/>
                <w:szCs w:val="22"/>
              </w:rPr>
              <w:t>日期</w:t>
            </w:r>
          </w:p>
        </w:tc>
        <w:tc>
          <w:tcPr>
            <w:tcW w:w="7774" w:type="dxa"/>
            <w:gridSpan w:val="3"/>
            <w:vAlign w:val="center"/>
          </w:tcPr>
          <w:p w:rsidR="00582B5C" w:rsidRDefault="00582B5C">
            <w:pPr>
              <w:spacing w:line="320" w:lineRule="atLeast"/>
              <w:jc w:val="both"/>
              <w:rPr>
                <w:rFonts w:eastAsia="標楷體"/>
                <w:sz w:val="22"/>
                <w:szCs w:val="22"/>
              </w:rPr>
            </w:pPr>
            <w:r>
              <w:rPr>
                <w:rFonts w:eastAsia="標楷體" w:hint="eastAsia"/>
                <w:sz w:val="22"/>
                <w:szCs w:val="22"/>
              </w:rPr>
              <w:t>中華民國</w:t>
            </w:r>
            <w:r>
              <w:rPr>
                <w:rFonts w:eastAsia="標楷體" w:hint="eastAsia"/>
                <w:sz w:val="22"/>
                <w:szCs w:val="22"/>
              </w:rPr>
              <w:t xml:space="preserve">    </w:t>
            </w:r>
            <w:r>
              <w:rPr>
                <w:rFonts w:eastAsia="標楷體" w:hint="eastAsia"/>
                <w:sz w:val="22"/>
                <w:szCs w:val="22"/>
              </w:rPr>
              <w:t>年</w:t>
            </w:r>
            <w:r>
              <w:rPr>
                <w:rFonts w:eastAsia="標楷體" w:hint="eastAsia"/>
                <w:sz w:val="22"/>
                <w:szCs w:val="22"/>
              </w:rPr>
              <w:t xml:space="preserve">    </w:t>
            </w:r>
            <w:r>
              <w:rPr>
                <w:rFonts w:eastAsia="標楷體" w:hint="eastAsia"/>
                <w:sz w:val="22"/>
                <w:szCs w:val="22"/>
              </w:rPr>
              <w:t>月</w:t>
            </w:r>
            <w:r>
              <w:rPr>
                <w:rFonts w:eastAsia="標楷體" w:hint="eastAsia"/>
                <w:sz w:val="22"/>
                <w:szCs w:val="22"/>
              </w:rPr>
              <w:t xml:space="preserve">    </w:t>
            </w:r>
            <w:r>
              <w:rPr>
                <w:rFonts w:eastAsia="標楷體" w:hint="eastAsia"/>
                <w:sz w:val="22"/>
                <w:szCs w:val="22"/>
              </w:rPr>
              <w:t>日</w:t>
            </w:r>
          </w:p>
        </w:tc>
      </w:tr>
      <w:tr w:rsidR="00582B5C" w:rsidTr="00C455F7">
        <w:trPr>
          <w:trHeight w:val="709"/>
        </w:trPr>
        <w:tc>
          <w:tcPr>
            <w:tcW w:w="569" w:type="dxa"/>
            <w:vAlign w:val="center"/>
          </w:tcPr>
          <w:p w:rsidR="00582B5C" w:rsidRDefault="00582B5C">
            <w:pPr>
              <w:spacing w:line="320" w:lineRule="atLeast"/>
              <w:jc w:val="center"/>
              <w:rPr>
                <w:rFonts w:eastAsia="標楷體"/>
                <w:sz w:val="22"/>
                <w:szCs w:val="22"/>
              </w:rPr>
            </w:pPr>
            <w:r>
              <w:rPr>
                <w:rFonts w:eastAsia="標楷體" w:hint="eastAsia"/>
                <w:sz w:val="22"/>
                <w:szCs w:val="22"/>
              </w:rPr>
              <w:t>附</w:t>
            </w:r>
          </w:p>
          <w:p w:rsidR="00582B5C" w:rsidRDefault="00582B5C">
            <w:pPr>
              <w:spacing w:line="320" w:lineRule="atLeast"/>
              <w:jc w:val="center"/>
              <w:rPr>
                <w:rFonts w:eastAsia="標楷體"/>
                <w:sz w:val="22"/>
                <w:szCs w:val="22"/>
              </w:rPr>
            </w:pPr>
          </w:p>
          <w:p w:rsidR="00582B5C" w:rsidRDefault="00582B5C">
            <w:pPr>
              <w:spacing w:line="320" w:lineRule="atLeast"/>
              <w:jc w:val="center"/>
              <w:rPr>
                <w:rFonts w:eastAsia="標楷體"/>
                <w:sz w:val="22"/>
                <w:szCs w:val="22"/>
              </w:rPr>
            </w:pPr>
          </w:p>
          <w:p w:rsidR="00582B5C" w:rsidRDefault="00582B5C">
            <w:pPr>
              <w:spacing w:line="320" w:lineRule="atLeast"/>
              <w:jc w:val="center"/>
              <w:rPr>
                <w:rFonts w:eastAsia="標楷體"/>
                <w:sz w:val="22"/>
                <w:szCs w:val="22"/>
              </w:rPr>
            </w:pPr>
            <w:r>
              <w:rPr>
                <w:rFonts w:eastAsia="標楷體" w:hint="eastAsia"/>
                <w:sz w:val="22"/>
                <w:szCs w:val="22"/>
              </w:rPr>
              <w:t>件</w:t>
            </w:r>
          </w:p>
        </w:tc>
        <w:tc>
          <w:tcPr>
            <w:tcW w:w="9525" w:type="dxa"/>
            <w:gridSpan w:val="4"/>
          </w:tcPr>
          <w:p w:rsidR="00743BD7" w:rsidRDefault="00743BD7">
            <w:pPr>
              <w:numPr>
                <w:ilvl w:val="0"/>
                <w:numId w:val="9"/>
              </w:numPr>
              <w:overflowPunct w:val="0"/>
              <w:autoSpaceDE w:val="0"/>
              <w:autoSpaceDN w:val="0"/>
              <w:adjustRightInd w:val="0"/>
              <w:spacing w:line="0" w:lineRule="atLeast"/>
              <w:rPr>
                <w:rFonts w:ascii="標楷體" w:eastAsia="標楷體" w:hAnsi="標楷體"/>
                <w:sz w:val="20"/>
                <w:szCs w:val="20"/>
              </w:rPr>
            </w:pPr>
            <w:r>
              <w:rPr>
                <w:rFonts w:ascii="標楷體" w:eastAsia="標楷體" w:hAnsi="標楷體" w:hint="eastAsia"/>
                <w:sz w:val="20"/>
                <w:szCs w:val="20"/>
              </w:rPr>
              <w:t>經我國駐外單位認證或經申請人所屬國合法單位公證之申請</w:t>
            </w:r>
            <w:r w:rsidRPr="003014EA">
              <w:rPr>
                <w:rFonts w:ascii="標楷體" w:eastAsia="標楷體" w:hAnsi="標楷體" w:hint="eastAsia"/>
                <w:sz w:val="20"/>
                <w:szCs w:val="20"/>
              </w:rPr>
              <w:t>人</w:t>
            </w:r>
            <w:r>
              <w:rPr>
                <w:rFonts w:ascii="標楷體" w:eastAsia="標楷體" w:hAnsi="標楷體" w:hint="eastAsia"/>
                <w:sz w:val="20"/>
                <w:szCs w:val="20"/>
              </w:rPr>
              <w:t>法律組織證明文件（法人）或身份證明文件（自然人）。</w:t>
            </w:r>
          </w:p>
          <w:p w:rsidR="00582B5C" w:rsidRPr="003014EA" w:rsidRDefault="00582B5C">
            <w:pPr>
              <w:numPr>
                <w:ilvl w:val="0"/>
                <w:numId w:val="9"/>
              </w:numPr>
              <w:overflowPunct w:val="0"/>
              <w:autoSpaceDE w:val="0"/>
              <w:autoSpaceDN w:val="0"/>
              <w:adjustRightInd w:val="0"/>
              <w:spacing w:line="0" w:lineRule="atLeast"/>
              <w:rPr>
                <w:rFonts w:ascii="標楷體" w:eastAsia="標楷體" w:hAnsi="標楷體"/>
                <w:sz w:val="20"/>
                <w:szCs w:val="20"/>
              </w:rPr>
            </w:pPr>
            <w:r w:rsidRPr="003014EA">
              <w:rPr>
                <w:rFonts w:ascii="標楷體" w:eastAsia="標楷體" w:hAnsi="標楷體" w:hint="eastAsia"/>
                <w:sz w:val="20"/>
                <w:szCs w:val="20"/>
              </w:rPr>
              <w:t>律師依</w:t>
            </w:r>
            <w:r w:rsidR="002B4AF2">
              <w:rPr>
                <w:rFonts w:ascii="標楷體" w:eastAsia="標楷體" w:hAnsi="標楷體" w:hint="eastAsia"/>
                <w:sz w:val="20"/>
                <w:szCs w:val="20"/>
              </w:rPr>
              <w:t>主管機關</w:t>
            </w:r>
            <w:r w:rsidRPr="003014EA">
              <w:rPr>
                <w:rFonts w:ascii="標楷體" w:eastAsia="標楷體" w:hAnsi="標楷體" w:hint="eastAsia"/>
                <w:sz w:val="20"/>
                <w:szCs w:val="20"/>
              </w:rPr>
              <w:t>規定出具之法律意見書及檢查表。</w:t>
            </w:r>
          </w:p>
          <w:p w:rsidR="00582B5C" w:rsidRPr="003014EA" w:rsidRDefault="00582B5C">
            <w:pPr>
              <w:numPr>
                <w:ilvl w:val="0"/>
                <w:numId w:val="9"/>
              </w:numPr>
              <w:overflowPunct w:val="0"/>
              <w:autoSpaceDE w:val="0"/>
              <w:autoSpaceDN w:val="0"/>
              <w:adjustRightInd w:val="0"/>
              <w:spacing w:line="0" w:lineRule="atLeast"/>
              <w:rPr>
                <w:rFonts w:ascii="標楷體" w:eastAsia="標楷體" w:hAnsi="標楷體"/>
                <w:sz w:val="20"/>
                <w:szCs w:val="20"/>
              </w:rPr>
            </w:pPr>
            <w:r w:rsidRPr="003014EA">
              <w:rPr>
                <w:rFonts w:ascii="標楷體" w:eastAsia="標楷體" w:hAnsi="標楷體" w:hint="eastAsia"/>
                <w:sz w:val="20"/>
                <w:szCs w:val="20"/>
              </w:rPr>
              <w:t>存託憑證發行計畫。</w:t>
            </w:r>
          </w:p>
          <w:p w:rsidR="00582B5C" w:rsidRPr="003014EA" w:rsidRDefault="00582B5C">
            <w:pPr>
              <w:numPr>
                <w:ilvl w:val="0"/>
                <w:numId w:val="9"/>
              </w:numPr>
              <w:overflowPunct w:val="0"/>
              <w:autoSpaceDE w:val="0"/>
              <w:autoSpaceDN w:val="0"/>
              <w:adjustRightInd w:val="0"/>
              <w:spacing w:line="0" w:lineRule="atLeast"/>
              <w:rPr>
                <w:rFonts w:ascii="標楷體" w:eastAsia="標楷體" w:hAnsi="標楷體"/>
                <w:sz w:val="20"/>
                <w:szCs w:val="20"/>
              </w:rPr>
            </w:pPr>
            <w:r w:rsidRPr="003014EA">
              <w:rPr>
                <w:rFonts w:ascii="標楷體" w:eastAsia="標楷體" w:hAnsi="標楷體" w:hint="eastAsia"/>
                <w:sz w:val="20"/>
                <w:szCs w:val="20"/>
              </w:rPr>
              <w:t>公開說明書稿本</w:t>
            </w:r>
            <w:r w:rsidR="004C7711">
              <w:rPr>
                <w:rFonts w:ascii="標楷體" w:eastAsia="標楷體" w:hAnsi="標楷體" w:hint="eastAsia"/>
                <w:sz w:val="20"/>
                <w:szCs w:val="20"/>
              </w:rPr>
              <w:t>三份</w:t>
            </w:r>
            <w:r w:rsidR="00DC12FB" w:rsidRPr="003014EA">
              <w:rPr>
                <w:rFonts w:eastAsia="標楷體" w:hint="eastAsia"/>
                <w:sz w:val="20"/>
                <w:szCs w:val="20"/>
              </w:rPr>
              <w:t>及公開說明書稿本電子檔上傳至主管機關指定之資訊申報網站（</w:t>
            </w:r>
            <w:r w:rsidR="00DC12FB" w:rsidRPr="003014EA">
              <w:rPr>
                <w:rFonts w:eastAsia="標楷體"/>
                <w:sz w:val="20"/>
                <w:szCs w:val="20"/>
              </w:rPr>
              <w:t>http</w:t>
            </w:r>
            <w:r w:rsidR="00DC12FB" w:rsidRPr="003014EA">
              <w:rPr>
                <w:rFonts w:eastAsia="標楷體" w:hint="eastAsia"/>
                <w:sz w:val="20"/>
                <w:szCs w:val="20"/>
              </w:rPr>
              <w:t>:</w:t>
            </w:r>
            <w:r w:rsidR="00DC12FB" w:rsidRPr="003014EA">
              <w:rPr>
                <w:rFonts w:eastAsia="標楷體"/>
                <w:sz w:val="20"/>
                <w:szCs w:val="20"/>
              </w:rPr>
              <w:t>//</w:t>
            </w:r>
            <w:r w:rsidR="00DC12FB" w:rsidRPr="003014EA">
              <w:rPr>
                <w:rFonts w:eastAsia="標楷體" w:hint="eastAsia"/>
                <w:sz w:val="20"/>
                <w:szCs w:val="20"/>
              </w:rPr>
              <w:t>sii.tse.com</w:t>
            </w:r>
            <w:r w:rsidR="00DC12FB" w:rsidRPr="003014EA">
              <w:rPr>
                <w:rFonts w:eastAsia="標楷體"/>
                <w:sz w:val="20"/>
                <w:szCs w:val="20"/>
              </w:rPr>
              <w:t>.tw</w:t>
            </w:r>
            <w:r w:rsidR="00DC12FB" w:rsidRPr="003014EA">
              <w:rPr>
                <w:rFonts w:eastAsia="標楷體" w:hint="eastAsia"/>
                <w:sz w:val="20"/>
                <w:szCs w:val="20"/>
              </w:rPr>
              <w:t>）之證明文件一份。</w:t>
            </w:r>
            <w:r w:rsidRPr="003014EA">
              <w:rPr>
                <w:rFonts w:ascii="標楷體" w:eastAsia="標楷體" w:hAnsi="標楷體" w:hint="eastAsia"/>
                <w:sz w:val="20"/>
                <w:szCs w:val="20"/>
              </w:rPr>
              <w:t>。</w:t>
            </w:r>
          </w:p>
          <w:p w:rsidR="00582B5C" w:rsidRPr="003014EA" w:rsidRDefault="00582B5C">
            <w:pPr>
              <w:numPr>
                <w:ilvl w:val="0"/>
                <w:numId w:val="9"/>
              </w:numPr>
              <w:overflowPunct w:val="0"/>
              <w:autoSpaceDE w:val="0"/>
              <w:autoSpaceDN w:val="0"/>
              <w:adjustRightInd w:val="0"/>
              <w:spacing w:line="0" w:lineRule="atLeast"/>
              <w:rPr>
                <w:rFonts w:ascii="標楷體" w:eastAsia="標楷體" w:hAnsi="標楷體"/>
                <w:sz w:val="20"/>
                <w:szCs w:val="20"/>
              </w:rPr>
            </w:pPr>
            <w:r w:rsidRPr="003014EA">
              <w:rPr>
                <w:rFonts w:ascii="標楷體" w:eastAsia="標楷體" w:hAnsi="標楷體" w:hint="eastAsia"/>
                <w:sz w:val="20"/>
                <w:szCs w:val="20"/>
              </w:rPr>
              <w:t>存託機構得辦理臺灣存託憑證業務之證明文件。</w:t>
            </w:r>
          </w:p>
          <w:p w:rsidR="00582B5C" w:rsidRPr="003014EA" w:rsidRDefault="00BB0895">
            <w:pPr>
              <w:numPr>
                <w:ilvl w:val="0"/>
                <w:numId w:val="9"/>
              </w:numPr>
              <w:overflowPunct w:val="0"/>
              <w:autoSpaceDE w:val="0"/>
              <w:autoSpaceDN w:val="0"/>
              <w:adjustRightInd w:val="0"/>
              <w:spacing w:line="0" w:lineRule="atLeast"/>
              <w:rPr>
                <w:rFonts w:ascii="標楷體" w:eastAsia="標楷體" w:hAnsi="標楷體"/>
                <w:sz w:val="20"/>
                <w:szCs w:val="20"/>
              </w:rPr>
            </w:pPr>
            <w:r>
              <w:rPr>
                <w:rFonts w:eastAsia="標楷體" w:hint="eastAsia"/>
                <w:sz w:val="20"/>
                <w:szCs w:val="20"/>
              </w:rPr>
              <w:t>申請</w:t>
            </w:r>
            <w:r w:rsidR="00582B5C" w:rsidRPr="003014EA">
              <w:rPr>
                <w:rFonts w:ascii="標楷體" w:eastAsia="標楷體" w:hAnsi="標楷體" w:hint="eastAsia"/>
                <w:sz w:val="20"/>
                <w:szCs w:val="20"/>
              </w:rPr>
              <w:t>人與存託機構所簽訂之存託契約稿本。</w:t>
            </w:r>
          </w:p>
          <w:p w:rsidR="00582B5C" w:rsidRPr="003014EA" w:rsidRDefault="00582B5C">
            <w:pPr>
              <w:numPr>
                <w:ilvl w:val="0"/>
                <w:numId w:val="9"/>
              </w:numPr>
              <w:overflowPunct w:val="0"/>
              <w:autoSpaceDE w:val="0"/>
              <w:autoSpaceDN w:val="0"/>
              <w:adjustRightInd w:val="0"/>
              <w:spacing w:line="0" w:lineRule="atLeast"/>
              <w:rPr>
                <w:rFonts w:ascii="標楷體" w:eastAsia="標楷體" w:hAnsi="標楷體"/>
                <w:sz w:val="20"/>
                <w:szCs w:val="20"/>
              </w:rPr>
            </w:pPr>
            <w:r w:rsidRPr="003014EA">
              <w:rPr>
                <w:rFonts w:ascii="標楷體" w:eastAsia="標楷體" w:hAnsi="標楷體" w:hint="eastAsia"/>
                <w:sz w:val="20"/>
                <w:szCs w:val="20"/>
              </w:rPr>
              <w:t>存託機構與保管機構所簽訂之保管契約稿本。</w:t>
            </w:r>
          </w:p>
          <w:p w:rsidR="00582B5C" w:rsidRPr="003014EA" w:rsidRDefault="00BB0895">
            <w:pPr>
              <w:numPr>
                <w:ilvl w:val="0"/>
                <w:numId w:val="9"/>
              </w:numPr>
              <w:overflowPunct w:val="0"/>
              <w:autoSpaceDE w:val="0"/>
              <w:autoSpaceDN w:val="0"/>
              <w:adjustRightInd w:val="0"/>
              <w:spacing w:line="0" w:lineRule="atLeast"/>
              <w:rPr>
                <w:rFonts w:ascii="標楷體" w:eastAsia="標楷體" w:hAnsi="標楷體"/>
                <w:sz w:val="20"/>
                <w:szCs w:val="20"/>
              </w:rPr>
            </w:pPr>
            <w:r>
              <w:rPr>
                <w:rFonts w:ascii="標楷體" w:eastAsia="標楷體" w:hAnsi="標楷體" w:hint="eastAsia"/>
                <w:sz w:val="20"/>
                <w:szCs w:val="20"/>
              </w:rPr>
              <w:t>申請</w:t>
            </w:r>
            <w:r w:rsidR="00767DC8" w:rsidRPr="003014EA">
              <w:rPr>
                <w:rFonts w:ascii="標楷體" w:eastAsia="標楷體" w:hAnsi="標楷體" w:hint="eastAsia"/>
                <w:sz w:val="20"/>
                <w:szCs w:val="20"/>
              </w:rPr>
              <w:t>人與證券承銷商所簽訂之承銷</w:t>
            </w:r>
            <w:r w:rsidR="005342CA" w:rsidRPr="003014EA">
              <w:rPr>
                <w:rFonts w:ascii="標楷體" w:eastAsia="標楷體" w:hAnsi="標楷體" w:hint="eastAsia"/>
                <w:sz w:val="20"/>
                <w:szCs w:val="20"/>
              </w:rPr>
              <w:t>契約約定事項</w:t>
            </w:r>
            <w:r w:rsidR="00767DC8" w:rsidRPr="003014EA">
              <w:rPr>
                <w:rFonts w:ascii="標楷體" w:eastAsia="標楷體" w:hAnsi="標楷體" w:hint="eastAsia"/>
                <w:sz w:val="20"/>
                <w:szCs w:val="20"/>
              </w:rPr>
              <w:t>及包銷契約稿本</w:t>
            </w:r>
            <w:r w:rsidR="005342CA" w:rsidRPr="003014EA">
              <w:rPr>
                <w:rFonts w:ascii="標楷體" w:eastAsia="標楷體" w:hAnsi="標楷體" w:hint="eastAsia"/>
                <w:sz w:val="20"/>
                <w:szCs w:val="20"/>
              </w:rPr>
              <w:t>。</w:t>
            </w:r>
          </w:p>
          <w:p w:rsidR="00291B6A" w:rsidRDefault="00582B5C" w:rsidP="00291B6A">
            <w:pPr>
              <w:numPr>
                <w:ilvl w:val="0"/>
                <w:numId w:val="9"/>
              </w:numPr>
              <w:overflowPunct w:val="0"/>
              <w:autoSpaceDE w:val="0"/>
              <w:autoSpaceDN w:val="0"/>
              <w:adjustRightInd w:val="0"/>
              <w:spacing w:line="0" w:lineRule="atLeast"/>
              <w:rPr>
                <w:rFonts w:ascii="標楷體" w:eastAsia="標楷體" w:hAnsi="標楷體"/>
                <w:sz w:val="20"/>
                <w:szCs w:val="20"/>
              </w:rPr>
            </w:pPr>
            <w:r w:rsidRPr="00274221">
              <w:rPr>
                <w:rFonts w:ascii="標楷體" w:eastAsia="標楷體" w:hAnsi="標楷體" w:hint="eastAsia"/>
                <w:sz w:val="20"/>
                <w:szCs w:val="20"/>
              </w:rPr>
              <w:t>本申</w:t>
            </w:r>
            <w:r w:rsidR="002E377F" w:rsidRPr="00274221">
              <w:rPr>
                <w:rFonts w:ascii="標楷體" w:eastAsia="標楷體" w:hAnsi="標楷體" w:hint="eastAsia"/>
                <w:sz w:val="20"/>
                <w:szCs w:val="20"/>
              </w:rPr>
              <w:t>請</w:t>
            </w:r>
            <w:r w:rsidRPr="00274221">
              <w:rPr>
                <w:rFonts w:ascii="標楷體" w:eastAsia="標楷體" w:hAnsi="標楷體" w:hint="eastAsia"/>
                <w:sz w:val="20"/>
                <w:szCs w:val="20"/>
              </w:rPr>
              <w:t>書暨附件所載事項無虛偽、隱匿之聲明。</w:t>
            </w:r>
          </w:p>
          <w:p w:rsidR="00291B6A" w:rsidRPr="00E32943" w:rsidRDefault="00767DC8" w:rsidP="00291B6A">
            <w:pPr>
              <w:numPr>
                <w:ilvl w:val="0"/>
                <w:numId w:val="9"/>
              </w:numPr>
              <w:overflowPunct w:val="0"/>
              <w:autoSpaceDE w:val="0"/>
              <w:autoSpaceDN w:val="0"/>
              <w:adjustRightInd w:val="0"/>
              <w:spacing w:line="0" w:lineRule="atLeast"/>
              <w:rPr>
                <w:rFonts w:ascii="標楷體" w:eastAsia="標楷體" w:hAnsi="標楷體"/>
                <w:sz w:val="20"/>
                <w:szCs w:val="20"/>
                <w:u w:val="single"/>
              </w:rPr>
            </w:pPr>
            <w:r w:rsidRPr="006F256B">
              <w:rPr>
                <w:rFonts w:eastAsia="標楷體" w:hint="eastAsia"/>
                <w:sz w:val="20"/>
                <w:szCs w:val="20"/>
              </w:rPr>
              <w:t>臺灣存託憑證發行總量</w:t>
            </w:r>
            <w:r w:rsidR="002B4AF2" w:rsidRPr="006F256B">
              <w:rPr>
                <w:rFonts w:eastAsia="標楷體" w:hint="eastAsia"/>
                <w:sz w:val="20"/>
                <w:szCs w:val="20"/>
              </w:rPr>
              <w:t>占</w:t>
            </w:r>
            <w:r w:rsidRPr="006F256B">
              <w:rPr>
                <w:rFonts w:eastAsia="標楷體" w:hint="eastAsia"/>
                <w:sz w:val="20"/>
                <w:szCs w:val="20"/>
              </w:rPr>
              <w:t>已發行股份之比例計算表。</w:t>
            </w:r>
          </w:p>
          <w:p w:rsidR="00E32943" w:rsidRPr="00291B6A" w:rsidRDefault="00E32943" w:rsidP="00E32943">
            <w:pPr>
              <w:numPr>
                <w:ilvl w:val="0"/>
                <w:numId w:val="9"/>
              </w:numPr>
              <w:tabs>
                <w:tab w:val="clear" w:pos="720"/>
                <w:tab w:val="num" w:pos="849"/>
              </w:tabs>
              <w:overflowPunct w:val="0"/>
              <w:autoSpaceDE w:val="0"/>
              <w:autoSpaceDN w:val="0"/>
              <w:adjustRightInd w:val="0"/>
              <w:spacing w:line="0" w:lineRule="atLeast"/>
              <w:rPr>
                <w:rFonts w:ascii="標楷體" w:eastAsia="標楷體" w:hAnsi="標楷體"/>
                <w:sz w:val="20"/>
                <w:szCs w:val="20"/>
                <w:u w:val="single"/>
              </w:rPr>
            </w:pPr>
            <w:r w:rsidRPr="003014EA">
              <w:rPr>
                <w:rFonts w:eastAsia="標楷體" w:hint="eastAsia"/>
                <w:sz w:val="20"/>
                <w:szCs w:val="20"/>
              </w:rPr>
              <w:t>以網際網路連線方式向本公司申報送件有關資料。</w:t>
            </w:r>
          </w:p>
          <w:p w:rsidR="00187565" w:rsidRDefault="00291B6A">
            <w:pPr>
              <w:numPr>
                <w:ilvl w:val="0"/>
                <w:numId w:val="9"/>
              </w:numPr>
              <w:tabs>
                <w:tab w:val="clear" w:pos="720"/>
                <w:tab w:val="num" w:pos="849"/>
              </w:tabs>
              <w:overflowPunct w:val="0"/>
              <w:autoSpaceDE w:val="0"/>
              <w:autoSpaceDN w:val="0"/>
              <w:adjustRightInd w:val="0"/>
              <w:spacing w:line="0" w:lineRule="atLeast"/>
              <w:rPr>
                <w:rFonts w:ascii="標楷體" w:eastAsia="標楷體" w:hAnsi="標楷體"/>
                <w:sz w:val="20"/>
                <w:szCs w:val="20"/>
              </w:rPr>
            </w:pPr>
            <w:r w:rsidRPr="00291B6A">
              <w:rPr>
                <w:rFonts w:ascii="標楷體" w:eastAsia="標楷體" w:hAnsi="標楷體" w:hint="eastAsia"/>
                <w:sz w:val="20"/>
                <w:szCs w:val="20"/>
              </w:rPr>
              <w:t>無法</w:t>
            </w:r>
            <w:r w:rsidR="00AD76E0">
              <w:rPr>
                <w:rFonts w:ascii="標楷體" w:eastAsia="標楷體" w:hAnsi="標楷體" w:hint="eastAsia"/>
                <w:sz w:val="20"/>
                <w:szCs w:val="20"/>
              </w:rPr>
              <w:t>完成本次</w:t>
            </w:r>
            <w:r w:rsidRPr="00291B6A">
              <w:rPr>
                <w:rFonts w:ascii="標楷體" w:eastAsia="標楷體" w:hAnsi="標楷體" w:hint="eastAsia"/>
                <w:sz w:val="20"/>
                <w:szCs w:val="20"/>
              </w:rPr>
              <w:t>發行則本案自動撤回之承諾書；已發行股份送存保管銀行專供作為非參與發行臺灣存</w:t>
            </w:r>
            <w:r w:rsidR="00E32943">
              <w:rPr>
                <w:rFonts w:ascii="標楷體" w:eastAsia="標楷體" w:hAnsi="標楷體" w:hint="eastAsia"/>
                <w:sz w:val="20"/>
                <w:szCs w:val="20"/>
              </w:rPr>
              <w:t xml:space="preserve"> </w:t>
            </w:r>
            <w:r w:rsidRPr="00291B6A">
              <w:rPr>
                <w:rFonts w:ascii="標楷體" w:eastAsia="標楷體" w:hAnsi="標楷體" w:hint="eastAsia"/>
                <w:sz w:val="20"/>
                <w:szCs w:val="20"/>
              </w:rPr>
              <w:t>託憑證之表彰有價證券聲明書及相關證明文件。</w:t>
            </w:r>
          </w:p>
          <w:p w:rsidR="00187565" w:rsidRDefault="00291B6A">
            <w:pPr>
              <w:numPr>
                <w:ilvl w:val="0"/>
                <w:numId w:val="9"/>
              </w:numPr>
              <w:tabs>
                <w:tab w:val="clear" w:pos="720"/>
                <w:tab w:val="num" w:pos="849"/>
              </w:tabs>
              <w:overflowPunct w:val="0"/>
              <w:autoSpaceDE w:val="0"/>
              <w:autoSpaceDN w:val="0"/>
              <w:adjustRightInd w:val="0"/>
              <w:spacing w:line="0" w:lineRule="atLeast"/>
              <w:rPr>
                <w:rFonts w:ascii="標楷體" w:eastAsia="標楷體" w:hAnsi="標楷體"/>
                <w:sz w:val="20"/>
                <w:szCs w:val="20"/>
              </w:rPr>
            </w:pPr>
            <w:r w:rsidRPr="00291B6A">
              <w:rPr>
                <w:rFonts w:ascii="標楷體" w:eastAsia="標楷體" w:hAnsi="標楷體" w:hint="eastAsia"/>
                <w:sz w:val="20"/>
                <w:szCs w:val="20"/>
              </w:rPr>
              <w:t>申請人持有第二上市公司股份之持股證明。</w:t>
            </w:r>
          </w:p>
          <w:p w:rsidR="00187565" w:rsidRDefault="00291B6A" w:rsidP="0059765B">
            <w:pPr>
              <w:numPr>
                <w:ilvl w:val="0"/>
                <w:numId w:val="9"/>
              </w:numPr>
              <w:tabs>
                <w:tab w:val="clear" w:pos="720"/>
                <w:tab w:val="num" w:pos="849"/>
              </w:tabs>
              <w:overflowPunct w:val="0"/>
              <w:autoSpaceDE w:val="0"/>
              <w:autoSpaceDN w:val="0"/>
              <w:adjustRightInd w:val="0"/>
              <w:spacing w:line="0" w:lineRule="atLeast"/>
              <w:ind w:left="763" w:hanging="761"/>
              <w:rPr>
                <w:rFonts w:ascii="標楷體" w:eastAsia="標楷體" w:hAnsi="標楷體"/>
                <w:sz w:val="20"/>
                <w:szCs w:val="20"/>
              </w:rPr>
            </w:pPr>
            <w:r w:rsidRPr="00291B6A">
              <w:rPr>
                <w:rFonts w:ascii="標楷體" w:eastAsia="標楷體" w:hAnsi="標楷體" w:hint="eastAsia"/>
                <w:sz w:val="20"/>
                <w:szCs w:val="20"/>
              </w:rPr>
              <w:t>第二上市公司同意併同申請人本次發行單位數向本公司繳納上市費及資訊申報之同意書。</w:t>
            </w:r>
          </w:p>
          <w:p w:rsidR="00291B6A" w:rsidRDefault="00582B5C" w:rsidP="00291B6A">
            <w:pPr>
              <w:numPr>
                <w:ilvl w:val="0"/>
                <w:numId w:val="9"/>
              </w:numPr>
              <w:tabs>
                <w:tab w:val="clear" w:pos="720"/>
                <w:tab w:val="num" w:pos="849"/>
              </w:tabs>
              <w:overflowPunct w:val="0"/>
              <w:autoSpaceDE w:val="0"/>
              <w:autoSpaceDN w:val="0"/>
              <w:adjustRightInd w:val="0"/>
              <w:spacing w:line="0" w:lineRule="atLeast"/>
              <w:rPr>
                <w:rFonts w:ascii="標楷體" w:eastAsia="標楷體" w:hAnsi="標楷體"/>
                <w:sz w:val="22"/>
                <w:szCs w:val="22"/>
                <w:u w:val="single"/>
              </w:rPr>
            </w:pPr>
            <w:r w:rsidRPr="003014EA">
              <w:rPr>
                <w:rFonts w:eastAsia="標楷體" w:hint="eastAsia"/>
                <w:sz w:val="20"/>
                <w:szCs w:val="20"/>
              </w:rPr>
              <w:t>其他經本公司規定之文件。</w:t>
            </w:r>
          </w:p>
        </w:tc>
      </w:tr>
      <w:tr w:rsidR="00582B5C" w:rsidTr="00132670">
        <w:trPr>
          <w:trHeight w:val="2067"/>
        </w:trPr>
        <w:tc>
          <w:tcPr>
            <w:tcW w:w="10094" w:type="dxa"/>
            <w:gridSpan w:val="5"/>
          </w:tcPr>
          <w:p w:rsidR="00582B5C" w:rsidRPr="003014EA" w:rsidRDefault="00582B5C" w:rsidP="003B2DA4">
            <w:pPr>
              <w:spacing w:line="340" w:lineRule="exact"/>
              <w:ind w:leftChars="1863" w:left="4471"/>
              <w:rPr>
                <w:rFonts w:eastAsia="標楷體"/>
                <w:sz w:val="22"/>
                <w:szCs w:val="22"/>
              </w:rPr>
            </w:pPr>
            <w:r w:rsidRPr="003014EA">
              <w:rPr>
                <w:rFonts w:eastAsia="標楷體" w:hint="eastAsia"/>
                <w:sz w:val="22"/>
                <w:szCs w:val="22"/>
              </w:rPr>
              <w:t>申</w:t>
            </w:r>
            <w:r w:rsidR="00291B6A" w:rsidRPr="00291B6A">
              <w:rPr>
                <w:rFonts w:eastAsia="標楷體" w:hint="eastAsia"/>
                <w:sz w:val="22"/>
                <w:szCs w:val="22"/>
              </w:rPr>
              <w:t>請</w:t>
            </w:r>
            <w:r w:rsidRPr="003014EA">
              <w:rPr>
                <w:rFonts w:eastAsia="標楷體" w:hint="eastAsia"/>
                <w:sz w:val="22"/>
                <w:szCs w:val="22"/>
              </w:rPr>
              <w:t>人：</w:t>
            </w:r>
          </w:p>
          <w:p w:rsidR="00582B5C" w:rsidRPr="003014EA" w:rsidRDefault="00582B5C" w:rsidP="003B2DA4">
            <w:pPr>
              <w:spacing w:line="340" w:lineRule="exact"/>
              <w:ind w:leftChars="1863" w:left="4471"/>
              <w:rPr>
                <w:rFonts w:eastAsia="標楷體"/>
                <w:sz w:val="22"/>
                <w:szCs w:val="22"/>
              </w:rPr>
            </w:pPr>
            <w:r w:rsidRPr="003014EA">
              <w:rPr>
                <w:rFonts w:eastAsia="標楷體" w:hint="eastAsia"/>
                <w:sz w:val="22"/>
                <w:szCs w:val="22"/>
              </w:rPr>
              <w:t>代表人：</w:t>
            </w:r>
          </w:p>
          <w:p w:rsidR="00582B5C" w:rsidRPr="003014EA" w:rsidRDefault="00582B5C" w:rsidP="003B2DA4">
            <w:pPr>
              <w:spacing w:line="340" w:lineRule="exact"/>
              <w:ind w:leftChars="1863" w:left="4471"/>
              <w:rPr>
                <w:rFonts w:eastAsia="標楷體"/>
                <w:sz w:val="22"/>
                <w:szCs w:val="22"/>
              </w:rPr>
            </w:pPr>
            <w:r w:rsidRPr="003014EA">
              <w:rPr>
                <w:rFonts w:eastAsia="標楷體" w:hint="eastAsia"/>
                <w:sz w:val="22"/>
                <w:szCs w:val="22"/>
              </w:rPr>
              <w:t>存託機構：</w:t>
            </w:r>
          </w:p>
          <w:p w:rsidR="00582B5C" w:rsidRPr="003014EA" w:rsidRDefault="00582B5C" w:rsidP="003B2DA4">
            <w:pPr>
              <w:spacing w:line="340" w:lineRule="exact"/>
              <w:ind w:leftChars="1863" w:left="4471"/>
              <w:rPr>
                <w:rFonts w:eastAsia="標楷體"/>
                <w:sz w:val="22"/>
                <w:szCs w:val="22"/>
              </w:rPr>
            </w:pPr>
            <w:r w:rsidRPr="003014EA">
              <w:rPr>
                <w:rFonts w:eastAsia="標楷體" w:hint="eastAsia"/>
                <w:sz w:val="22"/>
                <w:szCs w:val="22"/>
              </w:rPr>
              <w:t>代表人：</w:t>
            </w:r>
          </w:p>
          <w:p w:rsidR="00582B5C" w:rsidRPr="003014EA" w:rsidRDefault="00582B5C" w:rsidP="003B2DA4">
            <w:pPr>
              <w:spacing w:line="340" w:lineRule="exact"/>
              <w:ind w:leftChars="1863" w:left="4471"/>
              <w:rPr>
                <w:rFonts w:eastAsia="標楷體"/>
                <w:sz w:val="22"/>
                <w:szCs w:val="22"/>
              </w:rPr>
            </w:pPr>
            <w:r w:rsidRPr="003014EA">
              <w:rPr>
                <w:rFonts w:eastAsia="標楷體" w:hint="eastAsia"/>
                <w:sz w:val="22"/>
                <w:szCs w:val="22"/>
              </w:rPr>
              <w:t>住址：</w:t>
            </w:r>
          </w:p>
          <w:p w:rsidR="00582B5C" w:rsidRDefault="00582B5C" w:rsidP="003B2DA4">
            <w:pPr>
              <w:spacing w:line="340" w:lineRule="exact"/>
              <w:ind w:leftChars="1863" w:left="4471"/>
              <w:rPr>
                <w:rFonts w:eastAsia="標楷體"/>
                <w:sz w:val="22"/>
                <w:szCs w:val="22"/>
              </w:rPr>
            </w:pPr>
            <w:r w:rsidRPr="003014EA">
              <w:rPr>
                <w:rFonts w:eastAsia="標楷體" w:hint="eastAsia"/>
                <w:sz w:val="22"/>
                <w:szCs w:val="22"/>
              </w:rPr>
              <w:t>聯絡人及電話：</w:t>
            </w:r>
          </w:p>
          <w:p w:rsidR="00D3233F" w:rsidRPr="00EC2E7F" w:rsidRDefault="00D3233F" w:rsidP="00D3233F">
            <w:pPr>
              <w:spacing w:line="340" w:lineRule="exact"/>
              <w:ind w:leftChars="1863" w:left="4471"/>
              <w:rPr>
                <w:rFonts w:eastAsia="標楷體"/>
                <w:sz w:val="22"/>
                <w:szCs w:val="22"/>
              </w:rPr>
            </w:pPr>
            <w:r w:rsidRPr="00EC2E7F">
              <w:rPr>
                <w:rFonts w:eastAsia="標楷體" w:hint="eastAsia"/>
                <w:sz w:val="22"/>
                <w:szCs w:val="22"/>
              </w:rPr>
              <w:t>訴訟及非訴訟代理人：</w:t>
            </w:r>
          </w:p>
          <w:p w:rsidR="00D3233F" w:rsidRPr="00EC2E7F" w:rsidRDefault="00D3233F" w:rsidP="00D3233F">
            <w:pPr>
              <w:spacing w:line="340" w:lineRule="exact"/>
              <w:ind w:leftChars="1863" w:left="4471"/>
              <w:rPr>
                <w:rFonts w:eastAsia="標楷體"/>
                <w:sz w:val="22"/>
                <w:szCs w:val="22"/>
              </w:rPr>
            </w:pPr>
            <w:r w:rsidRPr="00EC2E7F">
              <w:rPr>
                <w:rFonts w:eastAsia="標楷體" w:hint="eastAsia"/>
                <w:sz w:val="22"/>
                <w:szCs w:val="22"/>
              </w:rPr>
              <w:t>住址：</w:t>
            </w:r>
          </w:p>
          <w:p w:rsidR="00D3233F" w:rsidRPr="00D3233F" w:rsidRDefault="00D3233F" w:rsidP="00D3233F">
            <w:pPr>
              <w:spacing w:line="340" w:lineRule="exact"/>
              <w:ind w:leftChars="1863" w:left="4471"/>
              <w:rPr>
                <w:rFonts w:eastAsia="標楷體"/>
                <w:sz w:val="22"/>
                <w:szCs w:val="22"/>
                <w:u w:val="single"/>
              </w:rPr>
            </w:pPr>
            <w:r w:rsidRPr="00EC2E7F">
              <w:rPr>
                <w:rFonts w:eastAsia="標楷體" w:hint="eastAsia"/>
                <w:sz w:val="22"/>
                <w:szCs w:val="22"/>
              </w:rPr>
              <w:t>電話：</w:t>
            </w:r>
          </w:p>
        </w:tc>
      </w:tr>
    </w:tbl>
    <w:p w:rsidR="00582B5C" w:rsidRPr="00DE613D" w:rsidRDefault="00582B5C" w:rsidP="00DE613D">
      <w:pPr>
        <w:pStyle w:val="a3"/>
        <w:spacing w:line="220" w:lineRule="exact"/>
        <w:ind w:leftChars="0" w:left="440" w:hangingChars="220" w:hanging="440"/>
        <w:rPr>
          <w:sz w:val="20"/>
          <w:szCs w:val="20"/>
        </w:rPr>
      </w:pPr>
      <w:r w:rsidRPr="00DE613D">
        <w:rPr>
          <w:rFonts w:hint="eastAsia"/>
          <w:sz w:val="20"/>
          <w:szCs w:val="20"/>
        </w:rPr>
        <w:t>說明：</w:t>
      </w:r>
    </w:p>
    <w:p w:rsidR="00582B5C" w:rsidRPr="00DE613D" w:rsidRDefault="00582B5C" w:rsidP="00D974A1">
      <w:pPr>
        <w:pStyle w:val="a3"/>
        <w:numPr>
          <w:ilvl w:val="0"/>
          <w:numId w:val="10"/>
        </w:numPr>
        <w:tabs>
          <w:tab w:val="clear" w:pos="360"/>
        </w:tabs>
        <w:spacing w:line="220" w:lineRule="exact"/>
        <w:ind w:leftChars="0" w:left="426" w:rightChars="-150" w:right="-360" w:firstLineChars="0" w:hanging="426"/>
        <w:rPr>
          <w:sz w:val="20"/>
          <w:szCs w:val="20"/>
        </w:rPr>
      </w:pPr>
      <w:r w:rsidRPr="00DE613D">
        <w:rPr>
          <w:rFonts w:hint="eastAsia"/>
          <w:sz w:val="20"/>
          <w:szCs w:val="20"/>
        </w:rPr>
        <w:t>依據臺灣證券交易所股份有限公司臺灣存託憑證上市契約準則及臺灣存託憑證上市契約有關條文規定，本上市申</w:t>
      </w:r>
      <w:r w:rsidR="00203CC7" w:rsidRPr="00DE613D">
        <w:rPr>
          <w:rFonts w:hint="eastAsia"/>
          <w:sz w:val="20"/>
          <w:szCs w:val="20"/>
        </w:rPr>
        <w:t>請</w:t>
      </w:r>
      <w:r w:rsidRPr="00DE613D">
        <w:rPr>
          <w:rFonts w:hint="eastAsia"/>
          <w:sz w:val="20"/>
          <w:szCs w:val="20"/>
        </w:rPr>
        <w:t>書（不含附件部分），經臺灣證券交易所股份有限公司同意後生效，並作為上市契約之一部分。</w:t>
      </w:r>
    </w:p>
    <w:p w:rsidR="00582B5C" w:rsidRPr="00DE613D" w:rsidRDefault="00582B5C" w:rsidP="00D974A1">
      <w:pPr>
        <w:pStyle w:val="a3"/>
        <w:numPr>
          <w:ilvl w:val="0"/>
          <w:numId w:val="10"/>
        </w:numPr>
        <w:tabs>
          <w:tab w:val="clear" w:pos="360"/>
        </w:tabs>
        <w:spacing w:line="220" w:lineRule="exact"/>
        <w:ind w:leftChars="0" w:left="426" w:rightChars="-150" w:right="-360" w:firstLineChars="0" w:hanging="426"/>
        <w:rPr>
          <w:sz w:val="20"/>
          <w:szCs w:val="20"/>
        </w:rPr>
      </w:pPr>
      <w:r w:rsidRPr="00DE613D">
        <w:rPr>
          <w:rFonts w:hint="eastAsia"/>
          <w:sz w:val="20"/>
          <w:szCs w:val="20"/>
        </w:rPr>
        <w:t>本上市申</w:t>
      </w:r>
      <w:r w:rsidR="00E92BB8">
        <w:rPr>
          <w:rFonts w:hint="eastAsia"/>
          <w:sz w:val="20"/>
          <w:szCs w:val="20"/>
        </w:rPr>
        <w:t>請</w:t>
      </w:r>
      <w:r w:rsidRPr="00DE613D">
        <w:rPr>
          <w:rFonts w:hint="eastAsia"/>
          <w:sz w:val="20"/>
          <w:szCs w:val="20"/>
        </w:rPr>
        <w:t>書一式五份，經臺灣證券交易所股份有限公司同意後，分送</w:t>
      </w:r>
      <w:r w:rsidRPr="00D3233F">
        <w:rPr>
          <w:rFonts w:ascii="標楷體" w:hAnsi="標楷體" w:hint="eastAsia"/>
          <w:sz w:val="20"/>
          <w:szCs w:val="20"/>
          <w:u w:val="single"/>
        </w:rPr>
        <w:t>金融監督管理委員會</w:t>
      </w:r>
      <w:r w:rsidRPr="00DE613D">
        <w:rPr>
          <w:rFonts w:ascii="標楷體" w:hAnsi="標楷體" w:hint="eastAsia"/>
          <w:sz w:val="20"/>
          <w:szCs w:val="20"/>
        </w:rPr>
        <w:t>、申</w:t>
      </w:r>
      <w:r w:rsidR="00203CC7" w:rsidRPr="00DE613D">
        <w:rPr>
          <w:rFonts w:ascii="標楷體" w:hAnsi="標楷體" w:hint="eastAsia"/>
          <w:sz w:val="20"/>
          <w:szCs w:val="20"/>
        </w:rPr>
        <w:t>請</w:t>
      </w:r>
      <w:r w:rsidRPr="00DE613D">
        <w:rPr>
          <w:rFonts w:ascii="標楷體" w:hAnsi="標楷體" w:hint="eastAsia"/>
          <w:sz w:val="20"/>
          <w:szCs w:val="20"/>
        </w:rPr>
        <w:t>人、</w:t>
      </w:r>
      <w:r w:rsidRPr="00DE613D">
        <w:rPr>
          <w:rFonts w:hint="eastAsia"/>
          <w:sz w:val="20"/>
          <w:szCs w:val="20"/>
        </w:rPr>
        <w:t>存託機構及臺灣證券交易所股份有限公司收執。</w:t>
      </w:r>
    </w:p>
    <w:p w:rsidR="00D974A1" w:rsidRDefault="00582B5C" w:rsidP="00D974A1">
      <w:pPr>
        <w:pStyle w:val="a3"/>
        <w:numPr>
          <w:ilvl w:val="0"/>
          <w:numId w:val="10"/>
        </w:numPr>
        <w:tabs>
          <w:tab w:val="clear" w:pos="360"/>
        </w:tabs>
        <w:spacing w:line="220" w:lineRule="exact"/>
        <w:ind w:leftChars="0" w:left="426" w:rightChars="-150" w:right="-360" w:firstLineChars="0" w:hanging="426"/>
        <w:rPr>
          <w:sz w:val="20"/>
          <w:szCs w:val="20"/>
          <w:u w:val="single"/>
        </w:rPr>
      </w:pPr>
      <w:r w:rsidRPr="00DE613D">
        <w:rPr>
          <w:rFonts w:ascii="標楷體" w:hAnsi="標楷體" w:hint="eastAsia"/>
          <w:sz w:val="20"/>
          <w:szCs w:val="20"/>
        </w:rPr>
        <w:t>附件第</w:t>
      </w:r>
      <w:r w:rsidRPr="00DE613D">
        <w:rPr>
          <w:rFonts w:ascii="標楷體" w:hAnsi="標楷體"/>
          <w:sz w:val="20"/>
          <w:szCs w:val="20"/>
        </w:rPr>
        <w:t xml:space="preserve"> (</w:t>
      </w:r>
      <w:r w:rsidR="006935B8">
        <w:rPr>
          <w:rFonts w:ascii="標楷體" w:hAnsi="標楷體" w:hint="eastAsia"/>
          <w:sz w:val="20"/>
          <w:szCs w:val="20"/>
        </w:rPr>
        <w:t>六</w:t>
      </w:r>
      <w:r w:rsidRPr="00DE613D">
        <w:rPr>
          <w:rFonts w:ascii="標楷體" w:hAnsi="標楷體"/>
          <w:sz w:val="20"/>
          <w:szCs w:val="20"/>
        </w:rPr>
        <w:t xml:space="preserve">) </w:t>
      </w:r>
      <w:r w:rsidRPr="00DE613D">
        <w:rPr>
          <w:rFonts w:ascii="標楷體" w:hAnsi="標楷體" w:hint="eastAsia"/>
          <w:sz w:val="20"/>
          <w:szCs w:val="20"/>
        </w:rPr>
        <w:t>項、第</w:t>
      </w:r>
      <w:r w:rsidRPr="00DE613D">
        <w:rPr>
          <w:rFonts w:ascii="標楷體" w:hAnsi="標楷體"/>
          <w:sz w:val="20"/>
          <w:szCs w:val="20"/>
        </w:rPr>
        <w:t xml:space="preserve"> (</w:t>
      </w:r>
      <w:r w:rsidR="006935B8">
        <w:rPr>
          <w:rFonts w:ascii="標楷體" w:hAnsi="標楷體" w:hint="eastAsia"/>
          <w:sz w:val="20"/>
          <w:szCs w:val="20"/>
        </w:rPr>
        <w:t>七</w:t>
      </w:r>
      <w:r w:rsidRPr="00DE613D">
        <w:rPr>
          <w:rFonts w:ascii="標楷體" w:hAnsi="標楷體"/>
          <w:sz w:val="20"/>
          <w:szCs w:val="20"/>
        </w:rPr>
        <w:t xml:space="preserve">) </w:t>
      </w:r>
      <w:r w:rsidRPr="00DE613D">
        <w:rPr>
          <w:rFonts w:ascii="標楷體" w:hAnsi="標楷體" w:hint="eastAsia"/>
          <w:sz w:val="20"/>
          <w:szCs w:val="20"/>
        </w:rPr>
        <w:t>項及第</w:t>
      </w:r>
      <w:r w:rsidRPr="00DE613D">
        <w:rPr>
          <w:rFonts w:ascii="標楷體" w:hAnsi="標楷體"/>
          <w:sz w:val="20"/>
          <w:szCs w:val="20"/>
        </w:rPr>
        <w:t xml:space="preserve"> (</w:t>
      </w:r>
      <w:r w:rsidR="006935B8">
        <w:rPr>
          <w:rFonts w:ascii="標楷體" w:hAnsi="標楷體" w:hint="eastAsia"/>
          <w:sz w:val="20"/>
          <w:szCs w:val="20"/>
        </w:rPr>
        <w:t>八</w:t>
      </w:r>
      <w:r w:rsidRPr="00DE613D">
        <w:rPr>
          <w:rFonts w:ascii="標楷體" w:hAnsi="標楷體"/>
          <w:sz w:val="20"/>
          <w:szCs w:val="20"/>
        </w:rPr>
        <w:t xml:space="preserve">) </w:t>
      </w:r>
      <w:r w:rsidRPr="00DE613D">
        <w:rPr>
          <w:rFonts w:ascii="標楷體" w:hAnsi="標楷體" w:hint="eastAsia"/>
          <w:sz w:val="20"/>
          <w:szCs w:val="20"/>
        </w:rPr>
        <w:t>項所簽訂之契約應由中華民國律師</w:t>
      </w:r>
      <w:r w:rsidR="00CA6B60">
        <w:rPr>
          <w:rFonts w:ascii="標楷體" w:hAnsi="標楷體" w:hint="eastAsia"/>
          <w:sz w:val="20"/>
          <w:szCs w:val="20"/>
        </w:rPr>
        <w:t>出具意見</w:t>
      </w:r>
      <w:r w:rsidRPr="00DE613D">
        <w:rPr>
          <w:rFonts w:ascii="標楷體" w:hAnsi="標楷體" w:hint="eastAsia"/>
          <w:sz w:val="20"/>
          <w:szCs w:val="20"/>
        </w:rPr>
        <w:t>。</w:t>
      </w:r>
    </w:p>
    <w:p w:rsidR="00582B5C" w:rsidRPr="00D974A1" w:rsidRDefault="00582B5C" w:rsidP="00D974A1">
      <w:pPr>
        <w:pStyle w:val="a3"/>
        <w:numPr>
          <w:ilvl w:val="0"/>
          <w:numId w:val="10"/>
        </w:numPr>
        <w:tabs>
          <w:tab w:val="clear" w:pos="360"/>
        </w:tabs>
        <w:spacing w:line="220" w:lineRule="exact"/>
        <w:ind w:leftChars="0" w:left="426" w:rightChars="-150" w:right="-360" w:firstLineChars="0" w:hanging="426"/>
        <w:rPr>
          <w:sz w:val="20"/>
          <w:szCs w:val="20"/>
          <w:u w:val="single"/>
        </w:rPr>
      </w:pPr>
      <w:r w:rsidRPr="00D974A1">
        <w:rPr>
          <w:rFonts w:ascii="標楷體" w:hAnsi="標楷體" w:hint="eastAsia"/>
          <w:sz w:val="20"/>
          <w:szCs w:val="20"/>
        </w:rPr>
        <w:t>附件資料如為外文者，應附中譯文。</w:t>
      </w:r>
    </w:p>
    <w:sectPr w:rsidR="00582B5C" w:rsidRPr="00D974A1" w:rsidSect="00D974A1">
      <w:footerReference w:type="default" r:id="rId8"/>
      <w:pgSz w:w="11906" w:h="16838" w:code="9"/>
      <w:pgMar w:top="1440" w:right="851" w:bottom="851" w:left="851" w:header="284"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7DA" w:rsidRDefault="00B257DA">
      <w:r>
        <w:separator/>
      </w:r>
    </w:p>
  </w:endnote>
  <w:endnote w:type="continuationSeparator" w:id="1">
    <w:p w:rsidR="00B257DA" w:rsidRDefault="00B257DA">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33F" w:rsidRDefault="005F12A1" w:rsidP="00D3233F">
    <w:pPr>
      <w:pStyle w:val="a5"/>
      <w:tabs>
        <w:tab w:val="clear" w:pos="8306"/>
        <w:tab w:val="right" w:pos="10260"/>
      </w:tabs>
      <w:rPr>
        <w:sz w:val="18"/>
        <w:szCs w:val="18"/>
      </w:rPr>
    </w:pPr>
    <w:r>
      <w:rPr>
        <w:rFonts w:ascii="新細明體" w:hAnsi="新細明體" w:hint="eastAsia"/>
        <w:kern w:val="0"/>
        <w:sz w:val="18"/>
        <w:szCs w:val="18"/>
      </w:rPr>
      <w:tab/>
    </w:r>
    <w:r>
      <w:rPr>
        <w:rFonts w:ascii="新細明體" w:hAnsi="新細明體" w:hint="eastAsia"/>
        <w:kern w:val="0"/>
        <w:sz w:val="18"/>
        <w:szCs w:val="18"/>
      </w:rPr>
      <w:tab/>
    </w:r>
    <w:r w:rsidR="00D3233F">
      <w:rPr>
        <w:rFonts w:ascii="新細明體" w:hAnsi="新細明體" w:hint="eastAsia"/>
        <w:sz w:val="18"/>
        <w:szCs w:val="18"/>
      </w:rPr>
      <w:t>修訂日期：101年9月</w:t>
    </w:r>
    <w:r w:rsidR="00D974A1">
      <w:rPr>
        <w:rFonts w:ascii="新細明體" w:hAnsi="新細明體" w:hint="eastAsia"/>
        <w:sz w:val="18"/>
        <w:szCs w:val="18"/>
      </w:rPr>
      <w:t>21</w:t>
    </w:r>
    <w:r w:rsidR="00D3233F">
      <w:rPr>
        <w:rFonts w:ascii="新細明體" w:hAnsi="新細明體" w:hint="eastAsia"/>
        <w:sz w:val="18"/>
        <w:szCs w:val="18"/>
      </w:rPr>
      <w:t>日</w:t>
    </w:r>
  </w:p>
  <w:p w:rsidR="005F12A1" w:rsidRDefault="005F12A1" w:rsidP="00B0378A">
    <w:pPr>
      <w:pStyle w:val="a5"/>
      <w:tabs>
        <w:tab w:val="clear" w:pos="8306"/>
        <w:tab w:val="right" w:pos="7797"/>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7DA" w:rsidRDefault="00B257DA">
      <w:r>
        <w:separator/>
      </w:r>
    </w:p>
  </w:footnote>
  <w:footnote w:type="continuationSeparator" w:id="1">
    <w:p w:rsidR="00B257DA" w:rsidRDefault="00B25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7D5"/>
    <w:multiLevelType w:val="hybridMultilevel"/>
    <w:tmpl w:val="5F84A0D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65E3AA4"/>
    <w:multiLevelType w:val="singleLevel"/>
    <w:tmpl w:val="C84E0736"/>
    <w:lvl w:ilvl="0">
      <w:start w:val="1"/>
      <w:numFmt w:val="taiwaneseCountingThousand"/>
      <w:lvlText w:val="(%1)"/>
      <w:lvlJc w:val="left"/>
      <w:pPr>
        <w:tabs>
          <w:tab w:val="num" w:pos="615"/>
        </w:tabs>
        <w:ind w:left="615" w:hanging="510"/>
      </w:pPr>
      <w:rPr>
        <w:rFonts w:ascii="標楷體" w:hAnsi="MS Sans Serif" w:hint="eastAsia"/>
        <w:sz w:val="20"/>
      </w:rPr>
    </w:lvl>
  </w:abstractNum>
  <w:abstractNum w:abstractNumId="2">
    <w:nsid w:val="2678773F"/>
    <w:multiLevelType w:val="hybridMultilevel"/>
    <w:tmpl w:val="0DF2778C"/>
    <w:lvl w:ilvl="0" w:tplc="A74A56F2">
      <w:start w:val="1"/>
      <w:numFmt w:val="taiwaneseCountingThousand"/>
      <w:lvlText w:val="（%1）"/>
      <w:lvlJc w:val="left"/>
      <w:pPr>
        <w:tabs>
          <w:tab w:val="num" w:pos="720"/>
        </w:tabs>
        <w:ind w:left="720" w:hanging="720"/>
      </w:pPr>
      <w:rPr>
        <w:rFonts w:ascii="Times New Roman" w:hAnsi="Times New Roman" w:hint="eastAsia"/>
        <w:sz w:val="20"/>
        <w:szCs w:val="2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2E66403"/>
    <w:multiLevelType w:val="hybridMultilevel"/>
    <w:tmpl w:val="41140972"/>
    <w:lvl w:ilvl="0" w:tplc="B3DC85A0">
      <w:start w:val="1"/>
      <w:numFmt w:val="taiwaneseCountingThousand"/>
      <w:lvlText w:val="（%1）"/>
      <w:lvlJc w:val="left"/>
      <w:pPr>
        <w:tabs>
          <w:tab w:val="num" w:pos="720"/>
        </w:tabs>
        <w:ind w:left="720" w:hanging="720"/>
      </w:pPr>
      <w:rPr>
        <w:rFonts w:hint="default"/>
        <w:color w:val="FF0000"/>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43A67908"/>
    <w:multiLevelType w:val="hybridMultilevel"/>
    <w:tmpl w:val="70341544"/>
    <w:lvl w:ilvl="0" w:tplc="37E252D2">
      <w:start w:val="1"/>
      <w:numFmt w:val="taiwaneseCountingThousand"/>
      <w:lvlText w:val="%1、"/>
      <w:lvlJc w:val="left"/>
      <w:pPr>
        <w:tabs>
          <w:tab w:val="num" w:pos="-180"/>
        </w:tabs>
        <w:ind w:left="-180" w:hanging="360"/>
      </w:pPr>
      <w:rPr>
        <w:rFonts w:hint="default"/>
        <w:color w:val="FF0000"/>
        <w:u w:val="single"/>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5">
    <w:nsid w:val="455B6AC0"/>
    <w:multiLevelType w:val="hybridMultilevel"/>
    <w:tmpl w:val="81C8573A"/>
    <w:lvl w:ilvl="0" w:tplc="4ED817B2">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CC312E1"/>
    <w:multiLevelType w:val="hybridMultilevel"/>
    <w:tmpl w:val="F424C0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F715EF7"/>
    <w:multiLevelType w:val="hybridMultilevel"/>
    <w:tmpl w:val="B4F233CE"/>
    <w:lvl w:ilvl="0" w:tplc="4156FD4A">
      <w:start w:val="1"/>
      <w:numFmt w:val="taiwaneseCountingThousand"/>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F4D33B6"/>
    <w:multiLevelType w:val="multilevel"/>
    <w:tmpl w:val="9F20F8BC"/>
    <w:lvl w:ilvl="0">
      <w:start w:val="1"/>
      <w:numFmt w:val="taiwaneseCountingThousand"/>
      <w:lvlText w:val="%1、"/>
      <w:lvlJc w:val="left"/>
      <w:pPr>
        <w:tabs>
          <w:tab w:val="num" w:pos="-180"/>
        </w:tabs>
        <w:ind w:left="-180" w:hanging="360"/>
      </w:pPr>
      <w:rPr>
        <w:rFonts w:hint="default"/>
        <w:color w:val="000000"/>
      </w:rPr>
    </w:lvl>
    <w:lvl w:ilvl="1">
      <w:start w:val="1"/>
      <w:numFmt w:val="ideographTraditional"/>
      <w:lvlText w:val="%2、"/>
      <w:lvlJc w:val="left"/>
      <w:pPr>
        <w:tabs>
          <w:tab w:val="num" w:pos="420"/>
        </w:tabs>
        <w:ind w:left="420" w:hanging="480"/>
      </w:pPr>
    </w:lvl>
    <w:lvl w:ilvl="2">
      <w:start w:val="1"/>
      <w:numFmt w:val="lowerRoman"/>
      <w:lvlText w:val="%3."/>
      <w:lvlJc w:val="right"/>
      <w:pPr>
        <w:tabs>
          <w:tab w:val="num" w:pos="900"/>
        </w:tabs>
        <w:ind w:left="900" w:hanging="480"/>
      </w:pPr>
    </w:lvl>
    <w:lvl w:ilvl="3">
      <w:start w:val="1"/>
      <w:numFmt w:val="decimal"/>
      <w:lvlText w:val="%4."/>
      <w:lvlJc w:val="left"/>
      <w:pPr>
        <w:tabs>
          <w:tab w:val="num" w:pos="1380"/>
        </w:tabs>
        <w:ind w:left="1380" w:hanging="480"/>
      </w:pPr>
    </w:lvl>
    <w:lvl w:ilvl="4">
      <w:start w:val="1"/>
      <w:numFmt w:val="ideographTraditional"/>
      <w:lvlText w:val="%5、"/>
      <w:lvlJc w:val="left"/>
      <w:pPr>
        <w:tabs>
          <w:tab w:val="num" w:pos="1860"/>
        </w:tabs>
        <w:ind w:left="1860" w:hanging="480"/>
      </w:pPr>
    </w:lvl>
    <w:lvl w:ilvl="5">
      <w:start w:val="1"/>
      <w:numFmt w:val="lowerRoman"/>
      <w:lvlText w:val="%6."/>
      <w:lvlJc w:val="right"/>
      <w:pPr>
        <w:tabs>
          <w:tab w:val="num" w:pos="2340"/>
        </w:tabs>
        <w:ind w:left="2340" w:hanging="480"/>
      </w:pPr>
    </w:lvl>
    <w:lvl w:ilvl="6">
      <w:start w:val="1"/>
      <w:numFmt w:val="decimal"/>
      <w:lvlText w:val="%7."/>
      <w:lvlJc w:val="left"/>
      <w:pPr>
        <w:tabs>
          <w:tab w:val="num" w:pos="2820"/>
        </w:tabs>
        <w:ind w:left="2820" w:hanging="480"/>
      </w:pPr>
    </w:lvl>
    <w:lvl w:ilvl="7">
      <w:start w:val="1"/>
      <w:numFmt w:val="ideographTraditional"/>
      <w:lvlText w:val="%8、"/>
      <w:lvlJc w:val="left"/>
      <w:pPr>
        <w:tabs>
          <w:tab w:val="num" w:pos="3300"/>
        </w:tabs>
        <w:ind w:left="3300" w:hanging="480"/>
      </w:pPr>
    </w:lvl>
    <w:lvl w:ilvl="8">
      <w:start w:val="1"/>
      <w:numFmt w:val="lowerRoman"/>
      <w:lvlText w:val="%9."/>
      <w:lvlJc w:val="right"/>
      <w:pPr>
        <w:tabs>
          <w:tab w:val="num" w:pos="3780"/>
        </w:tabs>
        <w:ind w:left="3780" w:hanging="480"/>
      </w:pPr>
    </w:lvl>
  </w:abstractNum>
  <w:abstractNum w:abstractNumId="9">
    <w:nsid w:val="7E514DB6"/>
    <w:multiLevelType w:val="hybridMultilevel"/>
    <w:tmpl w:val="558435A8"/>
    <w:lvl w:ilvl="0" w:tplc="C01A2E0E">
      <w:start w:val="3"/>
      <w:numFmt w:val="taiwaneseCountingThousand"/>
      <w:lvlText w:val="%1、"/>
      <w:lvlJc w:val="left"/>
      <w:pPr>
        <w:tabs>
          <w:tab w:val="num" w:pos="450"/>
        </w:tabs>
        <w:ind w:left="450" w:hanging="45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4"/>
  </w:num>
  <w:num w:numId="3">
    <w:abstractNumId w:val="0"/>
  </w:num>
  <w:num w:numId="4">
    <w:abstractNumId w:val="5"/>
  </w:num>
  <w:num w:numId="5">
    <w:abstractNumId w:val="9"/>
  </w:num>
  <w:num w:numId="6">
    <w:abstractNumId w:val="1"/>
  </w:num>
  <w:num w:numId="7">
    <w:abstractNumId w:val="3"/>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bordersDoNotSurroundHeader/>
  <w:bordersDoNotSurroundFooter/>
  <w:doNotTrackMoves/>
  <w:defaultTabStop w:val="480"/>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B0DF3"/>
    <w:rsid w:val="0003485B"/>
    <w:rsid w:val="0009514A"/>
    <w:rsid w:val="000F08E2"/>
    <w:rsid w:val="000F744F"/>
    <w:rsid w:val="00103C52"/>
    <w:rsid w:val="00114ED5"/>
    <w:rsid w:val="00132670"/>
    <w:rsid w:val="00156FBB"/>
    <w:rsid w:val="00187565"/>
    <w:rsid w:val="00197939"/>
    <w:rsid w:val="001A47B4"/>
    <w:rsid w:val="001C1082"/>
    <w:rsid w:val="001D3293"/>
    <w:rsid w:val="001D72FB"/>
    <w:rsid w:val="001F2DB5"/>
    <w:rsid w:val="00203CC7"/>
    <w:rsid w:val="00233145"/>
    <w:rsid w:val="002426F4"/>
    <w:rsid w:val="0024299F"/>
    <w:rsid w:val="00274221"/>
    <w:rsid w:val="0028081A"/>
    <w:rsid w:val="00291B6A"/>
    <w:rsid w:val="002B4AF2"/>
    <w:rsid w:val="002C111F"/>
    <w:rsid w:val="002C6C07"/>
    <w:rsid w:val="002E0EA8"/>
    <w:rsid w:val="002E1DC0"/>
    <w:rsid w:val="002E377F"/>
    <w:rsid w:val="003014EA"/>
    <w:rsid w:val="0032788B"/>
    <w:rsid w:val="00330E14"/>
    <w:rsid w:val="003B1D4D"/>
    <w:rsid w:val="003B2DA4"/>
    <w:rsid w:val="003F7E79"/>
    <w:rsid w:val="00476F98"/>
    <w:rsid w:val="00487E97"/>
    <w:rsid w:val="004B097E"/>
    <w:rsid w:val="004C7711"/>
    <w:rsid w:val="004E563C"/>
    <w:rsid w:val="0051348A"/>
    <w:rsid w:val="005342CA"/>
    <w:rsid w:val="00550150"/>
    <w:rsid w:val="00564EEE"/>
    <w:rsid w:val="005720CE"/>
    <w:rsid w:val="00582B5C"/>
    <w:rsid w:val="0059765B"/>
    <w:rsid w:val="005F12A1"/>
    <w:rsid w:val="006172D7"/>
    <w:rsid w:val="00636F35"/>
    <w:rsid w:val="00645CB9"/>
    <w:rsid w:val="006916AE"/>
    <w:rsid w:val="006935B8"/>
    <w:rsid w:val="0069507A"/>
    <w:rsid w:val="006F256B"/>
    <w:rsid w:val="006F339F"/>
    <w:rsid w:val="0070222C"/>
    <w:rsid w:val="0070543F"/>
    <w:rsid w:val="007105B1"/>
    <w:rsid w:val="00716B4E"/>
    <w:rsid w:val="00723FEF"/>
    <w:rsid w:val="007365AB"/>
    <w:rsid w:val="00743BD7"/>
    <w:rsid w:val="00743DCF"/>
    <w:rsid w:val="0074623A"/>
    <w:rsid w:val="00767DC8"/>
    <w:rsid w:val="00834963"/>
    <w:rsid w:val="00845DCC"/>
    <w:rsid w:val="00887B8B"/>
    <w:rsid w:val="008D21CA"/>
    <w:rsid w:val="008E7A65"/>
    <w:rsid w:val="00927F81"/>
    <w:rsid w:val="009442F9"/>
    <w:rsid w:val="00975025"/>
    <w:rsid w:val="00995C1A"/>
    <w:rsid w:val="009B3C60"/>
    <w:rsid w:val="009F5653"/>
    <w:rsid w:val="00A70CE4"/>
    <w:rsid w:val="00AB1FAA"/>
    <w:rsid w:val="00AD76E0"/>
    <w:rsid w:val="00B0378A"/>
    <w:rsid w:val="00B13336"/>
    <w:rsid w:val="00B257DA"/>
    <w:rsid w:val="00B75695"/>
    <w:rsid w:val="00B85F1F"/>
    <w:rsid w:val="00B867E1"/>
    <w:rsid w:val="00BA764B"/>
    <w:rsid w:val="00BB0767"/>
    <w:rsid w:val="00BB0895"/>
    <w:rsid w:val="00BB211C"/>
    <w:rsid w:val="00BD255C"/>
    <w:rsid w:val="00BD2764"/>
    <w:rsid w:val="00C036CA"/>
    <w:rsid w:val="00C455F7"/>
    <w:rsid w:val="00CA26FA"/>
    <w:rsid w:val="00CA359C"/>
    <w:rsid w:val="00CA6B60"/>
    <w:rsid w:val="00CD719E"/>
    <w:rsid w:val="00CF4666"/>
    <w:rsid w:val="00D3233F"/>
    <w:rsid w:val="00D8663C"/>
    <w:rsid w:val="00D93E78"/>
    <w:rsid w:val="00D974A1"/>
    <w:rsid w:val="00DA6FA9"/>
    <w:rsid w:val="00DA7B6A"/>
    <w:rsid w:val="00DB27D0"/>
    <w:rsid w:val="00DC12FB"/>
    <w:rsid w:val="00DE613D"/>
    <w:rsid w:val="00E0673B"/>
    <w:rsid w:val="00E24CB7"/>
    <w:rsid w:val="00E32943"/>
    <w:rsid w:val="00E63FCD"/>
    <w:rsid w:val="00E75991"/>
    <w:rsid w:val="00E75A8A"/>
    <w:rsid w:val="00E76556"/>
    <w:rsid w:val="00E92BB8"/>
    <w:rsid w:val="00EA6190"/>
    <w:rsid w:val="00EB0DF3"/>
    <w:rsid w:val="00EC2E7F"/>
    <w:rsid w:val="00EC48B5"/>
    <w:rsid w:val="00EC7DB9"/>
    <w:rsid w:val="00EE6602"/>
    <w:rsid w:val="00F21F24"/>
    <w:rsid w:val="00F77FBA"/>
    <w:rsid w:val="00FC260C"/>
    <w:rsid w:val="00FD243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76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BD2764"/>
    <w:pPr>
      <w:ind w:leftChars="-225" w:left="-60" w:hangingChars="200" w:hanging="480"/>
      <w:jc w:val="both"/>
    </w:pPr>
    <w:rPr>
      <w:rFonts w:eastAsia="標楷體"/>
    </w:rPr>
  </w:style>
  <w:style w:type="paragraph" w:styleId="a4">
    <w:name w:val="header"/>
    <w:basedOn w:val="a"/>
    <w:semiHidden/>
    <w:rsid w:val="00BD2764"/>
    <w:pPr>
      <w:tabs>
        <w:tab w:val="center" w:pos="4153"/>
        <w:tab w:val="right" w:pos="8306"/>
      </w:tabs>
      <w:snapToGrid w:val="0"/>
    </w:pPr>
    <w:rPr>
      <w:sz w:val="20"/>
      <w:szCs w:val="20"/>
    </w:rPr>
  </w:style>
  <w:style w:type="paragraph" w:styleId="a5">
    <w:name w:val="footer"/>
    <w:basedOn w:val="a"/>
    <w:semiHidden/>
    <w:rsid w:val="00BD2764"/>
    <w:pPr>
      <w:tabs>
        <w:tab w:val="center" w:pos="4153"/>
        <w:tab w:val="right" w:pos="8306"/>
      </w:tabs>
      <w:snapToGrid w:val="0"/>
    </w:pPr>
    <w:rPr>
      <w:sz w:val="20"/>
      <w:szCs w:val="20"/>
    </w:rPr>
  </w:style>
  <w:style w:type="paragraph" w:styleId="a6">
    <w:name w:val="Balloon Text"/>
    <w:basedOn w:val="a"/>
    <w:link w:val="a7"/>
    <w:uiPriority w:val="99"/>
    <w:semiHidden/>
    <w:unhideWhenUsed/>
    <w:rsid w:val="00834963"/>
    <w:rPr>
      <w:rFonts w:ascii="Cambria" w:hAnsi="Cambria"/>
      <w:sz w:val="18"/>
      <w:szCs w:val="18"/>
    </w:rPr>
  </w:style>
  <w:style w:type="character" w:customStyle="1" w:styleId="a7">
    <w:name w:val="註解方塊文字 字元"/>
    <w:basedOn w:val="a0"/>
    <w:link w:val="a6"/>
    <w:uiPriority w:val="99"/>
    <w:semiHidden/>
    <w:rsid w:val="00834963"/>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67CE-334C-41CE-AC88-18058B6B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155</Words>
  <Characters>888</Characters>
  <Application>Microsoft Office Word</Application>
  <DocSecurity>0</DocSecurity>
  <Lines>7</Lines>
  <Paragraphs>2</Paragraphs>
  <ScaleCrop>false</ScaleCrop>
  <Company>台灣證券交易所</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增發臺灣存託憑證上市申報書</dc:title>
  <dc:subject/>
  <dc:creator>證交所</dc:creator>
  <cp:keywords/>
  <dc:description/>
  <cp:lastModifiedBy>TSEC</cp:lastModifiedBy>
  <cp:revision>6</cp:revision>
  <cp:lastPrinted>2011-05-12T08:49:00Z</cp:lastPrinted>
  <dcterms:created xsi:type="dcterms:W3CDTF">2012-09-13T05:24:00Z</dcterms:created>
  <dcterms:modified xsi:type="dcterms:W3CDTF">2012-09-24T07:08:00Z</dcterms:modified>
</cp:coreProperties>
</file>