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56"/>
        <w:gridCol w:w="1026"/>
        <w:gridCol w:w="1539"/>
        <w:gridCol w:w="1539"/>
      </w:tblGrid>
      <w:tr w:rsidR="00074F0A" w:rsidRPr="00902115">
        <w:trPr>
          <w:cantSplit/>
          <w:trHeight w:val="286"/>
        </w:trPr>
        <w:tc>
          <w:tcPr>
            <w:tcW w:w="3000" w:type="pct"/>
            <w:vMerge w:val="restart"/>
            <w:tcBorders>
              <w:top w:val="nil"/>
              <w:left w:val="nil"/>
            </w:tcBorders>
            <w:vAlign w:val="center"/>
          </w:tcPr>
          <w:p w:rsidR="00335B37" w:rsidRPr="00902115" w:rsidRDefault="00335B37" w:rsidP="001C5F10">
            <w:pPr>
              <w:snapToGrid w:val="0"/>
              <w:spacing w:line="400" w:lineRule="exact"/>
              <w:jc w:val="distribute"/>
              <w:rPr>
                <w:rFonts w:ascii="標楷體" w:eastAsia="標楷體" w:hAnsi="標楷體"/>
                <w:color w:val="000000"/>
                <w:sz w:val="32"/>
                <w:szCs w:val="32"/>
              </w:rPr>
            </w:pPr>
            <w:r w:rsidRPr="00902115">
              <w:rPr>
                <w:rFonts w:ascii="標楷體" w:eastAsia="標楷體" w:hAnsi="標楷體" w:hint="eastAsia"/>
                <w:color w:val="000000"/>
                <w:sz w:val="32"/>
                <w:szCs w:val="32"/>
              </w:rPr>
              <w:t>外國發行人</w:t>
            </w:r>
            <w:r w:rsidR="00BC25B9" w:rsidRPr="00902115">
              <w:rPr>
                <w:rFonts w:ascii="標楷體" w:eastAsia="標楷體" w:hAnsi="標楷體" w:hint="eastAsia"/>
                <w:color w:val="000000"/>
                <w:sz w:val="32"/>
                <w:szCs w:val="32"/>
              </w:rPr>
              <w:t>以總括申報增發</w:t>
            </w:r>
          </w:p>
          <w:p w:rsidR="00074F0A" w:rsidRPr="00902115" w:rsidRDefault="00BC25B9" w:rsidP="001C5F10">
            <w:pPr>
              <w:snapToGrid w:val="0"/>
              <w:spacing w:line="400" w:lineRule="exact"/>
              <w:jc w:val="distribute"/>
              <w:rPr>
                <w:rFonts w:ascii="標楷體" w:eastAsia="標楷體" w:hAnsi="標楷體"/>
                <w:color w:val="000000"/>
                <w:sz w:val="32"/>
                <w:szCs w:val="32"/>
              </w:rPr>
            </w:pPr>
            <w:r w:rsidRPr="00902115">
              <w:rPr>
                <w:rFonts w:ascii="標楷體" w:eastAsia="標楷體" w:hAnsi="標楷體" w:hint="eastAsia"/>
                <w:color w:val="000000"/>
                <w:sz w:val="32"/>
                <w:szCs w:val="32"/>
              </w:rPr>
              <w:t>臺灣存託憑證上市申請書</w:t>
            </w:r>
          </w:p>
          <w:p w:rsidR="009A6A5D" w:rsidRPr="00902115" w:rsidRDefault="009A6A5D" w:rsidP="001C5F10">
            <w:pPr>
              <w:snapToGrid w:val="0"/>
              <w:spacing w:line="300" w:lineRule="exact"/>
              <w:jc w:val="distribute"/>
              <w:rPr>
                <w:rFonts w:ascii="標楷體" w:eastAsia="標楷體" w:hAnsi="標楷體"/>
                <w:color w:val="FF0000"/>
              </w:rPr>
            </w:pPr>
          </w:p>
        </w:tc>
        <w:tc>
          <w:tcPr>
            <w:tcW w:w="500" w:type="pct"/>
          </w:tcPr>
          <w:p w:rsidR="00074F0A" w:rsidRPr="00902115" w:rsidRDefault="00074F0A">
            <w:pPr>
              <w:spacing w:line="320" w:lineRule="atLeast"/>
              <w:jc w:val="distribute"/>
              <w:rPr>
                <w:rFonts w:ascii="標楷體" w:eastAsia="標楷體" w:hAnsi="標楷體"/>
                <w:sz w:val="20"/>
                <w:szCs w:val="20"/>
              </w:rPr>
            </w:pPr>
            <w:r w:rsidRPr="00902115">
              <w:rPr>
                <w:rFonts w:ascii="標楷體" w:eastAsia="標楷體" w:hAnsi="標楷體" w:hint="eastAsia"/>
                <w:sz w:val="20"/>
                <w:szCs w:val="20"/>
              </w:rPr>
              <w:t>公司代號</w:t>
            </w:r>
          </w:p>
        </w:tc>
        <w:tc>
          <w:tcPr>
            <w:tcW w:w="750" w:type="pct"/>
          </w:tcPr>
          <w:p w:rsidR="00074F0A" w:rsidRPr="00902115" w:rsidRDefault="00074F0A">
            <w:pPr>
              <w:spacing w:line="320" w:lineRule="atLeast"/>
              <w:jc w:val="distribute"/>
              <w:rPr>
                <w:rFonts w:ascii="標楷體" w:eastAsia="標楷體" w:hAnsi="標楷體"/>
                <w:sz w:val="20"/>
                <w:szCs w:val="20"/>
              </w:rPr>
            </w:pPr>
            <w:r w:rsidRPr="00902115">
              <w:rPr>
                <w:rFonts w:ascii="標楷體" w:eastAsia="標楷體" w:hAnsi="標楷體" w:hint="eastAsia"/>
                <w:sz w:val="20"/>
                <w:szCs w:val="20"/>
              </w:rPr>
              <w:t>證券種類編號</w:t>
            </w:r>
          </w:p>
        </w:tc>
        <w:tc>
          <w:tcPr>
            <w:tcW w:w="750" w:type="pct"/>
          </w:tcPr>
          <w:p w:rsidR="00074F0A" w:rsidRPr="00902115" w:rsidRDefault="00074F0A">
            <w:pPr>
              <w:spacing w:line="320" w:lineRule="atLeast"/>
              <w:jc w:val="distribute"/>
              <w:rPr>
                <w:rFonts w:ascii="標楷體" w:eastAsia="標楷體" w:hAnsi="標楷體"/>
                <w:sz w:val="20"/>
                <w:szCs w:val="20"/>
              </w:rPr>
            </w:pPr>
            <w:r w:rsidRPr="00902115">
              <w:rPr>
                <w:rFonts w:ascii="標楷體" w:eastAsia="標楷體" w:hAnsi="標楷體" w:hint="eastAsia"/>
                <w:sz w:val="20"/>
                <w:szCs w:val="20"/>
              </w:rPr>
              <w:t xml:space="preserve"> 本次申報編號</w:t>
            </w:r>
          </w:p>
        </w:tc>
      </w:tr>
      <w:tr w:rsidR="00074F0A" w:rsidRPr="00902115">
        <w:trPr>
          <w:cantSplit/>
          <w:trHeight w:val="296"/>
        </w:trPr>
        <w:tc>
          <w:tcPr>
            <w:tcW w:w="3000" w:type="pct"/>
            <w:vMerge/>
            <w:tcBorders>
              <w:left w:val="nil"/>
              <w:bottom w:val="nil"/>
            </w:tcBorders>
            <w:vAlign w:val="center"/>
          </w:tcPr>
          <w:p w:rsidR="00074F0A" w:rsidRPr="00902115" w:rsidRDefault="00074F0A">
            <w:pPr>
              <w:spacing w:before="80" w:line="0" w:lineRule="atLeast"/>
              <w:jc w:val="both"/>
              <w:rPr>
                <w:rFonts w:ascii="標楷體" w:eastAsia="標楷體" w:hAnsi="標楷體"/>
                <w:sz w:val="20"/>
              </w:rPr>
            </w:pPr>
          </w:p>
        </w:tc>
        <w:tc>
          <w:tcPr>
            <w:tcW w:w="500" w:type="pct"/>
          </w:tcPr>
          <w:p w:rsidR="00074F0A" w:rsidRPr="00902115" w:rsidRDefault="00074F0A">
            <w:pPr>
              <w:tabs>
                <w:tab w:val="left" w:pos="912"/>
              </w:tabs>
              <w:spacing w:line="320" w:lineRule="atLeast"/>
              <w:rPr>
                <w:rFonts w:ascii="標楷體" w:eastAsia="標楷體" w:hAnsi="標楷體"/>
              </w:rPr>
            </w:pPr>
          </w:p>
        </w:tc>
        <w:tc>
          <w:tcPr>
            <w:tcW w:w="750" w:type="pct"/>
          </w:tcPr>
          <w:p w:rsidR="00074F0A" w:rsidRPr="00902115" w:rsidRDefault="00074F0A">
            <w:pPr>
              <w:tabs>
                <w:tab w:val="left" w:pos="912"/>
              </w:tabs>
              <w:spacing w:line="320" w:lineRule="atLeast"/>
              <w:jc w:val="both"/>
              <w:rPr>
                <w:rFonts w:ascii="標楷體" w:eastAsia="標楷體" w:hAnsi="標楷體"/>
              </w:rPr>
            </w:pPr>
          </w:p>
        </w:tc>
        <w:tc>
          <w:tcPr>
            <w:tcW w:w="750" w:type="pct"/>
          </w:tcPr>
          <w:p w:rsidR="00074F0A" w:rsidRPr="00902115" w:rsidRDefault="00074F0A">
            <w:pPr>
              <w:tabs>
                <w:tab w:val="left" w:pos="912"/>
              </w:tabs>
              <w:spacing w:line="320" w:lineRule="atLeast"/>
              <w:jc w:val="both"/>
              <w:rPr>
                <w:rFonts w:ascii="標楷體" w:eastAsia="標楷體" w:hAnsi="標楷體"/>
              </w:rPr>
            </w:pPr>
          </w:p>
        </w:tc>
      </w:tr>
    </w:tbl>
    <w:p w:rsidR="00074F0A" w:rsidRPr="00902115" w:rsidRDefault="00074F0A" w:rsidP="000B1E5C">
      <w:pPr>
        <w:spacing w:beforeLines="50"/>
        <w:jc w:val="both"/>
        <w:rPr>
          <w:rFonts w:ascii="標楷體" w:eastAsia="標楷體" w:hAnsi="標楷體"/>
        </w:rPr>
      </w:pPr>
      <w:r w:rsidRPr="00902115">
        <w:rPr>
          <w:rFonts w:ascii="標楷體" w:eastAsia="標楷體" w:hAnsi="標楷體" w:hint="eastAsia"/>
        </w:rPr>
        <w:t>受文者：臺灣證券交易所股份有限公司</w:t>
      </w:r>
    </w:p>
    <w:p w:rsidR="00074F0A" w:rsidRPr="00902115" w:rsidRDefault="000E14A9">
      <w:pPr>
        <w:rPr>
          <w:rFonts w:ascii="標楷體" w:eastAsia="標楷體" w:hAnsi="標楷體"/>
          <w:sz w:val="22"/>
          <w:szCs w:val="22"/>
        </w:rPr>
      </w:pPr>
      <w:r>
        <w:rPr>
          <w:rFonts w:ascii="標楷體" w:eastAsia="標楷體" w:hAnsi="標楷體"/>
          <w:noProof/>
          <w:sz w:val="22"/>
          <w:szCs w:val="22"/>
        </w:rPr>
        <w:pict>
          <v:rect id="_x0000_s1026" style="position:absolute;margin-left:86.55pt;margin-top:8pt;width:108pt;height:45pt;z-index:-1" strokecolor="white">
            <v:textbox style="mso-next-textbox:#_x0000_s1026">
              <w:txbxContent>
                <w:p w:rsidR="00074F0A" w:rsidRDefault="00074F0A">
                  <w:pPr>
                    <w:spacing w:line="280" w:lineRule="exact"/>
                    <w:rPr>
                      <w:rFonts w:eastAsia="標楷體"/>
                      <w:sz w:val="22"/>
                      <w:szCs w:val="22"/>
                    </w:rPr>
                  </w:pPr>
                  <w:r>
                    <w:rPr>
                      <w:rFonts w:hint="eastAsia"/>
                      <w:sz w:val="22"/>
                      <w:szCs w:val="22"/>
                    </w:rPr>
                    <w:t>□</w:t>
                  </w:r>
                  <w:r>
                    <w:rPr>
                      <w:rFonts w:eastAsia="標楷體" w:hint="eastAsia"/>
                      <w:sz w:val="22"/>
                      <w:szCs w:val="22"/>
                    </w:rPr>
                    <w:t>現金增資</w:t>
                  </w:r>
                </w:p>
                <w:p w:rsidR="00074F0A" w:rsidRDefault="00074F0A">
                  <w:pPr>
                    <w:spacing w:line="280" w:lineRule="exact"/>
                    <w:rPr>
                      <w:rFonts w:eastAsia="標楷體"/>
                      <w:sz w:val="20"/>
                    </w:rPr>
                  </w:pPr>
                  <w:r>
                    <w:rPr>
                      <w:rFonts w:hint="eastAsia"/>
                      <w:sz w:val="22"/>
                      <w:szCs w:val="22"/>
                    </w:rPr>
                    <w:t>□</w:t>
                  </w:r>
                  <w:r>
                    <w:rPr>
                      <w:rFonts w:ascii="標楷體" w:eastAsia="標楷體" w:hAnsi="標楷體" w:hint="eastAsia"/>
                      <w:sz w:val="22"/>
                      <w:szCs w:val="22"/>
                    </w:rPr>
                    <w:t>已發行</w:t>
                  </w:r>
                  <w:r w:rsidR="001275A8">
                    <w:rPr>
                      <w:rFonts w:ascii="標楷體" w:eastAsia="標楷體" w:hAnsi="標楷體" w:hint="eastAsia"/>
                      <w:sz w:val="22"/>
                      <w:szCs w:val="22"/>
                    </w:rPr>
                    <w:t>之</w:t>
                  </w:r>
                  <w:r>
                    <w:rPr>
                      <w:rFonts w:ascii="標楷體" w:eastAsia="標楷體" w:hAnsi="標楷體" w:hint="eastAsia"/>
                      <w:sz w:val="22"/>
                      <w:szCs w:val="22"/>
                    </w:rPr>
                    <w:t>股份</w:t>
                  </w:r>
                </w:p>
              </w:txbxContent>
            </v:textbox>
          </v:rect>
        </w:pict>
      </w:r>
    </w:p>
    <w:p w:rsidR="001275A8" w:rsidRDefault="00074F0A" w:rsidP="001275A8">
      <w:pPr>
        <w:spacing w:line="240" w:lineRule="exact"/>
        <w:ind w:left="992" w:hangingChars="451" w:hanging="992"/>
        <w:rPr>
          <w:rFonts w:ascii="標楷體" w:eastAsia="標楷體" w:hAnsi="標楷體"/>
          <w:sz w:val="22"/>
          <w:szCs w:val="22"/>
        </w:rPr>
      </w:pPr>
      <w:r w:rsidRPr="00902115">
        <w:rPr>
          <w:rFonts w:ascii="標楷體" w:eastAsia="標楷體" w:hAnsi="標楷體" w:hint="eastAsia"/>
          <w:sz w:val="22"/>
          <w:szCs w:val="22"/>
        </w:rPr>
        <w:t>主   旨：</w:t>
      </w:r>
      <w:r w:rsidR="001275A8">
        <w:rPr>
          <w:rFonts w:ascii="標楷體" w:eastAsia="標楷體" w:hAnsi="標楷體" w:hint="eastAsia"/>
          <w:sz w:val="22"/>
          <w:szCs w:val="22"/>
        </w:rPr>
        <w:t>茲擬以</w:t>
      </w:r>
      <w:r w:rsidRPr="00902115">
        <w:rPr>
          <w:rFonts w:ascii="標楷體" w:eastAsia="標楷體" w:hAnsi="標楷體" w:hint="eastAsia"/>
          <w:sz w:val="22"/>
          <w:szCs w:val="22"/>
        </w:rPr>
        <w:t xml:space="preserve">                  </w:t>
      </w:r>
      <w:r w:rsidR="00BC25B9" w:rsidRPr="00902115">
        <w:rPr>
          <w:rFonts w:ascii="標楷體" w:eastAsia="標楷體" w:hAnsi="標楷體" w:hint="eastAsia"/>
          <w:color w:val="000000"/>
          <w:sz w:val="22"/>
          <w:szCs w:val="22"/>
        </w:rPr>
        <w:t>總括申報</w:t>
      </w:r>
      <w:r w:rsidRPr="00902115">
        <w:rPr>
          <w:rFonts w:ascii="標楷體" w:eastAsia="標楷體" w:hAnsi="標楷體" w:hint="eastAsia"/>
          <w:sz w:val="22"/>
          <w:szCs w:val="22"/>
        </w:rPr>
        <w:t xml:space="preserve">增發與已上市臺灣存託憑證權利義務相同之存託憑證，依 </w:t>
      </w:r>
    </w:p>
    <w:p w:rsidR="001275A8" w:rsidRDefault="001275A8" w:rsidP="001275A8">
      <w:pPr>
        <w:spacing w:line="240" w:lineRule="exact"/>
        <w:ind w:left="992" w:hangingChars="451" w:hanging="992"/>
        <w:rPr>
          <w:rFonts w:ascii="標楷體" w:eastAsia="標楷體" w:hAnsi="標楷體"/>
          <w:sz w:val="22"/>
          <w:szCs w:val="22"/>
        </w:rPr>
      </w:pPr>
    </w:p>
    <w:p w:rsidR="001275A8" w:rsidRDefault="00074F0A" w:rsidP="001275A8">
      <w:pPr>
        <w:spacing w:line="240" w:lineRule="exact"/>
        <w:ind w:left="992" w:hangingChars="451" w:hanging="992"/>
        <w:rPr>
          <w:rFonts w:ascii="標楷體" w:eastAsia="標楷體" w:hAnsi="標楷體"/>
          <w:sz w:val="22"/>
          <w:szCs w:val="22"/>
        </w:rPr>
      </w:pPr>
      <w:r w:rsidRPr="00902115">
        <w:rPr>
          <w:rFonts w:ascii="標楷體" w:eastAsia="標楷體" w:hAnsi="標楷體" w:hint="eastAsia"/>
          <w:sz w:val="22"/>
          <w:szCs w:val="22"/>
        </w:rPr>
        <w:t>貴公司有價證券上市審查準則之規定</w:t>
      </w:r>
      <w:r w:rsidR="001275A8" w:rsidRPr="00902115">
        <w:rPr>
          <w:rFonts w:ascii="標楷體" w:eastAsia="標楷體" w:hAnsi="標楷體" w:hint="eastAsia"/>
          <w:sz w:val="22"/>
          <w:szCs w:val="22"/>
        </w:rPr>
        <w:t>檢具</w:t>
      </w:r>
      <w:r w:rsidR="001275A8">
        <w:rPr>
          <w:rFonts w:ascii="標楷體" w:eastAsia="標楷體" w:hAnsi="標楷體" w:hint="eastAsia"/>
          <w:sz w:val="22"/>
          <w:szCs w:val="22"/>
        </w:rPr>
        <w:t>下列</w:t>
      </w:r>
      <w:r w:rsidR="001275A8" w:rsidRPr="00902115">
        <w:rPr>
          <w:rFonts w:ascii="標楷體" w:eastAsia="標楷體" w:hAnsi="標楷體" w:hint="eastAsia"/>
          <w:sz w:val="22"/>
          <w:szCs w:val="22"/>
        </w:rPr>
        <w:t>文件</w:t>
      </w:r>
      <w:r w:rsidRPr="00902115">
        <w:rPr>
          <w:rFonts w:ascii="標楷體" w:eastAsia="標楷體" w:hAnsi="標楷體" w:hint="eastAsia"/>
          <w:sz w:val="22"/>
          <w:szCs w:val="22"/>
        </w:rPr>
        <w:t xml:space="preserve">向  </w:t>
      </w:r>
      <w:r w:rsidR="009A6A5D" w:rsidRPr="00902115">
        <w:rPr>
          <w:rFonts w:ascii="標楷體" w:eastAsia="標楷體" w:hAnsi="標楷體" w:hint="eastAsia"/>
          <w:sz w:val="22"/>
          <w:szCs w:val="22"/>
        </w:rPr>
        <w:t>貴公司申請核發同意上市之證明文件</w:t>
      </w:r>
      <w:r w:rsidRPr="00902115">
        <w:rPr>
          <w:rFonts w:ascii="標楷體" w:eastAsia="標楷體" w:hAnsi="標楷體" w:hint="eastAsia"/>
          <w:sz w:val="22"/>
          <w:szCs w:val="22"/>
        </w:rPr>
        <w:t xml:space="preserve">，敬請  </w:t>
      </w:r>
      <w:r w:rsidR="001275A8">
        <w:rPr>
          <w:rFonts w:ascii="標楷體" w:eastAsia="標楷體" w:hAnsi="標楷體" w:hint="eastAsia"/>
          <w:sz w:val="22"/>
          <w:szCs w:val="22"/>
        </w:rPr>
        <w:t>惠予</w:t>
      </w:r>
    </w:p>
    <w:p w:rsidR="00074F0A" w:rsidRPr="00902115" w:rsidRDefault="00074F0A" w:rsidP="001275A8">
      <w:pPr>
        <w:spacing w:line="240" w:lineRule="exact"/>
        <w:ind w:left="992" w:hangingChars="451" w:hanging="992"/>
        <w:rPr>
          <w:rFonts w:ascii="標楷體" w:eastAsia="標楷體" w:hAnsi="標楷體"/>
          <w:sz w:val="22"/>
          <w:szCs w:val="22"/>
        </w:rPr>
      </w:pPr>
      <w:r w:rsidRPr="00902115">
        <w:rPr>
          <w:rFonts w:ascii="標楷體" w:eastAsia="標楷體" w:hAnsi="標楷體" w:hint="eastAsia"/>
          <w:sz w:val="22"/>
          <w:szCs w:val="22"/>
        </w:rPr>
        <w:t>辦理。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3"/>
        <w:gridCol w:w="45"/>
        <w:gridCol w:w="1523"/>
        <w:gridCol w:w="2606"/>
        <w:gridCol w:w="1091"/>
        <w:gridCol w:w="1980"/>
        <w:gridCol w:w="2492"/>
      </w:tblGrid>
      <w:tr w:rsidR="00074F0A" w:rsidRPr="00902115">
        <w:trPr>
          <w:cantSplit/>
          <w:trHeight w:val="573"/>
        </w:trPr>
        <w:tc>
          <w:tcPr>
            <w:tcW w:w="2091" w:type="dxa"/>
            <w:gridSpan w:val="3"/>
            <w:vMerge w:val="restart"/>
            <w:vAlign w:val="center"/>
          </w:tcPr>
          <w:p w:rsidR="00074F0A" w:rsidRPr="00902115" w:rsidRDefault="00074F0A">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外國發行人</w:t>
            </w:r>
          </w:p>
        </w:tc>
        <w:tc>
          <w:tcPr>
            <w:tcW w:w="2606" w:type="dxa"/>
            <w:vMerge w:val="restart"/>
            <w:vAlign w:val="center"/>
          </w:tcPr>
          <w:p w:rsidR="00074F0A" w:rsidRPr="00902115" w:rsidRDefault="00074F0A">
            <w:pPr>
              <w:spacing w:line="320" w:lineRule="atLeast"/>
              <w:jc w:val="both"/>
              <w:rPr>
                <w:rFonts w:ascii="標楷體" w:eastAsia="標楷體" w:hAnsi="標楷體"/>
                <w:sz w:val="22"/>
                <w:szCs w:val="22"/>
              </w:rPr>
            </w:pPr>
          </w:p>
        </w:tc>
        <w:tc>
          <w:tcPr>
            <w:tcW w:w="1091" w:type="dxa"/>
            <w:vMerge w:val="restart"/>
            <w:vAlign w:val="center"/>
          </w:tcPr>
          <w:p w:rsidR="00074F0A" w:rsidRPr="00902115" w:rsidRDefault="00074F0A">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資本總額</w:t>
            </w:r>
          </w:p>
        </w:tc>
        <w:tc>
          <w:tcPr>
            <w:tcW w:w="1980" w:type="dxa"/>
            <w:vAlign w:val="center"/>
          </w:tcPr>
          <w:p w:rsidR="00074F0A" w:rsidRPr="009320C1" w:rsidRDefault="00074F0A">
            <w:pPr>
              <w:snapToGrid w:val="0"/>
              <w:spacing w:line="320" w:lineRule="atLeast"/>
              <w:jc w:val="distribute"/>
              <w:rPr>
                <w:rFonts w:ascii="標楷體" w:eastAsia="標楷體" w:hAnsi="標楷體"/>
                <w:sz w:val="20"/>
                <w:szCs w:val="20"/>
              </w:rPr>
            </w:pPr>
            <w:r w:rsidRPr="009320C1">
              <w:rPr>
                <w:rFonts w:ascii="標楷體" w:eastAsia="標楷體" w:hAnsi="標楷體" w:hint="eastAsia"/>
                <w:sz w:val="20"/>
                <w:szCs w:val="20"/>
              </w:rPr>
              <w:t>增資前資本額</w:t>
            </w:r>
          </w:p>
          <w:p w:rsidR="00074F0A" w:rsidRPr="00902115" w:rsidRDefault="00074F0A">
            <w:pPr>
              <w:snapToGrid w:val="0"/>
              <w:spacing w:line="320" w:lineRule="atLeast"/>
              <w:jc w:val="both"/>
              <w:rPr>
                <w:rFonts w:ascii="標楷體" w:eastAsia="標楷體" w:hAnsi="標楷體"/>
                <w:sz w:val="22"/>
                <w:szCs w:val="22"/>
                <w:u w:val="single"/>
              </w:rPr>
            </w:pPr>
            <w:r w:rsidRPr="009320C1">
              <w:rPr>
                <w:rFonts w:ascii="標楷體" w:eastAsia="標楷體" w:hAnsi="標楷體" w:hint="eastAsia"/>
                <w:sz w:val="20"/>
                <w:szCs w:val="20"/>
              </w:rPr>
              <w:t>(至  年  月  日止)</w:t>
            </w:r>
          </w:p>
        </w:tc>
        <w:tc>
          <w:tcPr>
            <w:tcW w:w="2492" w:type="dxa"/>
            <w:vAlign w:val="center"/>
          </w:tcPr>
          <w:p w:rsidR="00074F0A" w:rsidRPr="00902115" w:rsidRDefault="00074F0A">
            <w:pPr>
              <w:spacing w:line="320" w:lineRule="atLeast"/>
              <w:jc w:val="right"/>
              <w:rPr>
                <w:rFonts w:ascii="標楷體" w:eastAsia="標楷體" w:hAnsi="標楷體"/>
                <w:sz w:val="22"/>
                <w:szCs w:val="22"/>
              </w:rPr>
            </w:pPr>
          </w:p>
        </w:tc>
      </w:tr>
      <w:tr w:rsidR="00074F0A" w:rsidRPr="00902115">
        <w:trPr>
          <w:cantSplit/>
          <w:trHeight w:val="565"/>
        </w:trPr>
        <w:tc>
          <w:tcPr>
            <w:tcW w:w="2091" w:type="dxa"/>
            <w:gridSpan w:val="3"/>
            <w:vMerge/>
            <w:vAlign w:val="center"/>
          </w:tcPr>
          <w:p w:rsidR="00074F0A" w:rsidRPr="00902115" w:rsidRDefault="00074F0A">
            <w:pPr>
              <w:spacing w:line="320" w:lineRule="atLeast"/>
              <w:jc w:val="distribute"/>
              <w:rPr>
                <w:rFonts w:ascii="標楷體" w:eastAsia="標楷體" w:hAnsi="標楷體"/>
                <w:sz w:val="22"/>
                <w:szCs w:val="22"/>
              </w:rPr>
            </w:pPr>
          </w:p>
        </w:tc>
        <w:tc>
          <w:tcPr>
            <w:tcW w:w="2606" w:type="dxa"/>
            <w:vMerge/>
            <w:vAlign w:val="center"/>
          </w:tcPr>
          <w:p w:rsidR="00074F0A" w:rsidRPr="00902115" w:rsidRDefault="00074F0A">
            <w:pPr>
              <w:spacing w:line="320" w:lineRule="atLeast"/>
              <w:jc w:val="both"/>
              <w:rPr>
                <w:rFonts w:ascii="標楷體" w:eastAsia="標楷體" w:hAnsi="標楷體"/>
                <w:sz w:val="22"/>
                <w:szCs w:val="22"/>
              </w:rPr>
            </w:pPr>
          </w:p>
        </w:tc>
        <w:tc>
          <w:tcPr>
            <w:tcW w:w="1091" w:type="dxa"/>
            <w:vMerge/>
            <w:vAlign w:val="center"/>
          </w:tcPr>
          <w:p w:rsidR="00074F0A" w:rsidRPr="00902115" w:rsidRDefault="00074F0A">
            <w:pPr>
              <w:spacing w:line="320" w:lineRule="atLeast"/>
              <w:jc w:val="both"/>
              <w:rPr>
                <w:rFonts w:ascii="標楷體" w:eastAsia="標楷體" w:hAnsi="標楷體"/>
                <w:sz w:val="22"/>
                <w:szCs w:val="22"/>
              </w:rPr>
            </w:pPr>
          </w:p>
        </w:tc>
        <w:tc>
          <w:tcPr>
            <w:tcW w:w="1980" w:type="dxa"/>
            <w:vAlign w:val="center"/>
          </w:tcPr>
          <w:p w:rsidR="00074F0A" w:rsidRPr="009320C1" w:rsidRDefault="00074F0A">
            <w:pPr>
              <w:snapToGrid w:val="0"/>
              <w:spacing w:line="320" w:lineRule="atLeast"/>
              <w:jc w:val="distribute"/>
              <w:rPr>
                <w:rFonts w:ascii="標楷體" w:eastAsia="標楷體" w:hAnsi="標楷體"/>
                <w:sz w:val="20"/>
                <w:szCs w:val="20"/>
              </w:rPr>
            </w:pPr>
            <w:r w:rsidRPr="009320C1">
              <w:rPr>
                <w:rFonts w:ascii="標楷體" w:eastAsia="標楷體" w:hAnsi="標楷體" w:hint="eastAsia"/>
                <w:sz w:val="20"/>
                <w:szCs w:val="20"/>
              </w:rPr>
              <w:t>增資後資本額</w:t>
            </w:r>
          </w:p>
          <w:p w:rsidR="00074F0A" w:rsidRPr="00902115" w:rsidRDefault="00074F0A">
            <w:pPr>
              <w:snapToGrid w:val="0"/>
              <w:spacing w:line="320" w:lineRule="atLeast"/>
              <w:jc w:val="both"/>
              <w:rPr>
                <w:rFonts w:ascii="標楷體" w:eastAsia="標楷體" w:hAnsi="標楷體"/>
                <w:sz w:val="22"/>
                <w:szCs w:val="22"/>
              </w:rPr>
            </w:pPr>
            <w:r w:rsidRPr="009320C1">
              <w:rPr>
                <w:rFonts w:ascii="標楷體" w:eastAsia="標楷體" w:hAnsi="標楷體" w:hint="eastAsia"/>
                <w:sz w:val="20"/>
                <w:szCs w:val="20"/>
              </w:rPr>
              <w:t>(至  年  月  日止)</w:t>
            </w:r>
          </w:p>
        </w:tc>
        <w:tc>
          <w:tcPr>
            <w:tcW w:w="2492" w:type="dxa"/>
            <w:vAlign w:val="center"/>
          </w:tcPr>
          <w:p w:rsidR="00074F0A" w:rsidRPr="00902115" w:rsidRDefault="00074F0A">
            <w:pPr>
              <w:spacing w:line="320" w:lineRule="atLeast"/>
              <w:jc w:val="right"/>
              <w:rPr>
                <w:rFonts w:ascii="標楷體" w:eastAsia="標楷體" w:hAnsi="標楷體"/>
                <w:sz w:val="22"/>
                <w:szCs w:val="22"/>
              </w:rPr>
            </w:pPr>
          </w:p>
        </w:tc>
      </w:tr>
      <w:tr w:rsidR="00074F0A" w:rsidRPr="00902115">
        <w:trPr>
          <w:trHeight w:val="145"/>
        </w:trPr>
        <w:tc>
          <w:tcPr>
            <w:tcW w:w="2091" w:type="dxa"/>
            <w:gridSpan w:val="3"/>
            <w:vAlign w:val="center"/>
          </w:tcPr>
          <w:p w:rsidR="00074F0A" w:rsidRPr="00902115" w:rsidRDefault="00074F0A">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上市證券種類</w:t>
            </w:r>
          </w:p>
        </w:tc>
        <w:tc>
          <w:tcPr>
            <w:tcW w:w="2606" w:type="dxa"/>
            <w:vAlign w:val="center"/>
          </w:tcPr>
          <w:p w:rsidR="00074F0A" w:rsidRPr="00902115" w:rsidRDefault="00074F0A">
            <w:pPr>
              <w:spacing w:line="320" w:lineRule="atLeast"/>
              <w:jc w:val="center"/>
              <w:rPr>
                <w:rFonts w:ascii="標楷體" w:eastAsia="標楷體" w:hAnsi="標楷體"/>
                <w:sz w:val="22"/>
                <w:szCs w:val="22"/>
              </w:rPr>
            </w:pPr>
            <w:r w:rsidRPr="00902115">
              <w:rPr>
                <w:rFonts w:ascii="標楷體" w:eastAsia="標楷體" w:hAnsi="標楷體" w:hint="eastAsia"/>
                <w:sz w:val="22"/>
                <w:szCs w:val="22"/>
              </w:rPr>
              <w:t>單 位 數</w:t>
            </w:r>
          </w:p>
        </w:tc>
        <w:tc>
          <w:tcPr>
            <w:tcW w:w="3071" w:type="dxa"/>
            <w:gridSpan w:val="2"/>
            <w:vAlign w:val="center"/>
          </w:tcPr>
          <w:p w:rsidR="00074F0A" w:rsidRPr="00902115" w:rsidRDefault="00074F0A">
            <w:pPr>
              <w:spacing w:line="320" w:lineRule="atLeast"/>
              <w:jc w:val="center"/>
              <w:rPr>
                <w:rFonts w:ascii="標楷體" w:eastAsia="標楷體" w:hAnsi="標楷體"/>
                <w:sz w:val="22"/>
                <w:szCs w:val="22"/>
              </w:rPr>
            </w:pPr>
            <w:r w:rsidRPr="00902115">
              <w:rPr>
                <w:rFonts w:ascii="標楷體" w:eastAsia="標楷體" w:hAnsi="標楷體" w:hint="eastAsia"/>
                <w:sz w:val="22"/>
                <w:szCs w:val="22"/>
              </w:rPr>
              <w:t>表彰之有價證券數額</w:t>
            </w:r>
          </w:p>
        </w:tc>
        <w:tc>
          <w:tcPr>
            <w:tcW w:w="2492" w:type="dxa"/>
            <w:vAlign w:val="center"/>
          </w:tcPr>
          <w:p w:rsidR="00074F0A" w:rsidRPr="00902115" w:rsidRDefault="00074F0A">
            <w:pPr>
              <w:spacing w:line="320" w:lineRule="atLeast"/>
              <w:jc w:val="center"/>
              <w:rPr>
                <w:rFonts w:ascii="標楷體" w:eastAsia="標楷體" w:hAnsi="標楷體"/>
                <w:sz w:val="22"/>
                <w:szCs w:val="22"/>
              </w:rPr>
            </w:pPr>
            <w:r w:rsidRPr="00902115">
              <w:rPr>
                <w:rFonts w:ascii="標楷體" w:eastAsia="標楷體" w:hAnsi="標楷體" w:hint="eastAsia"/>
                <w:sz w:val="22"/>
                <w:szCs w:val="22"/>
              </w:rPr>
              <w:t>備  註</w:t>
            </w:r>
          </w:p>
        </w:tc>
      </w:tr>
      <w:tr w:rsidR="00074F0A" w:rsidRPr="00902115">
        <w:trPr>
          <w:trHeight w:val="201"/>
        </w:trPr>
        <w:tc>
          <w:tcPr>
            <w:tcW w:w="2091" w:type="dxa"/>
            <w:gridSpan w:val="3"/>
            <w:vAlign w:val="center"/>
          </w:tcPr>
          <w:p w:rsidR="00074F0A" w:rsidRPr="00902115" w:rsidRDefault="00074F0A">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已上市臺灣存託憑證</w:t>
            </w:r>
          </w:p>
        </w:tc>
        <w:tc>
          <w:tcPr>
            <w:tcW w:w="2606" w:type="dxa"/>
            <w:vAlign w:val="center"/>
          </w:tcPr>
          <w:p w:rsidR="00074F0A" w:rsidRPr="00902115" w:rsidRDefault="00074F0A">
            <w:pPr>
              <w:spacing w:line="320" w:lineRule="atLeast"/>
              <w:jc w:val="both"/>
              <w:rPr>
                <w:rFonts w:ascii="標楷體" w:eastAsia="標楷體" w:hAnsi="標楷體"/>
                <w:sz w:val="22"/>
                <w:szCs w:val="22"/>
              </w:rPr>
            </w:pPr>
          </w:p>
        </w:tc>
        <w:tc>
          <w:tcPr>
            <w:tcW w:w="3071" w:type="dxa"/>
            <w:gridSpan w:val="2"/>
            <w:vAlign w:val="center"/>
          </w:tcPr>
          <w:p w:rsidR="00074F0A" w:rsidRPr="00902115" w:rsidRDefault="00074F0A">
            <w:pPr>
              <w:spacing w:line="320" w:lineRule="atLeast"/>
              <w:jc w:val="both"/>
              <w:rPr>
                <w:rFonts w:ascii="標楷體" w:eastAsia="標楷體" w:hAnsi="標楷體"/>
                <w:sz w:val="22"/>
                <w:szCs w:val="22"/>
              </w:rPr>
            </w:pPr>
          </w:p>
        </w:tc>
        <w:tc>
          <w:tcPr>
            <w:tcW w:w="2492" w:type="dxa"/>
            <w:vAlign w:val="center"/>
          </w:tcPr>
          <w:p w:rsidR="00074F0A" w:rsidRPr="00902115" w:rsidRDefault="00074F0A">
            <w:pPr>
              <w:spacing w:line="320" w:lineRule="atLeast"/>
              <w:jc w:val="both"/>
              <w:rPr>
                <w:rFonts w:ascii="標楷體" w:eastAsia="標楷體" w:hAnsi="標楷體"/>
                <w:sz w:val="22"/>
                <w:szCs w:val="22"/>
              </w:rPr>
            </w:pPr>
          </w:p>
        </w:tc>
      </w:tr>
      <w:tr w:rsidR="00074F0A" w:rsidRPr="00902115">
        <w:trPr>
          <w:cantSplit/>
          <w:trHeight w:val="601"/>
        </w:trPr>
        <w:tc>
          <w:tcPr>
            <w:tcW w:w="523" w:type="dxa"/>
            <w:vMerge w:val="restart"/>
            <w:vAlign w:val="center"/>
          </w:tcPr>
          <w:p w:rsidR="00074F0A" w:rsidRPr="00902115" w:rsidRDefault="00074F0A" w:rsidP="005057D2">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申</w:t>
            </w:r>
            <w:r w:rsidR="004269AC">
              <w:rPr>
                <w:rFonts w:ascii="標楷體" w:eastAsia="標楷體" w:hAnsi="標楷體" w:hint="eastAsia"/>
                <w:sz w:val="22"/>
                <w:szCs w:val="22"/>
              </w:rPr>
              <w:t>請</w:t>
            </w:r>
            <w:r w:rsidRPr="00902115">
              <w:rPr>
                <w:rFonts w:ascii="標楷體" w:eastAsia="標楷體" w:hAnsi="標楷體" w:hint="eastAsia"/>
                <w:sz w:val="22"/>
                <w:szCs w:val="22"/>
              </w:rPr>
              <w:t>上市臺灣存託憑證</w:t>
            </w:r>
          </w:p>
        </w:tc>
        <w:tc>
          <w:tcPr>
            <w:tcW w:w="1568" w:type="dxa"/>
            <w:gridSpan w:val="2"/>
            <w:vAlign w:val="center"/>
          </w:tcPr>
          <w:p w:rsidR="00074F0A" w:rsidRPr="00902115" w:rsidRDefault="00074F0A">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現金增資</w:t>
            </w:r>
          </w:p>
        </w:tc>
        <w:tc>
          <w:tcPr>
            <w:tcW w:w="2606" w:type="dxa"/>
            <w:vAlign w:val="center"/>
          </w:tcPr>
          <w:p w:rsidR="00074F0A" w:rsidRPr="00902115" w:rsidRDefault="00074F0A">
            <w:pPr>
              <w:spacing w:line="320" w:lineRule="atLeast"/>
              <w:jc w:val="both"/>
              <w:rPr>
                <w:rFonts w:ascii="標楷體" w:eastAsia="標楷體" w:hAnsi="標楷體"/>
                <w:sz w:val="22"/>
                <w:szCs w:val="22"/>
              </w:rPr>
            </w:pPr>
          </w:p>
        </w:tc>
        <w:tc>
          <w:tcPr>
            <w:tcW w:w="3071" w:type="dxa"/>
            <w:gridSpan w:val="2"/>
            <w:vAlign w:val="center"/>
          </w:tcPr>
          <w:p w:rsidR="00074F0A" w:rsidRPr="00902115" w:rsidRDefault="00074F0A">
            <w:pPr>
              <w:spacing w:line="320" w:lineRule="atLeast"/>
              <w:jc w:val="both"/>
              <w:rPr>
                <w:rFonts w:ascii="標楷體" w:eastAsia="標楷體" w:hAnsi="標楷體"/>
                <w:sz w:val="22"/>
                <w:szCs w:val="22"/>
              </w:rPr>
            </w:pPr>
          </w:p>
        </w:tc>
        <w:tc>
          <w:tcPr>
            <w:tcW w:w="2492" w:type="dxa"/>
            <w:vAlign w:val="center"/>
          </w:tcPr>
          <w:p w:rsidR="00074F0A" w:rsidRPr="00902115" w:rsidRDefault="00074F0A">
            <w:pPr>
              <w:spacing w:line="320" w:lineRule="atLeast"/>
              <w:jc w:val="both"/>
              <w:rPr>
                <w:rFonts w:ascii="標楷體" w:eastAsia="標楷體" w:hAnsi="標楷體"/>
                <w:sz w:val="22"/>
                <w:szCs w:val="22"/>
              </w:rPr>
            </w:pPr>
          </w:p>
        </w:tc>
      </w:tr>
      <w:tr w:rsidR="00074F0A" w:rsidRPr="00902115">
        <w:trPr>
          <w:cantSplit/>
          <w:trHeight w:val="220"/>
        </w:trPr>
        <w:tc>
          <w:tcPr>
            <w:tcW w:w="523" w:type="dxa"/>
            <w:vMerge/>
            <w:vAlign w:val="center"/>
          </w:tcPr>
          <w:p w:rsidR="00074F0A" w:rsidRPr="00902115" w:rsidRDefault="00074F0A">
            <w:pPr>
              <w:spacing w:line="320" w:lineRule="atLeast"/>
              <w:jc w:val="distribute"/>
              <w:rPr>
                <w:rFonts w:ascii="標楷體" w:eastAsia="標楷體" w:hAnsi="標楷體"/>
                <w:sz w:val="22"/>
                <w:szCs w:val="22"/>
              </w:rPr>
            </w:pPr>
          </w:p>
        </w:tc>
        <w:tc>
          <w:tcPr>
            <w:tcW w:w="1568" w:type="dxa"/>
            <w:gridSpan w:val="2"/>
            <w:vAlign w:val="center"/>
          </w:tcPr>
          <w:p w:rsidR="00074F0A" w:rsidRPr="00902115" w:rsidRDefault="00074F0A" w:rsidP="004269AC">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已發行</w:t>
            </w:r>
            <w:r w:rsidR="004269AC">
              <w:rPr>
                <w:rFonts w:ascii="標楷體" w:eastAsia="標楷體" w:hAnsi="標楷體" w:hint="eastAsia"/>
                <w:sz w:val="22"/>
                <w:szCs w:val="22"/>
              </w:rPr>
              <w:t>之</w:t>
            </w:r>
            <w:r w:rsidRPr="00902115">
              <w:rPr>
                <w:rFonts w:ascii="標楷體" w:eastAsia="標楷體" w:hAnsi="標楷體" w:hint="eastAsia"/>
                <w:sz w:val="22"/>
                <w:szCs w:val="22"/>
              </w:rPr>
              <w:t>股份</w:t>
            </w:r>
          </w:p>
        </w:tc>
        <w:tc>
          <w:tcPr>
            <w:tcW w:w="2606" w:type="dxa"/>
            <w:vAlign w:val="center"/>
          </w:tcPr>
          <w:p w:rsidR="00074F0A" w:rsidRPr="00902115" w:rsidRDefault="00074F0A">
            <w:pPr>
              <w:spacing w:line="320" w:lineRule="atLeast"/>
              <w:jc w:val="both"/>
              <w:rPr>
                <w:rFonts w:ascii="標楷體" w:eastAsia="標楷體" w:hAnsi="標楷體"/>
                <w:sz w:val="22"/>
                <w:szCs w:val="22"/>
              </w:rPr>
            </w:pPr>
          </w:p>
        </w:tc>
        <w:tc>
          <w:tcPr>
            <w:tcW w:w="3071" w:type="dxa"/>
            <w:gridSpan w:val="2"/>
            <w:vAlign w:val="center"/>
          </w:tcPr>
          <w:p w:rsidR="00074F0A" w:rsidRPr="00902115" w:rsidRDefault="00074F0A">
            <w:pPr>
              <w:spacing w:line="320" w:lineRule="atLeast"/>
              <w:jc w:val="both"/>
              <w:rPr>
                <w:rFonts w:ascii="標楷體" w:eastAsia="標楷體" w:hAnsi="標楷體"/>
                <w:sz w:val="22"/>
                <w:szCs w:val="22"/>
              </w:rPr>
            </w:pPr>
          </w:p>
        </w:tc>
        <w:tc>
          <w:tcPr>
            <w:tcW w:w="2492" w:type="dxa"/>
            <w:vAlign w:val="center"/>
          </w:tcPr>
          <w:p w:rsidR="00074F0A" w:rsidRPr="00902115" w:rsidRDefault="00074F0A">
            <w:pPr>
              <w:spacing w:line="320" w:lineRule="atLeast"/>
              <w:jc w:val="both"/>
              <w:rPr>
                <w:rFonts w:ascii="標楷體" w:eastAsia="標楷體" w:hAnsi="標楷體"/>
                <w:sz w:val="22"/>
                <w:szCs w:val="22"/>
              </w:rPr>
            </w:pPr>
          </w:p>
        </w:tc>
      </w:tr>
      <w:tr w:rsidR="00074F0A" w:rsidRPr="00902115">
        <w:trPr>
          <w:trHeight w:val="203"/>
        </w:trPr>
        <w:tc>
          <w:tcPr>
            <w:tcW w:w="2091" w:type="dxa"/>
            <w:gridSpan w:val="3"/>
            <w:vAlign w:val="center"/>
          </w:tcPr>
          <w:p w:rsidR="00074F0A" w:rsidRPr="00902115" w:rsidRDefault="00074F0A">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累計</w:t>
            </w:r>
          </w:p>
        </w:tc>
        <w:tc>
          <w:tcPr>
            <w:tcW w:w="2606" w:type="dxa"/>
            <w:vAlign w:val="center"/>
          </w:tcPr>
          <w:p w:rsidR="00074F0A" w:rsidRPr="00902115" w:rsidRDefault="00074F0A">
            <w:pPr>
              <w:spacing w:line="320" w:lineRule="atLeast"/>
              <w:jc w:val="both"/>
              <w:rPr>
                <w:rFonts w:ascii="標楷體" w:eastAsia="標楷體" w:hAnsi="標楷體"/>
                <w:sz w:val="22"/>
                <w:szCs w:val="22"/>
              </w:rPr>
            </w:pPr>
          </w:p>
        </w:tc>
        <w:tc>
          <w:tcPr>
            <w:tcW w:w="3071" w:type="dxa"/>
            <w:gridSpan w:val="2"/>
            <w:vAlign w:val="center"/>
          </w:tcPr>
          <w:p w:rsidR="00074F0A" w:rsidRPr="00902115" w:rsidRDefault="00074F0A">
            <w:pPr>
              <w:spacing w:line="320" w:lineRule="atLeast"/>
              <w:jc w:val="both"/>
              <w:rPr>
                <w:rFonts w:ascii="標楷體" w:eastAsia="標楷體" w:hAnsi="標楷體"/>
                <w:sz w:val="22"/>
                <w:szCs w:val="22"/>
              </w:rPr>
            </w:pPr>
          </w:p>
        </w:tc>
        <w:tc>
          <w:tcPr>
            <w:tcW w:w="2492" w:type="dxa"/>
            <w:vAlign w:val="center"/>
          </w:tcPr>
          <w:p w:rsidR="00074F0A" w:rsidRPr="00902115" w:rsidRDefault="00074F0A">
            <w:pPr>
              <w:spacing w:line="320" w:lineRule="atLeast"/>
              <w:jc w:val="both"/>
              <w:rPr>
                <w:rFonts w:ascii="標楷體" w:eastAsia="標楷體" w:hAnsi="標楷體"/>
                <w:sz w:val="22"/>
                <w:szCs w:val="22"/>
              </w:rPr>
            </w:pPr>
          </w:p>
        </w:tc>
      </w:tr>
      <w:tr w:rsidR="00074F0A" w:rsidRPr="00902115">
        <w:trPr>
          <w:trHeight w:val="253"/>
        </w:trPr>
        <w:tc>
          <w:tcPr>
            <w:tcW w:w="2091" w:type="dxa"/>
            <w:gridSpan w:val="3"/>
            <w:vAlign w:val="center"/>
          </w:tcPr>
          <w:p w:rsidR="00074F0A" w:rsidRPr="00902115" w:rsidRDefault="005A3C1F" w:rsidP="00B63713">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預定</w:t>
            </w:r>
            <w:r w:rsidR="00B63713" w:rsidRPr="00902115">
              <w:rPr>
                <w:rFonts w:ascii="標楷體" w:eastAsia="標楷體" w:hAnsi="標楷體" w:hint="eastAsia"/>
                <w:sz w:val="22"/>
                <w:szCs w:val="22"/>
              </w:rPr>
              <w:t>發行期間</w:t>
            </w:r>
          </w:p>
        </w:tc>
        <w:tc>
          <w:tcPr>
            <w:tcW w:w="8169" w:type="dxa"/>
            <w:gridSpan w:val="4"/>
            <w:vAlign w:val="center"/>
          </w:tcPr>
          <w:p w:rsidR="00074F0A" w:rsidRPr="00902115" w:rsidRDefault="00074F0A">
            <w:pPr>
              <w:spacing w:line="320" w:lineRule="atLeast"/>
              <w:jc w:val="both"/>
              <w:rPr>
                <w:rFonts w:ascii="標楷體" w:eastAsia="標楷體" w:hAnsi="標楷體"/>
                <w:sz w:val="22"/>
                <w:szCs w:val="22"/>
              </w:rPr>
            </w:pPr>
            <w:r w:rsidRPr="00902115">
              <w:rPr>
                <w:rFonts w:ascii="標楷體" w:eastAsia="標楷體" w:hAnsi="標楷體" w:hint="eastAsia"/>
                <w:sz w:val="22"/>
                <w:szCs w:val="22"/>
              </w:rPr>
              <w:t>中華民國    年    月    日</w:t>
            </w:r>
            <w:r w:rsidR="00B63713" w:rsidRPr="00902115">
              <w:rPr>
                <w:rFonts w:ascii="標楷體" w:eastAsia="標楷體" w:hAnsi="標楷體" w:hint="eastAsia"/>
                <w:color w:val="000000"/>
                <w:sz w:val="22"/>
                <w:szCs w:val="22"/>
              </w:rPr>
              <w:t>至    年    月    日</w:t>
            </w:r>
          </w:p>
        </w:tc>
      </w:tr>
      <w:tr w:rsidR="00074F0A" w:rsidRPr="00902115">
        <w:trPr>
          <w:trHeight w:val="346"/>
        </w:trPr>
        <w:tc>
          <w:tcPr>
            <w:tcW w:w="2091" w:type="dxa"/>
            <w:gridSpan w:val="3"/>
            <w:vAlign w:val="center"/>
          </w:tcPr>
          <w:p w:rsidR="00074F0A" w:rsidRPr="00902115" w:rsidRDefault="00074F0A">
            <w:pPr>
              <w:spacing w:line="320" w:lineRule="atLeast"/>
              <w:jc w:val="distribute"/>
              <w:rPr>
                <w:rFonts w:ascii="標楷體" w:eastAsia="標楷體" w:hAnsi="標楷體"/>
                <w:sz w:val="22"/>
                <w:szCs w:val="22"/>
              </w:rPr>
            </w:pPr>
            <w:r w:rsidRPr="00902115">
              <w:rPr>
                <w:rFonts w:ascii="標楷體" w:eastAsia="標楷體" w:hAnsi="標楷體" w:hint="eastAsia"/>
                <w:sz w:val="22"/>
                <w:szCs w:val="22"/>
              </w:rPr>
              <w:t>申報日期</w:t>
            </w:r>
          </w:p>
        </w:tc>
        <w:tc>
          <w:tcPr>
            <w:tcW w:w="8169" w:type="dxa"/>
            <w:gridSpan w:val="4"/>
            <w:vAlign w:val="center"/>
          </w:tcPr>
          <w:p w:rsidR="00074F0A" w:rsidRPr="00902115" w:rsidRDefault="00074F0A">
            <w:pPr>
              <w:spacing w:line="320" w:lineRule="atLeast"/>
              <w:jc w:val="both"/>
              <w:rPr>
                <w:rFonts w:ascii="標楷體" w:eastAsia="標楷體" w:hAnsi="標楷體"/>
                <w:sz w:val="22"/>
                <w:szCs w:val="22"/>
              </w:rPr>
            </w:pPr>
            <w:r w:rsidRPr="00902115">
              <w:rPr>
                <w:rFonts w:ascii="標楷體" w:eastAsia="標楷體" w:hAnsi="標楷體" w:hint="eastAsia"/>
                <w:sz w:val="22"/>
                <w:szCs w:val="22"/>
              </w:rPr>
              <w:t>中華民國    年    月    日</w:t>
            </w:r>
          </w:p>
        </w:tc>
      </w:tr>
      <w:tr w:rsidR="00074F0A" w:rsidRPr="00902115">
        <w:trPr>
          <w:trHeight w:val="709"/>
        </w:trPr>
        <w:tc>
          <w:tcPr>
            <w:tcW w:w="568" w:type="dxa"/>
            <w:gridSpan w:val="2"/>
            <w:vAlign w:val="center"/>
          </w:tcPr>
          <w:p w:rsidR="00074F0A" w:rsidRPr="00902115" w:rsidRDefault="00074F0A">
            <w:pPr>
              <w:spacing w:line="320" w:lineRule="atLeast"/>
              <w:jc w:val="center"/>
              <w:rPr>
                <w:rFonts w:ascii="標楷體" w:eastAsia="標楷體" w:hAnsi="標楷體"/>
                <w:sz w:val="22"/>
                <w:szCs w:val="22"/>
              </w:rPr>
            </w:pPr>
            <w:r w:rsidRPr="00902115">
              <w:rPr>
                <w:rFonts w:ascii="標楷體" w:eastAsia="標楷體" w:hAnsi="標楷體" w:hint="eastAsia"/>
                <w:sz w:val="22"/>
                <w:szCs w:val="22"/>
              </w:rPr>
              <w:t>附</w:t>
            </w:r>
          </w:p>
          <w:p w:rsidR="00074F0A" w:rsidRPr="00902115" w:rsidRDefault="00074F0A">
            <w:pPr>
              <w:spacing w:line="320" w:lineRule="atLeast"/>
              <w:jc w:val="center"/>
              <w:rPr>
                <w:rFonts w:ascii="標楷體" w:eastAsia="標楷體" w:hAnsi="標楷體"/>
                <w:sz w:val="22"/>
                <w:szCs w:val="22"/>
              </w:rPr>
            </w:pPr>
          </w:p>
          <w:p w:rsidR="00074F0A" w:rsidRPr="00902115" w:rsidRDefault="00074F0A">
            <w:pPr>
              <w:spacing w:line="320" w:lineRule="atLeast"/>
              <w:jc w:val="center"/>
              <w:rPr>
                <w:rFonts w:ascii="標楷體" w:eastAsia="標楷體" w:hAnsi="標楷體"/>
                <w:sz w:val="22"/>
                <w:szCs w:val="22"/>
              </w:rPr>
            </w:pPr>
          </w:p>
          <w:p w:rsidR="00074F0A" w:rsidRPr="00902115" w:rsidRDefault="00074F0A">
            <w:pPr>
              <w:spacing w:line="320" w:lineRule="atLeast"/>
              <w:jc w:val="center"/>
              <w:rPr>
                <w:rFonts w:ascii="標楷體" w:eastAsia="標楷體" w:hAnsi="標楷體"/>
                <w:sz w:val="22"/>
                <w:szCs w:val="22"/>
              </w:rPr>
            </w:pPr>
            <w:r w:rsidRPr="00902115">
              <w:rPr>
                <w:rFonts w:ascii="標楷體" w:eastAsia="標楷體" w:hAnsi="標楷體" w:hint="eastAsia"/>
                <w:sz w:val="22"/>
                <w:szCs w:val="22"/>
              </w:rPr>
              <w:t>件</w:t>
            </w:r>
          </w:p>
        </w:tc>
        <w:tc>
          <w:tcPr>
            <w:tcW w:w="9692" w:type="dxa"/>
            <w:gridSpan w:val="5"/>
          </w:tcPr>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外國發行人募集與發行有價證券基本資料表。</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外國發行人依</w:t>
            </w:r>
            <w:r w:rsidR="00DB1304" w:rsidRPr="008825E3">
              <w:rPr>
                <w:rFonts w:ascii="標楷體" w:eastAsia="標楷體" w:hAnsi="標楷體" w:hint="eastAsia"/>
                <w:sz w:val="20"/>
                <w:szCs w:val="20"/>
              </w:rPr>
              <w:t>註冊地</w:t>
            </w:r>
            <w:r w:rsidRPr="009320C1">
              <w:rPr>
                <w:rFonts w:ascii="標楷體" w:eastAsia="標楷體" w:hAnsi="標楷體" w:hint="eastAsia"/>
                <w:sz w:val="20"/>
                <w:szCs w:val="20"/>
              </w:rPr>
              <w:t>國法律組織登記法人之證明文件。</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律師依金管會規定出具之法律意見書及檢查表。</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外國發行人在中華民國境內指定訴訟、非訟或行政爭訟代理人之證明文件。</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存託憑證發行計畫。</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公開說明書稿本。</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存託機構得辦理臺灣存託憑證業務之證明文件。</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外國發行人與存託機構所簽訂之存託契約稿本。（已參與發行臺灣存託憑證掛牌者，如委託原存託機構且原契約已載明包含本次發行之臺灣存託憑證者，得檢附原契約）</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存託機構與保管機構所簽訂之保管契約稿本。（已參與發行臺灣存託憑證掛牌者，如委託原存託機構及保管機構且原契約已載明包含本次發行之臺灣存託憑證者，得檢附原契約）</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發行人與證券承銷商所簽訂之承銷契約約定事項</w:t>
            </w:r>
            <w:r w:rsidR="000476A0" w:rsidRPr="009320C1">
              <w:rPr>
                <w:rFonts w:ascii="標楷體" w:eastAsia="標楷體" w:hAnsi="標楷體" w:hint="eastAsia"/>
                <w:color w:val="000000"/>
                <w:sz w:val="20"/>
                <w:szCs w:val="20"/>
              </w:rPr>
              <w:t>及包銷契約書稿本</w:t>
            </w:r>
            <w:r w:rsidRPr="009320C1">
              <w:rPr>
                <w:rFonts w:ascii="標楷體" w:eastAsia="標楷體" w:hAnsi="標楷體" w:hint="eastAsia"/>
                <w:sz w:val="20"/>
                <w:szCs w:val="20"/>
              </w:rPr>
              <w:t>。</w:t>
            </w:r>
          </w:p>
          <w:p w:rsidR="00074F0A" w:rsidRPr="009320C1"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最近三年度經會計師查核簽證之財務報告及查核報告書</w:t>
            </w:r>
            <w:r w:rsidRPr="009320C1">
              <w:rPr>
                <w:rFonts w:ascii="標楷體" w:eastAsia="標楷體" w:hAnsi="標楷體"/>
                <w:sz w:val="20"/>
                <w:szCs w:val="20"/>
              </w:rPr>
              <w:t>(</w:t>
            </w:r>
            <w:r w:rsidRPr="009320C1">
              <w:rPr>
                <w:rFonts w:ascii="標楷體" w:eastAsia="標楷體" w:hAnsi="標楷體" w:hint="eastAsia"/>
                <w:sz w:val="20"/>
                <w:szCs w:val="20"/>
              </w:rPr>
              <w:t>申報日期已逾年度開始八個月者，應加送會計師查核簽證或核閱之上半年度財務報告</w:t>
            </w:r>
            <w:r w:rsidRPr="009320C1">
              <w:rPr>
                <w:rFonts w:ascii="標楷體" w:eastAsia="標楷體" w:hAnsi="標楷體"/>
                <w:sz w:val="20"/>
                <w:szCs w:val="20"/>
              </w:rPr>
              <w:t>)</w:t>
            </w:r>
            <w:r w:rsidRPr="009320C1">
              <w:rPr>
                <w:rFonts w:ascii="標楷體" w:eastAsia="標楷體" w:hAnsi="標楷體" w:hint="eastAsia"/>
                <w:sz w:val="20"/>
                <w:szCs w:val="20"/>
              </w:rPr>
              <w:t>。上開財務報告得依外國發行人</w:t>
            </w:r>
            <w:r w:rsidR="00DB1304" w:rsidRPr="008825E3">
              <w:rPr>
                <w:rFonts w:ascii="標楷體" w:eastAsia="標楷體" w:hAnsi="標楷體" w:hint="eastAsia"/>
                <w:sz w:val="20"/>
                <w:szCs w:val="20"/>
              </w:rPr>
              <w:t>註冊地</w:t>
            </w:r>
            <w:r w:rsidRPr="008825E3">
              <w:rPr>
                <w:rFonts w:ascii="標楷體" w:eastAsia="標楷體" w:hAnsi="標楷體" w:hint="eastAsia"/>
                <w:sz w:val="20"/>
                <w:szCs w:val="20"/>
              </w:rPr>
              <w:t>國或上市地國法令規定之格式編製，並應由中華民國會計師就中華民國與發行人</w:t>
            </w:r>
            <w:r w:rsidR="00DB1304" w:rsidRPr="008825E3">
              <w:rPr>
                <w:rFonts w:ascii="標楷體" w:eastAsia="標楷體" w:hAnsi="標楷體" w:hint="eastAsia"/>
                <w:sz w:val="20"/>
                <w:szCs w:val="20"/>
              </w:rPr>
              <w:t>註冊地</w:t>
            </w:r>
            <w:r w:rsidRPr="008825E3">
              <w:rPr>
                <w:rFonts w:ascii="標楷體" w:eastAsia="標楷體" w:hAnsi="標楷體" w:hint="eastAsia"/>
                <w:sz w:val="20"/>
                <w:szCs w:val="20"/>
              </w:rPr>
              <w:t>國或上市地</w:t>
            </w:r>
            <w:r w:rsidRPr="009320C1">
              <w:rPr>
                <w:rFonts w:ascii="標楷體" w:eastAsia="標楷體" w:hAnsi="標楷體" w:hint="eastAsia"/>
                <w:sz w:val="20"/>
                <w:szCs w:val="20"/>
              </w:rPr>
              <w:t>國所適用會計原則之差異及其對財務報告之影響表示意見。</w:t>
            </w:r>
          </w:p>
          <w:p w:rsidR="00074F0A" w:rsidRDefault="00074F0A">
            <w:pPr>
              <w:numPr>
                <w:ilvl w:val="0"/>
                <w:numId w:val="9"/>
              </w:numPr>
              <w:overflowPunct w:val="0"/>
              <w:autoSpaceDE w:val="0"/>
              <w:autoSpaceDN w:val="0"/>
              <w:adjustRightInd w:val="0"/>
              <w:spacing w:line="0" w:lineRule="atLeast"/>
              <w:rPr>
                <w:rFonts w:ascii="標楷體" w:eastAsia="標楷體" w:hAnsi="標楷體"/>
                <w:sz w:val="20"/>
                <w:szCs w:val="20"/>
              </w:rPr>
            </w:pPr>
            <w:r w:rsidRPr="009320C1">
              <w:rPr>
                <w:rFonts w:ascii="標楷體" w:eastAsia="標楷體" w:hAnsi="標楷體" w:hint="eastAsia"/>
                <w:sz w:val="20"/>
                <w:szCs w:val="20"/>
              </w:rPr>
              <w:t>公開說明書稿本十五份及公開說明書稿本電子檔上傳至主管機關指定之資訊申報網站（</w:t>
            </w:r>
            <w:r w:rsidRPr="009320C1">
              <w:rPr>
                <w:rFonts w:ascii="標楷體" w:eastAsia="標楷體" w:hAnsi="標楷體"/>
                <w:sz w:val="20"/>
                <w:szCs w:val="20"/>
              </w:rPr>
              <w:t>http</w:t>
            </w:r>
            <w:r w:rsidRPr="009320C1">
              <w:rPr>
                <w:rFonts w:ascii="標楷體" w:eastAsia="標楷體" w:hAnsi="標楷體" w:hint="eastAsia"/>
                <w:sz w:val="20"/>
                <w:szCs w:val="20"/>
              </w:rPr>
              <w:t>:</w:t>
            </w:r>
            <w:r w:rsidRPr="009320C1">
              <w:rPr>
                <w:rFonts w:ascii="標楷體" w:eastAsia="標楷體" w:hAnsi="標楷體"/>
                <w:sz w:val="20"/>
                <w:szCs w:val="20"/>
              </w:rPr>
              <w:t>//</w:t>
            </w:r>
            <w:r w:rsidRPr="009320C1">
              <w:rPr>
                <w:rFonts w:ascii="標楷體" w:eastAsia="標楷體" w:hAnsi="標楷體" w:hint="eastAsia"/>
                <w:sz w:val="20"/>
                <w:szCs w:val="20"/>
              </w:rPr>
              <w:t>sii.tse.com</w:t>
            </w:r>
            <w:r w:rsidRPr="009320C1">
              <w:rPr>
                <w:rFonts w:ascii="標楷體" w:eastAsia="標楷體" w:hAnsi="標楷體"/>
                <w:sz w:val="20"/>
                <w:szCs w:val="20"/>
              </w:rPr>
              <w:t>.tw</w:t>
            </w:r>
            <w:r w:rsidRPr="009320C1">
              <w:rPr>
                <w:rFonts w:ascii="標楷體" w:eastAsia="標楷體" w:hAnsi="標楷體" w:hint="eastAsia"/>
                <w:sz w:val="20"/>
                <w:szCs w:val="20"/>
              </w:rPr>
              <w:t>）之證明文件一份。</w:t>
            </w:r>
          </w:p>
          <w:p w:rsidR="003038A5" w:rsidRPr="008825E3" w:rsidRDefault="003038A5">
            <w:pPr>
              <w:numPr>
                <w:ilvl w:val="0"/>
                <w:numId w:val="9"/>
              </w:numPr>
              <w:overflowPunct w:val="0"/>
              <w:autoSpaceDE w:val="0"/>
              <w:autoSpaceDN w:val="0"/>
              <w:adjustRightInd w:val="0"/>
              <w:spacing w:line="0" w:lineRule="atLeast"/>
              <w:rPr>
                <w:rFonts w:ascii="標楷體" w:eastAsia="標楷體" w:hAnsi="標楷體"/>
                <w:sz w:val="20"/>
                <w:szCs w:val="20"/>
              </w:rPr>
            </w:pPr>
            <w:r w:rsidRPr="008825E3">
              <w:rPr>
                <w:rFonts w:ascii="標楷體" w:eastAsia="標楷體" w:hAnsi="標楷體" w:hint="eastAsia"/>
                <w:sz w:val="20"/>
                <w:szCs w:val="20"/>
              </w:rPr>
              <w:t>主辦承銷商出具外國發行人符合外國發行人募集與發行有價證券處理準則第三十九條第一項第一至第五款之評估報告。</w:t>
            </w:r>
          </w:p>
          <w:p w:rsidR="003038A5" w:rsidRPr="008825E3" w:rsidRDefault="003038A5">
            <w:pPr>
              <w:numPr>
                <w:ilvl w:val="0"/>
                <w:numId w:val="9"/>
              </w:numPr>
              <w:overflowPunct w:val="0"/>
              <w:autoSpaceDE w:val="0"/>
              <w:autoSpaceDN w:val="0"/>
              <w:adjustRightInd w:val="0"/>
              <w:spacing w:line="0" w:lineRule="atLeast"/>
              <w:rPr>
                <w:rFonts w:ascii="標楷體" w:eastAsia="標楷體" w:hAnsi="標楷體"/>
                <w:sz w:val="20"/>
                <w:szCs w:val="20"/>
              </w:rPr>
            </w:pPr>
            <w:r w:rsidRPr="008825E3">
              <w:rPr>
                <w:rFonts w:ascii="標楷體" w:eastAsia="標楷體" w:hAnsi="標楷體" w:hint="eastAsia"/>
                <w:sz w:val="20"/>
                <w:szCs w:val="20"/>
              </w:rPr>
              <w:t>外國發行人委任之會計師出具符合外國發行人募集與發行有價證券處理準則第三十九條第一項第六款規定之證明文件。</w:t>
            </w:r>
          </w:p>
          <w:p w:rsidR="003038A5" w:rsidRPr="008825E3" w:rsidRDefault="003038A5" w:rsidP="003038A5">
            <w:pPr>
              <w:numPr>
                <w:ilvl w:val="0"/>
                <w:numId w:val="9"/>
              </w:numPr>
              <w:overflowPunct w:val="0"/>
              <w:autoSpaceDE w:val="0"/>
              <w:autoSpaceDN w:val="0"/>
              <w:adjustRightInd w:val="0"/>
              <w:spacing w:line="0" w:lineRule="atLeast"/>
              <w:rPr>
                <w:rFonts w:ascii="標楷體" w:eastAsia="標楷體" w:hAnsi="標楷體"/>
                <w:sz w:val="20"/>
                <w:szCs w:val="20"/>
              </w:rPr>
            </w:pPr>
            <w:r w:rsidRPr="008825E3">
              <w:rPr>
                <w:rFonts w:ascii="標楷體" w:eastAsia="標楷體" w:hAnsi="標楷體" w:hint="eastAsia"/>
                <w:sz w:val="20"/>
                <w:szCs w:val="20"/>
              </w:rPr>
              <w:t>外國發行人委任之主辦承銷商出具符合外國發行人募集與發行有價證券處理準則第三十九條第一項</w:t>
            </w:r>
            <w:r w:rsidRPr="008825E3">
              <w:rPr>
                <w:rFonts w:ascii="標楷體" w:eastAsia="標楷體" w:hAnsi="標楷體" w:hint="eastAsia"/>
                <w:sz w:val="20"/>
                <w:szCs w:val="20"/>
              </w:rPr>
              <w:lastRenderedPageBreak/>
              <w:t>第七款規定之證明文件。</w:t>
            </w:r>
          </w:p>
          <w:p w:rsidR="00074F0A" w:rsidRPr="009320C1" w:rsidRDefault="00074F0A" w:rsidP="009320C1">
            <w:pPr>
              <w:overflowPunct w:val="0"/>
              <w:autoSpaceDE w:val="0"/>
              <w:autoSpaceDN w:val="0"/>
              <w:adjustRightInd w:val="0"/>
              <w:spacing w:line="0" w:lineRule="atLeast"/>
              <w:ind w:left="600" w:hangingChars="300" w:hanging="600"/>
              <w:rPr>
                <w:rFonts w:ascii="標楷體" w:eastAsia="標楷體" w:hAnsi="標楷體"/>
                <w:sz w:val="20"/>
                <w:szCs w:val="20"/>
              </w:rPr>
            </w:pPr>
            <w:r w:rsidRPr="009320C1">
              <w:rPr>
                <w:rFonts w:ascii="標楷體" w:eastAsia="標楷體" w:hAnsi="標楷體" w:hint="eastAsia"/>
                <w:sz w:val="20"/>
                <w:szCs w:val="20"/>
              </w:rPr>
              <w:t>（十</w:t>
            </w:r>
            <w:r w:rsidR="003038A5">
              <w:rPr>
                <w:rFonts w:ascii="標楷體" w:eastAsia="標楷體" w:hAnsi="標楷體" w:hint="eastAsia"/>
                <w:sz w:val="20"/>
                <w:szCs w:val="20"/>
              </w:rPr>
              <w:t>六</w:t>
            </w:r>
            <w:r w:rsidRPr="009320C1">
              <w:rPr>
                <w:rFonts w:ascii="標楷體" w:eastAsia="標楷體" w:hAnsi="標楷體" w:hint="eastAsia"/>
                <w:sz w:val="20"/>
                <w:szCs w:val="20"/>
              </w:rPr>
              <w:t>）無實體發行之登錄證明文件（依交易所規定份數檢送）。</w:t>
            </w:r>
          </w:p>
          <w:p w:rsidR="00074F0A" w:rsidRPr="009320C1" w:rsidRDefault="003038A5" w:rsidP="009320C1">
            <w:pPr>
              <w:overflowPunct w:val="0"/>
              <w:autoSpaceDE w:val="0"/>
              <w:autoSpaceDN w:val="0"/>
              <w:adjustRightInd w:val="0"/>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（十七</w:t>
            </w:r>
            <w:r w:rsidR="00074F0A" w:rsidRPr="009320C1">
              <w:rPr>
                <w:rFonts w:ascii="標楷體" w:eastAsia="標楷體" w:hAnsi="標楷體" w:hint="eastAsia"/>
                <w:sz w:val="20"/>
                <w:szCs w:val="20"/>
              </w:rPr>
              <w:t>）本申報書暨附件所載事項無虛偽、隱匿之聲明。</w:t>
            </w:r>
          </w:p>
          <w:p w:rsidR="00074F0A" w:rsidRPr="009320C1" w:rsidRDefault="003038A5">
            <w:pPr>
              <w:overflowPunct w:val="0"/>
              <w:autoSpaceDE w:val="0"/>
              <w:autoSpaceDN w:val="0"/>
              <w:adjustRightInd w:val="0"/>
              <w:spacing w:line="0" w:lineRule="atLeast"/>
              <w:rPr>
                <w:rFonts w:ascii="標楷體" w:eastAsia="標楷體" w:hAnsi="標楷體"/>
                <w:color w:val="000000"/>
                <w:sz w:val="20"/>
                <w:szCs w:val="20"/>
              </w:rPr>
            </w:pPr>
            <w:r>
              <w:rPr>
                <w:rFonts w:ascii="標楷體" w:eastAsia="標楷體" w:hAnsi="標楷體" w:hint="eastAsia"/>
                <w:sz w:val="20"/>
                <w:szCs w:val="20"/>
              </w:rPr>
              <w:t>（十八</w:t>
            </w:r>
            <w:r w:rsidR="00074F0A" w:rsidRPr="009320C1">
              <w:rPr>
                <w:rFonts w:ascii="標楷體" w:eastAsia="標楷體" w:hAnsi="標楷體" w:hint="eastAsia"/>
                <w:sz w:val="20"/>
                <w:szCs w:val="20"/>
              </w:rPr>
              <w:t>）</w:t>
            </w:r>
            <w:r w:rsidR="00074F0A" w:rsidRPr="009320C1">
              <w:rPr>
                <w:rFonts w:ascii="標楷體" w:eastAsia="標楷體" w:hAnsi="標楷體" w:hint="eastAsia"/>
                <w:color w:val="000000"/>
                <w:sz w:val="20"/>
                <w:szCs w:val="20"/>
              </w:rPr>
              <w:t>以網際網路連線方式向本公司申報送件有關資料。</w:t>
            </w:r>
          </w:p>
          <w:p w:rsidR="003921F5" w:rsidRPr="009320C1" w:rsidRDefault="00E878B0" w:rsidP="00E878B0">
            <w:pPr>
              <w:overflowPunct w:val="0"/>
              <w:autoSpaceDE w:val="0"/>
              <w:autoSpaceDN w:val="0"/>
              <w:adjustRightInd w:val="0"/>
              <w:spacing w:line="0" w:lineRule="atLeast"/>
              <w:rPr>
                <w:rFonts w:ascii="標楷體" w:eastAsia="標楷體" w:hAnsi="標楷體"/>
                <w:color w:val="000000"/>
                <w:sz w:val="20"/>
                <w:szCs w:val="20"/>
              </w:rPr>
            </w:pPr>
            <w:r w:rsidRPr="009320C1">
              <w:rPr>
                <w:rFonts w:ascii="標楷體" w:eastAsia="標楷體" w:hAnsi="標楷體" w:hint="eastAsia"/>
                <w:color w:val="000000"/>
                <w:sz w:val="20"/>
                <w:szCs w:val="20"/>
              </w:rPr>
              <w:t>（</w:t>
            </w:r>
            <w:r w:rsidR="003038A5">
              <w:rPr>
                <w:rFonts w:ascii="標楷體" w:eastAsia="標楷體" w:hAnsi="標楷體" w:hint="eastAsia"/>
                <w:color w:val="000000"/>
                <w:sz w:val="20"/>
                <w:szCs w:val="20"/>
              </w:rPr>
              <w:t>十九</w:t>
            </w:r>
            <w:r w:rsidR="003921F5" w:rsidRPr="009320C1">
              <w:rPr>
                <w:rFonts w:ascii="標楷體" w:eastAsia="標楷體" w:hAnsi="標楷體" w:hint="eastAsia"/>
                <w:color w:val="000000"/>
                <w:sz w:val="20"/>
                <w:szCs w:val="20"/>
              </w:rPr>
              <w:t>）</w:t>
            </w:r>
            <w:r w:rsidR="000476A0" w:rsidRPr="009320C1">
              <w:rPr>
                <w:rFonts w:ascii="標楷體" w:eastAsia="標楷體" w:hAnsi="標楷體" w:hint="eastAsia"/>
                <w:color w:val="000000"/>
                <w:sz w:val="20"/>
                <w:szCs w:val="20"/>
              </w:rPr>
              <w:t>臺灣存託憑證發行總量佔已發行股份之比例計算表。</w:t>
            </w:r>
          </w:p>
          <w:p w:rsidR="00074F0A" w:rsidRPr="00902115" w:rsidRDefault="003038A5">
            <w:pPr>
              <w:overflowPunct w:val="0"/>
              <w:autoSpaceDE w:val="0"/>
              <w:autoSpaceDN w:val="0"/>
              <w:adjustRightInd w:val="0"/>
              <w:spacing w:line="0" w:lineRule="atLeast"/>
              <w:rPr>
                <w:rFonts w:ascii="標楷體" w:eastAsia="標楷體" w:hAnsi="標楷體"/>
                <w:sz w:val="22"/>
                <w:szCs w:val="22"/>
                <w:u w:val="single"/>
              </w:rPr>
            </w:pPr>
            <w:r>
              <w:rPr>
                <w:rFonts w:ascii="標楷體" w:eastAsia="標楷體" w:hAnsi="標楷體" w:hint="eastAsia"/>
                <w:sz w:val="20"/>
                <w:szCs w:val="20"/>
              </w:rPr>
              <w:t>（二十</w:t>
            </w:r>
            <w:r w:rsidR="00074F0A" w:rsidRPr="009320C1">
              <w:rPr>
                <w:rFonts w:ascii="標楷體" w:eastAsia="標楷體" w:hAnsi="標楷體" w:hint="eastAsia"/>
                <w:sz w:val="20"/>
                <w:szCs w:val="20"/>
              </w:rPr>
              <w:t>）其他經本公司規定之文件。</w:t>
            </w:r>
          </w:p>
        </w:tc>
      </w:tr>
      <w:tr w:rsidR="00074F0A" w:rsidRPr="00902115" w:rsidTr="009320C1">
        <w:trPr>
          <w:trHeight w:val="2110"/>
        </w:trPr>
        <w:tc>
          <w:tcPr>
            <w:tcW w:w="10260" w:type="dxa"/>
            <w:gridSpan w:val="7"/>
          </w:tcPr>
          <w:p w:rsidR="00074F0A" w:rsidRPr="009320C1" w:rsidRDefault="000E14A9" w:rsidP="009320C1">
            <w:pPr>
              <w:spacing w:line="260" w:lineRule="exact"/>
              <w:ind w:leftChars="1863" w:left="4471"/>
              <w:rPr>
                <w:rFonts w:ascii="標楷體" w:eastAsia="標楷體" w:hAnsi="標楷體"/>
                <w:sz w:val="22"/>
                <w:szCs w:val="22"/>
              </w:rPr>
            </w:pPr>
            <w:r>
              <w:rPr>
                <w:rFonts w:ascii="標楷體" w:eastAsia="標楷體" w:hAnsi="標楷體"/>
                <w:noProof/>
                <w:sz w:val="22"/>
                <w:szCs w:val="22"/>
              </w:rPr>
              <w:lastRenderedPageBreak/>
              <w:pict>
                <v:rect id="_x0000_s1027" style="position:absolute;left:0;text-align:left;margin-left:9pt;margin-top:12.15pt;width:170.1pt;height:70.85pt;z-index:1;mso-position-horizontal-relative:margin;mso-position-vertical-relative:margin">
                  <v:textbox style="mso-next-textbox:#_x0000_s1027">
                    <w:txbxContent>
                      <w:p w:rsidR="00074F0A" w:rsidRDefault="00074F0A">
                        <w:pPr>
                          <w:spacing w:line="0" w:lineRule="atLeast"/>
                          <w:rPr>
                            <w:rFonts w:eastAsia="標楷體"/>
                            <w:sz w:val="22"/>
                            <w:szCs w:val="22"/>
                          </w:rPr>
                        </w:pPr>
                        <w:r>
                          <w:rPr>
                            <w:rFonts w:eastAsia="標楷體" w:hint="eastAsia"/>
                            <w:sz w:val="22"/>
                            <w:szCs w:val="22"/>
                          </w:rPr>
                          <w:t>本申</w:t>
                        </w:r>
                        <w:r w:rsidR="00DB1304">
                          <w:rPr>
                            <w:rFonts w:eastAsia="標楷體" w:hint="eastAsia"/>
                            <w:sz w:val="22"/>
                            <w:szCs w:val="22"/>
                          </w:rPr>
                          <w:t>請</w:t>
                        </w:r>
                        <w:r>
                          <w:rPr>
                            <w:rFonts w:eastAsia="標楷體" w:hint="eastAsia"/>
                            <w:sz w:val="22"/>
                            <w:szCs w:val="22"/>
                          </w:rPr>
                          <w:t>書業經臺灣證券交易所股份有限公司</w:t>
                        </w:r>
                        <w:r>
                          <w:rPr>
                            <w:rFonts w:eastAsia="標楷體" w:hint="eastAsia"/>
                            <w:sz w:val="22"/>
                            <w:szCs w:val="22"/>
                          </w:rPr>
                          <w:t xml:space="preserve">    </w:t>
                        </w:r>
                        <w:r>
                          <w:rPr>
                            <w:rFonts w:eastAsia="標楷體" w:hint="eastAsia"/>
                            <w:sz w:val="22"/>
                            <w:szCs w:val="22"/>
                          </w:rPr>
                          <w:t>年</w:t>
                        </w:r>
                        <w:r>
                          <w:rPr>
                            <w:rFonts w:eastAsia="標楷體" w:hint="eastAsia"/>
                            <w:sz w:val="22"/>
                            <w:szCs w:val="22"/>
                          </w:rPr>
                          <w:t xml:space="preserve">    </w:t>
                        </w:r>
                        <w:r>
                          <w:rPr>
                            <w:rFonts w:eastAsia="標楷體" w:hint="eastAsia"/>
                            <w:sz w:val="22"/>
                            <w:szCs w:val="22"/>
                          </w:rPr>
                          <w:t>月</w:t>
                        </w:r>
                        <w:r>
                          <w:rPr>
                            <w:rFonts w:eastAsia="標楷體" w:hint="eastAsia"/>
                            <w:sz w:val="22"/>
                            <w:szCs w:val="22"/>
                          </w:rPr>
                          <w:t xml:space="preserve">    </w:t>
                        </w:r>
                        <w:r>
                          <w:rPr>
                            <w:rFonts w:eastAsia="標楷體" w:hint="eastAsia"/>
                            <w:sz w:val="22"/>
                            <w:szCs w:val="22"/>
                          </w:rPr>
                          <w:t>日</w:t>
                        </w:r>
                      </w:p>
                      <w:p w:rsidR="00074F0A" w:rsidRDefault="008825E3">
                        <w:pPr>
                          <w:spacing w:line="0" w:lineRule="atLeast"/>
                          <w:rPr>
                            <w:rFonts w:eastAsia="標楷體"/>
                            <w:sz w:val="22"/>
                            <w:szCs w:val="22"/>
                          </w:rPr>
                        </w:pPr>
                        <w:r w:rsidRPr="008825E3">
                          <w:rPr>
                            <w:rFonts w:eastAsia="標楷體" w:hint="eastAsia"/>
                            <w:sz w:val="22"/>
                            <w:szCs w:val="22"/>
                            <w:u w:val="single"/>
                          </w:rPr>
                          <w:t>臺</w:t>
                        </w:r>
                        <w:r w:rsidR="00074F0A">
                          <w:rPr>
                            <w:rFonts w:eastAsia="標楷體" w:hint="eastAsia"/>
                            <w:sz w:val="22"/>
                            <w:szCs w:val="22"/>
                          </w:rPr>
                          <w:t>證上</w:t>
                        </w:r>
                        <w:r w:rsidR="001F5AC3" w:rsidRPr="001F5AC3">
                          <w:rPr>
                            <w:rFonts w:eastAsia="標楷體" w:hint="eastAsia"/>
                            <w:sz w:val="22"/>
                            <w:szCs w:val="22"/>
                            <w:u w:val="single"/>
                          </w:rPr>
                          <w:t>二</w:t>
                        </w:r>
                        <w:r w:rsidR="00074F0A">
                          <w:rPr>
                            <w:rFonts w:eastAsia="標楷體" w:hint="eastAsia"/>
                            <w:sz w:val="22"/>
                            <w:szCs w:val="22"/>
                          </w:rPr>
                          <w:t>字第</w:t>
                        </w:r>
                        <w:r w:rsidR="00074F0A">
                          <w:rPr>
                            <w:rFonts w:eastAsia="標楷體" w:hint="eastAsia"/>
                            <w:sz w:val="22"/>
                            <w:szCs w:val="22"/>
                          </w:rPr>
                          <w:t xml:space="preserve">          </w:t>
                        </w:r>
                        <w:r w:rsidR="00074F0A">
                          <w:rPr>
                            <w:rFonts w:eastAsia="標楷體" w:hint="eastAsia"/>
                            <w:sz w:val="22"/>
                            <w:szCs w:val="22"/>
                          </w:rPr>
                          <w:t>號函同意在案</w:t>
                        </w:r>
                      </w:p>
                    </w:txbxContent>
                  </v:textbox>
                  <w10:wrap anchorx="margin" anchory="margin"/>
                </v:rect>
              </w:pict>
            </w:r>
            <w:r w:rsidR="00074F0A" w:rsidRPr="009320C1">
              <w:rPr>
                <w:rFonts w:ascii="標楷體" w:eastAsia="標楷體" w:hAnsi="標楷體" w:hint="eastAsia"/>
                <w:sz w:val="22"/>
                <w:szCs w:val="22"/>
              </w:rPr>
              <w:t>申</w:t>
            </w:r>
            <w:r w:rsidR="00DB1304">
              <w:rPr>
                <w:rFonts w:ascii="標楷體" w:eastAsia="標楷體" w:hAnsi="標楷體" w:hint="eastAsia"/>
                <w:sz w:val="22"/>
                <w:szCs w:val="22"/>
              </w:rPr>
              <w:t>請</w:t>
            </w:r>
            <w:r w:rsidR="00074F0A" w:rsidRPr="009320C1">
              <w:rPr>
                <w:rFonts w:ascii="標楷體" w:eastAsia="標楷體" w:hAnsi="標楷體" w:hint="eastAsia"/>
                <w:sz w:val="22"/>
                <w:szCs w:val="22"/>
              </w:rPr>
              <w:t>人：</w:t>
            </w:r>
          </w:p>
          <w:p w:rsidR="00074F0A" w:rsidRPr="009320C1" w:rsidRDefault="00074F0A" w:rsidP="009320C1">
            <w:pPr>
              <w:spacing w:line="260" w:lineRule="exact"/>
              <w:ind w:leftChars="1863" w:left="4471"/>
              <w:rPr>
                <w:rFonts w:ascii="標楷體" w:eastAsia="標楷體" w:hAnsi="標楷體"/>
                <w:sz w:val="22"/>
                <w:szCs w:val="22"/>
              </w:rPr>
            </w:pPr>
            <w:r w:rsidRPr="009320C1">
              <w:rPr>
                <w:rFonts w:ascii="標楷體" w:eastAsia="標楷體" w:hAnsi="標楷體" w:hint="eastAsia"/>
                <w:sz w:val="22"/>
                <w:szCs w:val="22"/>
              </w:rPr>
              <w:t>代表人：</w:t>
            </w:r>
          </w:p>
          <w:p w:rsidR="00074F0A" w:rsidRPr="009320C1" w:rsidRDefault="00074F0A" w:rsidP="009320C1">
            <w:pPr>
              <w:spacing w:line="260" w:lineRule="exact"/>
              <w:ind w:leftChars="1863" w:left="4471"/>
              <w:rPr>
                <w:rFonts w:ascii="標楷體" w:eastAsia="標楷體" w:hAnsi="標楷體"/>
                <w:sz w:val="22"/>
                <w:szCs w:val="22"/>
              </w:rPr>
            </w:pPr>
            <w:r w:rsidRPr="009320C1">
              <w:rPr>
                <w:rFonts w:ascii="標楷體" w:eastAsia="標楷體" w:hAnsi="標楷體" w:hint="eastAsia"/>
                <w:sz w:val="22"/>
                <w:szCs w:val="22"/>
              </w:rPr>
              <w:t>在台聯絡住址：</w:t>
            </w:r>
          </w:p>
          <w:p w:rsidR="00074F0A" w:rsidRPr="009320C1" w:rsidRDefault="00074F0A" w:rsidP="009320C1">
            <w:pPr>
              <w:spacing w:line="260" w:lineRule="exact"/>
              <w:ind w:leftChars="1863" w:left="4471"/>
              <w:rPr>
                <w:rFonts w:ascii="標楷體" w:eastAsia="標楷體" w:hAnsi="標楷體"/>
                <w:sz w:val="22"/>
                <w:szCs w:val="22"/>
              </w:rPr>
            </w:pPr>
            <w:r w:rsidRPr="009320C1">
              <w:rPr>
                <w:rFonts w:ascii="標楷體" w:eastAsia="標楷體" w:hAnsi="標楷體" w:hint="eastAsia"/>
                <w:sz w:val="22"/>
                <w:szCs w:val="22"/>
              </w:rPr>
              <w:t>在台聯絡人及電話：</w:t>
            </w:r>
          </w:p>
          <w:p w:rsidR="00074F0A" w:rsidRPr="009320C1" w:rsidRDefault="00074F0A" w:rsidP="009320C1">
            <w:pPr>
              <w:spacing w:line="260" w:lineRule="exact"/>
              <w:ind w:leftChars="1863" w:left="4471"/>
              <w:rPr>
                <w:rFonts w:ascii="標楷體" w:eastAsia="標楷體" w:hAnsi="標楷體"/>
                <w:sz w:val="22"/>
                <w:szCs w:val="22"/>
              </w:rPr>
            </w:pPr>
            <w:r w:rsidRPr="009320C1">
              <w:rPr>
                <w:rFonts w:ascii="標楷體" w:eastAsia="標楷體" w:hAnsi="標楷體" w:hint="eastAsia"/>
                <w:sz w:val="22"/>
                <w:szCs w:val="22"/>
              </w:rPr>
              <w:t>存託機構：</w:t>
            </w:r>
          </w:p>
          <w:p w:rsidR="00074F0A" w:rsidRPr="009320C1" w:rsidRDefault="00074F0A" w:rsidP="009320C1">
            <w:pPr>
              <w:spacing w:line="260" w:lineRule="exact"/>
              <w:ind w:leftChars="1863" w:left="4471"/>
              <w:rPr>
                <w:rFonts w:ascii="標楷體" w:eastAsia="標楷體" w:hAnsi="標楷體"/>
                <w:sz w:val="22"/>
                <w:szCs w:val="22"/>
              </w:rPr>
            </w:pPr>
            <w:r w:rsidRPr="009320C1">
              <w:rPr>
                <w:rFonts w:ascii="標楷體" w:eastAsia="標楷體" w:hAnsi="標楷體" w:hint="eastAsia"/>
                <w:sz w:val="22"/>
                <w:szCs w:val="22"/>
              </w:rPr>
              <w:t>代表人：</w:t>
            </w:r>
          </w:p>
          <w:p w:rsidR="00074F0A" w:rsidRPr="009320C1" w:rsidRDefault="00074F0A" w:rsidP="009320C1">
            <w:pPr>
              <w:spacing w:line="260" w:lineRule="exact"/>
              <w:ind w:leftChars="1863" w:left="4471"/>
              <w:rPr>
                <w:rFonts w:ascii="標楷體" w:eastAsia="標楷體" w:hAnsi="標楷體"/>
                <w:sz w:val="22"/>
                <w:szCs w:val="22"/>
              </w:rPr>
            </w:pPr>
            <w:r w:rsidRPr="009320C1">
              <w:rPr>
                <w:rFonts w:ascii="標楷體" w:eastAsia="標楷體" w:hAnsi="標楷體" w:hint="eastAsia"/>
                <w:sz w:val="22"/>
                <w:szCs w:val="22"/>
              </w:rPr>
              <w:t>住址：</w:t>
            </w:r>
          </w:p>
          <w:p w:rsidR="00074F0A" w:rsidRDefault="00074F0A" w:rsidP="009320C1">
            <w:pPr>
              <w:spacing w:line="260" w:lineRule="exact"/>
              <w:ind w:leftChars="1863" w:left="4471"/>
              <w:rPr>
                <w:rFonts w:ascii="標楷體" w:eastAsia="標楷體" w:hAnsi="標楷體"/>
                <w:sz w:val="22"/>
                <w:szCs w:val="22"/>
              </w:rPr>
            </w:pPr>
            <w:r w:rsidRPr="009320C1">
              <w:rPr>
                <w:rFonts w:ascii="標楷體" w:eastAsia="標楷體" w:hAnsi="標楷體" w:hint="eastAsia"/>
                <w:sz w:val="22"/>
                <w:szCs w:val="22"/>
              </w:rPr>
              <w:t>聯絡人及電話：</w:t>
            </w:r>
          </w:p>
          <w:p w:rsidR="008825E3" w:rsidRPr="000B1E5C" w:rsidRDefault="008825E3" w:rsidP="0065565C">
            <w:pPr>
              <w:spacing w:line="260" w:lineRule="exact"/>
              <w:ind w:leftChars="1863" w:left="4471"/>
              <w:rPr>
                <w:rFonts w:ascii="標楷體" w:eastAsia="標楷體" w:hAnsi="標楷體"/>
                <w:sz w:val="22"/>
                <w:szCs w:val="22"/>
              </w:rPr>
            </w:pPr>
            <w:r w:rsidRPr="000B1E5C">
              <w:rPr>
                <w:rFonts w:ascii="標楷體" w:eastAsia="標楷體" w:hAnsi="標楷體" w:hint="eastAsia"/>
                <w:sz w:val="22"/>
                <w:szCs w:val="22"/>
              </w:rPr>
              <w:t>訴訟及非</w:t>
            </w:r>
            <w:r w:rsidR="0004507A" w:rsidRPr="000B1E5C">
              <w:rPr>
                <w:rFonts w:ascii="標楷體" w:eastAsia="標楷體" w:hAnsi="標楷體" w:hint="eastAsia"/>
                <w:sz w:val="22"/>
                <w:szCs w:val="22"/>
              </w:rPr>
              <w:t>訴</w:t>
            </w:r>
            <w:r w:rsidRPr="000B1E5C">
              <w:rPr>
                <w:rFonts w:ascii="標楷體" w:eastAsia="標楷體" w:hAnsi="標楷體" w:hint="eastAsia"/>
                <w:sz w:val="22"/>
                <w:szCs w:val="22"/>
              </w:rPr>
              <w:t>訟代理人：</w:t>
            </w:r>
          </w:p>
          <w:p w:rsidR="008825E3" w:rsidRPr="000B1E5C" w:rsidRDefault="008825E3" w:rsidP="0065565C">
            <w:pPr>
              <w:spacing w:line="260" w:lineRule="exact"/>
              <w:ind w:leftChars="1863" w:left="4471"/>
              <w:rPr>
                <w:rFonts w:ascii="標楷體" w:eastAsia="標楷體" w:hAnsi="標楷體"/>
                <w:sz w:val="22"/>
                <w:szCs w:val="22"/>
              </w:rPr>
            </w:pPr>
            <w:r w:rsidRPr="000B1E5C">
              <w:rPr>
                <w:rFonts w:ascii="標楷體" w:eastAsia="標楷體" w:hAnsi="標楷體" w:hint="eastAsia"/>
                <w:sz w:val="22"/>
                <w:szCs w:val="22"/>
              </w:rPr>
              <w:t>住址：</w:t>
            </w:r>
          </w:p>
          <w:p w:rsidR="008825E3" w:rsidRPr="00902115" w:rsidRDefault="008825E3" w:rsidP="008825E3">
            <w:pPr>
              <w:spacing w:line="260" w:lineRule="exact"/>
              <w:ind w:leftChars="1863" w:left="4471"/>
              <w:rPr>
                <w:rFonts w:ascii="標楷體" w:eastAsia="標楷體" w:hAnsi="標楷體"/>
                <w:sz w:val="22"/>
                <w:szCs w:val="22"/>
              </w:rPr>
            </w:pPr>
            <w:r w:rsidRPr="000B1E5C">
              <w:rPr>
                <w:rFonts w:ascii="標楷體" w:eastAsia="標楷體" w:hAnsi="標楷體" w:hint="eastAsia"/>
                <w:sz w:val="22"/>
                <w:szCs w:val="22"/>
              </w:rPr>
              <w:t>電話：</w:t>
            </w:r>
          </w:p>
        </w:tc>
      </w:tr>
    </w:tbl>
    <w:p w:rsidR="00074F0A" w:rsidRPr="009320C1" w:rsidRDefault="00074F0A" w:rsidP="009320C1">
      <w:pPr>
        <w:pStyle w:val="a3"/>
        <w:spacing w:line="240" w:lineRule="exact"/>
        <w:ind w:leftChars="0" w:left="484" w:hangingChars="220" w:hanging="484"/>
        <w:rPr>
          <w:rFonts w:ascii="標楷體" w:hAnsi="標楷體"/>
          <w:sz w:val="22"/>
          <w:szCs w:val="22"/>
        </w:rPr>
      </w:pPr>
      <w:r w:rsidRPr="009320C1">
        <w:rPr>
          <w:rFonts w:ascii="標楷體" w:hAnsi="標楷體" w:hint="eastAsia"/>
          <w:sz w:val="22"/>
          <w:szCs w:val="22"/>
        </w:rPr>
        <w:t>說明：</w:t>
      </w:r>
    </w:p>
    <w:p w:rsidR="00074F0A" w:rsidRPr="009320C1" w:rsidRDefault="00074F0A" w:rsidP="009320C1">
      <w:pPr>
        <w:pStyle w:val="a3"/>
        <w:numPr>
          <w:ilvl w:val="0"/>
          <w:numId w:val="10"/>
        </w:numPr>
        <w:spacing w:line="240" w:lineRule="exact"/>
        <w:ind w:leftChars="0" w:rightChars="-150" w:right="-360" w:firstLineChars="0"/>
        <w:rPr>
          <w:rFonts w:ascii="標楷體" w:hAnsi="標楷體"/>
          <w:sz w:val="22"/>
          <w:szCs w:val="22"/>
        </w:rPr>
      </w:pPr>
      <w:r w:rsidRPr="009320C1">
        <w:rPr>
          <w:rFonts w:ascii="標楷體" w:hAnsi="標楷體" w:hint="eastAsia"/>
          <w:sz w:val="22"/>
          <w:szCs w:val="22"/>
        </w:rPr>
        <w:t>依據臺灣證券交易所股份有限公司臺灣存託憑證上市契約準則及臺灣存託憑證上市契約有關條文規定，本上市申</w:t>
      </w:r>
      <w:r w:rsidR="00DB1304">
        <w:rPr>
          <w:rFonts w:ascii="標楷體" w:hAnsi="標楷體" w:hint="eastAsia"/>
          <w:sz w:val="22"/>
          <w:szCs w:val="22"/>
        </w:rPr>
        <w:t>請</w:t>
      </w:r>
      <w:r w:rsidRPr="009320C1">
        <w:rPr>
          <w:rFonts w:ascii="標楷體" w:hAnsi="標楷體" w:hint="eastAsia"/>
          <w:sz w:val="22"/>
          <w:szCs w:val="22"/>
        </w:rPr>
        <w:t>書（不含附件部分），經臺灣證券交易所股份有限公司同意後生效，並作為上市契約之一部分。</w:t>
      </w:r>
    </w:p>
    <w:p w:rsidR="00074F0A" w:rsidRPr="009320C1" w:rsidRDefault="00074F0A" w:rsidP="009320C1">
      <w:pPr>
        <w:pStyle w:val="a3"/>
        <w:numPr>
          <w:ilvl w:val="0"/>
          <w:numId w:val="10"/>
        </w:numPr>
        <w:spacing w:line="240" w:lineRule="exact"/>
        <w:ind w:leftChars="0" w:rightChars="-150" w:right="-360" w:firstLineChars="0"/>
        <w:rPr>
          <w:rFonts w:ascii="標楷體" w:hAnsi="標楷體"/>
          <w:sz w:val="22"/>
          <w:szCs w:val="22"/>
        </w:rPr>
      </w:pPr>
      <w:r w:rsidRPr="009320C1">
        <w:rPr>
          <w:rFonts w:ascii="標楷體" w:hAnsi="標楷體" w:hint="eastAsia"/>
          <w:sz w:val="22"/>
          <w:szCs w:val="22"/>
        </w:rPr>
        <w:t>本上市申</w:t>
      </w:r>
      <w:r w:rsidR="00DB1304">
        <w:rPr>
          <w:rFonts w:ascii="標楷體" w:hAnsi="標楷體" w:hint="eastAsia"/>
          <w:sz w:val="22"/>
          <w:szCs w:val="22"/>
        </w:rPr>
        <w:t>請</w:t>
      </w:r>
      <w:r w:rsidRPr="009320C1">
        <w:rPr>
          <w:rFonts w:ascii="標楷體" w:hAnsi="標楷體" w:hint="eastAsia"/>
          <w:sz w:val="22"/>
          <w:szCs w:val="22"/>
        </w:rPr>
        <w:t>書一式五份，經臺灣證券交易所股份有限公司同意後，分送</w:t>
      </w:r>
      <w:r w:rsidRPr="008825E3">
        <w:rPr>
          <w:rFonts w:ascii="標楷體" w:hAnsi="標楷體" w:hint="eastAsia"/>
          <w:sz w:val="22"/>
          <w:szCs w:val="22"/>
          <w:u w:val="single"/>
        </w:rPr>
        <w:t>金融監督管理委員會</w:t>
      </w:r>
      <w:r w:rsidRPr="009320C1">
        <w:rPr>
          <w:rFonts w:ascii="標楷體" w:hAnsi="標楷體" w:hint="eastAsia"/>
          <w:sz w:val="22"/>
          <w:szCs w:val="22"/>
        </w:rPr>
        <w:t>、申</w:t>
      </w:r>
      <w:r w:rsidR="00DB1304">
        <w:rPr>
          <w:rFonts w:ascii="標楷體" w:hAnsi="標楷體" w:hint="eastAsia"/>
          <w:sz w:val="22"/>
          <w:szCs w:val="22"/>
        </w:rPr>
        <w:t>請</w:t>
      </w:r>
      <w:r w:rsidRPr="009320C1">
        <w:rPr>
          <w:rFonts w:ascii="標楷體" w:hAnsi="標楷體" w:hint="eastAsia"/>
          <w:sz w:val="22"/>
          <w:szCs w:val="22"/>
        </w:rPr>
        <w:t>人、存託機構及臺灣證券交易所股份有限公司收執。</w:t>
      </w:r>
    </w:p>
    <w:p w:rsidR="00074F0A" w:rsidRPr="009320C1" w:rsidRDefault="00074F0A" w:rsidP="009320C1">
      <w:pPr>
        <w:pStyle w:val="a3"/>
        <w:numPr>
          <w:ilvl w:val="0"/>
          <w:numId w:val="10"/>
        </w:numPr>
        <w:spacing w:line="240" w:lineRule="exact"/>
        <w:ind w:leftChars="0" w:rightChars="-150" w:right="-360" w:firstLineChars="0"/>
        <w:rPr>
          <w:rFonts w:ascii="標楷體" w:hAnsi="標楷體"/>
          <w:sz w:val="22"/>
          <w:szCs w:val="22"/>
          <w:u w:val="single"/>
        </w:rPr>
      </w:pPr>
      <w:r w:rsidRPr="009320C1">
        <w:rPr>
          <w:rFonts w:ascii="標楷體" w:hAnsi="標楷體" w:hint="eastAsia"/>
          <w:sz w:val="22"/>
          <w:szCs w:val="22"/>
        </w:rPr>
        <w:t>附件第</w:t>
      </w:r>
      <w:r w:rsidRPr="009320C1">
        <w:rPr>
          <w:rFonts w:ascii="標楷體" w:hAnsi="標楷體"/>
          <w:sz w:val="22"/>
          <w:szCs w:val="22"/>
        </w:rPr>
        <w:t xml:space="preserve"> (</w:t>
      </w:r>
      <w:r w:rsidRPr="009320C1">
        <w:rPr>
          <w:rFonts w:ascii="標楷體" w:hAnsi="標楷體" w:hint="eastAsia"/>
          <w:sz w:val="22"/>
          <w:szCs w:val="22"/>
        </w:rPr>
        <w:t>八</w:t>
      </w:r>
      <w:r w:rsidRPr="009320C1">
        <w:rPr>
          <w:rFonts w:ascii="標楷體" w:hAnsi="標楷體"/>
          <w:sz w:val="22"/>
          <w:szCs w:val="22"/>
        </w:rPr>
        <w:t xml:space="preserve">) </w:t>
      </w:r>
      <w:r w:rsidRPr="009320C1">
        <w:rPr>
          <w:rFonts w:ascii="標楷體" w:hAnsi="標楷體" w:hint="eastAsia"/>
          <w:sz w:val="22"/>
          <w:szCs w:val="22"/>
        </w:rPr>
        <w:t>項、第</w:t>
      </w:r>
      <w:r w:rsidRPr="009320C1">
        <w:rPr>
          <w:rFonts w:ascii="標楷體" w:hAnsi="標楷體"/>
          <w:sz w:val="22"/>
          <w:szCs w:val="22"/>
        </w:rPr>
        <w:t xml:space="preserve"> (</w:t>
      </w:r>
      <w:r w:rsidRPr="009320C1">
        <w:rPr>
          <w:rFonts w:ascii="標楷體" w:hAnsi="標楷體" w:hint="eastAsia"/>
          <w:sz w:val="22"/>
          <w:szCs w:val="22"/>
        </w:rPr>
        <w:t>九</w:t>
      </w:r>
      <w:r w:rsidRPr="009320C1">
        <w:rPr>
          <w:rFonts w:ascii="標楷體" w:hAnsi="標楷體"/>
          <w:sz w:val="22"/>
          <w:szCs w:val="22"/>
        </w:rPr>
        <w:t xml:space="preserve">) </w:t>
      </w:r>
      <w:r w:rsidRPr="009320C1">
        <w:rPr>
          <w:rFonts w:ascii="標楷體" w:hAnsi="標楷體" w:hint="eastAsia"/>
          <w:sz w:val="22"/>
          <w:szCs w:val="22"/>
        </w:rPr>
        <w:t>項及第</w:t>
      </w:r>
      <w:r w:rsidRPr="009320C1">
        <w:rPr>
          <w:rFonts w:ascii="標楷體" w:hAnsi="標楷體"/>
          <w:sz w:val="22"/>
          <w:szCs w:val="22"/>
        </w:rPr>
        <w:t xml:space="preserve"> (</w:t>
      </w:r>
      <w:r w:rsidRPr="009320C1">
        <w:rPr>
          <w:rFonts w:ascii="標楷體" w:hAnsi="標楷體" w:hint="eastAsia"/>
          <w:sz w:val="22"/>
          <w:szCs w:val="22"/>
        </w:rPr>
        <w:t>十</w:t>
      </w:r>
      <w:r w:rsidRPr="009320C1">
        <w:rPr>
          <w:rFonts w:ascii="標楷體" w:hAnsi="標楷體"/>
          <w:sz w:val="22"/>
          <w:szCs w:val="22"/>
        </w:rPr>
        <w:t xml:space="preserve">) </w:t>
      </w:r>
      <w:r w:rsidRPr="009320C1">
        <w:rPr>
          <w:rFonts w:ascii="標楷體" w:hAnsi="標楷體" w:hint="eastAsia"/>
          <w:sz w:val="22"/>
          <w:szCs w:val="22"/>
        </w:rPr>
        <w:t>項所簽訂之契約應由中華民國律師查核簽證。</w:t>
      </w:r>
    </w:p>
    <w:p w:rsidR="00074F0A" w:rsidRPr="009320C1" w:rsidRDefault="00074F0A" w:rsidP="009320C1">
      <w:pPr>
        <w:pStyle w:val="a3"/>
        <w:numPr>
          <w:ilvl w:val="0"/>
          <w:numId w:val="10"/>
        </w:numPr>
        <w:spacing w:line="240" w:lineRule="exact"/>
        <w:ind w:leftChars="0" w:rightChars="-150" w:right="-360" w:firstLineChars="0"/>
        <w:rPr>
          <w:rFonts w:ascii="標楷體" w:hAnsi="標楷體"/>
          <w:sz w:val="22"/>
          <w:szCs w:val="22"/>
          <w:u w:val="single"/>
        </w:rPr>
      </w:pPr>
      <w:r w:rsidRPr="009320C1">
        <w:rPr>
          <w:rFonts w:ascii="標楷體" w:hAnsi="標楷體" w:hint="eastAsia"/>
          <w:sz w:val="22"/>
          <w:szCs w:val="22"/>
        </w:rPr>
        <w:t>附件資料如為外文者，應附中譯文。</w:t>
      </w:r>
    </w:p>
    <w:sectPr w:rsidR="00074F0A" w:rsidRPr="009320C1" w:rsidSect="005A3E09">
      <w:footerReference w:type="default" r:id="rId7"/>
      <w:pgSz w:w="11906" w:h="16838" w:code="9"/>
      <w:pgMar w:top="1440" w:right="851" w:bottom="1440" w:left="851"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D4C" w:rsidRDefault="003D5D4C">
      <w:r>
        <w:separator/>
      </w:r>
    </w:p>
  </w:endnote>
  <w:endnote w:type="continuationSeparator" w:id="1">
    <w:p w:rsidR="003D5D4C" w:rsidRDefault="003D5D4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0A" w:rsidRDefault="00074F0A">
    <w:pPr>
      <w:pStyle w:val="a5"/>
      <w:tabs>
        <w:tab w:val="clear" w:pos="8306"/>
        <w:tab w:val="right" w:pos="10260"/>
      </w:tabs>
      <w:rPr>
        <w:sz w:val="18"/>
        <w:szCs w:val="18"/>
      </w:rPr>
    </w:pPr>
    <w:r>
      <w:rPr>
        <w:rFonts w:ascii="新細明體" w:hAnsi="新細明體" w:hint="eastAsia"/>
        <w:kern w:val="0"/>
        <w:sz w:val="18"/>
        <w:szCs w:val="18"/>
      </w:rPr>
      <w:tab/>
    </w:r>
    <w:r>
      <w:rPr>
        <w:rFonts w:ascii="新細明體" w:hAnsi="新細明體" w:hint="eastAsia"/>
        <w:kern w:val="0"/>
        <w:sz w:val="18"/>
        <w:szCs w:val="18"/>
      </w:rPr>
      <w:tab/>
    </w:r>
    <w:r>
      <w:rPr>
        <w:rFonts w:ascii="新細明體" w:hAnsi="新細明體" w:hint="eastAsia"/>
        <w:sz w:val="18"/>
        <w:szCs w:val="18"/>
      </w:rPr>
      <w:t>修訂日期：</w:t>
    </w:r>
    <w:r w:rsidR="008825E3">
      <w:rPr>
        <w:rFonts w:ascii="新細明體" w:hAnsi="新細明體" w:hint="eastAsia"/>
        <w:sz w:val="18"/>
        <w:szCs w:val="18"/>
      </w:rPr>
      <w:t>101</w:t>
    </w:r>
    <w:r>
      <w:rPr>
        <w:rFonts w:ascii="新細明體" w:hAnsi="新細明體" w:hint="eastAsia"/>
        <w:sz w:val="18"/>
        <w:szCs w:val="18"/>
      </w:rPr>
      <w:t>年</w:t>
    </w:r>
    <w:r w:rsidR="008825E3">
      <w:rPr>
        <w:rFonts w:ascii="新細明體" w:hAnsi="新細明體" w:hint="eastAsia"/>
        <w:sz w:val="18"/>
        <w:szCs w:val="18"/>
      </w:rPr>
      <w:t>9</w:t>
    </w:r>
    <w:r>
      <w:rPr>
        <w:rFonts w:ascii="新細明體" w:hAnsi="新細明體" w:hint="eastAsia"/>
        <w:sz w:val="18"/>
        <w:szCs w:val="18"/>
      </w:rPr>
      <w:t>月</w:t>
    </w:r>
    <w:r w:rsidR="005A3E09">
      <w:rPr>
        <w:rFonts w:ascii="新細明體" w:hAnsi="新細明體" w:hint="eastAsia"/>
        <w:sz w:val="18"/>
        <w:szCs w:val="18"/>
      </w:rPr>
      <w:t>21</w:t>
    </w:r>
    <w:r>
      <w:rPr>
        <w:rFonts w:ascii="新細明體" w:hAnsi="新細明體" w:hint="eastAsia"/>
        <w:sz w:val="18"/>
        <w:szCs w:val="18"/>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D4C" w:rsidRDefault="003D5D4C">
      <w:r>
        <w:separator/>
      </w:r>
    </w:p>
  </w:footnote>
  <w:footnote w:type="continuationSeparator" w:id="1">
    <w:p w:rsidR="003D5D4C" w:rsidRDefault="003D5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7D5"/>
    <w:multiLevelType w:val="hybridMultilevel"/>
    <w:tmpl w:val="5F84A0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5E3AA4"/>
    <w:multiLevelType w:val="singleLevel"/>
    <w:tmpl w:val="C84E0736"/>
    <w:lvl w:ilvl="0">
      <w:start w:val="1"/>
      <w:numFmt w:val="taiwaneseCountingThousand"/>
      <w:lvlText w:val="(%1)"/>
      <w:lvlJc w:val="left"/>
      <w:pPr>
        <w:tabs>
          <w:tab w:val="num" w:pos="615"/>
        </w:tabs>
        <w:ind w:left="615" w:hanging="510"/>
      </w:pPr>
      <w:rPr>
        <w:rFonts w:ascii="標楷體" w:hAnsi="MS Sans Serif" w:hint="eastAsia"/>
        <w:sz w:val="20"/>
      </w:rPr>
    </w:lvl>
  </w:abstractNum>
  <w:abstractNum w:abstractNumId="2">
    <w:nsid w:val="2678773F"/>
    <w:multiLevelType w:val="hybridMultilevel"/>
    <w:tmpl w:val="B5B0AA08"/>
    <w:lvl w:ilvl="0" w:tplc="E6CCADF8">
      <w:start w:val="1"/>
      <w:numFmt w:val="taiwaneseCountingThousand"/>
      <w:lvlText w:val="（%1）"/>
      <w:lvlJc w:val="left"/>
      <w:pPr>
        <w:tabs>
          <w:tab w:val="num" w:pos="720"/>
        </w:tabs>
        <w:ind w:left="720" w:hanging="72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2E66403"/>
    <w:multiLevelType w:val="hybridMultilevel"/>
    <w:tmpl w:val="41140972"/>
    <w:lvl w:ilvl="0" w:tplc="B3DC85A0">
      <w:start w:val="1"/>
      <w:numFmt w:val="taiwaneseCountingThousand"/>
      <w:lvlText w:val="（%1）"/>
      <w:lvlJc w:val="left"/>
      <w:pPr>
        <w:tabs>
          <w:tab w:val="num" w:pos="720"/>
        </w:tabs>
        <w:ind w:left="720" w:hanging="720"/>
      </w:pPr>
      <w:rPr>
        <w:rFonts w:hint="default"/>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3A67908"/>
    <w:multiLevelType w:val="hybridMultilevel"/>
    <w:tmpl w:val="70341544"/>
    <w:lvl w:ilvl="0" w:tplc="37E252D2">
      <w:start w:val="1"/>
      <w:numFmt w:val="taiwaneseCountingThousand"/>
      <w:lvlText w:val="%1、"/>
      <w:lvlJc w:val="left"/>
      <w:pPr>
        <w:tabs>
          <w:tab w:val="num" w:pos="-180"/>
        </w:tabs>
        <w:ind w:left="-180" w:hanging="360"/>
      </w:pPr>
      <w:rPr>
        <w:rFonts w:hint="default"/>
        <w:color w:val="FF0000"/>
        <w:u w:val="single"/>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5">
    <w:nsid w:val="455B6AC0"/>
    <w:multiLevelType w:val="hybridMultilevel"/>
    <w:tmpl w:val="81C8573A"/>
    <w:lvl w:ilvl="0" w:tplc="4ED817B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CC312E1"/>
    <w:multiLevelType w:val="hybridMultilevel"/>
    <w:tmpl w:val="F424C0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F715EF7"/>
    <w:multiLevelType w:val="hybridMultilevel"/>
    <w:tmpl w:val="B4F233CE"/>
    <w:lvl w:ilvl="0" w:tplc="4156FD4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F4D33B6"/>
    <w:multiLevelType w:val="multilevel"/>
    <w:tmpl w:val="9F20F8BC"/>
    <w:lvl w:ilvl="0">
      <w:start w:val="1"/>
      <w:numFmt w:val="taiwaneseCountingThousand"/>
      <w:lvlText w:val="%1、"/>
      <w:lvlJc w:val="left"/>
      <w:pPr>
        <w:tabs>
          <w:tab w:val="num" w:pos="-180"/>
        </w:tabs>
        <w:ind w:left="-180" w:hanging="360"/>
      </w:pPr>
      <w:rPr>
        <w:rFonts w:hint="default"/>
        <w:color w:val="000000"/>
      </w:rPr>
    </w:lvl>
    <w:lvl w:ilvl="1">
      <w:start w:val="1"/>
      <w:numFmt w:val="ideographTraditional"/>
      <w:lvlText w:val="%2、"/>
      <w:lvlJc w:val="left"/>
      <w:pPr>
        <w:tabs>
          <w:tab w:val="num" w:pos="420"/>
        </w:tabs>
        <w:ind w:left="420" w:hanging="480"/>
      </w:pPr>
    </w:lvl>
    <w:lvl w:ilvl="2">
      <w:start w:val="1"/>
      <w:numFmt w:val="lowerRoman"/>
      <w:lvlText w:val="%3."/>
      <w:lvlJc w:val="right"/>
      <w:pPr>
        <w:tabs>
          <w:tab w:val="num" w:pos="900"/>
        </w:tabs>
        <w:ind w:left="900" w:hanging="480"/>
      </w:pPr>
    </w:lvl>
    <w:lvl w:ilvl="3">
      <w:start w:val="1"/>
      <w:numFmt w:val="decimal"/>
      <w:lvlText w:val="%4."/>
      <w:lvlJc w:val="left"/>
      <w:pPr>
        <w:tabs>
          <w:tab w:val="num" w:pos="1380"/>
        </w:tabs>
        <w:ind w:left="1380" w:hanging="480"/>
      </w:pPr>
    </w:lvl>
    <w:lvl w:ilvl="4">
      <w:start w:val="1"/>
      <w:numFmt w:val="ideographTraditional"/>
      <w:lvlText w:val="%5、"/>
      <w:lvlJc w:val="left"/>
      <w:pPr>
        <w:tabs>
          <w:tab w:val="num" w:pos="1860"/>
        </w:tabs>
        <w:ind w:left="1860" w:hanging="480"/>
      </w:pPr>
    </w:lvl>
    <w:lvl w:ilvl="5">
      <w:start w:val="1"/>
      <w:numFmt w:val="lowerRoman"/>
      <w:lvlText w:val="%6."/>
      <w:lvlJc w:val="right"/>
      <w:pPr>
        <w:tabs>
          <w:tab w:val="num" w:pos="2340"/>
        </w:tabs>
        <w:ind w:left="2340" w:hanging="480"/>
      </w:pPr>
    </w:lvl>
    <w:lvl w:ilvl="6">
      <w:start w:val="1"/>
      <w:numFmt w:val="decimal"/>
      <w:lvlText w:val="%7."/>
      <w:lvlJc w:val="left"/>
      <w:pPr>
        <w:tabs>
          <w:tab w:val="num" w:pos="2820"/>
        </w:tabs>
        <w:ind w:left="2820" w:hanging="480"/>
      </w:pPr>
    </w:lvl>
    <w:lvl w:ilvl="7">
      <w:start w:val="1"/>
      <w:numFmt w:val="ideographTraditional"/>
      <w:lvlText w:val="%8、"/>
      <w:lvlJc w:val="left"/>
      <w:pPr>
        <w:tabs>
          <w:tab w:val="num" w:pos="3300"/>
        </w:tabs>
        <w:ind w:left="3300" w:hanging="480"/>
      </w:pPr>
    </w:lvl>
    <w:lvl w:ilvl="8">
      <w:start w:val="1"/>
      <w:numFmt w:val="lowerRoman"/>
      <w:lvlText w:val="%9."/>
      <w:lvlJc w:val="right"/>
      <w:pPr>
        <w:tabs>
          <w:tab w:val="num" w:pos="3780"/>
        </w:tabs>
        <w:ind w:left="3780" w:hanging="480"/>
      </w:pPr>
    </w:lvl>
  </w:abstractNum>
  <w:abstractNum w:abstractNumId="9">
    <w:nsid w:val="7E514DB6"/>
    <w:multiLevelType w:val="hybridMultilevel"/>
    <w:tmpl w:val="558435A8"/>
    <w:lvl w:ilvl="0" w:tplc="C01A2E0E">
      <w:start w:val="3"/>
      <w:numFmt w:val="taiwaneseCountingThousand"/>
      <w:lvlText w:val="%1、"/>
      <w:lvlJc w:val="left"/>
      <w:pPr>
        <w:tabs>
          <w:tab w:val="num" w:pos="450"/>
        </w:tabs>
        <w:ind w:left="450" w:hanging="45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
  </w:num>
  <w:num w:numId="3">
    <w:abstractNumId w:val="0"/>
  </w:num>
  <w:num w:numId="4">
    <w:abstractNumId w:val="5"/>
  </w:num>
  <w:num w:numId="5">
    <w:abstractNumId w:val="9"/>
  </w:num>
  <w:num w:numId="6">
    <w:abstractNumId w:val="1"/>
  </w:num>
  <w:num w:numId="7">
    <w:abstractNumId w:val="3"/>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8AE"/>
    <w:rsid w:val="0004507A"/>
    <w:rsid w:val="000476A0"/>
    <w:rsid w:val="00074F0A"/>
    <w:rsid w:val="000B1E5C"/>
    <w:rsid w:val="000E14A9"/>
    <w:rsid w:val="001128AE"/>
    <w:rsid w:val="001275A8"/>
    <w:rsid w:val="00176BDB"/>
    <w:rsid w:val="001C5F10"/>
    <w:rsid w:val="001F5AC3"/>
    <w:rsid w:val="00250CD0"/>
    <w:rsid w:val="002D4CA7"/>
    <w:rsid w:val="003038A5"/>
    <w:rsid w:val="00335B37"/>
    <w:rsid w:val="0038130F"/>
    <w:rsid w:val="003921F5"/>
    <w:rsid w:val="003D5D4C"/>
    <w:rsid w:val="004269AC"/>
    <w:rsid w:val="0048218B"/>
    <w:rsid w:val="0048788A"/>
    <w:rsid w:val="005057D2"/>
    <w:rsid w:val="00507798"/>
    <w:rsid w:val="005508D9"/>
    <w:rsid w:val="00564E2C"/>
    <w:rsid w:val="005A3C1F"/>
    <w:rsid w:val="005A3E09"/>
    <w:rsid w:val="005B265C"/>
    <w:rsid w:val="005E7B90"/>
    <w:rsid w:val="00623B0D"/>
    <w:rsid w:val="0065565C"/>
    <w:rsid w:val="00666B67"/>
    <w:rsid w:val="007C4383"/>
    <w:rsid w:val="008025FD"/>
    <w:rsid w:val="008165DC"/>
    <w:rsid w:val="008825E3"/>
    <w:rsid w:val="00902115"/>
    <w:rsid w:val="009320C1"/>
    <w:rsid w:val="009840E5"/>
    <w:rsid w:val="009A323D"/>
    <w:rsid w:val="009A6A5D"/>
    <w:rsid w:val="009A73DB"/>
    <w:rsid w:val="009C1633"/>
    <w:rsid w:val="00AC01CB"/>
    <w:rsid w:val="00B04AB4"/>
    <w:rsid w:val="00B54E6C"/>
    <w:rsid w:val="00B63713"/>
    <w:rsid w:val="00BC092E"/>
    <w:rsid w:val="00BC25B9"/>
    <w:rsid w:val="00C14C43"/>
    <w:rsid w:val="00C5314E"/>
    <w:rsid w:val="00C8548E"/>
    <w:rsid w:val="00CB280E"/>
    <w:rsid w:val="00D408C0"/>
    <w:rsid w:val="00D6589E"/>
    <w:rsid w:val="00DA620C"/>
    <w:rsid w:val="00DB1304"/>
    <w:rsid w:val="00DB6C40"/>
    <w:rsid w:val="00E878B0"/>
    <w:rsid w:val="00F165AF"/>
    <w:rsid w:val="00F72F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D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508D9"/>
    <w:pPr>
      <w:ind w:leftChars="-225" w:left="-60" w:hangingChars="200" w:hanging="480"/>
      <w:jc w:val="both"/>
    </w:pPr>
    <w:rPr>
      <w:rFonts w:eastAsia="標楷體"/>
    </w:rPr>
  </w:style>
  <w:style w:type="paragraph" w:styleId="a4">
    <w:name w:val="header"/>
    <w:basedOn w:val="a"/>
    <w:semiHidden/>
    <w:rsid w:val="005508D9"/>
    <w:pPr>
      <w:tabs>
        <w:tab w:val="center" w:pos="4153"/>
        <w:tab w:val="right" w:pos="8306"/>
      </w:tabs>
      <w:snapToGrid w:val="0"/>
    </w:pPr>
    <w:rPr>
      <w:sz w:val="20"/>
      <w:szCs w:val="20"/>
    </w:rPr>
  </w:style>
  <w:style w:type="paragraph" w:styleId="a5">
    <w:name w:val="footer"/>
    <w:basedOn w:val="a"/>
    <w:semiHidden/>
    <w:rsid w:val="005508D9"/>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229</Words>
  <Characters>1309</Characters>
  <Application>Microsoft Office Word</Application>
  <DocSecurity>0</DocSecurity>
  <Lines>10</Lines>
  <Paragraphs>3</Paragraphs>
  <ScaleCrop>false</ScaleCrop>
  <Company>台灣證券交易所</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增發臺灣存託憑證上市申報書</dc:title>
  <dc:subject/>
  <dc:creator>證交所</dc:creator>
  <cp:keywords/>
  <dc:description/>
  <cp:lastModifiedBy>TSEC</cp:lastModifiedBy>
  <cp:revision>12</cp:revision>
  <cp:lastPrinted>2010-11-04T01:56:00Z</cp:lastPrinted>
  <dcterms:created xsi:type="dcterms:W3CDTF">2012-09-13T05:22:00Z</dcterms:created>
  <dcterms:modified xsi:type="dcterms:W3CDTF">2012-09-24T07:07:00Z</dcterms:modified>
</cp:coreProperties>
</file>