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DA" w:rsidRDefault="00BD4DDA" w:rsidP="003C191A">
      <w:pPr>
        <w:pStyle w:val="3"/>
        <w:spacing w:line="440" w:lineRule="exact"/>
        <w:rPr>
          <w:color w:val="000000"/>
        </w:rPr>
      </w:pPr>
      <w:bookmarkStart w:id="0" w:name="_Toc56841200"/>
      <w:r>
        <w:rPr>
          <w:rFonts w:hint="eastAsia"/>
          <w:color w:val="000000"/>
        </w:rPr>
        <w:t xml:space="preserve">Exhibit </w:t>
      </w:r>
      <w:smartTag w:uri="urn:schemas-microsoft-com:office:smarttags" w:element="chsdate">
        <w:smartTagPr>
          <w:attr w:name="Year" w:val="2001"/>
          <w:attr w:name="Month" w:val="1"/>
          <w:attr w:name="Day" w:val="2"/>
          <w:attr w:name="IsLunarDate" w:val="False"/>
          <w:attr w:name="IsROCDate" w:val="False"/>
        </w:smartTagPr>
        <w:r>
          <w:rPr>
            <w:rFonts w:hint="eastAsia"/>
            <w:color w:val="000000"/>
          </w:rPr>
          <w:t>1-1-2</w:t>
        </w:r>
      </w:smartTag>
      <w:bookmarkEnd w:id="0"/>
    </w:p>
    <w:p w:rsidR="00BD4DDA" w:rsidRPr="00C17524" w:rsidRDefault="00BD4DDA" w:rsidP="0059433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Registration </w:t>
      </w:r>
      <w:r>
        <w:rPr>
          <w:rFonts w:hint="eastAsia"/>
          <w:b/>
          <w:color w:val="000000"/>
        </w:rPr>
        <w:t xml:space="preserve">Application </w:t>
      </w:r>
      <w:r>
        <w:rPr>
          <w:b/>
          <w:color w:val="000000"/>
        </w:rPr>
        <w:t xml:space="preserve">Form for Offshore </w:t>
      </w:r>
      <w:r>
        <w:rPr>
          <w:rFonts w:hint="eastAsia"/>
          <w:b/>
          <w:color w:val="000000"/>
        </w:rPr>
        <w:t xml:space="preserve">Overseas Chinese &amp; </w:t>
      </w:r>
      <w:r>
        <w:rPr>
          <w:b/>
          <w:color w:val="000000"/>
        </w:rPr>
        <w:t xml:space="preserve">Foreign </w:t>
      </w:r>
      <w:r>
        <w:rPr>
          <w:rFonts w:hint="eastAsia"/>
          <w:b/>
          <w:color w:val="000000"/>
        </w:rPr>
        <w:t>Natural</w:t>
      </w:r>
      <w:r w:rsidR="00383895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Persons</w:t>
      </w:r>
      <w:r>
        <w:rPr>
          <w:b/>
          <w:color w:val="000000"/>
        </w:rPr>
        <w:t xml:space="preserve"> to Invest</w:t>
      </w:r>
      <w:r w:rsidR="00E63A0A">
        <w:rPr>
          <w:rFonts w:hint="eastAsia"/>
          <w:b/>
          <w:color w:val="000000"/>
        </w:rPr>
        <w:t xml:space="preserve"> in</w:t>
      </w:r>
      <w:r>
        <w:rPr>
          <w:b/>
          <w:color w:val="000000"/>
        </w:rPr>
        <w:t xml:space="preserve"> ROC Securities</w:t>
      </w:r>
      <w:r w:rsidR="00383895">
        <w:rPr>
          <w:rFonts w:hint="eastAsia"/>
          <w:b/>
          <w:color w:val="000000"/>
        </w:rPr>
        <w:t xml:space="preserve"> </w:t>
      </w:r>
      <w:r w:rsidRPr="00C17524">
        <w:rPr>
          <w:rFonts w:hint="eastAsia"/>
          <w:b/>
          <w:color w:val="000000"/>
        </w:rPr>
        <w:t>or to Trade ROC Futures</w:t>
      </w:r>
    </w:p>
    <w:tbl>
      <w:tblPr>
        <w:tblW w:w="963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4819"/>
      </w:tblGrid>
      <w:tr w:rsidR="00BD4DDA" w:rsidTr="00C336F5">
        <w:trPr>
          <w:cantSplit/>
          <w:trHeight w:hRule="exact" w:val="39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BD4DDA" w:rsidRDefault="00BD4DDA" w:rsidP="00C336F5">
            <w:pPr>
              <w:spacing w:line="28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Applicant</w:t>
            </w:r>
          </w:p>
        </w:tc>
      </w:tr>
      <w:tr w:rsidR="00BD4DDA" w:rsidTr="00143092">
        <w:trPr>
          <w:cantSplit/>
          <w:trHeight w:hRule="exact"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A" w:rsidRDefault="00BD4DDA" w:rsidP="00143092">
            <w:pPr>
              <w:spacing w:line="280" w:lineRule="exact"/>
              <w:ind w:firstLine="227"/>
              <w:rPr>
                <w:color w:val="000000"/>
              </w:rPr>
            </w:pPr>
            <w:r>
              <w:rPr>
                <w:color w:val="000000"/>
              </w:rPr>
              <w:t>Name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in Chinese:</w:t>
            </w:r>
          </w:p>
        </w:tc>
      </w:tr>
      <w:tr w:rsidR="00BD4DDA" w:rsidTr="00064452">
        <w:trPr>
          <w:cantSplit/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A" w:rsidRDefault="00BD4DDA" w:rsidP="00064452">
            <w:pPr>
              <w:spacing w:line="280" w:lineRule="exact"/>
              <w:ind w:firstLine="227"/>
              <w:rPr>
                <w:color w:val="000000"/>
              </w:rPr>
            </w:pPr>
            <w:r>
              <w:rPr>
                <w:color w:val="000000"/>
              </w:rPr>
              <w:t>Name in English:</w:t>
            </w:r>
          </w:p>
          <w:p w:rsidR="00BD4DDA" w:rsidRDefault="00BD4DDA" w:rsidP="00064452">
            <w:pPr>
              <w:spacing w:line="280" w:lineRule="exact"/>
              <w:ind w:firstLineChars="150" w:firstLine="27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(Applicant's name shall be same as indicated on supporting identification documents)</w:t>
            </w:r>
          </w:p>
        </w:tc>
      </w:tr>
      <w:tr w:rsidR="00BD4DDA" w:rsidTr="00C336F5">
        <w:trPr>
          <w:cantSplit/>
          <w:trHeight w:hRule="exact"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A" w:rsidRDefault="00BD4DDA" w:rsidP="00C1544E">
            <w:pPr>
              <w:spacing w:line="280" w:lineRule="exact"/>
              <w:ind w:firstLine="227"/>
              <w:jc w:val="both"/>
              <w:rPr>
                <w:color w:val="000000"/>
              </w:rPr>
            </w:pPr>
            <w:r>
              <w:rPr>
                <w:color w:val="000000"/>
              </w:rPr>
              <w:t>Date of Birth:</w:t>
            </w:r>
          </w:p>
        </w:tc>
      </w:tr>
      <w:tr w:rsidR="00BD4DDA" w:rsidTr="00C336F5">
        <w:trPr>
          <w:cantSplit/>
          <w:trHeight w:hRule="exact" w:val="39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D4DDA" w:rsidRDefault="00BD4DDA" w:rsidP="00311511">
            <w:pPr>
              <w:spacing w:line="280" w:lineRule="exact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Nationality</w:t>
            </w:r>
          </w:p>
        </w:tc>
      </w:tr>
      <w:tr w:rsidR="00BD4DDA" w:rsidTr="00D70DE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DDA" w:rsidRDefault="00BD4DDA" w:rsidP="009A16BF">
            <w:pPr>
              <w:spacing w:line="320" w:lineRule="exact"/>
              <w:ind w:firstLine="24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1. Japan</w:t>
            </w:r>
          </w:p>
        </w:tc>
      </w:tr>
      <w:tr w:rsidR="00BD4DDA" w:rsidTr="00D70DE8">
        <w:trPr>
          <w:cantSplit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DDA" w:rsidRDefault="00BD4DDA" w:rsidP="009A16BF">
            <w:pPr>
              <w:spacing w:line="320" w:lineRule="exact"/>
              <w:ind w:firstLine="24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2.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United States</w:t>
                </w:r>
              </w:smartTag>
            </w:smartTag>
          </w:p>
        </w:tc>
      </w:tr>
      <w:tr w:rsidR="00BD4DDA" w:rsidTr="00D70DE8">
        <w:trPr>
          <w:cantSplit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DDA" w:rsidRDefault="00BD4DDA" w:rsidP="009A16BF">
            <w:pPr>
              <w:spacing w:line="320" w:lineRule="exact"/>
              <w:ind w:firstLine="24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3.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United Kingdom</w:t>
                </w:r>
              </w:smartTag>
            </w:smartTag>
          </w:p>
        </w:tc>
      </w:tr>
      <w:tr w:rsidR="00BD4DDA" w:rsidTr="00D70DE8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DA" w:rsidRDefault="00BD4DDA" w:rsidP="009A16BF">
            <w:pPr>
              <w:tabs>
                <w:tab w:val="left" w:pos="1260"/>
                <w:tab w:val="left" w:pos="1440"/>
              </w:tabs>
              <w:spacing w:line="320" w:lineRule="exact"/>
              <w:ind w:left="1440" w:hanging="119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4. Other European Country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DDA" w:rsidRDefault="00BD4DDA" w:rsidP="009A16BF">
            <w:pPr>
              <w:spacing w:line="320" w:lineRule="exact"/>
              <w:ind w:firstLine="241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BD4DDA" w:rsidTr="00D70DE8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DA" w:rsidRDefault="00BD4DDA" w:rsidP="009A16BF">
            <w:pPr>
              <w:spacing w:line="320" w:lineRule="exact"/>
              <w:ind w:firstLine="24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</w:rPr>
                <w:t>5A</w:t>
              </w:r>
            </w:smartTag>
            <w:r>
              <w:rPr>
                <w:color w:val="000000"/>
              </w:rPr>
              <w:t xml:space="preserve">. </w:t>
            </w:r>
            <w:r w:rsidRPr="00C06208">
              <w:t>Hong Kong</w:t>
            </w:r>
            <w:r w:rsidR="005B5759" w:rsidRPr="00C06208">
              <w:t xml:space="preserve">**  </w:t>
            </w:r>
            <w:r w:rsidRPr="00C06208">
              <w:t xml:space="preserve"> </w:t>
            </w:r>
            <w:r w:rsidRPr="00C06208">
              <w:rPr>
                <w:rFonts w:hint="eastAsia"/>
              </w:rPr>
              <w:t>□</w:t>
            </w:r>
            <w:r w:rsidRPr="00C06208">
              <w:t xml:space="preserve"> 5B. Macao</w:t>
            </w:r>
            <w:r w:rsidR="005B5759" w:rsidRPr="00C06208">
              <w:t>**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DDA" w:rsidRDefault="00BD4DDA" w:rsidP="009A16BF">
            <w:pPr>
              <w:spacing w:line="320" w:lineRule="exact"/>
              <w:ind w:firstLine="241"/>
              <w:rPr>
                <w:color w:val="000000"/>
              </w:rPr>
            </w:pPr>
          </w:p>
        </w:tc>
      </w:tr>
      <w:tr w:rsidR="00BD4DDA" w:rsidTr="00D70DE8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DA" w:rsidRDefault="00BD4DDA" w:rsidP="009A16BF">
            <w:pPr>
              <w:tabs>
                <w:tab w:val="left" w:pos="1440"/>
              </w:tabs>
              <w:spacing w:line="320" w:lineRule="exact"/>
              <w:ind w:left="1260" w:hanging="10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</w:rPr>
                <w:t>6A</w:t>
              </w:r>
            </w:smartTag>
            <w:r>
              <w:rPr>
                <w:color w:val="000000"/>
              </w:rPr>
              <w:t xml:space="preserve">. New Zealand 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6B. Australia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DDA" w:rsidRDefault="00BD4DDA" w:rsidP="009A16BF">
            <w:pPr>
              <w:spacing w:line="320" w:lineRule="exact"/>
              <w:ind w:firstLine="241"/>
              <w:rPr>
                <w:color w:val="000000"/>
              </w:rPr>
            </w:pPr>
          </w:p>
        </w:tc>
      </w:tr>
      <w:tr w:rsidR="00BD4DDA" w:rsidTr="00D70DE8">
        <w:trPr>
          <w:trHeight w:val="3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4DDA" w:rsidRDefault="00BD4DDA" w:rsidP="009A16BF">
            <w:pPr>
              <w:spacing w:line="320" w:lineRule="exact"/>
              <w:ind w:firstLine="24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7. Others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DDA" w:rsidRDefault="00BD4DDA" w:rsidP="009A16BF">
            <w:pPr>
              <w:spacing w:line="320" w:lineRule="exact"/>
              <w:ind w:firstLine="241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  <w:r w:rsidRPr="002C229B">
              <w:rPr>
                <w:rStyle w:val="a7"/>
                <w:color w:val="000000"/>
              </w:rPr>
              <w:footnoteReference w:customMarkFollows="1" w:id="1"/>
              <w:t>1</w:t>
            </w:r>
          </w:p>
        </w:tc>
      </w:tr>
      <w:tr w:rsidR="00BD4DDA" w:rsidTr="00C336F5">
        <w:trPr>
          <w:cantSplit/>
          <w:trHeight w:val="39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D4DDA" w:rsidRPr="00A7018C" w:rsidRDefault="00BD4DDA" w:rsidP="00C336F5">
            <w:pPr>
              <w:spacing w:line="280" w:lineRule="exact"/>
              <w:ind w:left="420" w:hanging="420"/>
              <w:jc w:val="both"/>
              <w:rPr>
                <w:color w:val="000000"/>
                <w:sz w:val="18"/>
              </w:rPr>
            </w:pPr>
            <w:r>
              <w:rPr>
                <w:b/>
                <w:color w:val="000000"/>
              </w:rPr>
              <w:t>3. Declaration: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</w:rPr>
              <w:t>(effective from the date this registration form is signed)</w:t>
            </w:r>
          </w:p>
        </w:tc>
      </w:tr>
      <w:tr w:rsidR="00BD4DDA" w:rsidTr="00D70DE8">
        <w:trPr>
          <w:cantSplit/>
          <w:trHeight w:val="1697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D4DDA" w:rsidRDefault="00BD4DDA" w:rsidP="00D07885">
            <w:pPr>
              <w:spacing w:line="280" w:lineRule="exact"/>
              <w:ind w:left="392" w:hanging="33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(1) </w:t>
            </w:r>
            <w:r>
              <w:rPr>
                <w:color w:val="000000"/>
              </w:rPr>
              <w:t>The funds to be remitted by the applicant to</w:t>
            </w:r>
            <w:r w:rsidRPr="00C17524">
              <w:rPr>
                <w:color w:val="000000"/>
              </w:rPr>
              <w:t xml:space="preserve"> invest </w:t>
            </w:r>
            <w:r w:rsidR="00E63A0A">
              <w:rPr>
                <w:rFonts w:hint="eastAsia"/>
                <w:color w:val="000000"/>
              </w:rPr>
              <w:t xml:space="preserve">in </w:t>
            </w:r>
            <w:r w:rsidRPr="00C17524">
              <w:rPr>
                <w:color w:val="000000"/>
              </w:rPr>
              <w:t xml:space="preserve">ROC securities </w:t>
            </w:r>
            <w:r w:rsidRPr="00C17524">
              <w:rPr>
                <w:rFonts w:hint="eastAsia"/>
                <w:color w:val="000000"/>
              </w:rPr>
              <w:t xml:space="preserve">or to trade ROC futures </w:t>
            </w:r>
            <w:r>
              <w:rPr>
                <w:color w:val="000000"/>
              </w:rPr>
              <w:t>will not come fro</w:t>
            </w:r>
            <w:r w:rsidRPr="005D3A9F">
              <w:t xml:space="preserve">m </w:t>
            </w:r>
            <w:r w:rsidR="00490BF7" w:rsidRPr="005D3A9F">
              <w:t xml:space="preserve">Taiwan or from </w:t>
            </w:r>
            <w:r w:rsidRPr="005D3A9F">
              <w:t>Mainlan</w:t>
            </w:r>
            <w:r>
              <w:rPr>
                <w:color w:val="000000"/>
              </w:rPr>
              <w:t xml:space="preserve">d </w:t>
            </w:r>
            <w:r w:rsidR="008B2E98" w:rsidRPr="002E688B">
              <w:t>China</w:t>
            </w:r>
            <w:r>
              <w:rPr>
                <w:color w:val="000000"/>
              </w:rPr>
              <w:t>.</w:t>
            </w:r>
          </w:p>
          <w:p w:rsidR="00D91978" w:rsidRPr="00C06208" w:rsidRDefault="00BD4DDA" w:rsidP="00D07885">
            <w:pPr>
              <w:spacing w:line="280" w:lineRule="exact"/>
              <w:ind w:left="392" w:hanging="335"/>
            </w:pPr>
            <w:r w:rsidRPr="00C06208">
              <w:rPr>
                <w:rFonts w:hint="eastAsia"/>
              </w:rPr>
              <w:t xml:space="preserve">(2) </w:t>
            </w:r>
            <w:r w:rsidR="00683D6D" w:rsidRPr="00C06208">
              <w:t>The applicant shall</w:t>
            </w:r>
            <w:r w:rsidR="00EB1E21" w:rsidRPr="00C06208">
              <w:t xml:space="preserve"> not be an</w:t>
            </w:r>
            <w:r w:rsidR="003C3810" w:rsidRPr="00C06208">
              <w:t xml:space="preserve"> individual from</w:t>
            </w:r>
            <w:r w:rsidR="004A18A4" w:rsidRPr="00C06208">
              <w:t xml:space="preserve"> the Mainland </w:t>
            </w:r>
            <w:r w:rsidR="003C3810" w:rsidRPr="00C06208">
              <w:t>China</w:t>
            </w:r>
            <w:proofErr w:type="gramStart"/>
            <w:r w:rsidR="00EB1E21" w:rsidRPr="00C06208">
              <w:t>.</w:t>
            </w:r>
            <w:r w:rsidR="00C23023" w:rsidRPr="00C06208">
              <w:t>*</w:t>
            </w:r>
            <w:proofErr w:type="gramEnd"/>
            <w:r w:rsidR="00C23023" w:rsidRPr="00C06208">
              <w:t>*</w:t>
            </w:r>
          </w:p>
          <w:p w:rsidR="00BD4DDA" w:rsidRPr="005D3A9F" w:rsidRDefault="00D91978" w:rsidP="00D07885">
            <w:pPr>
              <w:spacing w:line="280" w:lineRule="exact"/>
              <w:ind w:left="392" w:hanging="335"/>
            </w:pPr>
            <w:r w:rsidRPr="00C06208">
              <w:t>(3)</w:t>
            </w:r>
            <w:r w:rsidR="00EB1E21" w:rsidRPr="00C06208">
              <w:t xml:space="preserve"> </w:t>
            </w:r>
            <w:r w:rsidR="00BD4DDA" w:rsidRPr="00C06208">
              <w:t>The documents and</w:t>
            </w:r>
            <w:r w:rsidR="005D1206" w:rsidRPr="00C06208">
              <w:t xml:space="preserve"> information</w:t>
            </w:r>
            <w:r w:rsidR="00BD4DDA" w:rsidRPr="00C06208">
              <w:t xml:space="preserve"> provided by the applicant are true and</w:t>
            </w:r>
            <w:r w:rsidR="005D1206" w:rsidRPr="00C06208">
              <w:t xml:space="preserve"> </w:t>
            </w:r>
            <w:r w:rsidR="005D1206" w:rsidRPr="005D3A9F">
              <w:t>correct</w:t>
            </w:r>
            <w:r w:rsidR="00BD4DDA" w:rsidRPr="005D3A9F">
              <w:t>.</w:t>
            </w:r>
          </w:p>
          <w:p w:rsidR="00BD4DDA" w:rsidRPr="00B8518B" w:rsidRDefault="00D91978" w:rsidP="00D07885">
            <w:pPr>
              <w:spacing w:line="280" w:lineRule="exact"/>
              <w:ind w:left="392" w:hanging="335"/>
              <w:rPr>
                <w:color w:val="000000"/>
              </w:rPr>
            </w:pPr>
            <w:r w:rsidRPr="005D3A9F">
              <w:rPr>
                <w:rFonts w:hint="eastAsia"/>
              </w:rPr>
              <w:t>(4</w:t>
            </w:r>
            <w:r w:rsidR="00BD4DDA" w:rsidRPr="005D3A9F">
              <w:rPr>
                <w:rFonts w:hint="eastAsia"/>
              </w:rPr>
              <w:t xml:space="preserve">) </w:t>
            </w:r>
            <w:r w:rsidR="00BD4DDA" w:rsidRPr="005D3A9F">
              <w:t>T</w:t>
            </w:r>
            <w:r w:rsidR="00BD4DDA">
              <w:rPr>
                <w:color w:val="000000"/>
              </w:rPr>
              <w:t>he applicant will not use unjust measures to affect the fairness or order of the ROC financial/securities market.</w:t>
            </w:r>
          </w:p>
        </w:tc>
      </w:tr>
      <w:tr w:rsidR="00BD4DDA" w:rsidTr="00D70DE8">
        <w:trPr>
          <w:cantSplit/>
          <w:trHeight w:val="1811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D4DDA" w:rsidRDefault="00BD4DDA" w:rsidP="009D494B">
            <w:pPr>
              <w:spacing w:line="260" w:lineRule="exact"/>
              <w:ind w:leftChars="24" w:left="58"/>
              <w:rPr>
                <w:color w:val="000000"/>
              </w:rPr>
            </w:pPr>
            <w:r>
              <w:rPr>
                <w:color w:val="000000"/>
              </w:rPr>
              <w:t>Application Date:</w:t>
            </w:r>
          </w:p>
          <w:p w:rsidR="00BD4DDA" w:rsidRDefault="00BD4DDA" w:rsidP="009D494B">
            <w:pPr>
              <w:spacing w:line="260" w:lineRule="exact"/>
              <w:ind w:leftChars="24" w:left="58"/>
              <w:rPr>
                <w:color w:val="000000"/>
              </w:rPr>
            </w:pPr>
            <w:r>
              <w:rPr>
                <w:color w:val="000000"/>
              </w:rPr>
              <w:t>Agent:</w:t>
            </w:r>
          </w:p>
          <w:p w:rsidR="00BD4DDA" w:rsidRDefault="00BD4DDA" w:rsidP="009D494B">
            <w:pPr>
              <w:spacing w:line="260" w:lineRule="exact"/>
              <w:ind w:leftChars="24" w:left="58"/>
              <w:rPr>
                <w:color w:val="000000"/>
              </w:rPr>
            </w:pPr>
            <w:r>
              <w:rPr>
                <w:color w:val="000000"/>
              </w:rPr>
              <w:t>Representative:</w:t>
            </w:r>
          </w:p>
          <w:p w:rsidR="00BD4DDA" w:rsidRDefault="00BD4DDA" w:rsidP="009D494B">
            <w:pPr>
              <w:spacing w:line="260" w:lineRule="exact"/>
              <w:ind w:leftChars="24" w:left="58"/>
              <w:rPr>
                <w:color w:val="000000"/>
              </w:rPr>
            </w:pPr>
            <w:r>
              <w:rPr>
                <w:color w:val="000000"/>
              </w:rPr>
              <w:t>Contact Person :</w:t>
            </w:r>
          </w:p>
          <w:p w:rsidR="00BD4DDA" w:rsidRDefault="00BD4DDA" w:rsidP="009D494B">
            <w:pPr>
              <w:spacing w:line="260" w:lineRule="exact"/>
              <w:ind w:leftChars="24" w:left="58"/>
              <w:rPr>
                <w:color w:val="000000"/>
              </w:rPr>
            </w:pPr>
            <w:r>
              <w:rPr>
                <w:color w:val="000000"/>
              </w:rPr>
              <w:t>Telephone Number :</w:t>
            </w:r>
          </w:p>
          <w:p w:rsidR="00BD4DDA" w:rsidRDefault="00BD4DDA" w:rsidP="009D494B">
            <w:pPr>
              <w:spacing w:line="260" w:lineRule="exact"/>
              <w:ind w:leftChars="24" w:left="58"/>
              <w:rPr>
                <w:color w:val="000000"/>
              </w:rPr>
            </w:pPr>
            <w:r>
              <w:rPr>
                <w:color w:val="000000"/>
              </w:rPr>
              <w:t>E-mail Address :</w:t>
            </w:r>
          </w:p>
          <w:p w:rsidR="00BD4DDA" w:rsidRDefault="00BD4DDA" w:rsidP="009D494B">
            <w:pPr>
              <w:spacing w:line="260" w:lineRule="exact"/>
              <w:ind w:leftChars="24" w:left="58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Taiwan</w:t>
                </w:r>
              </w:smartTag>
            </w:smartTag>
            <w:r>
              <w:rPr>
                <w:color w:val="000000"/>
              </w:rPr>
              <w:t xml:space="preserve"> Custodian:</w:t>
            </w:r>
          </w:p>
        </w:tc>
      </w:tr>
      <w:tr w:rsidR="00BD4DDA" w:rsidTr="00D70DE8">
        <w:trPr>
          <w:cantSplit/>
          <w:trHeight w:val="1134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D4DDA" w:rsidRDefault="00BD4DDA" w:rsidP="00697A66">
            <w:pPr>
              <w:spacing w:line="280" w:lineRule="exact"/>
              <w:ind w:leftChars="30" w:left="72"/>
              <w:rPr>
                <w:color w:val="000000"/>
              </w:rPr>
            </w:pPr>
            <w:r>
              <w:rPr>
                <w:color w:val="000000"/>
              </w:rPr>
              <w:t>Attachments :</w:t>
            </w:r>
          </w:p>
          <w:p w:rsidR="00BD4DDA" w:rsidRPr="005D3A9F" w:rsidRDefault="001C6625" w:rsidP="00697A66">
            <w:pPr>
              <w:widowControl/>
              <w:spacing w:line="280" w:lineRule="exact"/>
              <w:ind w:leftChars="30" w:left="72"/>
            </w:pPr>
            <w:r w:rsidRPr="005D3A9F">
              <w:t xml:space="preserve">1. </w:t>
            </w:r>
            <w:r w:rsidR="00BD4DDA" w:rsidRPr="005D3A9F">
              <w:t>Power of Attorney to Agent or Letter of Appointment to Representative.</w:t>
            </w:r>
          </w:p>
          <w:p w:rsidR="00BD4DDA" w:rsidRPr="005D3A9F" w:rsidRDefault="00BD4DDA" w:rsidP="00697A66">
            <w:pPr>
              <w:spacing w:line="280" w:lineRule="exact"/>
              <w:ind w:leftChars="30" w:left="312" w:hanging="240"/>
            </w:pPr>
            <w:r w:rsidRPr="005D3A9F">
              <w:rPr>
                <w:rFonts w:hint="eastAsia"/>
              </w:rPr>
              <w:t>2.</w:t>
            </w:r>
            <w:r w:rsidR="000A3E69" w:rsidRPr="005D3A9F">
              <w:t xml:space="preserve"> Applicant’s identification documents as required by the Directions.</w:t>
            </w:r>
          </w:p>
          <w:p w:rsidR="00BD4DDA" w:rsidRDefault="00BD4DDA" w:rsidP="00697A66">
            <w:pPr>
              <w:spacing w:line="280" w:lineRule="exact"/>
              <w:ind w:leftChars="30" w:left="72"/>
              <w:rPr>
                <w:color w:val="000000"/>
              </w:rPr>
            </w:pPr>
            <w:r w:rsidRPr="005D3A9F">
              <w:rPr>
                <w:rFonts w:hint="eastAsia"/>
              </w:rPr>
              <w:t xml:space="preserve">3. </w:t>
            </w:r>
            <w:r w:rsidRPr="005D3A9F">
              <w:t xml:space="preserve">Registration form in English signed by </w:t>
            </w:r>
            <w:r w:rsidR="00842287" w:rsidRPr="005D3A9F">
              <w:t xml:space="preserve">the </w:t>
            </w:r>
            <w:r w:rsidRPr="005D3A9F">
              <w:t>applicant.</w:t>
            </w:r>
          </w:p>
        </w:tc>
      </w:tr>
      <w:tr w:rsidR="00A7018C" w:rsidTr="00D70DE8">
        <w:trPr>
          <w:cantSplit/>
          <w:trHeight w:val="2829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A7018C" w:rsidRPr="00C06208" w:rsidRDefault="002B171F" w:rsidP="00697A66">
            <w:pPr>
              <w:spacing w:line="280" w:lineRule="exact"/>
              <w:ind w:leftChars="18" w:left="43"/>
            </w:pPr>
            <w:bookmarkStart w:id="1" w:name="_GoBack" w:colFirst="0" w:colLast="0"/>
            <w:r w:rsidRPr="00C06208">
              <w:rPr>
                <w:rFonts w:hint="eastAsia"/>
              </w:rPr>
              <w:t>**</w:t>
            </w:r>
            <w:r w:rsidRPr="00C06208">
              <w:t xml:space="preserve"> </w:t>
            </w:r>
            <w:r w:rsidR="008B2E98" w:rsidRPr="00C06208">
              <w:t xml:space="preserve">The </w:t>
            </w:r>
            <w:r w:rsidR="00237D91" w:rsidRPr="00C06208">
              <w:t>applicant</w:t>
            </w:r>
            <w:r w:rsidR="008B2E98" w:rsidRPr="00C06208">
              <w:t xml:space="preserve"> </w:t>
            </w:r>
            <w:r w:rsidR="00237D91" w:rsidRPr="00C06208">
              <w:t xml:space="preserve">who is </w:t>
            </w:r>
            <w:r w:rsidR="007A2210" w:rsidRPr="00C06208">
              <w:t xml:space="preserve">a </w:t>
            </w:r>
            <w:r w:rsidR="000A3E69" w:rsidRPr="00C06208">
              <w:t xml:space="preserve">Hong Kong or Macao </w:t>
            </w:r>
            <w:r w:rsidR="007A2210" w:rsidRPr="00C06208">
              <w:t xml:space="preserve">resident </w:t>
            </w:r>
            <w:r w:rsidR="008B2E98" w:rsidRPr="00C06208">
              <w:t xml:space="preserve">as defined under Article 4 of the Laws and Regulations Regarding Hong Kong &amp; Macao Affairs </w:t>
            </w:r>
            <w:r w:rsidR="007C37BB" w:rsidRPr="00C06208">
              <w:t>shall</w:t>
            </w:r>
            <w:r w:rsidR="008B2E98" w:rsidRPr="00C06208">
              <w:t xml:space="preserve"> submit the required identification documents and </w:t>
            </w:r>
            <w:r w:rsidR="0039259D" w:rsidRPr="00C06208">
              <w:t>apply mutatis mutandis to t</w:t>
            </w:r>
            <w:r w:rsidRPr="00C06208">
              <w:t>he</w:t>
            </w:r>
            <w:r w:rsidR="0039259D" w:rsidRPr="00C06208">
              <w:t xml:space="preserve"> regulations governing</w:t>
            </w:r>
            <w:r w:rsidR="00090784" w:rsidRPr="00C06208">
              <w:t xml:space="preserve"> the</w:t>
            </w:r>
            <w:r w:rsidRPr="00C06208">
              <w:t xml:space="preserve"> investment and remittance</w:t>
            </w:r>
            <w:r w:rsidR="0039259D" w:rsidRPr="00C06208">
              <w:t xml:space="preserve"> by foreign nationals and overseas Chinese</w:t>
            </w:r>
            <w:r w:rsidR="000D2A04" w:rsidRPr="00C06208">
              <w:t>.</w:t>
            </w:r>
            <w:r w:rsidR="007D76D3" w:rsidRPr="00C06208">
              <w:t xml:space="preserve"> </w:t>
            </w:r>
          </w:p>
          <w:p w:rsidR="00C01679" w:rsidRPr="00C06208" w:rsidRDefault="00165B8B" w:rsidP="00697A66">
            <w:pPr>
              <w:spacing w:line="280" w:lineRule="exact"/>
              <w:ind w:leftChars="17" w:left="310" w:hangingChars="112" w:hanging="269"/>
            </w:pPr>
            <w:r w:rsidRPr="00C06208">
              <w:rPr>
                <w:rFonts w:hint="eastAsia"/>
              </w:rPr>
              <w:t>1.</w:t>
            </w:r>
            <w:r w:rsidRPr="00C06208">
              <w:t xml:space="preserve"> The Hong Kong applicant shall be a Hong Kong resident</w:t>
            </w:r>
            <w:r w:rsidR="008E049A" w:rsidRPr="00C06208">
              <w:t xml:space="preserve"> who has permanent residency in Hong Kong and does not hold a travel document other than a British (Overseas) passport or a Hong Kong passport.</w:t>
            </w:r>
          </w:p>
          <w:p w:rsidR="00C01679" w:rsidRPr="00C06208" w:rsidRDefault="00165B8B" w:rsidP="00697A66">
            <w:pPr>
              <w:spacing w:line="280" w:lineRule="exact"/>
              <w:ind w:leftChars="17" w:left="310" w:hangingChars="112" w:hanging="269"/>
            </w:pPr>
            <w:r w:rsidRPr="00C06208">
              <w:rPr>
                <w:rFonts w:hint="eastAsia"/>
              </w:rPr>
              <w:t>2.</w:t>
            </w:r>
            <w:r w:rsidRPr="00C06208">
              <w:t xml:space="preserve"> The </w:t>
            </w:r>
            <w:r w:rsidR="006F4918" w:rsidRPr="00C06208">
              <w:t xml:space="preserve">Macao </w:t>
            </w:r>
            <w:r w:rsidRPr="00C06208">
              <w:t>applicant</w:t>
            </w:r>
            <w:r w:rsidR="008E049A" w:rsidRPr="00C06208">
              <w:t xml:space="preserve"> </w:t>
            </w:r>
            <w:r w:rsidR="006F4918" w:rsidRPr="00C06208">
              <w:t xml:space="preserve">shall be a Macao resident who has permanent residency in Macao and does not hold a travel documents other than a Macao passport or </w:t>
            </w:r>
            <w:r w:rsidR="00B61D5D" w:rsidRPr="00C06208">
              <w:t xml:space="preserve">holds a </w:t>
            </w:r>
            <w:r w:rsidR="00455099" w:rsidRPr="00C06208">
              <w:t>Portuguese passport obtained prior to the end of Portuguese rule.</w:t>
            </w:r>
          </w:p>
        </w:tc>
      </w:tr>
      <w:bookmarkEnd w:id="1"/>
      <w:tr w:rsidR="001C6625" w:rsidTr="006D3E45">
        <w:trPr>
          <w:cantSplit/>
          <w:trHeight w:val="6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25" w:rsidRPr="006B7C00" w:rsidRDefault="00E20722" w:rsidP="001C6625">
            <w:pPr>
              <w:spacing w:line="320" w:lineRule="exact"/>
            </w:pPr>
            <w:r>
              <w:t>Name and Signature</w:t>
            </w:r>
            <w:r w:rsidR="001C6625">
              <w:t>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6625" w:rsidRDefault="001C6625" w:rsidP="001C6625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1C6625" w:rsidTr="00D70DE8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25" w:rsidRPr="006B7C00" w:rsidRDefault="001C6625" w:rsidP="001C6625">
            <w:pPr>
              <w:spacing w:line="320" w:lineRule="exact"/>
            </w:pPr>
            <w:r>
              <w:t>Date: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6625" w:rsidRDefault="001C6625" w:rsidP="001C6625">
            <w:pPr>
              <w:spacing w:line="320" w:lineRule="exact"/>
              <w:jc w:val="both"/>
              <w:rPr>
                <w:color w:val="000000"/>
              </w:rPr>
            </w:pPr>
          </w:p>
        </w:tc>
      </w:tr>
    </w:tbl>
    <w:p w:rsidR="00AC15D4" w:rsidRDefault="00AC15D4" w:rsidP="006D3E45">
      <w:pPr>
        <w:spacing w:line="320" w:lineRule="exact"/>
      </w:pPr>
    </w:p>
    <w:sectPr w:rsidR="00AC15D4" w:rsidSect="005C0E77">
      <w:footerReference w:type="default" r:id="rId7"/>
      <w:headerReference w:type="first" r:id="rId8"/>
      <w:footerReference w:type="first" r:id="rId9"/>
      <w:pgSz w:w="11906" w:h="16838"/>
      <w:pgMar w:top="709" w:right="1800" w:bottom="567" w:left="1800" w:header="851" w:footer="2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B0" w:rsidRDefault="001B44B0">
      <w:r>
        <w:separator/>
      </w:r>
    </w:p>
  </w:endnote>
  <w:endnote w:type="continuationSeparator" w:id="0">
    <w:p w:rsidR="001B44B0" w:rsidRDefault="001B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5" w:rsidRDefault="00494F2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5" w:rsidRDefault="00494F25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t xml:space="preserve"> / 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F7519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B0" w:rsidRDefault="001B44B0">
      <w:r>
        <w:separator/>
      </w:r>
    </w:p>
  </w:footnote>
  <w:footnote w:type="continuationSeparator" w:id="0">
    <w:p w:rsidR="001B44B0" w:rsidRDefault="001B44B0">
      <w:r>
        <w:continuationSeparator/>
      </w:r>
    </w:p>
  </w:footnote>
  <w:footnote w:id="1">
    <w:p w:rsidR="00494F25" w:rsidRDefault="00494F25" w:rsidP="00BD4DDA">
      <w:pPr>
        <w:pStyle w:val="a8"/>
      </w:pPr>
      <w:r>
        <w:rPr>
          <w:rStyle w:val="a7"/>
        </w:rPr>
        <w:t>1</w:t>
      </w:r>
      <w:r>
        <w:t xml:space="preserve"> Please specify country.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5" w:rsidRDefault="00494F25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849"/>
    <w:multiLevelType w:val="multilevel"/>
    <w:tmpl w:val="9D46F0D4"/>
    <w:lvl w:ilvl="0">
      <w:start w:val="3"/>
      <w:numFmt w:val="bullet"/>
      <w:lvlText w:val="□"/>
      <w:lvlJc w:val="left"/>
      <w:pPr>
        <w:tabs>
          <w:tab w:val="num" w:pos="1440"/>
        </w:tabs>
        <w:ind w:left="1440" w:hanging="900"/>
      </w:pPr>
      <w:rPr>
        <w:rFonts w:ascii="新細明體" w:eastAsia="新細明體" w:hAnsi="新細明體" w:cs="Courier New" w:hint="eastAsia"/>
      </w:rPr>
    </w:lvl>
    <w:lvl w:ilvl="1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 w15:restartNumberingAfterBreak="0">
    <w:nsid w:val="1B6F2C56"/>
    <w:multiLevelType w:val="hybridMultilevel"/>
    <w:tmpl w:val="DAA8157A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1DEC18EF"/>
    <w:multiLevelType w:val="hybridMultilevel"/>
    <w:tmpl w:val="91E0B0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2F6FFD"/>
    <w:multiLevelType w:val="multilevel"/>
    <w:tmpl w:val="3872FD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3E6145"/>
    <w:multiLevelType w:val="multilevel"/>
    <w:tmpl w:val="BC3CC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C10371"/>
    <w:multiLevelType w:val="multilevel"/>
    <w:tmpl w:val="20BAC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ED173A"/>
    <w:multiLevelType w:val="hybridMultilevel"/>
    <w:tmpl w:val="BDE6983C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480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tabs>
          <w:tab w:val="num" w:pos="1258"/>
        </w:tabs>
        <w:ind w:left="1258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8"/>
        </w:tabs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8"/>
        </w:tabs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8"/>
        </w:tabs>
        <w:ind w:left="4618" w:hanging="480"/>
      </w:pPr>
    </w:lvl>
  </w:abstractNum>
  <w:abstractNum w:abstractNumId="7" w15:restartNumberingAfterBreak="0">
    <w:nsid w:val="43916580"/>
    <w:multiLevelType w:val="multilevel"/>
    <w:tmpl w:val="8950311E"/>
    <w:lvl w:ilvl="0">
      <w:start w:val="1"/>
      <w:numFmt w:val="decimal"/>
      <w:lvlText w:val="(%1)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2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6B6E6C"/>
    <w:multiLevelType w:val="multilevel"/>
    <w:tmpl w:val="70BA2E56"/>
    <w:lvl w:ilvl="0">
      <w:start w:val="1"/>
      <w:numFmt w:val="decimal"/>
      <w:lvlText w:val="(%1)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AA240A"/>
    <w:multiLevelType w:val="hybridMultilevel"/>
    <w:tmpl w:val="99246A10"/>
    <w:lvl w:ilvl="0" w:tplc="6DC8350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2F673D"/>
    <w:multiLevelType w:val="hybridMultilevel"/>
    <w:tmpl w:val="FD623ECA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A058CC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FF0000"/>
      </w:rPr>
    </w:lvl>
    <w:lvl w:ilvl="2" w:tplc="8BAE2AC4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C6424D"/>
    <w:multiLevelType w:val="hybridMultilevel"/>
    <w:tmpl w:val="98FEBC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16F"/>
    <w:rsid w:val="00020DEB"/>
    <w:rsid w:val="00064452"/>
    <w:rsid w:val="0008085A"/>
    <w:rsid w:val="00086A38"/>
    <w:rsid w:val="00090784"/>
    <w:rsid w:val="000969FE"/>
    <w:rsid w:val="000A3E69"/>
    <w:rsid w:val="000A4176"/>
    <w:rsid w:val="000B2A2B"/>
    <w:rsid w:val="000D2A04"/>
    <w:rsid w:val="000E032F"/>
    <w:rsid w:val="000F2599"/>
    <w:rsid w:val="000F7519"/>
    <w:rsid w:val="001101E5"/>
    <w:rsid w:val="00143092"/>
    <w:rsid w:val="001442AF"/>
    <w:rsid w:val="001526EC"/>
    <w:rsid w:val="001544A3"/>
    <w:rsid w:val="00165B8B"/>
    <w:rsid w:val="00175E76"/>
    <w:rsid w:val="001832A9"/>
    <w:rsid w:val="001B1250"/>
    <w:rsid w:val="001B44B0"/>
    <w:rsid w:val="001C6625"/>
    <w:rsid w:val="001F2F59"/>
    <w:rsid w:val="001F643E"/>
    <w:rsid w:val="00214659"/>
    <w:rsid w:val="00237D91"/>
    <w:rsid w:val="00263B2F"/>
    <w:rsid w:val="00267BC3"/>
    <w:rsid w:val="002B171F"/>
    <w:rsid w:val="002B7749"/>
    <w:rsid w:val="002C229B"/>
    <w:rsid w:val="002E688B"/>
    <w:rsid w:val="002F4585"/>
    <w:rsid w:val="003114D5"/>
    <w:rsid w:val="00311511"/>
    <w:rsid w:val="00335A60"/>
    <w:rsid w:val="00352A33"/>
    <w:rsid w:val="00361781"/>
    <w:rsid w:val="00383895"/>
    <w:rsid w:val="00386F14"/>
    <w:rsid w:val="0039259D"/>
    <w:rsid w:val="003A1A62"/>
    <w:rsid w:val="003C191A"/>
    <w:rsid w:val="003C3810"/>
    <w:rsid w:val="003D0750"/>
    <w:rsid w:val="003E309A"/>
    <w:rsid w:val="003F75ED"/>
    <w:rsid w:val="00423D7C"/>
    <w:rsid w:val="00444288"/>
    <w:rsid w:val="00455099"/>
    <w:rsid w:val="004758D3"/>
    <w:rsid w:val="00482873"/>
    <w:rsid w:val="00490BF7"/>
    <w:rsid w:val="00494F25"/>
    <w:rsid w:val="004A18A4"/>
    <w:rsid w:val="004A26FC"/>
    <w:rsid w:val="004A59BD"/>
    <w:rsid w:val="004A6043"/>
    <w:rsid w:val="004B0430"/>
    <w:rsid w:val="004C40B3"/>
    <w:rsid w:val="004C7999"/>
    <w:rsid w:val="004E5474"/>
    <w:rsid w:val="005114D8"/>
    <w:rsid w:val="00571845"/>
    <w:rsid w:val="00577A34"/>
    <w:rsid w:val="00577AF2"/>
    <w:rsid w:val="00594332"/>
    <w:rsid w:val="005B3C52"/>
    <w:rsid w:val="005B5759"/>
    <w:rsid w:val="005C0E77"/>
    <w:rsid w:val="005C7DDB"/>
    <w:rsid w:val="005D1206"/>
    <w:rsid w:val="005D3A9F"/>
    <w:rsid w:val="005E4520"/>
    <w:rsid w:val="006058B3"/>
    <w:rsid w:val="00610E13"/>
    <w:rsid w:val="00614229"/>
    <w:rsid w:val="00646076"/>
    <w:rsid w:val="0065287A"/>
    <w:rsid w:val="00683D6D"/>
    <w:rsid w:val="00697A66"/>
    <w:rsid w:val="006D3E45"/>
    <w:rsid w:val="006D54F9"/>
    <w:rsid w:val="006E50AE"/>
    <w:rsid w:val="006E63F7"/>
    <w:rsid w:val="006F4918"/>
    <w:rsid w:val="00715798"/>
    <w:rsid w:val="00717B97"/>
    <w:rsid w:val="00721CEF"/>
    <w:rsid w:val="00732DCC"/>
    <w:rsid w:val="007347A6"/>
    <w:rsid w:val="007559B6"/>
    <w:rsid w:val="007A2210"/>
    <w:rsid w:val="007A6B78"/>
    <w:rsid w:val="007C37BB"/>
    <w:rsid w:val="007D76D3"/>
    <w:rsid w:val="007E2FD0"/>
    <w:rsid w:val="007F45DE"/>
    <w:rsid w:val="007F6FE8"/>
    <w:rsid w:val="00805155"/>
    <w:rsid w:val="0081776A"/>
    <w:rsid w:val="00822B76"/>
    <w:rsid w:val="008378BA"/>
    <w:rsid w:val="008408E0"/>
    <w:rsid w:val="00842287"/>
    <w:rsid w:val="00890014"/>
    <w:rsid w:val="0089178F"/>
    <w:rsid w:val="00896DC1"/>
    <w:rsid w:val="008A79E5"/>
    <w:rsid w:val="008B0CD6"/>
    <w:rsid w:val="008B2E98"/>
    <w:rsid w:val="008B6B1C"/>
    <w:rsid w:val="008C07F5"/>
    <w:rsid w:val="008E049A"/>
    <w:rsid w:val="00933EDB"/>
    <w:rsid w:val="009A16BF"/>
    <w:rsid w:val="009C08BE"/>
    <w:rsid w:val="009D494B"/>
    <w:rsid w:val="00A0306B"/>
    <w:rsid w:val="00A0577E"/>
    <w:rsid w:val="00A1623F"/>
    <w:rsid w:val="00A5716F"/>
    <w:rsid w:val="00A7018C"/>
    <w:rsid w:val="00A76BC9"/>
    <w:rsid w:val="00AA3361"/>
    <w:rsid w:val="00AC15D4"/>
    <w:rsid w:val="00AE4224"/>
    <w:rsid w:val="00B40EDF"/>
    <w:rsid w:val="00B61D5D"/>
    <w:rsid w:val="00B72E05"/>
    <w:rsid w:val="00B77AC0"/>
    <w:rsid w:val="00B8518B"/>
    <w:rsid w:val="00B90050"/>
    <w:rsid w:val="00B92E40"/>
    <w:rsid w:val="00BD07D0"/>
    <w:rsid w:val="00BD3874"/>
    <w:rsid w:val="00BD4DDA"/>
    <w:rsid w:val="00BF1B3A"/>
    <w:rsid w:val="00C01679"/>
    <w:rsid w:val="00C06208"/>
    <w:rsid w:val="00C1544E"/>
    <w:rsid w:val="00C17524"/>
    <w:rsid w:val="00C23023"/>
    <w:rsid w:val="00C336F5"/>
    <w:rsid w:val="00C4508C"/>
    <w:rsid w:val="00CB5B78"/>
    <w:rsid w:val="00CC242C"/>
    <w:rsid w:val="00CE2A3D"/>
    <w:rsid w:val="00CE73B8"/>
    <w:rsid w:val="00D03EED"/>
    <w:rsid w:val="00D07885"/>
    <w:rsid w:val="00D24A3B"/>
    <w:rsid w:val="00D32CB9"/>
    <w:rsid w:val="00D34AA1"/>
    <w:rsid w:val="00D34F50"/>
    <w:rsid w:val="00D70DE8"/>
    <w:rsid w:val="00D76624"/>
    <w:rsid w:val="00D82EF1"/>
    <w:rsid w:val="00D91978"/>
    <w:rsid w:val="00D97C27"/>
    <w:rsid w:val="00DA0065"/>
    <w:rsid w:val="00DA4815"/>
    <w:rsid w:val="00DF7B0C"/>
    <w:rsid w:val="00E20722"/>
    <w:rsid w:val="00E54013"/>
    <w:rsid w:val="00E63A0A"/>
    <w:rsid w:val="00E73585"/>
    <w:rsid w:val="00EA00D3"/>
    <w:rsid w:val="00EB1E21"/>
    <w:rsid w:val="00ED2857"/>
    <w:rsid w:val="00EF3498"/>
    <w:rsid w:val="00F30439"/>
    <w:rsid w:val="00F768B1"/>
    <w:rsid w:val="00FA339A"/>
    <w:rsid w:val="00FD3E55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E8023535-582A-492F-8C86-7983A89B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7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5B78"/>
    <w:pPr>
      <w:keepNext/>
      <w:widowControl/>
      <w:pBdr>
        <w:bottom w:val="double" w:sz="12" w:space="1" w:color="auto"/>
      </w:pBdr>
      <w:spacing w:before="240" w:after="60"/>
      <w:jc w:val="right"/>
      <w:outlineLvl w:val="0"/>
    </w:pPr>
    <w:rPr>
      <w:b/>
      <w:caps/>
      <w:kern w:val="28"/>
      <w:sz w:val="32"/>
      <w:szCs w:val="20"/>
    </w:rPr>
  </w:style>
  <w:style w:type="paragraph" w:styleId="2">
    <w:name w:val="heading 2"/>
    <w:basedOn w:val="a"/>
    <w:next w:val="a"/>
    <w:qFormat/>
    <w:rsid w:val="007F6FE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F6FE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rsid w:val="00CB5B78"/>
    <w:pPr>
      <w:widowControl/>
      <w:tabs>
        <w:tab w:val="right" w:leader="dot" w:pos="8309"/>
      </w:tabs>
      <w:spacing w:before="120" w:after="120"/>
    </w:pPr>
    <w:rPr>
      <w:b/>
      <w:caps/>
      <w:kern w:val="0"/>
      <w:sz w:val="22"/>
      <w:szCs w:val="20"/>
    </w:rPr>
  </w:style>
  <w:style w:type="paragraph" w:styleId="20">
    <w:name w:val="toc 2"/>
    <w:basedOn w:val="a"/>
    <w:next w:val="a"/>
    <w:semiHidden/>
    <w:rsid w:val="00CB5B78"/>
    <w:pPr>
      <w:widowControl/>
      <w:tabs>
        <w:tab w:val="right" w:leader="dot" w:pos="8309"/>
      </w:tabs>
    </w:pPr>
    <w:rPr>
      <w:smallCaps/>
      <w:kern w:val="0"/>
      <w:sz w:val="20"/>
      <w:szCs w:val="20"/>
    </w:rPr>
  </w:style>
  <w:style w:type="paragraph" w:styleId="30">
    <w:name w:val="toc 3"/>
    <w:basedOn w:val="a"/>
    <w:next w:val="a"/>
    <w:semiHidden/>
    <w:rsid w:val="00CB5B78"/>
    <w:pPr>
      <w:widowControl/>
      <w:tabs>
        <w:tab w:val="right" w:leader="dot" w:pos="8309"/>
      </w:tabs>
      <w:ind w:left="220"/>
    </w:pPr>
    <w:rPr>
      <w:kern w:val="0"/>
      <w:sz w:val="20"/>
      <w:szCs w:val="20"/>
    </w:rPr>
  </w:style>
  <w:style w:type="paragraph" w:styleId="a3">
    <w:name w:val="header"/>
    <w:basedOn w:val="a"/>
    <w:link w:val="a4"/>
    <w:uiPriority w:val="99"/>
    <w:rsid w:val="00CB5B78"/>
    <w:pPr>
      <w:widowControl/>
      <w:tabs>
        <w:tab w:val="center" w:pos="4153"/>
        <w:tab w:val="right" w:pos="8306"/>
      </w:tabs>
    </w:pPr>
    <w:rPr>
      <w:kern w:val="0"/>
      <w:sz w:val="22"/>
      <w:szCs w:val="20"/>
    </w:rPr>
  </w:style>
  <w:style w:type="paragraph" w:styleId="a5">
    <w:name w:val="footer"/>
    <w:basedOn w:val="a"/>
    <w:rsid w:val="00CB5B78"/>
    <w:pPr>
      <w:widowControl/>
      <w:tabs>
        <w:tab w:val="center" w:pos="4153"/>
        <w:tab w:val="right" w:pos="8306"/>
      </w:tabs>
    </w:pPr>
    <w:rPr>
      <w:kern w:val="0"/>
      <w:sz w:val="22"/>
      <w:szCs w:val="20"/>
    </w:rPr>
  </w:style>
  <w:style w:type="character" w:styleId="a6">
    <w:name w:val="page number"/>
    <w:basedOn w:val="a0"/>
    <w:rsid w:val="00CB5B78"/>
  </w:style>
  <w:style w:type="character" w:styleId="a7">
    <w:name w:val="footnote reference"/>
    <w:semiHidden/>
    <w:rsid w:val="00BD4DDA"/>
    <w:rPr>
      <w:vertAlign w:val="superscript"/>
    </w:rPr>
  </w:style>
  <w:style w:type="paragraph" w:styleId="a8">
    <w:name w:val="footnote text"/>
    <w:basedOn w:val="a"/>
    <w:semiHidden/>
    <w:rsid w:val="00BD4DDA"/>
    <w:pPr>
      <w:snapToGrid w:val="0"/>
    </w:pPr>
    <w:rPr>
      <w:sz w:val="20"/>
      <w:szCs w:val="20"/>
    </w:rPr>
  </w:style>
  <w:style w:type="paragraph" w:styleId="a9">
    <w:name w:val="Body Text Indent"/>
    <w:basedOn w:val="a"/>
    <w:rsid w:val="00AC15D4"/>
    <w:pPr>
      <w:spacing w:after="120"/>
      <w:ind w:leftChars="200" w:left="480"/>
    </w:pPr>
  </w:style>
  <w:style w:type="paragraph" w:styleId="31">
    <w:name w:val="Body Text Indent 3"/>
    <w:basedOn w:val="a"/>
    <w:rsid w:val="00AC15D4"/>
    <w:pPr>
      <w:spacing w:after="120"/>
      <w:ind w:leftChars="200" w:left="480"/>
    </w:pPr>
    <w:rPr>
      <w:sz w:val="16"/>
      <w:szCs w:val="16"/>
    </w:rPr>
  </w:style>
  <w:style w:type="paragraph" w:styleId="21">
    <w:name w:val="Body Text Indent 2"/>
    <w:basedOn w:val="a"/>
    <w:rsid w:val="00AC15D4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A26FC"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DA006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1832</Characters>
  <Application>Microsoft Office Word</Application>
  <DocSecurity>0</DocSecurity>
  <Lines>15</Lines>
  <Paragraphs>4</Paragraphs>
  <ScaleCrop>false</ScaleCrop>
  <Company>台灣證劵交易所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Guidelines for Offshore Overseas Chinese and Foreign nationals to Invest ROC Securities or to trade ROC Futures</dc:title>
  <dc:creator>user</dc:creator>
  <cp:lastModifiedBy>曾瓊萩</cp:lastModifiedBy>
  <cp:revision>33</cp:revision>
  <cp:lastPrinted>2006-08-24T08:06:00Z</cp:lastPrinted>
  <dcterms:created xsi:type="dcterms:W3CDTF">2017-09-18T02:29:00Z</dcterms:created>
  <dcterms:modified xsi:type="dcterms:W3CDTF">2017-09-18T03:50:00Z</dcterms:modified>
</cp:coreProperties>
</file>