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B6" w:rsidRDefault="006842B6" w:rsidP="0069148D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5F6BE2">
        <w:rPr>
          <w:rFonts w:eastAsia="標楷體"/>
          <w:b/>
          <w:bCs/>
          <w:color w:val="000000"/>
          <w:sz w:val="36"/>
        </w:rPr>
        <w:t>臺灣證券交易所股份有限公司</w:t>
      </w:r>
      <w:r>
        <w:rPr>
          <w:rFonts w:eastAsia="標楷體" w:hint="eastAsia"/>
          <w:b/>
          <w:bCs/>
          <w:color w:val="000000"/>
          <w:sz w:val="36"/>
        </w:rPr>
        <w:t>營業細則第</w:t>
      </w:r>
      <w:r w:rsidR="00844132">
        <w:rPr>
          <w:rFonts w:eastAsia="標楷體" w:hint="eastAsia"/>
          <w:b/>
          <w:bCs/>
          <w:color w:val="000000"/>
          <w:sz w:val="36"/>
        </w:rPr>
        <w:t>77</w:t>
      </w:r>
      <w:r>
        <w:rPr>
          <w:rFonts w:eastAsia="標楷體" w:hint="eastAsia"/>
          <w:b/>
          <w:bCs/>
          <w:color w:val="000000"/>
          <w:sz w:val="36"/>
        </w:rPr>
        <w:t>條之</w:t>
      </w:r>
      <w:r w:rsidR="00844132">
        <w:rPr>
          <w:rFonts w:eastAsia="標楷體" w:hint="eastAsia"/>
          <w:b/>
          <w:bCs/>
          <w:color w:val="000000"/>
          <w:sz w:val="36"/>
        </w:rPr>
        <w:t>2</w:t>
      </w:r>
      <w:r w:rsidRPr="005F6BE2">
        <w:rPr>
          <w:rFonts w:eastAsia="標楷體"/>
          <w:b/>
          <w:color w:val="000000"/>
          <w:sz w:val="36"/>
        </w:rPr>
        <w:t>修正</w:t>
      </w:r>
      <w:r w:rsidR="00B0174A">
        <w:rPr>
          <w:rFonts w:eastAsia="標楷體" w:hint="eastAsia"/>
          <w:b/>
          <w:color w:val="000000"/>
          <w:sz w:val="36"/>
        </w:rPr>
        <w:t>條文</w:t>
      </w:r>
      <w:r>
        <w:rPr>
          <w:rFonts w:eastAsia="標楷體" w:hint="eastAsia"/>
          <w:b/>
          <w:color w:val="000000"/>
          <w:sz w:val="36"/>
        </w:rPr>
        <w:t>開戶</w:t>
      </w:r>
      <w:r w:rsidR="00D778A7">
        <w:rPr>
          <w:rFonts w:eastAsia="標楷體" w:hint="eastAsia"/>
          <w:b/>
          <w:color w:val="000000"/>
          <w:sz w:val="36"/>
        </w:rPr>
        <w:t>及帳號</w:t>
      </w:r>
      <w:r>
        <w:rPr>
          <w:rFonts w:eastAsia="標楷體" w:hint="eastAsia"/>
          <w:b/>
          <w:color w:val="000000"/>
          <w:sz w:val="36"/>
        </w:rPr>
        <w:t>處理原則</w:t>
      </w:r>
    </w:p>
    <w:p w:rsidR="002172EF" w:rsidRPr="002172EF" w:rsidRDefault="002172EF" w:rsidP="002172EF">
      <w:pPr>
        <w:rPr>
          <w:rFonts w:ascii="標楷體" w:eastAsia="標楷體" w:hAnsi="標楷體"/>
          <w:sz w:val="28"/>
          <w:szCs w:val="28"/>
        </w:rPr>
      </w:pPr>
      <w:r w:rsidRPr="002172EF">
        <w:rPr>
          <w:rFonts w:ascii="標楷體" w:eastAsia="標楷體" w:hAnsi="標楷體" w:hint="eastAsia"/>
          <w:sz w:val="28"/>
          <w:szCs w:val="28"/>
        </w:rPr>
        <w:t>大陸地區投資人</w:t>
      </w:r>
      <w:proofErr w:type="gramStart"/>
      <w:r w:rsidR="00C06763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2172EF">
        <w:rPr>
          <w:rFonts w:ascii="標楷體" w:eastAsia="標楷體" w:hAnsi="標楷體" w:hint="eastAsia"/>
          <w:sz w:val="28"/>
          <w:szCs w:val="28"/>
        </w:rPr>
        <w:t>於證券經紀商開</w:t>
      </w:r>
      <w:proofErr w:type="gramStart"/>
      <w:r w:rsidR="00C06763">
        <w:rPr>
          <w:rFonts w:ascii="標楷體" w:eastAsia="標楷體" w:hAnsi="標楷體" w:hint="eastAsia"/>
          <w:sz w:val="28"/>
          <w:szCs w:val="28"/>
        </w:rPr>
        <w:t>立限賣</w:t>
      </w:r>
      <w:r w:rsidRPr="002172EF">
        <w:rPr>
          <w:rFonts w:ascii="標楷體" w:eastAsia="標楷體" w:hAnsi="標楷體" w:hint="eastAsia"/>
          <w:sz w:val="28"/>
          <w:szCs w:val="28"/>
        </w:rPr>
        <w:t>戶</w:t>
      </w:r>
      <w:proofErr w:type="gramEnd"/>
      <w:r w:rsidRPr="002172EF">
        <w:rPr>
          <w:rFonts w:ascii="標楷體" w:eastAsia="標楷體" w:hAnsi="標楷體" w:hint="eastAsia"/>
          <w:sz w:val="28"/>
          <w:szCs w:val="28"/>
        </w:rPr>
        <w:t>時，為與一般投資人區分，其帳號為960xxx-x至964xxx-x，開戶處理原則如下：</w:t>
      </w:r>
    </w:p>
    <w:p w:rsidR="002172EF" w:rsidRDefault="002172EF" w:rsidP="002172EF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172EF">
        <w:rPr>
          <w:rFonts w:ascii="標楷體" w:eastAsia="標楷體" w:hAnsi="標楷體" w:hint="eastAsia"/>
          <w:sz w:val="28"/>
          <w:szCs w:val="28"/>
        </w:rPr>
        <w:t>一、</w:t>
      </w:r>
      <w:r w:rsidR="00450054" w:rsidRPr="00450054">
        <w:rPr>
          <w:rFonts w:ascii="標楷體" w:eastAsia="標楷體" w:hAnsi="標楷體" w:hint="eastAsia"/>
          <w:sz w:val="28"/>
          <w:szCs w:val="28"/>
        </w:rPr>
        <w:t>大陸地區人民因</w:t>
      </w:r>
      <w:r w:rsidR="00C94CB8">
        <w:rPr>
          <w:rFonts w:ascii="標楷體" w:eastAsia="標楷體" w:hAnsi="標楷體" w:hint="eastAsia"/>
          <w:sz w:val="28"/>
          <w:szCs w:val="28"/>
        </w:rPr>
        <w:t>遺</w:t>
      </w:r>
      <w:r w:rsidR="00450054" w:rsidRPr="00450054">
        <w:rPr>
          <w:rFonts w:ascii="標楷體" w:eastAsia="標楷體" w:hAnsi="標楷體" w:hint="eastAsia"/>
          <w:sz w:val="28"/>
          <w:szCs w:val="28"/>
        </w:rPr>
        <w:t>贈取得上市有價證券</w:t>
      </w:r>
      <w:r w:rsidR="00E158BB">
        <w:rPr>
          <w:rFonts w:ascii="標楷體" w:eastAsia="標楷體" w:hAnsi="標楷體" w:hint="eastAsia"/>
          <w:sz w:val="28"/>
          <w:szCs w:val="28"/>
        </w:rPr>
        <w:t>者</w:t>
      </w:r>
      <w:r w:rsidR="00450054" w:rsidRPr="00450054">
        <w:rPr>
          <w:rFonts w:ascii="標楷體" w:eastAsia="標楷體" w:hAnsi="標楷體" w:hint="eastAsia"/>
          <w:sz w:val="28"/>
          <w:szCs w:val="28"/>
        </w:rPr>
        <w:t>，</w:t>
      </w:r>
      <w:r w:rsidR="00117645">
        <w:rPr>
          <w:rFonts w:ascii="標楷體" w:eastAsia="標楷體" w:hAnsi="標楷體" w:hint="eastAsia"/>
          <w:sz w:val="28"/>
          <w:szCs w:val="28"/>
        </w:rPr>
        <w:t>其</w:t>
      </w:r>
      <w:r w:rsidR="008078B2">
        <w:rPr>
          <w:rFonts w:ascii="標楷體" w:eastAsia="標楷體" w:hAnsi="標楷體" w:hint="eastAsia"/>
          <w:sz w:val="28"/>
          <w:szCs w:val="28"/>
        </w:rPr>
        <w:t>開戶及</w:t>
      </w:r>
      <w:r w:rsidR="00117645">
        <w:rPr>
          <w:rFonts w:ascii="標楷體" w:eastAsia="標楷體" w:hAnsi="標楷體" w:hint="eastAsia"/>
          <w:sz w:val="28"/>
          <w:szCs w:val="28"/>
        </w:rPr>
        <w:t>帳號規則依</w:t>
      </w:r>
      <w:r w:rsidR="00450054" w:rsidRPr="002172EF">
        <w:rPr>
          <w:rFonts w:ascii="標楷體" w:eastAsia="標楷體" w:hAnsi="標楷體" w:hint="eastAsia"/>
          <w:sz w:val="28"/>
          <w:szCs w:val="28"/>
        </w:rPr>
        <w:t>本公司97年10月29日臺證交字第0970205981號函</w:t>
      </w:r>
      <w:r w:rsidR="00117645">
        <w:rPr>
          <w:rFonts w:ascii="標楷體" w:eastAsia="標楷體" w:hAnsi="標楷體" w:hint="eastAsia"/>
          <w:sz w:val="28"/>
          <w:szCs w:val="28"/>
        </w:rPr>
        <w:t>規定</w:t>
      </w:r>
      <w:r w:rsidR="009647B4">
        <w:rPr>
          <w:rFonts w:ascii="標楷體" w:eastAsia="標楷體" w:hAnsi="標楷體" w:hint="eastAsia"/>
          <w:sz w:val="28"/>
          <w:szCs w:val="28"/>
        </w:rPr>
        <w:t>；</w:t>
      </w:r>
      <w:r w:rsidRPr="002172EF">
        <w:rPr>
          <w:rFonts w:ascii="標楷體" w:eastAsia="標楷體" w:hAnsi="標楷體" w:hint="eastAsia"/>
          <w:sz w:val="28"/>
          <w:szCs w:val="28"/>
        </w:rPr>
        <w:t>大陸地區法人、團體或其他機構，因遺贈取得我國上市有價證券者，開戶之身分編號欄位以首二碼「CC」加8碼扣繳單位統一編號，共計10碼。身分碼為「710」。</w:t>
      </w:r>
    </w:p>
    <w:p w:rsidR="002172EF" w:rsidRPr="002172EF" w:rsidRDefault="002172EF" w:rsidP="002172EF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172EF">
        <w:rPr>
          <w:rFonts w:ascii="標楷體" w:eastAsia="標楷體" w:hAnsi="標楷體" w:hint="eastAsia"/>
          <w:sz w:val="28"/>
          <w:szCs w:val="28"/>
        </w:rPr>
        <w:t>二、大陸地區人民、法人、團體、其他機構或其於第三地區投資之外國法人，經經濟部投資審議委員會專案核准投資上市公司者：</w:t>
      </w:r>
    </w:p>
    <w:p w:rsidR="002172EF" w:rsidRDefault="002172EF" w:rsidP="00523EE5">
      <w:pPr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102A18">
        <w:rPr>
          <w:rFonts w:ascii="標楷體" w:eastAsia="標楷體" w:hAnsi="標楷體" w:hint="eastAsia"/>
          <w:sz w:val="28"/>
          <w:szCs w:val="28"/>
        </w:rPr>
        <w:t>投資人為自然人者，開戶規則援引</w:t>
      </w:r>
      <w:r w:rsidRPr="002172EF">
        <w:rPr>
          <w:rFonts w:ascii="標楷體" w:eastAsia="標楷體" w:hAnsi="標楷體" w:hint="eastAsia"/>
          <w:sz w:val="28"/>
          <w:szCs w:val="28"/>
        </w:rPr>
        <w:t>本公司97年10月29日</w:t>
      </w:r>
      <w:proofErr w:type="gramStart"/>
      <w:r w:rsidRPr="002172EF">
        <w:rPr>
          <w:rFonts w:ascii="標楷體" w:eastAsia="標楷體" w:hAnsi="標楷體" w:hint="eastAsia"/>
          <w:sz w:val="28"/>
          <w:szCs w:val="28"/>
        </w:rPr>
        <w:t>臺證交字第0970205981</w:t>
      </w:r>
      <w:r w:rsidR="00102A18">
        <w:rPr>
          <w:rFonts w:ascii="標楷體" w:eastAsia="標楷體" w:hAnsi="標楷體" w:hint="eastAsia"/>
          <w:sz w:val="28"/>
          <w:szCs w:val="28"/>
        </w:rPr>
        <w:t>號</w:t>
      </w:r>
      <w:proofErr w:type="gramEnd"/>
      <w:r w:rsidR="00102A18">
        <w:rPr>
          <w:rFonts w:ascii="標楷體" w:eastAsia="標楷體" w:hAnsi="標楷體" w:hint="eastAsia"/>
          <w:sz w:val="28"/>
          <w:szCs w:val="28"/>
        </w:rPr>
        <w:t>函，</w:t>
      </w:r>
      <w:r w:rsidR="0085055C">
        <w:rPr>
          <w:rFonts w:ascii="標楷體" w:eastAsia="標楷體" w:hAnsi="標楷體" w:hint="eastAsia"/>
          <w:sz w:val="28"/>
          <w:szCs w:val="28"/>
        </w:rPr>
        <w:t>惟</w:t>
      </w:r>
      <w:r w:rsidR="00D778A7">
        <w:rPr>
          <w:rFonts w:ascii="標楷體" w:eastAsia="標楷體" w:hAnsi="標楷體" w:hint="eastAsia"/>
          <w:sz w:val="28"/>
          <w:szCs w:val="28"/>
        </w:rPr>
        <w:t>身分編號</w:t>
      </w:r>
      <w:r w:rsidRPr="002172EF">
        <w:rPr>
          <w:rFonts w:ascii="標楷體" w:eastAsia="標楷體" w:hAnsi="標楷體" w:hint="eastAsia"/>
          <w:sz w:val="28"/>
          <w:szCs w:val="28"/>
        </w:rPr>
        <w:t>首二碼置「CT」，</w:t>
      </w:r>
      <w:r w:rsidR="00D778A7" w:rsidRPr="002172EF">
        <w:rPr>
          <w:rFonts w:ascii="標楷體" w:eastAsia="標楷體" w:hAnsi="標楷體" w:hint="eastAsia"/>
          <w:sz w:val="28"/>
          <w:szCs w:val="28"/>
        </w:rPr>
        <w:t>加大陸地區人民入出境許可證</w:t>
      </w:r>
      <w:r w:rsidR="00D778A7">
        <w:rPr>
          <w:rFonts w:ascii="標楷體" w:eastAsia="標楷體" w:hAnsi="標楷體" w:hint="eastAsia"/>
          <w:sz w:val="28"/>
          <w:szCs w:val="28"/>
        </w:rPr>
        <w:t>核准年度</w:t>
      </w:r>
      <w:r w:rsidRPr="002172EF">
        <w:rPr>
          <w:rFonts w:ascii="標楷體" w:eastAsia="標楷體" w:hAnsi="標楷體" w:hint="eastAsia"/>
          <w:sz w:val="28"/>
          <w:szCs w:val="28"/>
        </w:rPr>
        <w:t>西元年後二碼，</w:t>
      </w:r>
      <w:r w:rsidR="00D778A7">
        <w:rPr>
          <w:rFonts w:ascii="標楷體" w:eastAsia="標楷體" w:hAnsi="標楷體" w:hint="eastAsia"/>
          <w:sz w:val="28"/>
          <w:szCs w:val="28"/>
        </w:rPr>
        <w:t>再加</w:t>
      </w:r>
      <w:r w:rsidRPr="002172EF">
        <w:rPr>
          <w:rFonts w:ascii="標楷體" w:eastAsia="標楷體" w:hAnsi="標楷體" w:hint="eastAsia"/>
          <w:sz w:val="28"/>
          <w:szCs w:val="28"/>
        </w:rPr>
        <w:t>核准字號後5碼，共計9碼。身分碼為「510」</w:t>
      </w:r>
      <w:r w:rsidR="006C1B86">
        <w:rPr>
          <w:rFonts w:ascii="標楷體" w:eastAsia="標楷體" w:hAnsi="標楷體" w:hint="eastAsia"/>
          <w:sz w:val="28"/>
          <w:szCs w:val="28"/>
        </w:rPr>
        <w:t>;</w:t>
      </w:r>
      <w:r w:rsidR="00523EE5">
        <w:rPr>
          <w:rFonts w:ascii="標楷體" w:eastAsia="標楷體" w:hAnsi="標楷體" w:hint="eastAsia"/>
          <w:sz w:val="28"/>
          <w:szCs w:val="28"/>
        </w:rPr>
        <w:t>代理開戶時，身分編號首二</w:t>
      </w:r>
      <w:r w:rsidR="00523EE5" w:rsidRPr="002172EF">
        <w:rPr>
          <w:rFonts w:ascii="標楷體" w:eastAsia="標楷體" w:hAnsi="標楷體" w:hint="eastAsia"/>
          <w:sz w:val="28"/>
          <w:szCs w:val="28"/>
        </w:rPr>
        <w:t>碼置「CT」加</w:t>
      </w:r>
      <w:r w:rsidR="00D778A7">
        <w:rPr>
          <w:rFonts w:ascii="標楷體" w:eastAsia="標楷體" w:hAnsi="標楷體" w:hint="eastAsia"/>
          <w:sz w:val="28"/>
          <w:szCs w:val="28"/>
        </w:rPr>
        <w:t>代理人身分證字號</w:t>
      </w:r>
      <w:r w:rsidR="00523EE5">
        <w:rPr>
          <w:rFonts w:ascii="標楷體" w:eastAsia="標楷體" w:hAnsi="標楷體" w:hint="eastAsia"/>
          <w:sz w:val="28"/>
          <w:szCs w:val="28"/>
        </w:rPr>
        <w:t>後7碼</w:t>
      </w:r>
      <w:r w:rsidR="00523EE5" w:rsidRPr="002172EF">
        <w:rPr>
          <w:rFonts w:ascii="標楷體" w:eastAsia="標楷體" w:hAnsi="標楷體" w:hint="eastAsia"/>
          <w:sz w:val="28"/>
          <w:szCs w:val="28"/>
        </w:rPr>
        <w:t>，共計9碼。身分碼為「510」。</w:t>
      </w:r>
    </w:p>
    <w:p w:rsidR="001819FB" w:rsidRDefault="002172EF" w:rsidP="002172EF">
      <w:pPr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102A18">
        <w:rPr>
          <w:rFonts w:ascii="標楷體" w:eastAsia="標楷體" w:hAnsi="標楷體" w:hint="eastAsia"/>
          <w:sz w:val="28"/>
          <w:szCs w:val="28"/>
        </w:rPr>
        <w:t>投資人為法人、團體、其他機構或其於第三地區投資之外國法人</w:t>
      </w:r>
      <w:r w:rsidRPr="002172EF">
        <w:rPr>
          <w:rFonts w:ascii="標楷體" w:eastAsia="標楷體" w:hAnsi="標楷體" w:hint="eastAsia"/>
          <w:sz w:val="28"/>
          <w:szCs w:val="28"/>
        </w:rPr>
        <w:t>，開戶之身分編號以首二碼「CT」加8碼扣繳單位統一編號，共計10碼。身分碼為「710」。</w:t>
      </w:r>
    </w:p>
    <w:p w:rsidR="00523EE5" w:rsidRPr="0069148D" w:rsidRDefault="00B0174A" w:rsidP="005473C7">
      <w:pPr>
        <w:ind w:left="-142" w:rightChars="-142" w:right="-341"/>
        <w:jc w:val="center"/>
        <w:rPr>
          <w:rFonts w:ascii="標楷體" w:eastAsia="標楷體" w:hAnsi="標楷體"/>
          <w:b/>
          <w:sz w:val="28"/>
          <w:szCs w:val="28"/>
        </w:rPr>
      </w:pPr>
      <w:r w:rsidRPr="0069148D">
        <w:rPr>
          <w:rFonts w:ascii="標楷體" w:eastAsia="標楷體" w:hAnsi="標楷體" w:hint="eastAsia"/>
          <w:b/>
          <w:sz w:val="28"/>
          <w:szCs w:val="28"/>
        </w:rPr>
        <w:lastRenderedPageBreak/>
        <w:t>本公司</w:t>
      </w:r>
      <w:r w:rsidR="00523EE5" w:rsidRPr="0069148D">
        <w:rPr>
          <w:rFonts w:ascii="標楷體" w:eastAsia="標楷體" w:hAnsi="標楷體" w:hint="eastAsia"/>
          <w:b/>
          <w:sz w:val="28"/>
          <w:szCs w:val="28"/>
        </w:rPr>
        <w:t>營業細則第77條之2</w:t>
      </w:r>
      <w:r w:rsidRPr="0069148D">
        <w:rPr>
          <w:rFonts w:ascii="標楷體" w:eastAsia="標楷體" w:hAnsi="標楷體" w:hint="eastAsia"/>
          <w:b/>
          <w:sz w:val="28"/>
          <w:szCs w:val="28"/>
        </w:rPr>
        <w:t>修正條文</w:t>
      </w:r>
      <w:r w:rsidR="00D778A7" w:rsidRPr="0069148D">
        <w:rPr>
          <w:rFonts w:ascii="標楷體" w:eastAsia="標楷體" w:hAnsi="標楷體" w:hint="eastAsia"/>
          <w:b/>
          <w:sz w:val="28"/>
          <w:szCs w:val="28"/>
        </w:rPr>
        <w:t>開戶及</w:t>
      </w:r>
      <w:r w:rsidR="00523EE5" w:rsidRPr="0069148D">
        <w:rPr>
          <w:rFonts w:ascii="標楷體" w:eastAsia="標楷體" w:hAnsi="標楷體" w:hint="eastAsia"/>
          <w:b/>
          <w:sz w:val="28"/>
          <w:szCs w:val="28"/>
        </w:rPr>
        <w:t>帳號</w:t>
      </w:r>
      <w:r w:rsidR="008078B2" w:rsidRPr="0069148D">
        <w:rPr>
          <w:rFonts w:ascii="標楷體" w:eastAsia="標楷體" w:hAnsi="標楷體" w:hint="eastAsia"/>
          <w:b/>
          <w:sz w:val="28"/>
          <w:szCs w:val="28"/>
        </w:rPr>
        <w:t>處理</w:t>
      </w:r>
      <w:r w:rsidR="00523EE5" w:rsidRPr="0069148D">
        <w:rPr>
          <w:rFonts w:ascii="標楷體" w:eastAsia="標楷體" w:hAnsi="標楷體" w:hint="eastAsia"/>
          <w:b/>
          <w:sz w:val="28"/>
          <w:szCs w:val="28"/>
        </w:rPr>
        <w:t>原則</w:t>
      </w:r>
    </w:p>
    <w:tbl>
      <w:tblPr>
        <w:tblStyle w:val="a9"/>
        <w:tblW w:w="9429" w:type="dxa"/>
        <w:tblLook w:val="04A0"/>
      </w:tblPr>
      <w:tblGrid>
        <w:gridCol w:w="2660"/>
        <w:gridCol w:w="1276"/>
        <w:gridCol w:w="3402"/>
        <w:gridCol w:w="2091"/>
      </w:tblGrid>
      <w:tr w:rsidR="00523EE5" w:rsidRPr="006449FF" w:rsidTr="00D778A7">
        <w:tc>
          <w:tcPr>
            <w:tcW w:w="2660" w:type="dxa"/>
          </w:tcPr>
          <w:p w:rsidR="00523EE5" w:rsidRP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23EE5" w:rsidRP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523EE5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3402" w:type="dxa"/>
          </w:tcPr>
          <w:p w:rsidR="00523EE5" w:rsidRPr="00523EE5" w:rsidRDefault="00D778A7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身分編</w:t>
            </w:r>
            <w:r w:rsidR="00523EE5" w:rsidRPr="00523EE5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091" w:type="dxa"/>
          </w:tcPr>
          <w:p w:rsidR="00523EE5" w:rsidRP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523EE5">
              <w:rPr>
                <w:rFonts w:ascii="標楷體" w:eastAsia="標楷體" w:hAnsi="標楷體" w:hint="eastAsia"/>
              </w:rPr>
              <w:t>身分碼</w:t>
            </w:r>
          </w:p>
        </w:tc>
      </w:tr>
      <w:tr w:rsidR="00523EE5" w:rsidRPr="006449FF" w:rsidTr="00D778A7">
        <w:tc>
          <w:tcPr>
            <w:tcW w:w="2660" w:type="dxa"/>
          </w:tcPr>
          <w:p w:rsidR="00523EE5" w:rsidRP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523EE5">
              <w:rPr>
                <w:rFonts w:ascii="標楷體" w:eastAsia="標楷體" w:hAnsi="標楷體" w:hint="eastAsia"/>
              </w:rPr>
              <w:t>大陸地區人民、法人、團體或其他機構，因</w:t>
            </w:r>
            <w:r w:rsidR="0085055C">
              <w:rPr>
                <w:rFonts w:ascii="標楷體" w:eastAsia="標楷體" w:hAnsi="標楷體" w:hint="eastAsia"/>
              </w:rPr>
              <w:t>遺</w:t>
            </w:r>
            <w:r w:rsidRPr="00523EE5">
              <w:rPr>
                <w:rFonts w:ascii="標楷體" w:eastAsia="標楷體" w:hAnsi="標楷體" w:hint="eastAsia"/>
              </w:rPr>
              <w:t>贈取得上市有價證券</w:t>
            </w:r>
            <w:r w:rsidR="0085055C">
              <w:rPr>
                <w:rFonts w:ascii="標楷體" w:eastAsia="標楷體" w:hAnsi="標楷體" w:hint="eastAsia"/>
              </w:rPr>
              <w:t>者</w:t>
            </w:r>
          </w:p>
          <w:p w:rsidR="00523EE5" w:rsidRP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523EE5">
              <w:rPr>
                <w:rFonts w:ascii="標楷體" w:eastAsia="標楷體" w:hAnsi="標楷體" w:hint="eastAsia"/>
              </w:rPr>
              <w:t>(僅得賣出，不得買入)</w:t>
            </w:r>
          </w:p>
        </w:tc>
        <w:tc>
          <w:tcPr>
            <w:tcW w:w="1276" w:type="dxa"/>
          </w:tcPr>
          <w:p w:rsidR="00523EE5" w:rsidRP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523EE5">
              <w:rPr>
                <w:rFonts w:ascii="標楷體" w:eastAsia="標楷體" w:hAnsi="標楷體" w:hint="eastAsia"/>
              </w:rPr>
              <w:t>960xxx-x至964xxx-x</w:t>
            </w:r>
          </w:p>
        </w:tc>
        <w:tc>
          <w:tcPr>
            <w:tcW w:w="3402" w:type="dxa"/>
          </w:tcPr>
          <w:p w:rsidR="00523EE5" w:rsidRP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523EE5">
              <w:rPr>
                <w:rFonts w:ascii="標楷體" w:eastAsia="標楷體" w:hAnsi="標楷體" w:hint="eastAsia"/>
              </w:rPr>
              <w:t>自然人：</w:t>
            </w:r>
          </w:p>
          <w:p w:rsidR="00102A18" w:rsidRPr="00102A18" w:rsidRDefault="00102A18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*依</w:t>
            </w:r>
            <w:proofErr w:type="gramStart"/>
            <w:r w:rsidRPr="00523EE5">
              <w:rPr>
                <w:rFonts w:ascii="標楷體" w:eastAsia="標楷體" w:hAnsi="標楷體" w:hint="eastAsia"/>
              </w:rPr>
              <w:t>臺證交字第0970205981號</w:t>
            </w:r>
            <w:proofErr w:type="gramEnd"/>
            <w:r w:rsidRPr="00523EE5">
              <w:rPr>
                <w:rFonts w:ascii="標楷體" w:eastAsia="標楷體" w:hAnsi="標楷體" w:hint="eastAsia"/>
              </w:rPr>
              <w:t>函</w:t>
            </w:r>
            <w:r>
              <w:rPr>
                <w:rFonts w:ascii="標楷體" w:eastAsia="標楷體" w:hAnsi="標楷體" w:hint="eastAsia"/>
              </w:rPr>
              <w:t>規定。</w:t>
            </w:r>
          </w:p>
          <w:p w:rsidR="00523EE5" w:rsidRP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523EE5">
              <w:rPr>
                <w:rFonts w:ascii="標楷體" w:eastAsia="標楷體" w:hAnsi="標楷體" w:hint="eastAsia"/>
              </w:rPr>
              <w:t>CC+7碼(本人</w:t>
            </w:r>
            <w:r w:rsidR="00D778A7">
              <w:rPr>
                <w:rFonts w:ascii="標楷體" w:eastAsia="標楷體" w:hAnsi="標楷體" w:hint="eastAsia"/>
              </w:rPr>
              <w:t>)=CC+核准年度西元年後2碼+核准字號後5碼</w:t>
            </w:r>
          </w:p>
          <w:p w:rsid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523EE5">
              <w:rPr>
                <w:rFonts w:ascii="標楷體" w:eastAsia="標楷體" w:hAnsi="標楷體" w:hint="eastAsia"/>
              </w:rPr>
              <w:t>CC+7碼(代理開戶)</w:t>
            </w:r>
            <w:r w:rsidR="00D778A7">
              <w:rPr>
                <w:rFonts w:ascii="標楷體" w:eastAsia="標楷體" w:hAnsi="標楷體" w:hint="eastAsia"/>
              </w:rPr>
              <w:t>=CC+代理人身分編號後7碼</w:t>
            </w:r>
          </w:p>
          <w:p w:rsidR="00EB74B6" w:rsidRPr="00523EE5" w:rsidRDefault="00EB74B6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  <w:p w:rsidR="00523EE5" w:rsidRP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523EE5">
              <w:rPr>
                <w:rFonts w:ascii="標楷體" w:eastAsia="標楷體" w:hAnsi="標楷體" w:hint="eastAsia"/>
              </w:rPr>
              <w:t>法人：</w:t>
            </w:r>
          </w:p>
          <w:p w:rsidR="00523EE5" w:rsidRP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523EE5">
              <w:rPr>
                <w:rFonts w:ascii="標楷體" w:eastAsia="標楷體" w:hAnsi="標楷體" w:hint="eastAsia"/>
              </w:rPr>
              <w:t>「CC」加8碼扣繳單位統一編號</w:t>
            </w:r>
          </w:p>
        </w:tc>
        <w:tc>
          <w:tcPr>
            <w:tcW w:w="2091" w:type="dxa"/>
          </w:tcPr>
          <w:p w:rsidR="00523EE5" w:rsidRPr="00523EE5" w:rsidRDefault="00EB74B6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523EE5">
              <w:rPr>
                <w:rFonts w:ascii="標楷體" w:eastAsia="標楷體" w:hAnsi="標楷體" w:hint="eastAsia"/>
              </w:rPr>
              <w:t>自然人：</w:t>
            </w:r>
            <w:r w:rsidR="00523EE5" w:rsidRPr="00523EE5">
              <w:rPr>
                <w:rFonts w:ascii="標楷體" w:eastAsia="標楷體" w:hAnsi="標楷體" w:hint="eastAsia"/>
              </w:rPr>
              <w:t>510</w:t>
            </w:r>
            <w:r w:rsidRPr="00523EE5">
              <w:rPr>
                <w:rFonts w:ascii="標楷體" w:eastAsia="標楷體" w:hAnsi="標楷體"/>
              </w:rPr>
              <w:t xml:space="preserve"> </w:t>
            </w:r>
          </w:p>
          <w:p w:rsidR="00523EE5" w:rsidRPr="006F1F31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  <w:p w:rsid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  <w:p w:rsidR="00EB74B6" w:rsidRDefault="00EB74B6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  <w:p w:rsidR="00EB74B6" w:rsidRDefault="00EB74B6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  <w:p w:rsidR="00EB74B6" w:rsidRDefault="00EB74B6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  <w:p w:rsidR="006F1F31" w:rsidRDefault="006F1F31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  <w:p w:rsidR="00D778A7" w:rsidRPr="00523EE5" w:rsidRDefault="00D778A7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  <w:p w:rsidR="00523EE5" w:rsidRPr="00523EE5" w:rsidRDefault="00EB74B6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523EE5">
              <w:rPr>
                <w:rFonts w:ascii="標楷體" w:eastAsia="標楷體" w:hAnsi="標楷體" w:hint="eastAsia"/>
              </w:rPr>
              <w:t>法人：</w:t>
            </w:r>
            <w:r w:rsidR="00523EE5" w:rsidRPr="00523EE5">
              <w:rPr>
                <w:rFonts w:ascii="標楷體" w:eastAsia="標楷體" w:hAnsi="標楷體" w:hint="eastAsia"/>
              </w:rPr>
              <w:t>710</w:t>
            </w:r>
            <w:r w:rsidRPr="00523EE5">
              <w:rPr>
                <w:rFonts w:ascii="標楷體" w:eastAsia="標楷體" w:hAnsi="標楷體"/>
              </w:rPr>
              <w:t xml:space="preserve"> </w:t>
            </w:r>
          </w:p>
          <w:p w:rsidR="00523EE5" w:rsidRP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23EE5" w:rsidTr="00D778A7">
        <w:tc>
          <w:tcPr>
            <w:tcW w:w="2660" w:type="dxa"/>
          </w:tcPr>
          <w:p w:rsidR="00523EE5" w:rsidRP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523EE5">
              <w:rPr>
                <w:rFonts w:ascii="標楷體" w:eastAsia="標楷體" w:hAnsi="標楷體" w:hint="eastAsia"/>
              </w:rPr>
              <w:t>大陸地區人民、法人、團體、其他機構或其於第三地區投資之外國法人，經經濟部投資審議委員會專案核准投資上市公司者</w:t>
            </w:r>
          </w:p>
          <w:p w:rsidR="00523EE5" w:rsidRP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523EE5">
              <w:rPr>
                <w:rFonts w:ascii="標楷體" w:eastAsia="標楷體" w:hAnsi="標楷體" w:hint="eastAsia"/>
              </w:rPr>
              <w:t>(僅得賣出，不得買入)</w:t>
            </w:r>
          </w:p>
        </w:tc>
        <w:tc>
          <w:tcPr>
            <w:tcW w:w="1276" w:type="dxa"/>
          </w:tcPr>
          <w:p w:rsidR="00523EE5" w:rsidRP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523EE5">
              <w:rPr>
                <w:rFonts w:ascii="標楷體" w:eastAsia="標楷體" w:hAnsi="標楷體" w:hint="eastAsia"/>
              </w:rPr>
              <w:t>960xxx-x至964xxx-x</w:t>
            </w:r>
          </w:p>
        </w:tc>
        <w:tc>
          <w:tcPr>
            <w:tcW w:w="3402" w:type="dxa"/>
          </w:tcPr>
          <w:p w:rsidR="00523EE5" w:rsidRP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523EE5">
              <w:rPr>
                <w:rFonts w:ascii="標楷體" w:eastAsia="標楷體" w:hAnsi="標楷體" w:hint="eastAsia"/>
              </w:rPr>
              <w:t>自然人：</w:t>
            </w:r>
          </w:p>
          <w:p w:rsidR="00102A18" w:rsidRDefault="00102A18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*規則援引</w:t>
            </w:r>
            <w:proofErr w:type="gramStart"/>
            <w:r w:rsidRPr="00523EE5">
              <w:rPr>
                <w:rFonts w:ascii="標楷體" w:eastAsia="標楷體" w:hAnsi="標楷體" w:hint="eastAsia"/>
              </w:rPr>
              <w:t>臺證交字第0970205981號</w:t>
            </w:r>
            <w:proofErr w:type="gramEnd"/>
            <w:r w:rsidRPr="00523EE5">
              <w:rPr>
                <w:rFonts w:ascii="標楷體" w:eastAsia="標楷體" w:hAnsi="標楷體" w:hint="eastAsia"/>
              </w:rPr>
              <w:t>函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 w:rsidR="0085055C">
              <w:rPr>
                <w:rFonts w:ascii="標楷體" w:eastAsia="標楷體" w:hAnsi="標楷體" w:hint="eastAsia"/>
              </w:rPr>
              <w:t>惟</w:t>
            </w:r>
            <w:r>
              <w:rPr>
                <w:rFonts w:ascii="標楷體" w:eastAsia="標楷體" w:hAnsi="標楷體" w:hint="eastAsia"/>
              </w:rPr>
              <w:t>首二碼</w:t>
            </w:r>
            <w:proofErr w:type="gramEnd"/>
            <w:r>
              <w:rPr>
                <w:rFonts w:ascii="標楷體" w:eastAsia="標楷體" w:hAnsi="標楷體" w:hint="eastAsia"/>
              </w:rPr>
              <w:t>改為「</w:t>
            </w:r>
            <w:r w:rsidRPr="00523EE5">
              <w:rPr>
                <w:rFonts w:ascii="標楷體" w:eastAsia="標楷體" w:hAnsi="標楷體" w:hint="eastAsia"/>
              </w:rPr>
              <w:t>CT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523EE5" w:rsidRP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523EE5">
              <w:rPr>
                <w:rFonts w:ascii="標楷體" w:eastAsia="標楷體" w:hAnsi="標楷體" w:hint="eastAsia"/>
              </w:rPr>
              <w:t>CT+7碼(本人)</w:t>
            </w:r>
            <w:r w:rsidR="00D778A7">
              <w:rPr>
                <w:rFonts w:ascii="標楷體" w:eastAsia="標楷體" w:hAnsi="標楷體" w:hint="eastAsia"/>
              </w:rPr>
              <w:t>=CT+核准年度西元年後2碼+核准字號後5碼</w:t>
            </w:r>
          </w:p>
          <w:p w:rsidR="00523EE5" w:rsidRP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523EE5">
              <w:rPr>
                <w:rFonts w:ascii="標楷體" w:eastAsia="標楷體" w:hAnsi="標楷體" w:hint="eastAsia"/>
              </w:rPr>
              <w:t>CT+7碼(代理開戶)</w:t>
            </w:r>
            <w:r w:rsidR="00D778A7">
              <w:rPr>
                <w:rFonts w:ascii="標楷體" w:eastAsia="標楷體" w:hAnsi="標楷體" w:hint="eastAsia"/>
              </w:rPr>
              <w:t>=CT+代理人身分編號後7碼</w:t>
            </w:r>
          </w:p>
          <w:p w:rsidR="00EB74B6" w:rsidRPr="00523EE5" w:rsidRDefault="00EB74B6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  <w:p w:rsidR="00523EE5" w:rsidRP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523EE5">
              <w:rPr>
                <w:rFonts w:ascii="標楷體" w:eastAsia="標楷體" w:hAnsi="標楷體" w:hint="eastAsia"/>
              </w:rPr>
              <w:t>法人：</w:t>
            </w:r>
          </w:p>
          <w:p w:rsidR="00523EE5" w:rsidRP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523EE5">
              <w:rPr>
                <w:rFonts w:ascii="標楷體" w:eastAsia="標楷體" w:hAnsi="標楷體" w:hint="eastAsia"/>
              </w:rPr>
              <w:t>「CT」加8碼扣繳單位統一編號</w:t>
            </w:r>
          </w:p>
        </w:tc>
        <w:tc>
          <w:tcPr>
            <w:tcW w:w="2091" w:type="dxa"/>
          </w:tcPr>
          <w:p w:rsidR="00523EE5" w:rsidRPr="00523EE5" w:rsidRDefault="00EB74B6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523EE5">
              <w:rPr>
                <w:rFonts w:ascii="標楷體" w:eastAsia="標楷體" w:hAnsi="標楷體" w:hint="eastAsia"/>
              </w:rPr>
              <w:t>自然人：</w:t>
            </w:r>
            <w:r w:rsidR="00523EE5" w:rsidRPr="00523EE5">
              <w:rPr>
                <w:rFonts w:ascii="標楷體" w:eastAsia="標楷體" w:hAnsi="標楷體" w:hint="eastAsia"/>
              </w:rPr>
              <w:t>510</w:t>
            </w:r>
            <w:r w:rsidRPr="00523EE5">
              <w:rPr>
                <w:rFonts w:ascii="標楷體" w:eastAsia="標楷體" w:hAnsi="標楷體"/>
              </w:rPr>
              <w:t xml:space="preserve"> </w:t>
            </w:r>
          </w:p>
          <w:p w:rsidR="00523EE5" w:rsidRP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  <w:p w:rsidR="00523EE5" w:rsidRP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  <w:p w:rsid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  <w:p w:rsidR="00EB74B6" w:rsidRDefault="00EB74B6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  <w:p w:rsidR="00EB74B6" w:rsidRDefault="00EB74B6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  <w:p w:rsidR="00EB74B6" w:rsidRDefault="00EB74B6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  <w:p w:rsidR="00D778A7" w:rsidRDefault="00D778A7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  <w:p w:rsidR="00D778A7" w:rsidRPr="00523EE5" w:rsidRDefault="00D778A7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  <w:p w:rsidR="00523EE5" w:rsidRPr="00523EE5" w:rsidRDefault="00EB74B6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523EE5">
              <w:rPr>
                <w:rFonts w:ascii="標楷體" w:eastAsia="標楷體" w:hAnsi="標楷體" w:hint="eastAsia"/>
              </w:rPr>
              <w:t>法人：</w:t>
            </w:r>
            <w:r w:rsidR="00523EE5" w:rsidRPr="00523EE5">
              <w:rPr>
                <w:rFonts w:ascii="標楷體" w:eastAsia="標楷體" w:hAnsi="標楷體" w:hint="eastAsia"/>
              </w:rPr>
              <w:t>710</w:t>
            </w:r>
            <w:r w:rsidRPr="00523EE5">
              <w:rPr>
                <w:rFonts w:ascii="標楷體" w:eastAsia="標楷體" w:hAnsi="標楷體"/>
              </w:rPr>
              <w:t xml:space="preserve"> </w:t>
            </w:r>
          </w:p>
          <w:p w:rsidR="00523EE5" w:rsidRPr="00523EE5" w:rsidRDefault="00523EE5" w:rsidP="00523EE5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523EE5" w:rsidRPr="00523EE5" w:rsidRDefault="00523EE5" w:rsidP="00523EE5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sectPr w:rsidR="00523EE5" w:rsidRPr="00523EE5" w:rsidSect="0069148D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96" w:rsidRDefault="00764196" w:rsidP="00C06763">
      <w:r>
        <w:separator/>
      </w:r>
    </w:p>
  </w:endnote>
  <w:endnote w:type="continuationSeparator" w:id="0">
    <w:p w:rsidR="00764196" w:rsidRDefault="00764196" w:rsidP="00C06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96" w:rsidRDefault="00764196" w:rsidP="00C06763">
      <w:r>
        <w:separator/>
      </w:r>
    </w:p>
  </w:footnote>
  <w:footnote w:type="continuationSeparator" w:id="0">
    <w:p w:rsidR="00764196" w:rsidRDefault="00764196" w:rsidP="00C06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9FB"/>
    <w:rsid w:val="00017C3B"/>
    <w:rsid w:val="00017EFC"/>
    <w:rsid w:val="0003331D"/>
    <w:rsid w:val="00102A18"/>
    <w:rsid w:val="00117645"/>
    <w:rsid w:val="001819FB"/>
    <w:rsid w:val="00193A2B"/>
    <w:rsid w:val="001F1035"/>
    <w:rsid w:val="001F2424"/>
    <w:rsid w:val="001F40D8"/>
    <w:rsid w:val="002172EF"/>
    <w:rsid w:val="0023553C"/>
    <w:rsid w:val="00266934"/>
    <w:rsid w:val="00350924"/>
    <w:rsid w:val="003A54DC"/>
    <w:rsid w:val="00450054"/>
    <w:rsid w:val="00523EE5"/>
    <w:rsid w:val="005334B1"/>
    <w:rsid w:val="005473C7"/>
    <w:rsid w:val="00574D03"/>
    <w:rsid w:val="006171E8"/>
    <w:rsid w:val="00623427"/>
    <w:rsid w:val="00630E11"/>
    <w:rsid w:val="00650427"/>
    <w:rsid w:val="006842B6"/>
    <w:rsid w:val="0069148D"/>
    <w:rsid w:val="006C1B86"/>
    <w:rsid w:val="006F1F31"/>
    <w:rsid w:val="00722033"/>
    <w:rsid w:val="007333C7"/>
    <w:rsid w:val="00753D0C"/>
    <w:rsid w:val="00764196"/>
    <w:rsid w:val="007B36D5"/>
    <w:rsid w:val="007E7BD2"/>
    <w:rsid w:val="008078B2"/>
    <w:rsid w:val="00844132"/>
    <w:rsid w:val="0085055C"/>
    <w:rsid w:val="00857BCE"/>
    <w:rsid w:val="008D05D7"/>
    <w:rsid w:val="00901049"/>
    <w:rsid w:val="009026C1"/>
    <w:rsid w:val="009647B4"/>
    <w:rsid w:val="00974E9A"/>
    <w:rsid w:val="0098006B"/>
    <w:rsid w:val="009D4552"/>
    <w:rsid w:val="00A0261C"/>
    <w:rsid w:val="00A0558D"/>
    <w:rsid w:val="00A2549E"/>
    <w:rsid w:val="00A401BD"/>
    <w:rsid w:val="00A65E88"/>
    <w:rsid w:val="00A766C6"/>
    <w:rsid w:val="00AA7A7D"/>
    <w:rsid w:val="00B0174A"/>
    <w:rsid w:val="00C06763"/>
    <w:rsid w:val="00C203E1"/>
    <w:rsid w:val="00C63E68"/>
    <w:rsid w:val="00C7620E"/>
    <w:rsid w:val="00C94CB8"/>
    <w:rsid w:val="00D778A7"/>
    <w:rsid w:val="00DA34FE"/>
    <w:rsid w:val="00DC229D"/>
    <w:rsid w:val="00E158BB"/>
    <w:rsid w:val="00E249FC"/>
    <w:rsid w:val="00E50CA5"/>
    <w:rsid w:val="00EB74B6"/>
    <w:rsid w:val="00EC7A51"/>
    <w:rsid w:val="00EF5218"/>
    <w:rsid w:val="00FD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19F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819FB"/>
  </w:style>
  <w:style w:type="paragraph" w:styleId="a5">
    <w:name w:val="header"/>
    <w:basedOn w:val="a"/>
    <w:link w:val="a6"/>
    <w:uiPriority w:val="99"/>
    <w:semiHidden/>
    <w:unhideWhenUsed/>
    <w:rsid w:val="00C06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0676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06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06763"/>
    <w:rPr>
      <w:sz w:val="20"/>
      <w:szCs w:val="20"/>
    </w:rPr>
  </w:style>
  <w:style w:type="table" w:styleId="a9">
    <w:name w:val="Table Grid"/>
    <w:basedOn w:val="a1"/>
    <w:uiPriority w:val="59"/>
    <w:rsid w:val="0052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23EE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0410C-74F8-4EB4-95E6-ECE7757D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1143</dc:creator>
  <cp:lastModifiedBy>0678</cp:lastModifiedBy>
  <cp:revision>13</cp:revision>
  <cp:lastPrinted>2015-12-28T06:09:00Z</cp:lastPrinted>
  <dcterms:created xsi:type="dcterms:W3CDTF">2016-01-21T09:08:00Z</dcterms:created>
  <dcterms:modified xsi:type="dcterms:W3CDTF">2016-01-22T01:30:00Z</dcterms:modified>
</cp:coreProperties>
</file>