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CD" w:rsidRPr="00273251" w:rsidRDefault="00455B87" w:rsidP="00D71512">
      <w:pPr>
        <w:jc w:val="center"/>
        <w:rPr>
          <w:b/>
          <w:sz w:val="28"/>
          <w:szCs w:val="28"/>
          <w:lang w:eastAsia="zh-TW"/>
        </w:rPr>
      </w:pPr>
      <w:r w:rsidRPr="00273251">
        <w:rPr>
          <w:rFonts w:hint="eastAsia"/>
          <w:b/>
          <w:sz w:val="28"/>
          <w:szCs w:val="28"/>
          <w:lang w:eastAsia="zh-TW"/>
        </w:rPr>
        <w:t>有價證券當日沖銷交易作業辦法</w:t>
      </w:r>
      <w:r w:rsidR="00925D53">
        <w:rPr>
          <w:rFonts w:hint="eastAsia"/>
          <w:b/>
          <w:sz w:val="28"/>
          <w:szCs w:val="28"/>
          <w:lang w:eastAsia="zh-TW"/>
        </w:rPr>
        <w:t>第二條</w:t>
      </w:r>
      <w:r w:rsidR="00465E7C" w:rsidRPr="00273251">
        <w:rPr>
          <w:rFonts w:hint="eastAsia"/>
          <w:b/>
          <w:sz w:val="28"/>
          <w:szCs w:val="28"/>
          <w:lang w:eastAsia="zh-TW"/>
        </w:rPr>
        <w:t>修正</w:t>
      </w:r>
      <w:r w:rsidR="00925D53" w:rsidRPr="00273251">
        <w:rPr>
          <w:rFonts w:hint="eastAsia"/>
          <w:b/>
          <w:sz w:val="28"/>
          <w:szCs w:val="28"/>
          <w:lang w:eastAsia="zh-TW"/>
        </w:rPr>
        <w:t>條文</w:t>
      </w:r>
      <w:r w:rsidR="00465E7C" w:rsidRPr="00273251">
        <w:rPr>
          <w:rFonts w:hint="eastAsia"/>
          <w:b/>
          <w:sz w:val="28"/>
          <w:szCs w:val="28"/>
          <w:lang w:eastAsia="zh-TW"/>
        </w:rPr>
        <w:t>對照表</w:t>
      </w:r>
    </w:p>
    <w:tbl>
      <w:tblPr>
        <w:tblW w:w="6188" w:type="pct"/>
        <w:tblInd w:w="-965" w:type="dxa"/>
        <w:tblCellMar>
          <w:left w:w="28" w:type="dxa"/>
          <w:right w:w="28" w:type="dxa"/>
        </w:tblCellMar>
        <w:tblLook w:val="0000"/>
      </w:tblPr>
      <w:tblGrid>
        <w:gridCol w:w="3545"/>
        <w:gridCol w:w="3968"/>
        <w:gridCol w:w="2836"/>
      </w:tblGrid>
      <w:tr w:rsidR="006141F5" w:rsidRPr="00273251" w:rsidTr="006141F5">
        <w:tc>
          <w:tcPr>
            <w:tcW w:w="1713" w:type="pct"/>
            <w:tcBorders>
              <w:top w:val="single" w:sz="4" w:space="0" w:color="auto"/>
              <w:left w:val="single" w:sz="4" w:space="0" w:color="auto"/>
              <w:bottom w:val="single" w:sz="4" w:space="0" w:color="auto"/>
              <w:right w:val="single" w:sz="4" w:space="0" w:color="auto"/>
            </w:tcBorders>
          </w:tcPr>
          <w:p w:rsidR="0096790A" w:rsidRPr="00273251" w:rsidRDefault="0096790A" w:rsidP="0096790A">
            <w:pPr>
              <w:snapToGrid w:val="0"/>
              <w:jc w:val="center"/>
              <w:rPr>
                <w:rFonts w:ascii="標楷體" w:hAnsi="標楷體"/>
                <w:b/>
              </w:rPr>
            </w:pPr>
            <w:r w:rsidRPr="00273251">
              <w:rPr>
                <w:rFonts w:ascii="標楷體" w:hAnsi="標楷體" w:hint="eastAsia"/>
                <w:b/>
                <w:lang w:eastAsia="zh-TW"/>
              </w:rPr>
              <w:t>修正條文</w:t>
            </w:r>
          </w:p>
        </w:tc>
        <w:tc>
          <w:tcPr>
            <w:tcW w:w="1917" w:type="pct"/>
            <w:tcBorders>
              <w:top w:val="single" w:sz="4" w:space="0" w:color="auto"/>
              <w:left w:val="single" w:sz="4" w:space="0" w:color="auto"/>
              <w:bottom w:val="single" w:sz="4" w:space="0" w:color="auto"/>
              <w:right w:val="single" w:sz="4" w:space="0" w:color="auto"/>
            </w:tcBorders>
          </w:tcPr>
          <w:p w:rsidR="00F01F7C" w:rsidRPr="00273251" w:rsidRDefault="00C16661" w:rsidP="00C16661">
            <w:pPr>
              <w:snapToGrid w:val="0"/>
              <w:jc w:val="center"/>
              <w:rPr>
                <w:rFonts w:ascii="標楷體" w:hAnsi="標楷體"/>
                <w:b/>
                <w:lang w:eastAsia="zh-TW"/>
              </w:rPr>
            </w:pPr>
            <w:r w:rsidRPr="00273251">
              <w:rPr>
                <w:rFonts w:ascii="標楷體" w:hAnsi="標楷體" w:hint="eastAsia"/>
                <w:b/>
                <w:lang w:eastAsia="zh-TW"/>
              </w:rPr>
              <w:t>修正前</w:t>
            </w:r>
            <w:r w:rsidR="0096790A" w:rsidRPr="00273251">
              <w:rPr>
                <w:rFonts w:ascii="標楷體" w:hAnsi="標楷體" w:hint="eastAsia"/>
                <w:b/>
                <w:lang w:eastAsia="zh-TW"/>
              </w:rPr>
              <w:t>條文</w:t>
            </w:r>
          </w:p>
          <w:p w:rsidR="0096790A" w:rsidRPr="00273251" w:rsidRDefault="00F01F7C" w:rsidP="00D31C34">
            <w:pPr>
              <w:snapToGrid w:val="0"/>
              <w:jc w:val="center"/>
              <w:rPr>
                <w:rFonts w:ascii="標楷體"/>
                <w:b/>
                <w:lang w:eastAsia="zh-TW"/>
              </w:rPr>
            </w:pPr>
            <w:r w:rsidRPr="00273251">
              <w:rPr>
                <w:rFonts w:ascii="標楷體" w:hAnsi="標楷體" w:hint="eastAsia"/>
                <w:lang w:eastAsia="zh-TW"/>
              </w:rPr>
              <w:t>(反灰部分</w:t>
            </w:r>
            <w:r w:rsidRPr="00273251">
              <w:rPr>
                <w:rFonts w:hAnsi="標楷體" w:hint="eastAsia"/>
                <w:lang w:eastAsia="zh-TW"/>
              </w:rPr>
              <w:t>前於</w:t>
            </w:r>
            <w:r w:rsidRPr="00273251">
              <w:rPr>
                <w:rFonts w:hAnsi="標楷體" w:hint="eastAsia"/>
                <w:lang w:eastAsia="zh-TW"/>
              </w:rPr>
              <w:t>104</w:t>
            </w:r>
            <w:r w:rsidRPr="00273251">
              <w:rPr>
                <w:rFonts w:hAnsi="標楷體" w:hint="eastAsia"/>
                <w:lang w:eastAsia="zh-TW"/>
              </w:rPr>
              <w:t>年</w:t>
            </w:r>
            <w:r w:rsidRPr="00273251">
              <w:rPr>
                <w:rFonts w:hAnsi="標楷體" w:hint="eastAsia"/>
                <w:lang w:eastAsia="zh-TW"/>
              </w:rPr>
              <w:t>3</w:t>
            </w:r>
            <w:r w:rsidRPr="00273251">
              <w:rPr>
                <w:rFonts w:hAnsi="標楷體" w:hint="eastAsia"/>
                <w:lang w:eastAsia="zh-TW"/>
              </w:rPr>
              <w:t>月</w:t>
            </w:r>
            <w:r w:rsidRPr="00273251">
              <w:rPr>
                <w:rFonts w:hAnsi="標楷體" w:hint="eastAsia"/>
                <w:lang w:eastAsia="zh-TW"/>
              </w:rPr>
              <w:t>25</w:t>
            </w:r>
            <w:r w:rsidRPr="00273251">
              <w:rPr>
                <w:rFonts w:hAnsi="標楷體" w:hint="eastAsia"/>
                <w:lang w:eastAsia="zh-TW"/>
              </w:rPr>
              <w:t>日以臺證</w:t>
            </w:r>
            <w:r w:rsidR="009719BF">
              <w:rPr>
                <w:rFonts w:hAnsi="標楷體" w:hint="eastAsia"/>
                <w:lang w:eastAsia="zh-TW"/>
              </w:rPr>
              <w:t>交</w:t>
            </w:r>
            <w:r w:rsidRPr="00273251">
              <w:rPr>
                <w:rFonts w:hAnsi="標楷體" w:hint="eastAsia"/>
                <w:lang w:eastAsia="zh-TW"/>
              </w:rPr>
              <w:t>字第</w:t>
            </w:r>
            <w:r w:rsidRPr="00273251">
              <w:rPr>
                <w:rFonts w:hAnsi="標楷體" w:hint="eastAsia"/>
                <w:lang w:eastAsia="zh-TW"/>
              </w:rPr>
              <w:t>1040201536</w:t>
            </w:r>
            <w:r w:rsidRPr="00273251">
              <w:rPr>
                <w:rFonts w:hAnsi="標楷體" w:hint="eastAsia"/>
                <w:lang w:eastAsia="zh-TW"/>
              </w:rPr>
              <w:t>號函陳報在案</w:t>
            </w:r>
            <w:r w:rsidRPr="00273251">
              <w:rPr>
                <w:rFonts w:hAnsi="標楷體" w:hint="eastAsia"/>
                <w:lang w:eastAsia="zh-TW"/>
              </w:rPr>
              <w:t>)</w:t>
            </w:r>
          </w:p>
        </w:tc>
        <w:tc>
          <w:tcPr>
            <w:tcW w:w="1370" w:type="pct"/>
            <w:tcBorders>
              <w:top w:val="single" w:sz="4" w:space="0" w:color="auto"/>
              <w:left w:val="single" w:sz="4" w:space="0" w:color="auto"/>
              <w:bottom w:val="single" w:sz="4" w:space="0" w:color="auto"/>
              <w:right w:val="single" w:sz="4" w:space="0" w:color="auto"/>
            </w:tcBorders>
            <w:vAlign w:val="center"/>
          </w:tcPr>
          <w:p w:rsidR="0096790A" w:rsidRPr="00273251" w:rsidRDefault="0096790A" w:rsidP="0096790A">
            <w:pPr>
              <w:snapToGrid w:val="0"/>
              <w:jc w:val="center"/>
              <w:rPr>
                <w:rFonts w:ascii="標楷體"/>
                <w:b/>
                <w:spacing w:val="-20"/>
              </w:rPr>
            </w:pPr>
            <w:r w:rsidRPr="00273251">
              <w:rPr>
                <w:rFonts w:hAnsi="標楷體" w:hint="eastAsia"/>
                <w:b/>
              </w:rPr>
              <w:t>說明</w:t>
            </w:r>
          </w:p>
        </w:tc>
      </w:tr>
      <w:tr w:rsidR="006141F5" w:rsidRPr="00273251" w:rsidTr="006141F5">
        <w:tc>
          <w:tcPr>
            <w:tcW w:w="1713" w:type="pct"/>
            <w:tcBorders>
              <w:top w:val="single" w:sz="4" w:space="0" w:color="auto"/>
              <w:left w:val="single" w:sz="4" w:space="0" w:color="auto"/>
              <w:bottom w:val="single" w:sz="4" w:space="0" w:color="auto"/>
              <w:right w:val="single" w:sz="4" w:space="0" w:color="auto"/>
            </w:tcBorders>
          </w:tcPr>
          <w:p w:rsidR="00436CBF" w:rsidRPr="00273251" w:rsidRDefault="00436CBF" w:rsidP="00273251">
            <w:pPr>
              <w:snapToGrid w:val="0"/>
              <w:ind w:left="240" w:hangingChars="100" w:hanging="240"/>
              <w:jc w:val="both"/>
              <w:rPr>
                <w:rFonts w:ascii="標楷體"/>
                <w:lang w:eastAsia="zh-TW"/>
              </w:rPr>
            </w:pPr>
            <w:r w:rsidRPr="00273251">
              <w:rPr>
                <w:rFonts w:ascii="標楷體" w:hAnsi="標楷體" w:hint="eastAsia"/>
                <w:lang w:eastAsia="zh-TW"/>
              </w:rPr>
              <w:t>第二條</w:t>
            </w:r>
            <w:r w:rsidRPr="00273251">
              <w:rPr>
                <w:rFonts w:ascii="標楷體" w:hAnsi="標楷體"/>
                <w:lang w:eastAsia="zh-TW"/>
              </w:rPr>
              <w:t xml:space="preserve">  </w:t>
            </w:r>
          </w:p>
          <w:p w:rsidR="005B08D3" w:rsidRPr="00273251" w:rsidRDefault="00436CBF" w:rsidP="00273251">
            <w:pPr>
              <w:snapToGrid w:val="0"/>
              <w:ind w:firstLineChars="206" w:firstLine="494"/>
              <w:jc w:val="both"/>
              <w:rPr>
                <w:rFonts w:ascii="標楷體" w:hAnsi="標楷體"/>
                <w:lang w:eastAsia="zh-TW"/>
              </w:rPr>
            </w:pPr>
            <w:r w:rsidRPr="00273251">
              <w:rPr>
                <w:rFonts w:ascii="標楷體" w:hAnsi="標楷體" w:hint="eastAsia"/>
                <w:lang w:eastAsia="zh-TW"/>
              </w:rPr>
              <w:t>委託人申請從事有價證券當日沖銷交易，應開立受託買賣帳戶滿三個月且最近一年內委託買賣成交達十筆</w:t>
            </w:r>
            <w:r w:rsidRPr="00273251">
              <w:rPr>
                <w:rFonts w:ascii="標楷體" w:hAnsi="標楷體"/>
                <w:lang w:eastAsia="zh-TW"/>
              </w:rPr>
              <w:t>(</w:t>
            </w:r>
            <w:r w:rsidRPr="00273251">
              <w:rPr>
                <w:rFonts w:ascii="標楷體" w:hAnsi="標楷體" w:hint="eastAsia"/>
                <w:lang w:eastAsia="zh-TW"/>
              </w:rPr>
              <w:t>含</w:t>
            </w:r>
            <w:r w:rsidRPr="00273251">
              <w:rPr>
                <w:rFonts w:ascii="標楷體" w:hAnsi="標楷體"/>
                <w:lang w:eastAsia="zh-TW"/>
              </w:rPr>
              <w:t>)</w:t>
            </w:r>
            <w:r w:rsidRPr="00273251">
              <w:rPr>
                <w:rFonts w:ascii="標楷體" w:hAnsi="標楷體" w:hint="eastAsia"/>
                <w:lang w:eastAsia="zh-TW"/>
              </w:rPr>
              <w:t>以上，但已開立信用交易帳戶者、專業機構投資人</w:t>
            </w:r>
            <w:r w:rsidR="007973A5" w:rsidRPr="00273251">
              <w:rPr>
                <w:rFonts w:ascii="標楷體" w:hAnsi="標楷體" w:hint="eastAsia"/>
                <w:lang w:eastAsia="zh-TW"/>
              </w:rPr>
              <w:t>、證券投資信託事業所經理之私募證券投資信託基金及</w:t>
            </w:r>
            <w:r w:rsidRPr="00273251">
              <w:rPr>
                <w:rFonts w:ascii="標楷體" w:hAnsi="標楷體" w:hint="eastAsia"/>
                <w:lang w:eastAsia="zh-TW"/>
              </w:rPr>
              <w:t>證券投資信託事業或證券投資顧問事業</w:t>
            </w:r>
            <w:r w:rsidR="007973A5" w:rsidRPr="00273251">
              <w:rPr>
                <w:rFonts w:ascii="標楷體" w:hAnsi="標楷體" w:hint="eastAsia"/>
                <w:lang w:eastAsia="zh-TW"/>
              </w:rPr>
              <w:t>、</w:t>
            </w:r>
            <w:r w:rsidRPr="00273251">
              <w:rPr>
                <w:rFonts w:ascii="標楷體" w:hAnsi="標楷體" w:hint="eastAsia"/>
                <w:lang w:eastAsia="zh-TW"/>
              </w:rPr>
              <w:t>證券經紀商兼營證券投資顧問事業</w:t>
            </w:r>
            <w:r w:rsidR="007973A5" w:rsidRPr="00273251">
              <w:rPr>
                <w:rFonts w:ascii="標楷體" w:hAnsi="標楷體" w:hint="eastAsia"/>
                <w:lang w:eastAsia="zh-TW"/>
              </w:rPr>
              <w:t>、</w:t>
            </w:r>
            <w:r w:rsidRPr="00273251">
              <w:rPr>
                <w:rFonts w:ascii="標楷體" w:hAnsi="標楷體" w:hint="eastAsia"/>
                <w:lang w:eastAsia="zh-TW"/>
              </w:rPr>
              <w:t>期貨經理事業</w:t>
            </w:r>
            <w:r w:rsidR="007973A5" w:rsidRPr="00273251">
              <w:rPr>
                <w:rFonts w:ascii="標楷體" w:hAnsi="標楷體" w:hint="eastAsia"/>
                <w:lang w:eastAsia="zh-TW"/>
              </w:rPr>
              <w:t>等所經理之全權委託投資帳戶</w:t>
            </w:r>
            <w:r w:rsidRPr="00273251">
              <w:rPr>
                <w:rFonts w:ascii="標楷體" w:hAnsi="標楷體" w:hint="eastAsia"/>
                <w:lang w:eastAsia="zh-TW"/>
              </w:rPr>
              <w:t>不在此限。</w:t>
            </w:r>
            <w:r w:rsidR="005B08D3" w:rsidRPr="00273251">
              <w:rPr>
                <w:rFonts w:ascii="標楷體" w:hAnsi="標楷體" w:hint="eastAsia"/>
                <w:b/>
                <w:color w:val="FF0000"/>
                <w:u w:val="single"/>
                <w:lang w:eastAsia="zh-TW"/>
              </w:rPr>
              <w:t>委託人</w:t>
            </w:r>
            <w:r w:rsidR="00983916" w:rsidRPr="00273251">
              <w:rPr>
                <w:rFonts w:ascii="標楷體" w:hAnsi="標楷體" w:hint="eastAsia"/>
                <w:b/>
                <w:color w:val="FF0000"/>
                <w:u w:val="single"/>
                <w:lang w:eastAsia="zh-TW"/>
              </w:rPr>
              <w:t>亦得</w:t>
            </w:r>
            <w:r w:rsidR="00535A86" w:rsidRPr="00273251">
              <w:rPr>
                <w:rFonts w:ascii="標楷體" w:hAnsi="標楷體" w:hint="eastAsia"/>
                <w:b/>
                <w:color w:val="FF0000"/>
                <w:u w:val="single"/>
                <w:lang w:eastAsia="zh-TW"/>
              </w:rPr>
              <w:t>採足以確認委託人為本人及其意思表示之通信或電子化方式</w:t>
            </w:r>
            <w:r w:rsidR="00983916" w:rsidRPr="00273251">
              <w:rPr>
                <w:rFonts w:ascii="標楷體" w:hAnsi="標楷體" w:hint="eastAsia"/>
                <w:b/>
                <w:color w:val="FF0000"/>
                <w:u w:val="single"/>
                <w:lang w:eastAsia="zh-TW"/>
              </w:rPr>
              <w:t>向證券商</w:t>
            </w:r>
            <w:r w:rsidR="00535A86" w:rsidRPr="00273251">
              <w:rPr>
                <w:rFonts w:ascii="標楷體" w:hAnsi="標楷體" w:hint="eastAsia"/>
                <w:b/>
                <w:color w:val="FF0000"/>
                <w:u w:val="single"/>
                <w:lang w:eastAsia="zh-TW"/>
              </w:rPr>
              <w:t>申請</w:t>
            </w:r>
            <w:r w:rsidR="005B08D3" w:rsidRPr="00273251">
              <w:rPr>
                <w:rFonts w:ascii="標楷體" w:hAnsi="標楷體" w:hint="eastAsia"/>
                <w:b/>
                <w:color w:val="FF0000"/>
                <w:u w:val="single"/>
                <w:lang w:eastAsia="zh-TW"/>
              </w:rPr>
              <w:t>。</w:t>
            </w:r>
          </w:p>
          <w:p w:rsidR="00F01F7C" w:rsidRPr="00273251" w:rsidRDefault="00F01F7C" w:rsidP="00273251">
            <w:pPr>
              <w:snapToGrid w:val="0"/>
              <w:ind w:firstLineChars="192" w:firstLine="461"/>
              <w:rPr>
                <w:rFonts w:ascii="標楷體" w:hAnsi="標楷體"/>
                <w:lang w:eastAsia="zh-TW"/>
              </w:rPr>
            </w:pPr>
          </w:p>
          <w:p w:rsidR="00F66CB1" w:rsidRPr="00273251" w:rsidRDefault="00535A86" w:rsidP="00F01F7C">
            <w:pPr>
              <w:snapToGrid w:val="0"/>
              <w:rPr>
                <w:rFonts w:ascii="標楷體" w:hAnsi="標楷體"/>
                <w:lang w:eastAsia="zh-TW"/>
              </w:rPr>
            </w:pPr>
            <w:r w:rsidRPr="00273251">
              <w:rPr>
                <w:rFonts w:ascii="標楷體" w:hAnsi="標楷體" w:hint="eastAsia"/>
                <w:lang w:eastAsia="zh-TW"/>
              </w:rPr>
              <w:t>(第二項及第三項略)</w:t>
            </w:r>
          </w:p>
        </w:tc>
        <w:tc>
          <w:tcPr>
            <w:tcW w:w="1917" w:type="pct"/>
            <w:tcBorders>
              <w:top w:val="single" w:sz="4" w:space="0" w:color="auto"/>
              <w:left w:val="single" w:sz="4" w:space="0" w:color="auto"/>
              <w:bottom w:val="single" w:sz="4" w:space="0" w:color="auto"/>
              <w:right w:val="single" w:sz="4" w:space="0" w:color="auto"/>
            </w:tcBorders>
          </w:tcPr>
          <w:p w:rsidR="00436CBF" w:rsidRPr="00273251" w:rsidRDefault="00436CBF" w:rsidP="00273251">
            <w:pPr>
              <w:snapToGrid w:val="0"/>
              <w:ind w:left="240" w:hangingChars="100" w:hanging="240"/>
              <w:jc w:val="both"/>
              <w:rPr>
                <w:rFonts w:ascii="標楷體"/>
                <w:lang w:eastAsia="zh-TW"/>
              </w:rPr>
            </w:pPr>
            <w:r w:rsidRPr="00273251">
              <w:rPr>
                <w:rFonts w:ascii="標楷體" w:hAnsi="標楷體" w:hint="eastAsia"/>
                <w:lang w:eastAsia="zh-TW"/>
              </w:rPr>
              <w:t>第二條</w:t>
            </w:r>
            <w:r w:rsidRPr="00273251">
              <w:rPr>
                <w:rFonts w:ascii="標楷體" w:hAnsi="標楷體"/>
                <w:lang w:eastAsia="zh-TW"/>
              </w:rPr>
              <w:t xml:space="preserve">  </w:t>
            </w:r>
          </w:p>
          <w:p w:rsidR="00983916" w:rsidRPr="00273251" w:rsidRDefault="00436CBF" w:rsidP="00983916">
            <w:pPr>
              <w:snapToGrid w:val="0"/>
              <w:rPr>
                <w:rFonts w:hAnsi="標楷體"/>
                <w:lang w:eastAsia="zh-TW"/>
              </w:rPr>
            </w:pPr>
            <w:r w:rsidRPr="00273251">
              <w:rPr>
                <w:rFonts w:ascii="標楷體" w:hAnsi="標楷體" w:hint="eastAsia"/>
                <w:lang w:eastAsia="zh-TW"/>
              </w:rPr>
              <w:t>委託人申請從事有價證券當日沖銷交易，應開立受託買賣帳戶滿三個月且最近一年內委託買賣成交達十筆</w:t>
            </w:r>
            <w:r w:rsidRPr="00273251">
              <w:rPr>
                <w:rFonts w:ascii="標楷體" w:hAnsi="標楷體"/>
                <w:lang w:eastAsia="zh-TW"/>
              </w:rPr>
              <w:t>(</w:t>
            </w:r>
            <w:r w:rsidRPr="00273251">
              <w:rPr>
                <w:rFonts w:ascii="標楷體" w:hAnsi="標楷體" w:hint="eastAsia"/>
                <w:lang w:eastAsia="zh-TW"/>
              </w:rPr>
              <w:t>含</w:t>
            </w:r>
            <w:r w:rsidRPr="00273251">
              <w:rPr>
                <w:rFonts w:ascii="標楷體" w:hAnsi="標楷體"/>
                <w:lang w:eastAsia="zh-TW"/>
              </w:rPr>
              <w:t>)</w:t>
            </w:r>
            <w:r w:rsidRPr="00273251">
              <w:rPr>
                <w:rFonts w:ascii="標楷體" w:hAnsi="標楷體" w:hint="eastAsia"/>
                <w:lang w:eastAsia="zh-TW"/>
              </w:rPr>
              <w:t>以上，</w:t>
            </w:r>
            <w:r w:rsidR="00983916" w:rsidRPr="00273251">
              <w:rPr>
                <w:rFonts w:ascii="標楷體" w:hAnsi="標楷體" w:hint="eastAsia"/>
                <w:lang w:eastAsia="zh-TW"/>
              </w:rPr>
              <w:t>但已開立信用交易帳戶者</w:t>
            </w:r>
            <w:r w:rsidR="00983916" w:rsidRPr="0043339C">
              <w:rPr>
                <w:rFonts w:ascii="標楷體" w:hAnsi="標楷體" w:hint="eastAsia"/>
                <w:u w:val="single"/>
                <w:lang w:eastAsia="zh-TW"/>
              </w:rPr>
              <w:t>、</w:t>
            </w:r>
            <w:r w:rsidR="00983916" w:rsidRPr="00273251">
              <w:rPr>
                <w:rFonts w:ascii="標楷體" w:hAnsi="標楷體" w:hint="eastAsia"/>
                <w:lang w:eastAsia="zh-TW"/>
              </w:rPr>
              <w:t>專業機構投資人</w:t>
            </w:r>
            <w:r w:rsidR="00983916" w:rsidRPr="0043339C">
              <w:rPr>
                <w:rFonts w:ascii="標楷體" w:hAnsi="標楷體" w:hint="eastAsia"/>
                <w:u w:val="single"/>
                <w:lang w:eastAsia="zh-TW"/>
              </w:rPr>
              <w:t>、證券投資信託事業所經理之私募證券投資信託基金及證券投資信託事業或證券投資顧問事業、證券經紀商兼營證券投資顧問事業、期貨經理事業等所經理之全權委託投資帳戶</w:t>
            </w:r>
            <w:r w:rsidR="00983916" w:rsidRPr="00273251">
              <w:rPr>
                <w:rFonts w:ascii="標楷體" w:hAnsi="標楷體" w:hint="eastAsia"/>
                <w:lang w:eastAsia="zh-TW"/>
              </w:rPr>
              <w:t>不在此限。</w:t>
            </w:r>
          </w:p>
          <w:p w:rsidR="002D7E15" w:rsidRPr="00273251" w:rsidRDefault="002D7E15" w:rsidP="00983916">
            <w:pPr>
              <w:snapToGrid w:val="0"/>
              <w:rPr>
                <w:rFonts w:ascii="標楷體" w:hAnsi="標楷體"/>
                <w:lang w:eastAsia="zh-TW"/>
              </w:rPr>
            </w:pPr>
          </w:p>
          <w:p w:rsidR="00F01F7C" w:rsidRDefault="00F01F7C" w:rsidP="00983916">
            <w:pPr>
              <w:snapToGrid w:val="0"/>
              <w:rPr>
                <w:rFonts w:ascii="標楷體" w:hAnsi="標楷體"/>
                <w:lang w:eastAsia="zh-TW"/>
              </w:rPr>
            </w:pPr>
          </w:p>
          <w:p w:rsidR="00D31C34" w:rsidRPr="00273251" w:rsidRDefault="00D31C34" w:rsidP="00983916">
            <w:pPr>
              <w:snapToGrid w:val="0"/>
              <w:rPr>
                <w:rFonts w:ascii="標楷體" w:hAnsi="標楷體"/>
                <w:lang w:eastAsia="zh-TW"/>
              </w:rPr>
            </w:pPr>
          </w:p>
          <w:p w:rsidR="00F01F7C" w:rsidRPr="00273251" w:rsidRDefault="00F01F7C" w:rsidP="00983916">
            <w:pPr>
              <w:snapToGrid w:val="0"/>
              <w:rPr>
                <w:rFonts w:ascii="標楷體" w:hAnsi="標楷體"/>
                <w:lang w:eastAsia="zh-TW"/>
              </w:rPr>
            </w:pPr>
          </w:p>
          <w:p w:rsidR="00F01F7C" w:rsidRPr="00273251" w:rsidRDefault="00F01F7C" w:rsidP="00983916">
            <w:pPr>
              <w:snapToGrid w:val="0"/>
              <w:rPr>
                <w:rFonts w:ascii="標楷體" w:hAnsi="標楷體"/>
                <w:lang w:eastAsia="zh-TW"/>
              </w:rPr>
            </w:pPr>
          </w:p>
          <w:p w:rsidR="00F66CB1" w:rsidRPr="00273251" w:rsidRDefault="00436CBF" w:rsidP="00983916">
            <w:pPr>
              <w:snapToGrid w:val="0"/>
              <w:rPr>
                <w:rFonts w:ascii="標楷體" w:hAnsi="標楷體"/>
                <w:lang w:eastAsia="zh-TW"/>
              </w:rPr>
            </w:pPr>
            <w:r w:rsidRPr="00273251">
              <w:rPr>
                <w:rFonts w:ascii="標楷體" w:hAnsi="標楷體" w:hint="eastAsia"/>
                <w:lang w:eastAsia="zh-TW"/>
              </w:rPr>
              <w:t>(第二項及第三項略)</w:t>
            </w:r>
          </w:p>
        </w:tc>
        <w:tc>
          <w:tcPr>
            <w:tcW w:w="1370" w:type="pct"/>
            <w:tcBorders>
              <w:top w:val="single" w:sz="4" w:space="0" w:color="auto"/>
              <w:left w:val="single" w:sz="4" w:space="0" w:color="auto"/>
              <w:bottom w:val="single" w:sz="4" w:space="0" w:color="auto"/>
              <w:right w:val="single" w:sz="4" w:space="0" w:color="auto"/>
            </w:tcBorders>
          </w:tcPr>
          <w:p w:rsidR="00EA5DC2" w:rsidRPr="00273251" w:rsidRDefault="00412B20" w:rsidP="007F012C">
            <w:pPr>
              <w:snapToGrid w:val="0"/>
              <w:jc w:val="both"/>
              <w:rPr>
                <w:rFonts w:ascii="Times New Roman" w:hAnsi="標楷體"/>
                <w:bCs/>
                <w:lang w:eastAsia="zh-TW"/>
              </w:rPr>
            </w:pPr>
            <w:r w:rsidRPr="00273251">
              <w:rPr>
                <w:rFonts w:hAnsi="標楷體" w:hint="eastAsia"/>
                <w:lang w:eastAsia="zh-TW"/>
              </w:rPr>
              <w:t>為</w:t>
            </w:r>
            <w:r w:rsidR="000A1B95" w:rsidRPr="00273251">
              <w:rPr>
                <w:rFonts w:hAnsi="標楷體" w:hint="eastAsia"/>
                <w:lang w:eastAsia="zh-TW"/>
              </w:rPr>
              <w:t>配合本公司營業細則第七十五條之一開放</w:t>
            </w:r>
            <w:r w:rsidR="000A1B95" w:rsidRPr="00273251">
              <w:rPr>
                <w:rFonts w:ascii="Times New Roman" w:hAnsi="標楷體" w:hint="eastAsia"/>
                <w:bCs/>
                <w:lang w:eastAsia="zh-TW"/>
              </w:rPr>
              <w:t>單日買賣最高額度未超過壹佰萬元，且不開立信用交易帳戶之自然人</w:t>
            </w:r>
            <w:r w:rsidR="00DB1050" w:rsidRPr="00273251">
              <w:rPr>
                <w:rFonts w:ascii="Times New Roman" w:hAnsi="標楷體" w:hint="eastAsia"/>
                <w:bCs/>
                <w:lang w:eastAsia="zh-TW"/>
              </w:rPr>
              <w:t>，</w:t>
            </w:r>
            <w:r w:rsidR="000A1B95" w:rsidRPr="00273251">
              <w:rPr>
                <w:rFonts w:ascii="Times New Roman" w:hAnsi="標楷體" w:hint="eastAsia"/>
                <w:bCs/>
                <w:lang w:eastAsia="zh-TW"/>
              </w:rPr>
              <w:t>得採足以確認申請人為本人及其意思表示之通信或電子化方式辦理開戶</w:t>
            </w:r>
            <w:r w:rsidRPr="00273251">
              <w:rPr>
                <w:rFonts w:ascii="Times New Roman" w:hAnsi="標楷體" w:hint="eastAsia"/>
                <w:bCs/>
                <w:lang w:eastAsia="zh-TW"/>
              </w:rPr>
              <w:t>之規定</w:t>
            </w:r>
            <w:r w:rsidR="000A1B95" w:rsidRPr="00273251">
              <w:rPr>
                <w:rFonts w:ascii="Times New Roman" w:hAnsi="標楷體" w:hint="eastAsia"/>
                <w:bCs/>
                <w:lang w:eastAsia="zh-TW"/>
              </w:rPr>
              <w:t>，</w:t>
            </w:r>
            <w:r w:rsidR="00DB1050" w:rsidRPr="00273251">
              <w:rPr>
                <w:rFonts w:ascii="Times New Roman" w:hAnsi="標楷體" w:hint="eastAsia"/>
                <w:bCs/>
                <w:lang w:eastAsia="zh-TW"/>
              </w:rPr>
              <w:t>配合調整</w:t>
            </w:r>
            <w:r w:rsidR="00E31E77" w:rsidRPr="00273251">
              <w:rPr>
                <w:rFonts w:ascii="Times New Roman" w:hAnsi="標楷體" w:hint="eastAsia"/>
                <w:bCs/>
                <w:lang w:eastAsia="zh-TW"/>
              </w:rPr>
              <w:t>委託人符合</w:t>
            </w:r>
            <w:r w:rsidR="00BB1B16" w:rsidRPr="00273251">
              <w:rPr>
                <w:rFonts w:ascii="Times New Roman" w:hAnsi="標楷體" w:hint="eastAsia"/>
                <w:bCs/>
                <w:lang w:eastAsia="zh-TW"/>
              </w:rPr>
              <w:t>第一項</w:t>
            </w:r>
            <w:r w:rsidR="00E31E77" w:rsidRPr="00273251">
              <w:rPr>
                <w:rFonts w:ascii="Times New Roman" w:hAnsi="標楷體" w:hint="eastAsia"/>
                <w:bCs/>
                <w:lang w:eastAsia="zh-TW"/>
              </w:rPr>
              <w:t>適格條件者</w:t>
            </w:r>
            <w:r w:rsidR="00BB1B16" w:rsidRPr="00273251">
              <w:rPr>
                <w:rFonts w:ascii="Times New Roman" w:hAnsi="標楷體" w:hint="eastAsia"/>
                <w:bCs/>
                <w:lang w:eastAsia="zh-TW"/>
              </w:rPr>
              <w:t>，</w:t>
            </w:r>
            <w:r w:rsidR="009719BF">
              <w:rPr>
                <w:rFonts w:ascii="Times New Roman" w:hAnsi="標楷體" w:hint="eastAsia"/>
                <w:bCs/>
                <w:lang w:eastAsia="zh-TW"/>
              </w:rPr>
              <w:t>亦</w:t>
            </w:r>
            <w:r w:rsidRPr="00273251">
              <w:rPr>
                <w:rFonts w:hAnsi="標楷體" w:hint="eastAsia"/>
                <w:lang w:eastAsia="zh-TW"/>
              </w:rPr>
              <w:t>得採通信或電子化方式申請</w:t>
            </w:r>
            <w:r w:rsidR="00DB1050" w:rsidRPr="00273251">
              <w:rPr>
                <w:rFonts w:hAnsi="標楷體" w:hint="eastAsia"/>
                <w:lang w:eastAsia="zh-TW"/>
              </w:rPr>
              <w:t>從事</w:t>
            </w:r>
            <w:r w:rsidRPr="00273251">
              <w:rPr>
                <w:rFonts w:hAnsi="標楷體" w:hint="eastAsia"/>
                <w:lang w:eastAsia="zh-TW"/>
              </w:rPr>
              <w:t>當日沖銷交易</w:t>
            </w:r>
            <w:r w:rsidR="00DB1050" w:rsidRPr="00273251">
              <w:rPr>
                <w:rFonts w:hAnsi="標楷體" w:hint="eastAsia"/>
                <w:lang w:eastAsia="zh-TW"/>
              </w:rPr>
              <w:t>，爰修正第一項規定</w:t>
            </w:r>
            <w:r w:rsidR="00AB3807" w:rsidRPr="00273251">
              <w:rPr>
                <w:rFonts w:hAnsi="標楷體" w:hint="eastAsia"/>
                <w:lang w:eastAsia="zh-TW"/>
              </w:rPr>
              <w:t>。</w:t>
            </w:r>
          </w:p>
        </w:tc>
      </w:tr>
    </w:tbl>
    <w:p w:rsidR="00134ACD" w:rsidRPr="00273251" w:rsidRDefault="00134ACD" w:rsidP="0028031E">
      <w:pPr>
        <w:rPr>
          <w:rFonts w:ascii="Times New Roman" w:hAnsi="Times New Roman"/>
          <w:b/>
          <w:lang w:eastAsia="zh-TW"/>
        </w:rPr>
      </w:pPr>
    </w:p>
    <w:sectPr w:rsidR="00134ACD" w:rsidRPr="00273251" w:rsidSect="002D7E1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94B" w:rsidRDefault="00FC094B" w:rsidP="006047CB">
      <w:r>
        <w:separator/>
      </w:r>
    </w:p>
  </w:endnote>
  <w:endnote w:type="continuationSeparator" w:id="1">
    <w:p w:rsidR="00FC094B" w:rsidRDefault="00FC094B" w:rsidP="006047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C0D" w:rsidRDefault="00FB0806">
    <w:pPr>
      <w:pStyle w:val="ab"/>
      <w:jc w:val="center"/>
    </w:pPr>
    <w:r w:rsidRPr="00B20F36">
      <w:rPr>
        <w:rFonts w:ascii="Times New Roman" w:hAnsi="Times New Roman"/>
      </w:rPr>
      <w:fldChar w:fldCharType="begin"/>
    </w:r>
    <w:r w:rsidR="00533C0D" w:rsidRPr="00B20F36">
      <w:rPr>
        <w:rFonts w:ascii="Times New Roman" w:hAnsi="Times New Roman"/>
      </w:rPr>
      <w:instrText xml:space="preserve"> PAGE   \* MERGEFORMAT </w:instrText>
    </w:r>
    <w:r w:rsidRPr="00B20F36">
      <w:rPr>
        <w:rFonts w:ascii="Times New Roman" w:hAnsi="Times New Roman"/>
      </w:rPr>
      <w:fldChar w:fldCharType="separate"/>
    </w:r>
    <w:r w:rsidR="0043339C" w:rsidRPr="0043339C">
      <w:rPr>
        <w:rFonts w:ascii="Times New Roman" w:hAnsi="Times New Roman"/>
        <w:noProof/>
        <w:lang w:val="zh-TW"/>
      </w:rPr>
      <w:t>1</w:t>
    </w:r>
    <w:r w:rsidRPr="00B20F36">
      <w:rPr>
        <w:rFonts w:ascii="Times New Roman" w:hAnsi="Times New Roman"/>
      </w:rPr>
      <w:fldChar w:fldCharType="end"/>
    </w:r>
  </w:p>
  <w:p w:rsidR="00533C0D" w:rsidRDefault="00533C0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94B" w:rsidRDefault="00FC094B" w:rsidP="006047CB">
      <w:r>
        <w:separator/>
      </w:r>
    </w:p>
  </w:footnote>
  <w:footnote w:type="continuationSeparator" w:id="1">
    <w:p w:rsidR="00FC094B" w:rsidRDefault="00FC094B" w:rsidP="00604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3301"/>
    <w:multiLevelType w:val="hybridMultilevel"/>
    <w:tmpl w:val="F3C095F6"/>
    <w:lvl w:ilvl="0" w:tplc="CE36625A">
      <w:start w:val="1"/>
      <w:numFmt w:val="taiwaneseCountingThousand"/>
      <w:lvlText w:val="(%1)、"/>
      <w:lvlJc w:val="center"/>
      <w:pPr>
        <w:ind w:left="1189" w:hanging="480"/>
      </w:pPr>
      <w:rPr>
        <w:rFonts w:cs="Times New Roman" w:hint="default"/>
        <w:color w:val="auto"/>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
    <w:nsid w:val="19CD122C"/>
    <w:multiLevelType w:val="hybridMultilevel"/>
    <w:tmpl w:val="F814D3EA"/>
    <w:lvl w:ilvl="0" w:tplc="64186534">
      <w:start w:val="1"/>
      <w:numFmt w:val="taiwaneseCountingThousand"/>
      <w:lvlText w:val="第%1、"/>
      <w:lvlJc w:val="left"/>
      <w:pPr>
        <w:ind w:left="1996" w:hanging="720"/>
      </w:pPr>
      <w:rPr>
        <w:rFonts w:cs="Times New Roman" w:hint="default"/>
      </w:rPr>
    </w:lvl>
    <w:lvl w:ilvl="1" w:tplc="04090019" w:tentative="1">
      <w:start w:val="1"/>
      <w:numFmt w:val="ideographTraditional"/>
      <w:lvlText w:val="%2、"/>
      <w:lvlJc w:val="left"/>
      <w:pPr>
        <w:ind w:left="2236" w:hanging="480"/>
      </w:pPr>
      <w:rPr>
        <w:rFonts w:cs="Times New Roman"/>
      </w:rPr>
    </w:lvl>
    <w:lvl w:ilvl="2" w:tplc="0409001B" w:tentative="1">
      <w:start w:val="1"/>
      <w:numFmt w:val="lowerRoman"/>
      <w:lvlText w:val="%3."/>
      <w:lvlJc w:val="right"/>
      <w:pPr>
        <w:ind w:left="2716" w:hanging="480"/>
      </w:pPr>
      <w:rPr>
        <w:rFonts w:cs="Times New Roman"/>
      </w:rPr>
    </w:lvl>
    <w:lvl w:ilvl="3" w:tplc="0409000F" w:tentative="1">
      <w:start w:val="1"/>
      <w:numFmt w:val="decimal"/>
      <w:lvlText w:val="%4."/>
      <w:lvlJc w:val="left"/>
      <w:pPr>
        <w:ind w:left="3196" w:hanging="480"/>
      </w:pPr>
      <w:rPr>
        <w:rFonts w:cs="Times New Roman"/>
      </w:rPr>
    </w:lvl>
    <w:lvl w:ilvl="4" w:tplc="04090019" w:tentative="1">
      <w:start w:val="1"/>
      <w:numFmt w:val="ideographTraditional"/>
      <w:lvlText w:val="%5、"/>
      <w:lvlJc w:val="left"/>
      <w:pPr>
        <w:ind w:left="3676" w:hanging="480"/>
      </w:pPr>
      <w:rPr>
        <w:rFonts w:cs="Times New Roman"/>
      </w:rPr>
    </w:lvl>
    <w:lvl w:ilvl="5" w:tplc="0409001B" w:tentative="1">
      <w:start w:val="1"/>
      <w:numFmt w:val="lowerRoman"/>
      <w:lvlText w:val="%6."/>
      <w:lvlJc w:val="right"/>
      <w:pPr>
        <w:ind w:left="4156" w:hanging="480"/>
      </w:pPr>
      <w:rPr>
        <w:rFonts w:cs="Times New Roman"/>
      </w:rPr>
    </w:lvl>
    <w:lvl w:ilvl="6" w:tplc="0409000F" w:tentative="1">
      <w:start w:val="1"/>
      <w:numFmt w:val="decimal"/>
      <w:lvlText w:val="%7."/>
      <w:lvlJc w:val="left"/>
      <w:pPr>
        <w:ind w:left="4636" w:hanging="480"/>
      </w:pPr>
      <w:rPr>
        <w:rFonts w:cs="Times New Roman"/>
      </w:rPr>
    </w:lvl>
    <w:lvl w:ilvl="7" w:tplc="04090019" w:tentative="1">
      <w:start w:val="1"/>
      <w:numFmt w:val="ideographTraditional"/>
      <w:lvlText w:val="%8、"/>
      <w:lvlJc w:val="left"/>
      <w:pPr>
        <w:ind w:left="5116" w:hanging="480"/>
      </w:pPr>
      <w:rPr>
        <w:rFonts w:cs="Times New Roman"/>
      </w:rPr>
    </w:lvl>
    <w:lvl w:ilvl="8" w:tplc="0409001B" w:tentative="1">
      <w:start w:val="1"/>
      <w:numFmt w:val="lowerRoman"/>
      <w:lvlText w:val="%9."/>
      <w:lvlJc w:val="right"/>
      <w:pPr>
        <w:ind w:left="5596" w:hanging="480"/>
      </w:pPr>
      <w:rPr>
        <w:rFonts w:cs="Times New Roman"/>
      </w:rPr>
    </w:lvl>
  </w:abstractNum>
  <w:abstractNum w:abstractNumId="2">
    <w:nsid w:val="1BB523B0"/>
    <w:multiLevelType w:val="hybridMultilevel"/>
    <w:tmpl w:val="7B8C074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1BE73286"/>
    <w:multiLevelType w:val="hybridMultilevel"/>
    <w:tmpl w:val="95AC55A2"/>
    <w:lvl w:ilvl="0" w:tplc="68980608">
      <w:start w:val="1"/>
      <w:numFmt w:val="taiwaneseCountingThousand"/>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DBD2041"/>
    <w:multiLevelType w:val="hybridMultilevel"/>
    <w:tmpl w:val="D4F2C41C"/>
    <w:lvl w:ilvl="0" w:tplc="9956E870">
      <w:start w:val="1"/>
      <w:numFmt w:val="taiwaneseCountingThousand"/>
      <w:lvlText w:val="第%1條"/>
      <w:lvlJc w:val="left"/>
      <w:pPr>
        <w:ind w:left="864" w:hanging="864"/>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5C35899"/>
    <w:multiLevelType w:val="hybridMultilevel"/>
    <w:tmpl w:val="66E8385C"/>
    <w:lvl w:ilvl="0" w:tplc="716E0764">
      <w:start w:val="1"/>
      <w:numFmt w:val="taiwaneseCountingThousand"/>
      <w:lvlText w:val="%1、"/>
      <w:lvlJc w:val="left"/>
      <w:pPr>
        <w:ind w:left="480" w:hanging="480"/>
      </w:pPr>
      <w:rPr>
        <w:rFonts w:cs="Times New Roman"/>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5FD0E18"/>
    <w:multiLevelType w:val="hybridMultilevel"/>
    <w:tmpl w:val="E34A2D1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2F50B93"/>
    <w:multiLevelType w:val="hybridMultilevel"/>
    <w:tmpl w:val="EFA06E2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nsid w:val="37EF7CD9"/>
    <w:multiLevelType w:val="hybridMultilevel"/>
    <w:tmpl w:val="1EF01F2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38861C79"/>
    <w:multiLevelType w:val="hybridMultilevel"/>
    <w:tmpl w:val="F1F4E25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43361F7B"/>
    <w:multiLevelType w:val="hybridMultilevel"/>
    <w:tmpl w:val="F47CCDB2"/>
    <w:lvl w:ilvl="0" w:tplc="824ABD60">
      <w:start w:val="1"/>
      <w:numFmt w:val="taiwaneseCountingThousand"/>
      <w:lvlText w:val="(%1)"/>
      <w:lvlJc w:val="center"/>
      <w:pPr>
        <w:ind w:left="1320" w:hanging="480"/>
      </w:pPr>
      <w:rPr>
        <w:rFonts w:cs="Times New Roman" w:hint="default"/>
        <w:color w:val="auto"/>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44CA3E3F"/>
    <w:multiLevelType w:val="hybridMultilevel"/>
    <w:tmpl w:val="4DAC41D2"/>
    <w:lvl w:ilvl="0" w:tplc="04090015">
      <w:start w:val="1"/>
      <w:numFmt w:val="taiwaneseCountingThousand"/>
      <w:lvlText w:val="%1、"/>
      <w:lvlJc w:val="left"/>
      <w:pPr>
        <w:ind w:left="1018" w:hanging="480"/>
      </w:p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abstractNum w:abstractNumId="12">
    <w:nsid w:val="4A5970D1"/>
    <w:multiLevelType w:val="hybridMultilevel"/>
    <w:tmpl w:val="FC9CB386"/>
    <w:lvl w:ilvl="0" w:tplc="BA80448E">
      <w:start w:val="1"/>
      <w:numFmt w:val="taiwaneseCountingThousand"/>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CA80050"/>
    <w:multiLevelType w:val="hybridMultilevel"/>
    <w:tmpl w:val="0046FBC8"/>
    <w:lvl w:ilvl="0" w:tplc="A986057E">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533031FF"/>
    <w:multiLevelType w:val="hybridMultilevel"/>
    <w:tmpl w:val="420C587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nsid w:val="58CF3449"/>
    <w:multiLevelType w:val="hybridMultilevel"/>
    <w:tmpl w:val="FB3E3DC6"/>
    <w:lvl w:ilvl="0" w:tplc="3ACE64FE">
      <w:start w:val="1"/>
      <w:numFmt w:val="taiwaneseCountingThousand"/>
      <w:lvlText w:val="%1、"/>
      <w:lvlJc w:val="left"/>
      <w:pPr>
        <w:tabs>
          <w:tab w:val="num" w:pos="405"/>
        </w:tabs>
        <w:ind w:left="405" w:hanging="40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C1A171A"/>
    <w:multiLevelType w:val="hybridMultilevel"/>
    <w:tmpl w:val="FE50060E"/>
    <w:lvl w:ilvl="0" w:tplc="847AD056">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E535268"/>
    <w:multiLevelType w:val="hybridMultilevel"/>
    <w:tmpl w:val="679EABA4"/>
    <w:lvl w:ilvl="0" w:tplc="824ABD60">
      <w:start w:val="1"/>
      <w:numFmt w:val="taiwaneseCountingThousand"/>
      <w:lvlText w:val="(%1)"/>
      <w:lvlJc w:val="center"/>
      <w:pPr>
        <w:ind w:left="1440" w:hanging="480"/>
      </w:pPr>
      <w:rPr>
        <w:rFonts w:cs="Times New Roman" w:hint="default"/>
        <w:color w:val="auto"/>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5ED427B7"/>
    <w:multiLevelType w:val="hybridMultilevel"/>
    <w:tmpl w:val="9CC6F8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DAF1564"/>
    <w:multiLevelType w:val="hybridMultilevel"/>
    <w:tmpl w:val="8662C9AC"/>
    <w:lvl w:ilvl="0" w:tplc="D860926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EFD23D0"/>
    <w:multiLevelType w:val="hybridMultilevel"/>
    <w:tmpl w:val="4D7C0438"/>
    <w:lvl w:ilvl="0" w:tplc="352C57F2">
      <w:start w:val="1"/>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6FD74BE4"/>
    <w:multiLevelType w:val="hybridMultilevel"/>
    <w:tmpl w:val="7C564F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7119117A"/>
    <w:multiLevelType w:val="hybridMultilevel"/>
    <w:tmpl w:val="491283F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4677788"/>
    <w:multiLevelType w:val="hybridMultilevel"/>
    <w:tmpl w:val="D08AF2DA"/>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4">
    <w:nsid w:val="77636F7E"/>
    <w:multiLevelType w:val="hybridMultilevel"/>
    <w:tmpl w:val="214CB64C"/>
    <w:lvl w:ilvl="0" w:tplc="F4C6D5D2">
      <w:start w:val="1"/>
      <w:numFmt w:val="taiwaneseCountingThousand"/>
      <w:lvlText w:val="第%1條"/>
      <w:lvlJc w:val="left"/>
      <w:pPr>
        <w:ind w:left="480" w:hanging="480"/>
      </w:pPr>
      <w:rPr>
        <w:rFonts w:cs="Times New Roman" w:hint="default"/>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nsid w:val="781D4EA6"/>
    <w:multiLevelType w:val="hybridMultilevel"/>
    <w:tmpl w:val="E1D4FF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420CAD"/>
    <w:multiLevelType w:val="hybridMultilevel"/>
    <w:tmpl w:val="D57EEA8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nsid w:val="7D794C95"/>
    <w:multiLevelType w:val="hybridMultilevel"/>
    <w:tmpl w:val="5AB2CE0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16"/>
  </w:num>
  <w:num w:numId="2">
    <w:abstractNumId w:val="23"/>
  </w:num>
  <w:num w:numId="3">
    <w:abstractNumId w:val="8"/>
  </w:num>
  <w:num w:numId="4">
    <w:abstractNumId w:val="26"/>
  </w:num>
  <w:num w:numId="5">
    <w:abstractNumId w:val="14"/>
  </w:num>
  <w:num w:numId="6">
    <w:abstractNumId w:val="27"/>
  </w:num>
  <w:num w:numId="7">
    <w:abstractNumId w:val="2"/>
  </w:num>
  <w:num w:numId="8">
    <w:abstractNumId w:val="7"/>
  </w:num>
  <w:num w:numId="9">
    <w:abstractNumId w:val="6"/>
  </w:num>
  <w:num w:numId="10">
    <w:abstractNumId w:val="5"/>
  </w:num>
  <w:num w:numId="11">
    <w:abstractNumId w:val="0"/>
  </w:num>
  <w:num w:numId="12">
    <w:abstractNumId w:val="10"/>
  </w:num>
  <w:num w:numId="13">
    <w:abstractNumId w:val="17"/>
  </w:num>
  <w:num w:numId="14">
    <w:abstractNumId w:val="21"/>
  </w:num>
  <w:num w:numId="15">
    <w:abstractNumId w:val="4"/>
  </w:num>
  <w:num w:numId="16">
    <w:abstractNumId w:val="24"/>
  </w:num>
  <w:num w:numId="17">
    <w:abstractNumId w:val="1"/>
  </w:num>
  <w:num w:numId="18">
    <w:abstractNumId w:val="12"/>
  </w:num>
  <w:num w:numId="19">
    <w:abstractNumId w:val="13"/>
  </w:num>
  <w:num w:numId="20">
    <w:abstractNumId w:val="20"/>
  </w:num>
  <w:num w:numId="21">
    <w:abstractNumId w:val="3"/>
  </w:num>
  <w:num w:numId="22">
    <w:abstractNumId w:val="15"/>
  </w:num>
  <w:num w:numId="23">
    <w:abstractNumId w:val="9"/>
  </w:num>
  <w:num w:numId="24">
    <w:abstractNumId w:val="19"/>
  </w:num>
  <w:num w:numId="25">
    <w:abstractNumId w:val="11"/>
  </w:num>
  <w:num w:numId="26">
    <w:abstractNumId w:val="22"/>
  </w:num>
  <w:num w:numId="27">
    <w:abstractNumId w:val="2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1512"/>
    <w:rsid w:val="00012E70"/>
    <w:rsid w:val="0001502C"/>
    <w:rsid w:val="00015395"/>
    <w:rsid w:val="000153DF"/>
    <w:rsid w:val="000229E6"/>
    <w:rsid w:val="00022A43"/>
    <w:rsid w:val="000256EC"/>
    <w:rsid w:val="00032B7F"/>
    <w:rsid w:val="0003338A"/>
    <w:rsid w:val="00034BE5"/>
    <w:rsid w:val="00035A1E"/>
    <w:rsid w:val="00035FC2"/>
    <w:rsid w:val="000422C5"/>
    <w:rsid w:val="0004490E"/>
    <w:rsid w:val="000502B1"/>
    <w:rsid w:val="000536FD"/>
    <w:rsid w:val="00055930"/>
    <w:rsid w:val="000572DC"/>
    <w:rsid w:val="00061C56"/>
    <w:rsid w:val="0006423C"/>
    <w:rsid w:val="00066A50"/>
    <w:rsid w:val="00070560"/>
    <w:rsid w:val="00074365"/>
    <w:rsid w:val="0008097F"/>
    <w:rsid w:val="0008492F"/>
    <w:rsid w:val="00086643"/>
    <w:rsid w:val="00092AF1"/>
    <w:rsid w:val="00094FE1"/>
    <w:rsid w:val="000A03D3"/>
    <w:rsid w:val="000A1B95"/>
    <w:rsid w:val="000A200C"/>
    <w:rsid w:val="000A653D"/>
    <w:rsid w:val="000A684D"/>
    <w:rsid w:val="000B220B"/>
    <w:rsid w:val="000B2525"/>
    <w:rsid w:val="000B34A9"/>
    <w:rsid w:val="000B378C"/>
    <w:rsid w:val="000B7357"/>
    <w:rsid w:val="000C67B1"/>
    <w:rsid w:val="000C75F8"/>
    <w:rsid w:val="000D2909"/>
    <w:rsid w:val="000D318E"/>
    <w:rsid w:val="000E0CAB"/>
    <w:rsid w:val="000E2849"/>
    <w:rsid w:val="000E48B4"/>
    <w:rsid w:val="000F04EA"/>
    <w:rsid w:val="000F5FE5"/>
    <w:rsid w:val="000F600E"/>
    <w:rsid w:val="000F6B18"/>
    <w:rsid w:val="001006BC"/>
    <w:rsid w:val="00100AD5"/>
    <w:rsid w:val="0010503F"/>
    <w:rsid w:val="001055ED"/>
    <w:rsid w:val="001062A7"/>
    <w:rsid w:val="0010781D"/>
    <w:rsid w:val="0010794B"/>
    <w:rsid w:val="00110439"/>
    <w:rsid w:val="00115344"/>
    <w:rsid w:val="00115B5E"/>
    <w:rsid w:val="00117A49"/>
    <w:rsid w:val="001252FD"/>
    <w:rsid w:val="00126517"/>
    <w:rsid w:val="00126996"/>
    <w:rsid w:val="00126BFE"/>
    <w:rsid w:val="00126DE1"/>
    <w:rsid w:val="0013038B"/>
    <w:rsid w:val="00132830"/>
    <w:rsid w:val="00134ACD"/>
    <w:rsid w:val="00143FBA"/>
    <w:rsid w:val="00144F09"/>
    <w:rsid w:val="001456CE"/>
    <w:rsid w:val="001526BC"/>
    <w:rsid w:val="00156CBA"/>
    <w:rsid w:val="00171468"/>
    <w:rsid w:val="00172D9D"/>
    <w:rsid w:val="00174212"/>
    <w:rsid w:val="00175B84"/>
    <w:rsid w:val="00180179"/>
    <w:rsid w:val="001831C8"/>
    <w:rsid w:val="001844AF"/>
    <w:rsid w:val="0018543E"/>
    <w:rsid w:val="00187A41"/>
    <w:rsid w:val="00194ACA"/>
    <w:rsid w:val="00194B90"/>
    <w:rsid w:val="00195538"/>
    <w:rsid w:val="001955BA"/>
    <w:rsid w:val="00196A16"/>
    <w:rsid w:val="0019793B"/>
    <w:rsid w:val="0019794F"/>
    <w:rsid w:val="001A2FBE"/>
    <w:rsid w:val="001A6921"/>
    <w:rsid w:val="001A6C04"/>
    <w:rsid w:val="001A73EB"/>
    <w:rsid w:val="001B00E0"/>
    <w:rsid w:val="001B082B"/>
    <w:rsid w:val="001B11E2"/>
    <w:rsid w:val="001B282F"/>
    <w:rsid w:val="001B3E30"/>
    <w:rsid w:val="001C0AF2"/>
    <w:rsid w:val="001C10D3"/>
    <w:rsid w:val="001C4CEB"/>
    <w:rsid w:val="001C6DF3"/>
    <w:rsid w:val="001D1E2D"/>
    <w:rsid w:val="001D560E"/>
    <w:rsid w:val="001D6596"/>
    <w:rsid w:val="001D723E"/>
    <w:rsid w:val="001E1ECA"/>
    <w:rsid w:val="001E2194"/>
    <w:rsid w:val="001E2451"/>
    <w:rsid w:val="001E2F79"/>
    <w:rsid w:val="001E3C55"/>
    <w:rsid w:val="001E7DD6"/>
    <w:rsid w:val="001F2450"/>
    <w:rsid w:val="001F25E8"/>
    <w:rsid w:val="001F3C28"/>
    <w:rsid w:val="001F5B04"/>
    <w:rsid w:val="001F7FFE"/>
    <w:rsid w:val="00200B42"/>
    <w:rsid w:val="00201145"/>
    <w:rsid w:val="002034B6"/>
    <w:rsid w:val="00204503"/>
    <w:rsid w:val="0020730F"/>
    <w:rsid w:val="00207C8C"/>
    <w:rsid w:val="0021078E"/>
    <w:rsid w:val="002122A2"/>
    <w:rsid w:val="002148CA"/>
    <w:rsid w:val="00216ADA"/>
    <w:rsid w:val="002170C9"/>
    <w:rsid w:val="002231A3"/>
    <w:rsid w:val="0022625F"/>
    <w:rsid w:val="002266E8"/>
    <w:rsid w:val="00227224"/>
    <w:rsid w:val="00227A1D"/>
    <w:rsid w:val="00230846"/>
    <w:rsid w:val="00230DA6"/>
    <w:rsid w:val="00230F5A"/>
    <w:rsid w:val="00235393"/>
    <w:rsid w:val="00243AD8"/>
    <w:rsid w:val="0024524D"/>
    <w:rsid w:val="00247015"/>
    <w:rsid w:val="0025206B"/>
    <w:rsid w:val="0025568D"/>
    <w:rsid w:val="00255DBF"/>
    <w:rsid w:val="00257D07"/>
    <w:rsid w:val="002635D3"/>
    <w:rsid w:val="00271C00"/>
    <w:rsid w:val="00272B21"/>
    <w:rsid w:val="00273251"/>
    <w:rsid w:val="00275828"/>
    <w:rsid w:val="0028031E"/>
    <w:rsid w:val="00280DD7"/>
    <w:rsid w:val="00282430"/>
    <w:rsid w:val="00286BFD"/>
    <w:rsid w:val="00293317"/>
    <w:rsid w:val="002955A0"/>
    <w:rsid w:val="0029787E"/>
    <w:rsid w:val="002A1766"/>
    <w:rsid w:val="002A2EE9"/>
    <w:rsid w:val="002A4A60"/>
    <w:rsid w:val="002A7A1F"/>
    <w:rsid w:val="002B070F"/>
    <w:rsid w:val="002B19F5"/>
    <w:rsid w:val="002B39FF"/>
    <w:rsid w:val="002B41CC"/>
    <w:rsid w:val="002B55EE"/>
    <w:rsid w:val="002B7376"/>
    <w:rsid w:val="002C06EA"/>
    <w:rsid w:val="002C1E44"/>
    <w:rsid w:val="002C2C13"/>
    <w:rsid w:val="002D13BE"/>
    <w:rsid w:val="002D305B"/>
    <w:rsid w:val="002D3142"/>
    <w:rsid w:val="002D43E3"/>
    <w:rsid w:val="002D7E15"/>
    <w:rsid w:val="00300861"/>
    <w:rsid w:val="003053F3"/>
    <w:rsid w:val="0031593C"/>
    <w:rsid w:val="003164A2"/>
    <w:rsid w:val="0032189E"/>
    <w:rsid w:val="003277E8"/>
    <w:rsid w:val="00332476"/>
    <w:rsid w:val="00334513"/>
    <w:rsid w:val="0033668A"/>
    <w:rsid w:val="00337176"/>
    <w:rsid w:val="00337B27"/>
    <w:rsid w:val="00340764"/>
    <w:rsid w:val="00341F4F"/>
    <w:rsid w:val="00342FB9"/>
    <w:rsid w:val="003615A2"/>
    <w:rsid w:val="00364A2B"/>
    <w:rsid w:val="003652E5"/>
    <w:rsid w:val="00365A7D"/>
    <w:rsid w:val="003717D0"/>
    <w:rsid w:val="00372065"/>
    <w:rsid w:val="003730AA"/>
    <w:rsid w:val="00376CB5"/>
    <w:rsid w:val="00377F24"/>
    <w:rsid w:val="00381C99"/>
    <w:rsid w:val="00382F93"/>
    <w:rsid w:val="00392869"/>
    <w:rsid w:val="0039445F"/>
    <w:rsid w:val="003A538C"/>
    <w:rsid w:val="003B211E"/>
    <w:rsid w:val="003B507D"/>
    <w:rsid w:val="003B59AB"/>
    <w:rsid w:val="003B6D5D"/>
    <w:rsid w:val="003C2A79"/>
    <w:rsid w:val="003C4842"/>
    <w:rsid w:val="003C72FB"/>
    <w:rsid w:val="003D1FCA"/>
    <w:rsid w:val="003D3243"/>
    <w:rsid w:val="003D5D4D"/>
    <w:rsid w:val="003D7019"/>
    <w:rsid w:val="003E0094"/>
    <w:rsid w:val="003E0FE7"/>
    <w:rsid w:val="003E2808"/>
    <w:rsid w:val="003E5895"/>
    <w:rsid w:val="003E5AA6"/>
    <w:rsid w:val="003E5F98"/>
    <w:rsid w:val="003E74D5"/>
    <w:rsid w:val="003F7A03"/>
    <w:rsid w:val="004030E1"/>
    <w:rsid w:val="004109F0"/>
    <w:rsid w:val="00410C6A"/>
    <w:rsid w:val="004116AA"/>
    <w:rsid w:val="00412398"/>
    <w:rsid w:val="00412B20"/>
    <w:rsid w:val="00414460"/>
    <w:rsid w:val="0041579B"/>
    <w:rsid w:val="0041581C"/>
    <w:rsid w:val="00420646"/>
    <w:rsid w:val="00425C11"/>
    <w:rsid w:val="00426320"/>
    <w:rsid w:val="00430202"/>
    <w:rsid w:val="00430CB9"/>
    <w:rsid w:val="00432B45"/>
    <w:rsid w:val="00433259"/>
    <w:rsid w:val="0043339C"/>
    <w:rsid w:val="00436ABF"/>
    <w:rsid w:val="00436AF2"/>
    <w:rsid w:val="00436CBF"/>
    <w:rsid w:val="00437B2A"/>
    <w:rsid w:val="00440D2A"/>
    <w:rsid w:val="00445F35"/>
    <w:rsid w:val="004469BF"/>
    <w:rsid w:val="004510C0"/>
    <w:rsid w:val="004520A5"/>
    <w:rsid w:val="0045389D"/>
    <w:rsid w:val="00455B87"/>
    <w:rsid w:val="00456261"/>
    <w:rsid w:val="00460288"/>
    <w:rsid w:val="00464D70"/>
    <w:rsid w:val="00465E7C"/>
    <w:rsid w:val="0046611F"/>
    <w:rsid w:val="004668C5"/>
    <w:rsid w:val="00466ED2"/>
    <w:rsid w:val="00472AE7"/>
    <w:rsid w:val="00483A67"/>
    <w:rsid w:val="00484E95"/>
    <w:rsid w:val="00485745"/>
    <w:rsid w:val="00486E19"/>
    <w:rsid w:val="0048708F"/>
    <w:rsid w:val="004917E9"/>
    <w:rsid w:val="00494AE8"/>
    <w:rsid w:val="004A041E"/>
    <w:rsid w:val="004A2335"/>
    <w:rsid w:val="004B094F"/>
    <w:rsid w:val="004B4B1C"/>
    <w:rsid w:val="004B79EA"/>
    <w:rsid w:val="004C16A2"/>
    <w:rsid w:val="004C3444"/>
    <w:rsid w:val="004C622F"/>
    <w:rsid w:val="004C6689"/>
    <w:rsid w:val="004D1323"/>
    <w:rsid w:val="004D6741"/>
    <w:rsid w:val="004D7CCA"/>
    <w:rsid w:val="004E202F"/>
    <w:rsid w:val="004E486C"/>
    <w:rsid w:val="004E4C65"/>
    <w:rsid w:val="004E5147"/>
    <w:rsid w:val="004E6A41"/>
    <w:rsid w:val="004F3756"/>
    <w:rsid w:val="004F398E"/>
    <w:rsid w:val="004F5851"/>
    <w:rsid w:val="004F6127"/>
    <w:rsid w:val="004F692B"/>
    <w:rsid w:val="00503061"/>
    <w:rsid w:val="00504A1A"/>
    <w:rsid w:val="00506E03"/>
    <w:rsid w:val="00511273"/>
    <w:rsid w:val="00513BB2"/>
    <w:rsid w:val="005209D9"/>
    <w:rsid w:val="005239E4"/>
    <w:rsid w:val="005245B5"/>
    <w:rsid w:val="00533614"/>
    <w:rsid w:val="00533C0D"/>
    <w:rsid w:val="00534DB0"/>
    <w:rsid w:val="00535A86"/>
    <w:rsid w:val="00537754"/>
    <w:rsid w:val="00547636"/>
    <w:rsid w:val="00547AC1"/>
    <w:rsid w:val="0055053D"/>
    <w:rsid w:val="0055158A"/>
    <w:rsid w:val="005548BB"/>
    <w:rsid w:val="00563510"/>
    <w:rsid w:val="00567FD2"/>
    <w:rsid w:val="005715CE"/>
    <w:rsid w:val="00571BA4"/>
    <w:rsid w:val="005720C8"/>
    <w:rsid w:val="0057353B"/>
    <w:rsid w:val="005764C6"/>
    <w:rsid w:val="005772C5"/>
    <w:rsid w:val="00580332"/>
    <w:rsid w:val="00580DF5"/>
    <w:rsid w:val="00583738"/>
    <w:rsid w:val="00586EF8"/>
    <w:rsid w:val="005870EF"/>
    <w:rsid w:val="005940E3"/>
    <w:rsid w:val="005A2069"/>
    <w:rsid w:val="005B08D3"/>
    <w:rsid w:val="005B14EC"/>
    <w:rsid w:val="005B17A9"/>
    <w:rsid w:val="005C04DB"/>
    <w:rsid w:val="005C2339"/>
    <w:rsid w:val="005C6B25"/>
    <w:rsid w:val="005D4DC3"/>
    <w:rsid w:val="005D72F2"/>
    <w:rsid w:val="005E0B7D"/>
    <w:rsid w:val="005E2A7D"/>
    <w:rsid w:val="005E3D95"/>
    <w:rsid w:val="005E778B"/>
    <w:rsid w:val="005F16EB"/>
    <w:rsid w:val="005F76A4"/>
    <w:rsid w:val="00601A93"/>
    <w:rsid w:val="00602DC1"/>
    <w:rsid w:val="006047CB"/>
    <w:rsid w:val="0060556C"/>
    <w:rsid w:val="00610454"/>
    <w:rsid w:val="006124B9"/>
    <w:rsid w:val="006127DF"/>
    <w:rsid w:val="006141F5"/>
    <w:rsid w:val="00615B88"/>
    <w:rsid w:val="00616EEB"/>
    <w:rsid w:val="00621DA5"/>
    <w:rsid w:val="006225BF"/>
    <w:rsid w:val="00624773"/>
    <w:rsid w:val="00624989"/>
    <w:rsid w:val="00630230"/>
    <w:rsid w:val="0063050A"/>
    <w:rsid w:val="006305C0"/>
    <w:rsid w:val="006311BC"/>
    <w:rsid w:val="00632D74"/>
    <w:rsid w:val="00635D8E"/>
    <w:rsid w:val="006401EA"/>
    <w:rsid w:val="00640BF6"/>
    <w:rsid w:val="006410A2"/>
    <w:rsid w:val="00642A79"/>
    <w:rsid w:val="0064351E"/>
    <w:rsid w:val="00646386"/>
    <w:rsid w:val="006534EC"/>
    <w:rsid w:val="00656483"/>
    <w:rsid w:val="00657804"/>
    <w:rsid w:val="0066171C"/>
    <w:rsid w:val="00673FA4"/>
    <w:rsid w:val="006769EC"/>
    <w:rsid w:val="006803C6"/>
    <w:rsid w:val="00683A71"/>
    <w:rsid w:val="006878B3"/>
    <w:rsid w:val="00687F26"/>
    <w:rsid w:val="006932A8"/>
    <w:rsid w:val="00694CFE"/>
    <w:rsid w:val="00695BC9"/>
    <w:rsid w:val="00696118"/>
    <w:rsid w:val="00696CE8"/>
    <w:rsid w:val="006A23D6"/>
    <w:rsid w:val="006A3934"/>
    <w:rsid w:val="006A5079"/>
    <w:rsid w:val="006A682B"/>
    <w:rsid w:val="006B1F83"/>
    <w:rsid w:val="006B2920"/>
    <w:rsid w:val="006B6891"/>
    <w:rsid w:val="006B7F0A"/>
    <w:rsid w:val="006C13FD"/>
    <w:rsid w:val="006D042D"/>
    <w:rsid w:val="006D0D0D"/>
    <w:rsid w:val="006D4B38"/>
    <w:rsid w:val="006E16BB"/>
    <w:rsid w:val="006E4EE2"/>
    <w:rsid w:val="006E591F"/>
    <w:rsid w:val="006E6CC8"/>
    <w:rsid w:val="006F049F"/>
    <w:rsid w:val="006F48AD"/>
    <w:rsid w:val="00706DB2"/>
    <w:rsid w:val="00711700"/>
    <w:rsid w:val="00711979"/>
    <w:rsid w:val="00711EFE"/>
    <w:rsid w:val="00712822"/>
    <w:rsid w:val="00712F97"/>
    <w:rsid w:val="0071575F"/>
    <w:rsid w:val="0071620E"/>
    <w:rsid w:val="007218D0"/>
    <w:rsid w:val="00724543"/>
    <w:rsid w:val="007251F6"/>
    <w:rsid w:val="00725852"/>
    <w:rsid w:val="007307C9"/>
    <w:rsid w:val="00740066"/>
    <w:rsid w:val="00740099"/>
    <w:rsid w:val="00743DC1"/>
    <w:rsid w:val="00747A52"/>
    <w:rsid w:val="00751516"/>
    <w:rsid w:val="007548CE"/>
    <w:rsid w:val="0076129A"/>
    <w:rsid w:val="00763FBA"/>
    <w:rsid w:val="007640BE"/>
    <w:rsid w:val="007651E2"/>
    <w:rsid w:val="0077142F"/>
    <w:rsid w:val="007754A0"/>
    <w:rsid w:val="00777FC1"/>
    <w:rsid w:val="007821FA"/>
    <w:rsid w:val="00784136"/>
    <w:rsid w:val="007843BF"/>
    <w:rsid w:val="00786F7C"/>
    <w:rsid w:val="00787067"/>
    <w:rsid w:val="00791458"/>
    <w:rsid w:val="00793531"/>
    <w:rsid w:val="00794993"/>
    <w:rsid w:val="0079705D"/>
    <w:rsid w:val="007973A5"/>
    <w:rsid w:val="007A136E"/>
    <w:rsid w:val="007A354E"/>
    <w:rsid w:val="007A3EEE"/>
    <w:rsid w:val="007A41AB"/>
    <w:rsid w:val="007B197A"/>
    <w:rsid w:val="007B52FB"/>
    <w:rsid w:val="007B5CC0"/>
    <w:rsid w:val="007C07CC"/>
    <w:rsid w:val="007D3CDA"/>
    <w:rsid w:val="007D3EAB"/>
    <w:rsid w:val="007E130C"/>
    <w:rsid w:val="007E2F12"/>
    <w:rsid w:val="007E4121"/>
    <w:rsid w:val="007E50A7"/>
    <w:rsid w:val="007F012C"/>
    <w:rsid w:val="007F792A"/>
    <w:rsid w:val="00802C34"/>
    <w:rsid w:val="00804094"/>
    <w:rsid w:val="008040BC"/>
    <w:rsid w:val="00810769"/>
    <w:rsid w:val="008111B1"/>
    <w:rsid w:val="0081681B"/>
    <w:rsid w:val="0082183F"/>
    <w:rsid w:val="00831BA1"/>
    <w:rsid w:val="00833BDD"/>
    <w:rsid w:val="008352EF"/>
    <w:rsid w:val="00835DBF"/>
    <w:rsid w:val="00837188"/>
    <w:rsid w:val="00841335"/>
    <w:rsid w:val="00841B62"/>
    <w:rsid w:val="00845292"/>
    <w:rsid w:val="008509DD"/>
    <w:rsid w:val="00856A88"/>
    <w:rsid w:val="0086215C"/>
    <w:rsid w:val="00863CB5"/>
    <w:rsid w:val="00863D6D"/>
    <w:rsid w:val="00867B98"/>
    <w:rsid w:val="00870331"/>
    <w:rsid w:val="008709B0"/>
    <w:rsid w:val="00874C7D"/>
    <w:rsid w:val="00876889"/>
    <w:rsid w:val="00880494"/>
    <w:rsid w:val="0088212D"/>
    <w:rsid w:val="008908B1"/>
    <w:rsid w:val="008923E7"/>
    <w:rsid w:val="008944F2"/>
    <w:rsid w:val="008977FA"/>
    <w:rsid w:val="008A19EC"/>
    <w:rsid w:val="008A6A3C"/>
    <w:rsid w:val="008B4ED7"/>
    <w:rsid w:val="008B6A9E"/>
    <w:rsid w:val="008C15B6"/>
    <w:rsid w:val="008C29CB"/>
    <w:rsid w:val="008C370D"/>
    <w:rsid w:val="008C74B5"/>
    <w:rsid w:val="008D1DB0"/>
    <w:rsid w:val="008D3FA7"/>
    <w:rsid w:val="008D7755"/>
    <w:rsid w:val="008D77CB"/>
    <w:rsid w:val="008E0518"/>
    <w:rsid w:val="008E07CE"/>
    <w:rsid w:val="008E1662"/>
    <w:rsid w:val="008E2DF9"/>
    <w:rsid w:val="008E56E3"/>
    <w:rsid w:val="008F715C"/>
    <w:rsid w:val="008F74DF"/>
    <w:rsid w:val="009035D3"/>
    <w:rsid w:val="00904C75"/>
    <w:rsid w:val="00913152"/>
    <w:rsid w:val="00915467"/>
    <w:rsid w:val="0091589E"/>
    <w:rsid w:val="00917CC0"/>
    <w:rsid w:val="0092217B"/>
    <w:rsid w:val="00924EB4"/>
    <w:rsid w:val="00925D53"/>
    <w:rsid w:val="00927CE0"/>
    <w:rsid w:val="0093299D"/>
    <w:rsid w:val="0093613B"/>
    <w:rsid w:val="0094017C"/>
    <w:rsid w:val="00940539"/>
    <w:rsid w:val="00942641"/>
    <w:rsid w:val="009474D6"/>
    <w:rsid w:val="009519CE"/>
    <w:rsid w:val="00952430"/>
    <w:rsid w:val="00952671"/>
    <w:rsid w:val="00957F3F"/>
    <w:rsid w:val="009621A9"/>
    <w:rsid w:val="00963A97"/>
    <w:rsid w:val="0096790A"/>
    <w:rsid w:val="009711EC"/>
    <w:rsid w:val="009719BF"/>
    <w:rsid w:val="00972387"/>
    <w:rsid w:val="00983916"/>
    <w:rsid w:val="00987B6A"/>
    <w:rsid w:val="00991733"/>
    <w:rsid w:val="00991755"/>
    <w:rsid w:val="009A1892"/>
    <w:rsid w:val="009A20A5"/>
    <w:rsid w:val="009A4DC7"/>
    <w:rsid w:val="009A57D3"/>
    <w:rsid w:val="009A7A76"/>
    <w:rsid w:val="009B2ED2"/>
    <w:rsid w:val="009B5B73"/>
    <w:rsid w:val="009B6D4A"/>
    <w:rsid w:val="009B72B2"/>
    <w:rsid w:val="009C017E"/>
    <w:rsid w:val="009C25DD"/>
    <w:rsid w:val="009C6E1C"/>
    <w:rsid w:val="009D0DB7"/>
    <w:rsid w:val="009E377E"/>
    <w:rsid w:val="009E5759"/>
    <w:rsid w:val="009F4081"/>
    <w:rsid w:val="00A069B5"/>
    <w:rsid w:val="00A10F95"/>
    <w:rsid w:val="00A21222"/>
    <w:rsid w:val="00A21F81"/>
    <w:rsid w:val="00A24EAA"/>
    <w:rsid w:val="00A25CD1"/>
    <w:rsid w:val="00A26316"/>
    <w:rsid w:val="00A27B45"/>
    <w:rsid w:val="00A344F8"/>
    <w:rsid w:val="00A360F3"/>
    <w:rsid w:val="00A37830"/>
    <w:rsid w:val="00A37B9D"/>
    <w:rsid w:val="00A531BA"/>
    <w:rsid w:val="00A61E7E"/>
    <w:rsid w:val="00A61EAE"/>
    <w:rsid w:val="00A622F6"/>
    <w:rsid w:val="00A629FA"/>
    <w:rsid w:val="00A64484"/>
    <w:rsid w:val="00A71F20"/>
    <w:rsid w:val="00A7217A"/>
    <w:rsid w:val="00A72D9F"/>
    <w:rsid w:val="00A75FA4"/>
    <w:rsid w:val="00A84D35"/>
    <w:rsid w:val="00A90568"/>
    <w:rsid w:val="00A9213F"/>
    <w:rsid w:val="00A94AEB"/>
    <w:rsid w:val="00A94D61"/>
    <w:rsid w:val="00A954CF"/>
    <w:rsid w:val="00AA021A"/>
    <w:rsid w:val="00AA0CCF"/>
    <w:rsid w:val="00AA1E1A"/>
    <w:rsid w:val="00AA4B84"/>
    <w:rsid w:val="00AA586E"/>
    <w:rsid w:val="00AB37A9"/>
    <w:rsid w:val="00AB3807"/>
    <w:rsid w:val="00AB514D"/>
    <w:rsid w:val="00AB6030"/>
    <w:rsid w:val="00AB704B"/>
    <w:rsid w:val="00AC1247"/>
    <w:rsid w:val="00AD00C9"/>
    <w:rsid w:val="00AD143F"/>
    <w:rsid w:val="00AD6112"/>
    <w:rsid w:val="00AE11FC"/>
    <w:rsid w:val="00AE17A0"/>
    <w:rsid w:val="00AE7553"/>
    <w:rsid w:val="00AE766E"/>
    <w:rsid w:val="00AF25DD"/>
    <w:rsid w:val="00AF6BCC"/>
    <w:rsid w:val="00AF7F4C"/>
    <w:rsid w:val="00B004E7"/>
    <w:rsid w:val="00B033F7"/>
    <w:rsid w:val="00B04814"/>
    <w:rsid w:val="00B05339"/>
    <w:rsid w:val="00B0764F"/>
    <w:rsid w:val="00B11731"/>
    <w:rsid w:val="00B130A3"/>
    <w:rsid w:val="00B15053"/>
    <w:rsid w:val="00B17F1F"/>
    <w:rsid w:val="00B20B69"/>
    <w:rsid w:val="00B20F36"/>
    <w:rsid w:val="00B23439"/>
    <w:rsid w:val="00B35D09"/>
    <w:rsid w:val="00B36A10"/>
    <w:rsid w:val="00B40F54"/>
    <w:rsid w:val="00B434D8"/>
    <w:rsid w:val="00B4398E"/>
    <w:rsid w:val="00B446AC"/>
    <w:rsid w:val="00B44C40"/>
    <w:rsid w:val="00B462F1"/>
    <w:rsid w:val="00B506EC"/>
    <w:rsid w:val="00B5215B"/>
    <w:rsid w:val="00B62002"/>
    <w:rsid w:val="00B629DF"/>
    <w:rsid w:val="00B665E7"/>
    <w:rsid w:val="00B717F6"/>
    <w:rsid w:val="00B728FA"/>
    <w:rsid w:val="00B736A5"/>
    <w:rsid w:val="00B82B81"/>
    <w:rsid w:val="00B8412C"/>
    <w:rsid w:val="00B852CC"/>
    <w:rsid w:val="00B9218A"/>
    <w:rsid w:val="00B92F43"/>
    <w:rsid w:val="00B95BED"/>
    <w:rsid w:val="00B96B26"/>
    <w:rsid w:val="00BA0397"/>
    <w:rsid w:val="00BA18BA"/>
    <w:rsid w:val="00BB0F3E"/>
    <w:rsid w:val="00BB1B16"/>
    <w:rsid w:val="00BB3E9A"/>
    <w:rsid w:val="00BB6EF6"/>
    <w:rsid w:val="00BC3093"/>
    <w:rsid w:val="00BC34B9"/>
    <w:rsid w:val="00BC7243"/>
    <w:rsid w:val="00BC72E2"/>
    <w:rsid w:val="00BD09AE"/>
    <w:rsid w:val="00BD12EF"/>
    <w:rsid w:val="00BD5340"/>
    <w:rsid w:val="00BE09B7"/>
    <w:rsid w:val="00BE298F"/>
    <w:rsid w:val="00BE7EA4"/>
    <w:rsid w:val="00BF09B1"/>
    <w:rsid w:val="00BF3C12"/>
    <w:rsid w:val="00BF4181"/>
    <w:rsid w:val="00C0258B"/>
    <w:rsid w:val="00C047BF"/>
    <w:rsid w:val="00C11D7D"/>
    <w:rsid w:val="00C16661"/>
    <w:rsid w:val="00C20FEE"/>
    <w:rsid w:val="00C2283F"/>
    <w:rsid w:val="00C256B0"/>
    <w:rsid w:val="00C26825"/>
    <w:rsid w:val="00C26DEE"/>
    <w:rsid w:val="00C3361D"/>
    <w:rsid w:val="00C34DA0"/>
    <w:rsid w:val="00C3738B"/>
    <w:rsid w:val="00C421FE"/>
    <w:rsid w:val="00C43680"/>
    <w:rsid w:val="00C46A3D"/>
    <w:rsid w:val="00C541D9"/>
    <w:rsid w:val="00C544CA"/>
    <w:rsid w:val="00C5787B"/>
    <w:rsid w:val="00C624C4"/>
    <w:rsid w:val="00C66381"/>
    <w:rsid w:val="00C67E23"/>
    <w:rsid w:val="00C71EB4"/>
    <w:rsid w:val="00C77C21"/>
    <w:rsid w:val="00C816E4"/>
    <w:rsid w:val="00C83502"/>
    <w:rsid w:val="00C8361C"/>
    <w:rsid w:val="00C84837"/>
    <w:rsid w:val="00C90579"/>
    <w:rsid w:val="00C92DDD"/>
    <w:rsid w:val="00C94FA0"/>
    <w:rsid w:val="00C953E5"/>
    <w:rsid w:val="00CA05A1"/>
    <w:rsid w:val="00CA0B3E"/>
    <w:rsid w:val="00CA16FD"/>
    <w:rsid w:val="00CA2B18"/>
    <w:rsid w:val="00CA2DFD"/>
    <w:rsid w:val="00CA653F"/>
    <w:rsid w:val="00CB2018"/>
    <w:rsid w:val="00CC0F6E"/>
    <w:rsid w:val="00CC38EA"/>
    <w:rsid w:val="00CC493C"/>
    <w:rsid w:val="00CD36B9"/>
    <w:rsid w:val="00CD4E45"/>
    <w:rsid w:val="00CD5B9D"/>
    <w:rsid w:val="00CD7A0C"/>
    <w:rsid w:val="00CE1CDF"/>
    <w:rsid w:val="00CF09EB"/>
    <w:rsid w:val="00CF15DA"/>
    <w:rsid w:val="00CF7F76"/>
    <w:rsid w:val="00D03E7E"/>
    <w:rsid w:val="00D05C31"/>
    <w:rsid w:val="00D10FAB"/>
    <w:rsid w:val="00D1148A"/>
    <w:rsid w:val="00D13BEF"/>
    <w:rsid w:val="00D14C0A"/>
    <w:rsid w:val="00D23D7E"/>
    <w:rsid w:val="00D2513F"/>
    <w:rsid w:val="00D31C34"/>
    <w:rsid w:val="00D34B5C"/>
    <w:rsid w:val="00D3615E"/>
    <w:rsid w:val="00D41DE0"/>
    <w:rsid w:val="00D4261E"/>
    <w:rsid w:val="00D45277"/>
    <w:rsid w:val="00D4659E"/>
    <w:rsid w:val="00D51AE1"/>
    <w:rsid w:val="00D61AD7"/>
    <w:rsid w:val="00D66C50"/>
    <w:rsid w:val="00D70BED"/>
    <w:rsid w:val="00D71512"/>
    <w:rsid w:val="00D71582"/>
    <w:rsid w:val="00D74C7E"/>
    <w:rsid w:val="00D807F3"/>
    <w:rsid w:val="00D812A9"/>
    <w:rsid w:val="00D91F19"/>
    <w:rsid w:val="00D94629"/>
    <w:rsid w:val="00D96C68"/>
    <w:rsid w:val="00D970FA"/>
    <w:rsid w:val="00D973BA"/>
    <w:rsid w:val="00D97564"/>
    <w:rsid w:val="00DA4607"/>
    <w:rsid w:val="00DA5249"/>
    <w:rsid w:val="00DA6293"/>
    <w:rsid w:val="00DB059F"/>
    <w:rsid w:val="00DB1050"/>
    <w:rsid w:val="00DB26C1"/>
    <w:rsid w:val="00DB4607"/>
    <w:rsid w:val="00DB5B58"/>
    <w:rsid w:val="00DB5DFF"/>
    <w:rsid w:val="00DB5E55"/>
    <w:rsid w:val="00DB6961"/>
    <w:rsid w:val="00DB764A"/>
    <w:rsid w:val="00DC0206"/>
    <w:rsid w:val="00DC2AF8"/>
    <w:rsid w:val="00DC670B"/>
    <w:rsid w:val="00DC7BA4"/>
    <w:rsid w:val="00DD0EC5"/>
    <w:rsid w:val="00DD2776"/>
    <w:rsid w:val="00DD3B3B"/>
    <w:rsid w:val="00DD3C09"/>
    <w:rsid w:val="00DD3FAE"/>
    <w:rsid w:val="00DD5283"/>
    <w:rsid w:val="00DE11BF"/>
    <w:rsid w:val="00DE6B39"/>
    <w:rsid w:val="00DE6DFA"/>
    <w:rsid w:val="00DF0C93"/>
    <w:rsid w:val="00DF1380"/>
    <w:rsid w:val="00DF44B1"/>
    <w:rsid w:val="00DF5B48"/>
    <w:rsid w:val="00DF6CB1"/>
    <w:rsid w:val="00DF7EAD"/>
    <w:rsid w:val="00E0040F"/>
    <w:rsid w:val="00E01223"/>
    <w:rsid w:val="00E02D80"/>
    <w:rsid w:val="00E04527"/>
    <w:rsid w:val="00E11ACC"/>
    <w:rsid w:val="00E12DF2"/>
    <w:rsid w:val="00E134CD"/>
    <w:rsid w:val="00E154D8"/>
    <w:rsid w:val="00E21C07"/>
    <w:rsid w:val="00E22B71"/>
    <w:rsid w:val="00E24D5D"/>
    <w:rsid w:val="00E26517"/>
    <w:rsid w:val="00E26DA0"/>
    <w:rsid w:val="00E304DF"/>
    <w:rsid w:val="00E31E77"/>
    <w:rsid w:val="00E3228E"/>
    <w:rsid w:val="00E33000"/>
    <w:rsid w:val="00E3373C"/>
    <w:rsid w:val="00E34775"/>
    <w:rsid w:val="00E35FD2"/>
    <w:rsid w:val="00E37961"/>
    <w:rsid w:val="00E42535"/>
    <w:rsid w:val="00E428E5"/>
    <w:rsid w:val="00E43FEC"/>
    <w:rsid w:val="00E4558E"/>
    <w:rsid w:val="00E470F1"/>
    <w:rsid w:val="00E55127"/>
    <w:rsid w:val="00E553DB"/>
    <w:rsid w:val="00E55D2C"/>
    <w:rsid w:val="00E6013D"/>
    <w:rsid w:val="00E62517"/>
    <w:rsid w:val="00E6290B"/>
    <w:rsid w:val="00E64906"/>
    <w:rsid w:val="00E658C2"/>
    <w:rsid w:val="00E67247"/>
    <w:rsid w:val="00E75B46"/>
    <w:rsid w:val="00E81737"/>
    <w:rsid w:val="00E8414A"/>
    <w:rsid w:val="00E90E53"/>
    <w:rsid w:val="00E9495E"/>
    <w:rsid w:val="00E963AA"/>
    <w:rsid w:val="00EA5DC2"/>
    <w:rsid w:val="00EA5F61"/>
    <w:rsid w:val="00EA6E19"/>
    <w:rsid w:val="00EB04AC"/>
    <w:rsid w:val="00EB0838"/>
    <w:rsid w:val="00EB2AAB"/>
    <w:rsid w:val="00EB2DB0"/>
    <w:rsid w:val="00EB6244"/>
    <w:rsid w:val="00EC12FA"/>
    <w:rsid w:val="00EC2C4F"/>
    <w:rsid w:val="00ED16B0"/>
    <w:rsid w:val="00ED2A2B"/>
    <w:rsid w:val="00EE164B"/>
    <w:rsid w:val="00EE1809"/>
    <w:rsid w:val="00EE241B"/>
    <w:rsid w:val="00EE44BE"/>
    <w:rsid w:val="00EE5782"/>
    <w:rsid w:val="00EE7C6C"/>
    <w:rsid w:val="00EF06AD"/>
    <w:rsid w:val="00EF307F"/>
    <w:rsid w:val="00EF5CC8"/>
    <w:rsid w:val="00F01F7C"/>
    <w:rsid w:val="00F02AFF"/>
    <w:rsid w:val="00F1006F"/>
    <w:rsid w:val="00F11BF2"/>
    <w:rsid w:val="00F128EF"/>
    <w:rsid w:val="00F13CF9"/>
    <w:rsid w:val="00F204EF"/>
    <w:rsid w:val="00F26F57"/>
    <w:rsid w:val="00F307BB"/>
    <w:rsid w:val="00F321D5"/>
    <w:rsid w:val="00F328D8"/>
    <w:rsid w:val="00F378D0"/>
    <w:rsid w:val="00F42C87"/>
    <w:rsid w:val="00F47312"/>
    <w:rsid w:val="00F553CF"/>
    <w:rsid w:val="00F55E2E"/>
    <w:rsid w:val="00F5632A"/>
    <w:rsid w:val="00F56F26"/>
    <w:rsid w:val="00F65EF4"/>
    <w:rsid w:val="00F66CB1"/>
    <w:rsid w:val="00F671E1"/>
    <w:rsid w:val="00F709D1"/>
    <w:rsid w:val="00F71689"/>
    <w:rsid w:val="00F74F5B"/>
    <w:rsid w:val="00F77F0A"/>
    <w:rsid w:val="00F826BE"/>
    <w:rsid w:val="00F8530F"/>
    <w:rsid w:val="00F86110"/>
    <w:rsid w:val="00F868DF"/>
    <w:rsid w:val="00F90FC6"/>
    <w:rsid w:val="00F9519C"/>
    <w:rsid w:val="00F970F8"/>
    <w:rsid w:val="00F97D3B"/>
    <w:rsid w:val="00FA17EA"/>
    <w:rsid w:val="00FA1C4B"/>
    <w:rsid w:val="00FA4ADC"/>
    <w:rsid w:val="00FA6262"/>
    <w:rsid w:val="00FA7803"/>
    <w:rsid w:val="00FA7F0A"/>
    <w:rsid w:val="00FB0806"/>
    <w:rsid w:val="00FB2DF4"/>
    <w:rsid w:val="00FB6A40"/>
    <w:rsid w:val="00FC094B"/>
    <w:rsid w:val="00FC2DB1"/>
    <w:rsid w:val="00FD1928"/>
    <w:rsid w:val="00FD3AE2"/>
    <w:rsid w:val="00FD3B7B"/>
    <w:rsid w:val="00FD4154"/>
    <w:rsid w:val="00FE2E59"/>
    <w:rsid w:val="00FE57BE"/>
    <w:rsid w:val="00FF26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ckwell" w:eastAsia="標楷體" w:hAnsi="Rockwell"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1512"/>
    <w:rPr>
      <w:sz w:val="24"/>
      <w:szCs w:val="24"/>
      <w:lang w:eastAsia="en-US"/>
    </w:rPr>
  </w:style>
  <w:style w:type="paragraph" w:styleId="1">
    <w:name w:val="heading 1"/>
    <w:basedOn w:val="a"/>
    <w:next w:val="a"/>
    <w:link w:val="10"/>
    <w:qFormat/>
    <w:rsid w:val="00AA021A"/>
    <w:pPr>
      <w:keepNext/>
      <w:spacing w:before="240" w:after="60"/>
      <w:outlineLvl w:val="0"/>
    </w:pPr>
    <w:rPr>
      <w:rFonts w:eastAsia="微軟正黑體"/>
      <w:b/>
      <w:bCs/>
      <w:kern w:val="32"/>
      <w:sz w:val="32"/>
      <w:szCs w:val="32"/>
    </w:rPr>
  </w:style>
  <w:style w:type="paragraph" w:styleId="2">
    <w:name w:val="heading 2"/>
    <w:basedOn w:val="a"/>
    <w:next w:val="a"/>
    <w:link w:val="20"/>
    <w:qFormat/>
    <w:rsid w:val="00AA021A"/>
    <w:pPr>
      <w:keepNext/>
      <w:spacing w:before="240" w:after="60"/>
      <w:outlineLvl w:val="1"/>
    </w:pPr>
    <w:rPr>
      <w:rFonts w:eastAsia="微軟正黑體"/>
      <w:b/>
      <w:bCs/>
      <w:i/>
      <w:iCs/>
      <w:sz w:val="28"/>
      <w:szCs w:val="28"/>
    </w:rPr>
  </w:style>
  <w:style w:type="paragraph" w:styleId="3">
    <w:name w:val="heading 3"/>
    <w:basedOn w:val="a"/>
    <w:next w:val="a"/>
    <w:link w:val="30"/>
    <w:qFormat/>
    <w:rsid w:val="00AA021A"/>
    <w:pPr>
      <w:keepNext/>
      <w:spacing w:before="240" w:after="60"/>
      <w:outlineLvl w:val="2"/>
    </w:pPr>
    <w:rPr>
      <w:rFonts w:eastAsia="微軟正黑體"/>
      <w:b/>
      <w:bCs/>
      <w:sz w:val="26"/>
      <w:szCs w:val="26"/>
    </w:rPr>
  </w:style>
  <w:style w:type="paragraph" w:styleId="4">
    <w:name w:val="heading 4"/>
    <w:basedOn w:val="a"/>
    <w:next w:val="a"/>
    <w:link w:val="40"/>
    <w:qFormat/>
    <w:rsid w:val="00AA021A"/>
    <w:pPr>
      <w:keepNext/>
      <w:spacing w:before="240" w:after="60"/>
      <w:outlineLvl w:val="3"/>
    </w:pPr>
    <w:rPr>
      <w:b/>
      <w:bCs/>
      <w:sz w:val="28"/>
      <w:szCs w:val="28"/>
    </w:rPr>
  </w:style>
  <w:style w:type="paragraph" w:styleId="5">
    <w:name w:val="heading 5"/>
    <w:basedOn w:val="a"/>
    <w:next w:val="a"/>
    <w:link w:val="50"/>
    <w:qFormat/>
    <w:rsid w:val="00AA021A"/>
    <w:pPr>
      <w:spacing w:before="240" w:after="60"/>
      <w:outlineLvl w:val="4"/>
    </w:pPr>
    <w:rPr>
      <w:b/>
      <w:bCs/>
      <w:i/>
      <w:iCs/>
      <w:sz w:val="26"/>
      <w:szCs w:val="26"/>
    </w:rPr>
  </w:style>
  <w:style w:type="paragraph" w:styleId="6">
    <w:name w:val="heading 6"/>
    <w:basedOn w:val="a"/>
    <w:next w:val="a"/>
    <w:link w:val="60"/>
    <w:qFormat/>
    <w:rsid w:val="00AA021A"/>
    <w:pPr>
      <w:spacing w:before="240" w:after="60"/>
      <w:outlineLvl w:val="5"/>
    </w:pPr>
    <w:rPr>
      <w:b/>
      <w:bCs/>
      <w:sz w:val="22"/>
      <w:szCs w:val="22"/>
    </w:rPr>
  </w:style>
  <w:style w:type="paragraph" w:styleId="7">
    <w:name w:val="heading 7"/>
    <w:basedOn w:val="a"/>
    <w:next w:val="a"/>
    <w:link w:val="70"/>
    <w:qFormat/>
    <w:rsid w:val="00AA021A"/>
    <w:pPr>
      <w:spacing w:before="240" w:after="60"/>
      <w:outlineLvl w:val="6"/>
    </w:pPr>
  </w:style>
  <w:style w:type="paragraph" w:styleId="8">
    <w:name w:val="heading 8"/>
    <w:basedOn w:val="a"/>
    <w:next w:val="a"/>
    <w:link w:val="80"/>
    <w:qFormat/>
    <w:rsid w:val="00AA021A"/>
    <w:pPr>
      <w:spacing w:before="240" w:after="60"/>
      <w:outlineLvl w:val="7"/>
    </w:pPr>
    <w:rPr>
      <w:i/>
      <w:iCs/>
    </w:rPr>
  </w:style>
  <w:style w:type="paragraph" w:styleId="9">
    <w:name w:val="heading 9"/>
    <w:basedOn w:val="a"/>
    <w:next w:val="a"/>
    <w:link w:val="90"/>
    <w:qFormat/>
    <w:rsid w:val="00AA021A"/>
    <w:pPr>
      <w:spacing w:before="240" w:after="60"/>
      <w:outlineLvl w:val="8"/>
    </w:pPr>
    <w:rPr>
      <w:rFonts w:eastAsia="微軟正黑體"/>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locked/>
    <w:rsid w:val="00AA021A"/>
    <w:rPr>
      <w:rFonts w:ascii="Rockwell" w:eastAsia="微軟正黑體" w:hAnsi="Rockwell" w:cs="Times New Roman"/>
      <w:b/>
      <w:bCs/>
      <w:kern w:val="32"/>
      <w:sz w:val="32"/>
      <w:szCs w:val="32"/>
    </w:rPr>
  </w:style>
  <w:style w:type="paragraph" w:styleId="11">
    <w:name w:val="toc 1"/>
    <w:basedOn w:val="a"/>
    <w:next w:val="a"/>
    <w:autoRedefine/>
    <w:rsid w:val="00AA021A"/>
  </w:style>
  <w:style w:type="paragraph" w:styleId="21">
    <w:name w:val="toc 2"/>
    <w:basedOn w:val="a"/>
    <w:next w:val="a"/>
    <w:autoRedefine/>
    <w:semiHidden/>
    <w:rsid w:val="00AA021A"/>
    <w:pPr>
      <w:spacing w:after="100" w:line="276" w:lineRule="auto"/>
      <w:ind w:left="220"/>
    </w:pPr>
    <w:rPr>
      <w:sz w:val="22"/>
    </w:rPr>
  </w:style>
  <w:style w:type="paragraph" w:styleId="31">
    <w:name w:val="toc 3"/>
    <w:basedOn w:val="a"/>
    <w:next w:val="a"/>
    <w:autoRedefine/>
    <w:semiHidden/>
    <w:rsid w:val="00AA021A"/>
    <w:pPr>
      <w:spacing w:after="100" w:line="276" w:lineRule="auto"/>
      <w:ind w:left="440"/>
    </w:pPr>
    <w:rPr>
      <w:sz w:val="22"/>
    </w:rPr>
  </w:style>
  <w:style w:type="paragraph" w:customStyle="1" w:styleId="12">
    <w:name w:val="無間距1"/>
    <w:basedOn w:val="a"/>
    <w:link w:val="NoSpacingChar"/>
    <w:rsid w:val="00AA021A"/>
    <w:rPr>
      <w:szCs w:val="32"/>
    </w:rPr>
  </w:style>
  <w:style w:type="character" w:customStyle="1" w:styleId="NoSpacingChar">
    <w:name w:val="No Spacing Char"/>
    <w:basedOn w:val="a0"/>
    <w:link w:val="12"/>
    <w:locked/>
    <w:rsid w:val="00AA021A"/>
    <w:rPr>
      <w:rFonts w:cs="Times New Roman"/>
      <w:sz w:val="32"/>
      <w:szCs w:val="32"/>
    </w:rPr>
  </w:style>
  <w:style w:type="paragraph" w:customStyle="1" w:styleId="13">
    <w:name w:val="清單段落1"/>
    <w:basedOn w:val="a"/>
    <w:rsid w:val="00AA021A"/>
    <w:pPr>
      <w:ind w:left="720"/>
      <w:contextualSpacing/>
    </w:pPr>
  </w:style>
  <w:style w:type="paragraph" w:customStyle="1" w:styleId="14">
    <w:name w:val="目錄標題1"/>
    <w:basedOn w:val="1"/>
    <w:next w:val="a"/>
    <w:semiHidden/>
    <w:rsid w:val="00AA021A"/>
    <w:pPr>
      <w:outlineLvl w:val="9"/>
    </w:pPr>
  </w:style>
  <w:style w:type="character" w:customStyle="1" w:styleId="20">
    <w:name w:val="標題 2 字元"/>
    <w:basedOn w:val="a0"/>
    <w:link w:val="2"/>
    <w:semiHidden/>
    <w:locked/>
    <w:rsid w:val="00AA021A"/>
    <w:rPr>
      <w:rFonts w:ascii="Rockwell" w:eastAsia="微軟正黑體" w:hAnsi="Rockwell" w:cs="Times New Roman"/>
      <w:b/>
      <w:bCs/>
      <w:i/>
      <w:iCs/>
      <w:sz w:val="28"/>
      <w:szCs w:val="28"/>
    </w:rPr>
  </w:style>
  <w:style w:type="character" w:customStyle="1" w:styleId="30">
    <w:name w:val="標題 3 字元"/>
    <w:basedOn w:val="a0"/>
    <w:link w:val="3"/>
    <w:semiHidden/>
    <w:locked/>
    <w:rsid w:val="00AA021A"/>
    <w:rPr>
      <w:rFonts w:ascii="Rockwell" w:eastAsia="微軟正黑體" w:hAnsi="Rockwell" w:cs="Times New Roman"/>
      <w:b/>
      <w:bCs/>
      <w:sz w:val="26"/>
      <w:szCs w:val="26"/>
    </w:rPr>
  </w:style>
  <w:style w:type="character" w:customStyle="1" w:styleId="40">
    <w:name w:val="標題 4 字元"/>
    <w:basedOn w:val="a0"/>
    <w:link w:val="4"/>
    <w:locked/>
    <w:rsid w:val="00AA021A"/>
    <w:rPr>
      <w:rFonts w:cs="Times New Roman"/>
      <w:b/>
      <w:bCs/>
      <w:sz w:val="28"/>
      <w:szCs w:val="28"/>
    </w:rPr>
  </w:style>
  <w:style w:type="character" w:customStyle="1" w:styleId="50">
    <w:name w:val="標題 5 字元"/>
    <w:basedOn w:val="a0"/>
    <w:link w:val="5"/>
    <w:semiHidden/>
    <w:locked/>
    <w:rsid w:val="00AA021A"/>
    <w:rPr>
      <w:rFonts w:cs="Times New Roman"/>
      <w:b/>
      <w:bCs/>
      <w:i/>
      <w:iCs/>
      <w:sz w:val="26"/>
      <w:szCs w:val="26"/>
    </w:rPr>
  </w:style>
  <w:style w:type="character" w:customStyle="1" w:styleId="60">
    <w:name w:val="標題 6 字元"/>
    <w:basedOn w:val="a0"/>
    <w:link w:val="6"/>
    <w:semiHidden/>
    <w:locked/>
    <w:rsid w:val="00AA021A"/>
    <w:rPr>
      <w:rFonts w:cs="Times New Roman"/>
      <w:b/>
      <w:bCs/>
    </w:rPr>
  </w:style>
  <w:style w:type="character" w:customStyle="1" w:styleId="70">
    <w:name w:val="標題 7 字元"/>
    <w:basedOn w:val="a0"/>
    <w:link w:val="7"/>
    <w:semiHidden/>
    <w:locked/>
    <w:rsid w:val="00AA021A"/>
    <w:rPr>
      <w:rFonts w:cs="Times New Roman"/>
      <w:sz w:val="24"/>
      <w:szCs w:val="24"/>
    </w:rPr>
  </w:style>
  <w:style w:type="character" w:customStyle="1" w:styleId="80">
    <w:name w:val="標題 8 字元"/>
    <w:basedOn w:val="a0"/>
    <w:link w:val="8"/>
    <w:semiHidden/>
    <w:locked/>
    <w:rsid w:val="00AA021A"/>
    <w:rPr>
      <w:rFonts w:cs="Times New Roman"/>
      <w:i/>
      <w:iCs/>
      <w:sz w:val="24"/>
      <w:szCs w:val="24"/>
    </w:rPr>
  </w:style>
  <w:style w:type="character" w:customStyle="1" w:styleId="90">
    <w:name w:val="標題 9 字元"/>
    <w:basedOn w:val="a0"/>
    <w:link w:val="9"/>
    <w:semiHidden/>
    <w:locked/>
    <w:rsid w:val="00AA021A"/>
    <w:rPr>
      <w:rFonts w:ascii="Rockwell" w:eastAsia="微軟正黑體" w:hAnsi="Rockwell" w:cs="Times New Roman"/>
    </w:rPr>
  </w:style>
  <w:style w:type="paragraph" w:styleId="a3">
    <w:name w:val="Title"/>
    <w:basedOn w:val="a"/>
    <w:next w:val="a"/>
    <w:link w:val="a4"/>
    <w:qFormat/>
    <w:rsid w:val="00AA021A"/>
    <w:pPr>
      <w:spacing w:before="240" w:after="60"/>
      <w:jc w:val="center"/>
      <w:outlineLvl w:val="0"/>
    </w:pPr>
    <w:rPr>
      <w:rFonts w:eastAsia="微軟正黑體"/>
      <w:b/>
      <w:bCs/>
      <w:kern w:val="28"/>
      <w:sz w:val="32"/>
      <w:szCs w:val="32"/>
    </w:rPr>
  </w:style>
  <w:style w:type="character" w:customStyle="1" w:styleId="a4">
    <w:name w:val="標題 字元"/>
    <w:basedOn w:val="a0"/>
    <w:link w:val="a3"/>
    <w:locked/>
    <w:rsid w:val="00AA021A"/>
    <w:rPr>
      <w:rFonts w:ascii="Rockwell" w:eastAsia="微軟正黑體" w:hAnsi="Rockwell" w:cs="Times New Roman"/>
      <w:b/>
      <w:bCs/>
      <w:kern w:val="28"/>
      <w:sz w:val="32"/>
      <w:szCs w:val="32"/>
    </w:rPr>
  </w:style>
  <w:style w:type="paragraph" w:styleId="a5">
    <w:name w:val="Subtitle"/>
    <w:basedOn w:val="a"/>
    <w:next w:val="a"/>
    <w:link w:val="a6"/>
    <w:qFormat/>
    <w:rsid w:val="00AA021A"/>
    <w:pPr>
      <w:spacing w:after="60"/>
      <w:jc w:val="center"/>
      <w:outlineLvl w:val="1"/>
    </w:pPr>
    <w:rPr>
      <w:rFonts w:eastAsia="微軟正黑體"/>
    </w:rPr>
  </w:style>
  <w:style w:type="character" w:customStyle="1" w:styleId="a6">
    <w:name w:val="副標題 字元"/>
    <w:basedOn w:val="a0"/>
    <w:link w:val="a5"/>
    <w:locked/>
    <w:rsid w:val="00AA021A"/>
    <w:rPr>
      <w:rFonts w:ascii="Rockwell" w:eastAsia="微軟正黑體" w:hAnsi="Rockwell" w:cs="Times New Roman"/>
      <w:sz w:val="24"/>
      <w:szCs w:val="24"/>
    </w:rPr>
  </w:style>
  <w:style w:type="character" w:styleId="a7">
    <w:name w:val="Strong"/>
    <w:basedOn w:val="a0"/>
    <w:qFormat/>
    <w:rsid w:val="00AA021A"/>
    <w:rPr>
      <w:rFonts w:cs="Times New Roman"/>
      <w:b/>
      <w:bCs/>
    </w:rPr>
  </w:style>
  <w:style w:type="character" w:styleId="a8">
    <w:name w:val="Emphasis"/>
    <w:basedOn w:val="a0"/>
    <w:qFormat/>
    <w:rsid w:val="00AA021A"/>
    <w:rPr>
      <w:rFonts w:ascii="Rockwell" w:hAnsi="Rockwell" w:cs="Times New Roman"/>
      <w:b/>
      <w:i/>
      <w:iCs/>
    </w:rPr>
  </w:style>
  <w:style w:type="paragraph" w:customStyle="1" w:styleId="15">
    <w:name w:val="引文1"/>
    <w:basedOn w:val="a"/>
    <w:next w:val="a"/>
    <w:link w:val="QuoteChar"/>
    <w:rsid w:val="00AA021A"/>
    <w:rPr>
      <w:i/>
    </w:rPr>
  </w:style>
  <w:style w:type="character" w:customStyle="1" w:styleId="QuoteChar">
    <w:name w:val="Quote Char"/>
    <w:basedOn w:val="a0"/>
    <w:link w:val="15"/>
    <w:locked/>
    <w:rsid w:val="00AA021A"/>
    <w:rPr>
      <w:rFonts w:cs="Times New Roman"/>
      <w:i/>
      <w:sz w:val="24"/>
      <w:szCs w:val="24"/>
    </w:rPr>
  </w:style>
  <w:style w:type="paragraph" w:customStyle="1" w:styleId="16">
    <w:name w:val="鮮明引文1"/>
    <w:basedOn w:val="a"/>
    <w:next w:val="a"/>
    <w:link w:val="IntenseQuoteChar"/>
    <w:rsid w:val="00AA021A"/>
    <w:pPr>
      <w:ind w:left="720" w:right="720"/>
    </w:pPr>
    <w:rPr>
      <w:b/>
      <w:i/>
      <w:szCs w:val="22"/>
    </w:rPr>
  </w:style>
  <w:style w:type="character" w:customStyle="1" w:styleId="IntenseQuoteChar">
    <w:name w:val="Intense Quote Char"/>
    <w:basedOn w:val="a0"/>
    <w:link w:val="16"/>
    <w:locked/>
    <w:rsid w:val="00AA021A"/>
    <w:rPr>
      <w:rFonts w:cs="Times New Roman"/>
      <w:b/>
      <w:i/>
      <w:sz w:val="24"/>
    </w:rPr>
  </w:style>
  <w:style w:type="character" w:customStyle="1" w:styleId="17">
    <w:name w:val="區別強調1"/>
    <w:rsid w:val="00AA021A"/>
    <w:rPr>
      <w:i/>
      <w:color w:val="5A5A5A"/>
    </w:rPr>
  </w:style>
  <w:style w:type="character" w:customStyle="1" w:styleId="18">
    <w:name w:val="鮮明強調1"/>
    <w:basedOn w:val="a0"/>
    <w:rsid w:val="00AA021A"/>
    <w:rPr>
      <w:rFonts w:cs="Times New Roman"/>
      <w:b/>
      <w:i/>
      <w:sz w:val="24"/>
      <w:szCs w:val="24"/>
      <w:u w:val="single"/>
    </w:rPr>
  </w:style>
  <w:style w:type="character" w:customStyle="1" w:styleId="19">
    <w:name w:val="區別參考1"/>
    <w:basedOn w:val="a0"/>
    <w:rsid w:val="00AA021A"/>
    <w:rPr>
      <w:rFonts w:cs="Times New Roman"/>
      <w:sz w:val="24"/>
      <w:szCs w:val="24"/>
      <w:u w:val="single"/>
    </w:rPr>
  </w:style>
  <w:style w:type="character" w:customStyle="1" w:styleId="1a">
    <w:name w:val="鮮明參考1"/>
    <w:basedOn w:val="a0"/>
    <w:rsid w:val="00AA021A"/>
    <w:rPr>
      <w:rFonts w:cs="Times New Roman"/>
      <w:b/>
      <w:sz w:val="24"/>
      <w:u w:val="single"/>
    </w:rPr>
  </w:style>
  <w:style w:type="character" w:customStyle="1" w:styleId="1b">
    <w:name w:val="書名1"/>
    <w:basedOn w:val="a0"/>
    <w:rsid w:val="00AA021A"/>
    <w:rPr>
      <w:rFonts w:ascii="Rockwell" w:eastAsia="微軟正黑體" w:hAnsi="Rockwell" w:cs="Times New Roman"/>
      <w:b/>
      <w:i/>
      <w:sz w:val="24"/>
      <w:szCs w:val="24"/>
    </w:rPr>
  </w:style>
  <w:style w:type="paragraph" w:styleId="HTML">
    <w:name w:val="HTML Preformatted"/>
    <w:basedOn w:val="a"/>
    <w:link w:val="HTML0"/>
    <w:rsid w:val="00FC2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lang w:eastAsia="zh-TW"/>
    </w:rPr>
  </w:style>
  <w:style w:type="character" w:customStyle="1" w:styleId="HTML0">
    <w:name w:val="HTML 預設格式 字元"/>
    <w:basedOn w:val="a0"/>
    <w:link w:val="HTML"/>
    <w:semiHidden/>
    <w:locked/>
    <w:rsid w:val="00FC2DB1"/>
    <w:rPr>
      <w:rFonts w:ascii="細明體" w:eastAsia="細明體" w:hAnsi="細明體" w:cs="細明體"/>
      <w:color w:val="333333"/>
      <w:sz w:val="24"/>
      <w:szCs w:val="24"/>
      <w:lang w:eastAsia="zh-TW" w:bidi="ar-SA"/>
    </w:rPr>
  </w:style>
  <w:style w:type="paragraph" w:styleId="a9">
    <w:name w:val="header"/>
    <w:basedOn w:val="a"/>
    <w:link w:val="aa"/>
    <w:semiHidden/>
    <w:rsid w:val="006047CB"/>
    <w:pPr>
      <w:tabs>
        <w:tab w:val="center" w:pos="4153"/>
        <w:tab w:val="right" w:pos="8306"/>
      </w:tabs>
      <w:snapToGrid w:val="0"/>
    </w:pPr>
    <w:rPr>
      <w:sz w:val="20"/>
      <w:szCs w:val="20"/>
    </w:rPr>
  </w:style>
  <w:style w:type="character" w:customStyle="1" w:styleId="aa">
    <w:name w:val="頁首 字元"/>
    <w:basedOn w:val="a0"/>
    <w:link w:val="a9"/>
    <w:semiHidden/>
    <w:locked/>
    <w:rsid w:val="006047CB"/>
    <w:rPr>
      <w:rFonts w:cs="Times New Roman"/>
      <w:sz w:val="20"/>
      <w:szCs w:val="20"/>
    </w:rPr>
  </w:style>
  <w:style w:type="paragraph" w:styleId="ab">
    <w:name w:val="footer"/>
    <w:basedOn w:val="a"/>
    <w:link w:val="ac"/>
    <w:rsid w:val="006047CB"/>
    <w:pPr>
      <w:tabs>
        <w:tab w:val="center" w:pos="4153"/>
        <w:tab w:val="right" w:pos="8306"/>
      </w:tabs>
      <w:snapToGrid w:val="0"/>
    </w:pPr>
    <w:rPr>
      <w:sz w:val="20"/>
      <w:szCs w:val="20"/>
    </w:rPr>
  </w:style>
  <w:style w:type="character" w:customStyle="1" w:styleId="ac">
    <w:name w:val="頁尾 字元"/>
    <w:basedOn w:val="a0"/>
    <w:link w:val="ab"/>
    <w:locked/>
    <w:rsid w:val="006047CB"/>
    <w:rPr>
      <w:rFonts w:cs="Times New Roman"/>
      <w:sz w:val="20"/>
      <w:szCs w:val="20"/>
    </w:rPr>
  </w:style>
  <w:style w:type="table" w:styleId="ad">
    <w:name w:val="Table Grid"/>
    <w:basedOn w:val="a1"/>
    <w:rsid w:val="00CE1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ate"/>
    <w:basedOn w:val="a"/>
    <w:next w:val="a"/>
    <w:link w:val="af"/>
    <w:semiHidden/>
    <w:rsid w:val="00A84D35"/>
    <w:pPr>
      <w:jc w:val="right"/>
    </w:pPr>
  </w:style>
  <w:style w:type="character" w:customStyle="1" w:styleId="af">
    <w:name w:val="日期 字元"/>
    <w:basedOn w:val="a0"/>
    <w:link w:val="ae"/>
    <w:semiHidden/>
    <w:locked/>
    <w:rsid w:val="00A84D35"/>
    <w:rPr>
      <w:rFonts w:cs="Times New Roman"/>
      <w:sz w:val="24"/>
      <w:szCs w:val="24"/>
    </w:rPr>
  </w:style>
  <w:style w:type="character" w:styleId="af0">
    <w:name w:val="annotation reference"/>
    <w:basedOn w:val="a0"/>
    <w:semiHidden/>
    <w:rsid w:val="00F128EF"/>
    <w:rPr>
      <w:rFonts w:cs="Times New Roman"/>
      <w:sz w:val="18"/>
      <w:szCs w:val="18"/>
    </w:rPr>
  </w:style>
  <w:style w:type="paragraph" w:styleId="af1">
    <w:name w:val="annotation text"/>
    <w:basedOn w:val="a"/>
    <w:link w:val="af2"/>
    <w:semiHidden/>
    <w:rsid w:val="00F128EF"/>
  </w:style>
  <w:style w:type="character" w:customStyle="1" w:styleId="af2">
    <w:name w:val="註解文字 字元"/>
    <w:basedOn w:val="a0"/>
    <w:link w:val="af1"/>
    <w:semiHidden/>
    <w:locked/>
    <w:rsid w:val="00F128EF"/>
    <w:rPr>
      <w:rFonts w:cs="Times New Roman"/>
      <w:sz w:val="24"/>
      <w:szCs w:val="24"/>
    </w:rPr>
  </w:style>
  <w:style w:type="paragraph" w:styleId="af3">
    <w:name w:val="annotation subject"/>
    <w:basedOn w:val="af1"/>
    <w:next w:val="af1"/>
    <w:link w:val="af4"/>
    <w:semiHidden/>
    <w:rsid w:val="00F128EF"/>
    <w:rPr>
      <w:b/>
      <w:bCs/>
    </w:rPr>
  </w:style>
  <w:style w:type="character" w:customStyle="1" w:styleId="af4">
    <w:name w:val="註解主旨 字元"/>
    <w:basedOn w:val="af2"/>
    <w:link w:val="af3"/>
    <w:semiHidden/>
    <w:locked/>
    <w:rsid w:val="00F128EF"/>
    <w:rPr>
      <w:b/>
      <w:bCs/>
    </w:rPr>
  </w:style>
  <w:style w:type="paragraph" w:styleId="af5">
    <w:name w:val="Balloon Text"/>
    <w:basedOn w:val="a"/>
    <w:link w:val="af6"/>
    <w:semiHidden/>
    <w:rsid w:val="00F128EF"/>
    <w:rPr>
      <w:rFonts w:eastAsia="微軟正黑體"/>
      <w:sz w:val="18"/>
      <w:szCs w:val="18"/>
    </w:rPr>
  </w:style>
  <w:style w:type="character" w:customStyle="1" w:styleId="af6">
    <w:name w:val="註解方塊文字 字元"/>
    <w:basedOn w:val="a0"/>
    <w:link w:val="af5"/>
    <w:semiHidden/>
    <w:locked/>
    <w:rsid w:val="00F128EF"/>
    <w:rPr>
      <w:rFonts w:ascii="Rockwell" w:eastAsia="微軟正黑體" w:hAnsi="Rockwell" w:cs="Times New Roman"/>
      <w:sz w:val="18"/>
      <w:szCs w:val="18"/>
    </w:rPr>
  </w:style>
  <w:style w:type="paragraph" w:styleId="af7">
    <w:name w:val="footnote text"/>
    <w:basedOn w:val="a"/>
    <w:link w:val="af8"/>
    <w:semiHidden/>
    <w:rsid w:val="00F128EF"/>
    <w:pPr>
      <w:snapToGrid w:val="0"/>
    </w:pPr>
    <w:rPr>
      <w:sz w:val="20"/>
      <w:szCs w:val="20"/>
    </w:rPr>
  </w:style>
  <w:style w:type="character" w:customStyle="1" w:styleId="af8">
    <w:name w:val="註腳文字 字元"/>
    <w:basedOn w:val="a0"/>
    <w:link w:val="af7"/>
    <w:semiHidden/>
    <w:locked/>
    <w:rsid w:val="00F128EF"/>
    <w:rPr>
      <w:rFonts w:cs="Times New Roman"/>
      <w:sz w:val="20"/>
      <w:szCs w:val="20"/>
    </w:rPr>
  </w:style>
  <w:style w:type="character" w:styleId="af9">
    <w:name w:val="footnote reference"/>
    <w:basedOn w:val="a0"/>
    <w:semiHidden/>
    <w:rsid w:val="00F128EF"/>
    <w:rPr>
      <w:rFonts w:cs="Times New Roman"/>
      <w:vertAlign w:val="superscript"/>
    </w:rPr>
  </w:style>
  <w:style w:type="paragraph" w:styleId="afa">
    <w:name w:val="List Paragraph"/>
    <w:basedOn w:val="a"/>
    <w:uiPriority w:val="34"/>
    <w:qFormat/>
    <w:rsid w:val="00EA5DC2"/>
    <w:pPr>
      <w:ind w:leftChars="200" w:left="480"/>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671511">
      <w:bodyDiv w:val="1"/>
      <w:marLeft w:val="0"/>
      <w:marRight w:val="0"/>
      <w:marTop w:val="0"/>
      <w:marBottom w:val="0"/>
      <w:divBdr>
        <w:top w:val="none" w:sz="0" w:space="0" w:color="auto"/>
        <w:left w:val="none" w:sz="0" w:space="0" w:color="auto"/>
        <w:bottom w:val="none" w:sz="0" w:space="0" w:color="auto"/>
        <w:right w:val="none" w:sz="0" w:space="0" w:color="auto"/>
      </w:divBdr>
    </w:div>
    <w:div w:id="177818697">
      <w:bodyDiv w:val="1"/>
      <w:marLeft w:val="0"/>
      <w:marRight w:val="0"/>
      <w:marTop w:val="0"/>
      <w:marBottom w:val="0"/>
      <w:divBdr>
        <w:top w:val="none" w:sz="0" w:space="0" w:color="auto"/>
        <w:left w:val="none" w:sz="0" w:space="0" w:color="auto"/>
        <w:bottom w:val="none" w:sz="0" w:space="0" w:color="auto"/>
        <w:right w:val="none" w:sz="0" w:space="0" w:color="auto"/>
      </w:divBdr>
    </w:div>
    <w:div w:id="365133351">
      <w:bodyDiv w:val="1"/>
      <w:marLeft w:val="0"/>
      <w:marRight w:val="0"/>
      <w:marTop w:val="0"/>
      <w:marBottom w:val="0"/>
      <w:divBdr>
        <w:top w:val="none" w:sz="0" w:space="0" w:color="auto"/>
        <w:left w:val="none" w:sz="0" w:space="0" w:color="auto"/>
        <w:bottom w:val="none" w:sz="0" w:space="0" w:color="auto"/>
        <w:right w:val="none" w:sz="0" w:space="0" w:color="auto"/>
      </w:divBdr>
    </w:div>
    <w:div w:id="434984604">
      <w:bodyDiv w:val="1"/>
      <w:marLeft w:val="0"/>
      <w:marRight w:val="0"/>
      <w:marTop w:val="0"/>
      <w:marBottom w:val="0"/>
      <w:divBdr>
        <w:top w:val="none" w:sz="0" w:space="0" w:color="auto"/>
        <w:left w:val="none" w:sz="0" w:space="0" w:color="auto"/>
        <w:bottom w:val="none" w:sz="0" w:space="0" w:color="auto"/>
        <w:right w:val="none" w:sz="0" w:space="0" w:color="auto"/>
      </w:divBdr>
    </w:div>
    <w:div w:id="578443198">
      <w:bodyDiv w:val="1"/>
      <w:marLeft w:val="0"/>
      <w:marRight w:val="0"/>
      <w:marTop w:val="0"/>
      <w:marBottom w:val="0"/>
      <w:divBdr>
        <w:top w:val="none" w:sz="0" w:space="0" w:color="auto"/>
        <w:left w:val="none" w:sz="0" w:space="0" w:color="auto"/>
        <w:bottom w:val="none" w:sz="0" w:space="0" w:color="auto"/>
        <w:right w:val="none" w:sz="0" w:space="0" w:color="auto"/>
      </w:divBdr>
    </w:div>
    <w:div w:id="632953393">
      <w:bodyDiv w:val="1"/>
      <w:marLeft w:val="0"/>
      <w:marRight w:val="0"/>
      <w:marTop w:val="0"/>
      <w:marBottom w:val="0"/>
      <w:divBdr>
        <w:top w:val="none" w:sz="0" w:space="0" w:color="auto"/>
        <w:left w:val="none" w:sz="0" w:space="0" w:color="auto"/>
        <w:bottom w:val="none" w:sz="0" w:space="0" w:color="auto"/>
        <w:right w:val="none" w:sz="0" w:space="0" w:color="auto"/>
      </w:divBdr>
    </w:div>
    <w:div w:id="807088701">
      <w:bodyDiv w:val="1"/>
      <w:marLeft w:val="0"/>
      <w:marRight w:val="0"/>
      <w:marTop w:val="0"/>
      <w:marBottom w:val="0"/>
      <w:divBdr>
        <w:top w:val="none" w:sz="0" w:space="0" w:color="auto"/>
        <w:left w:val="none" w:sz="0" w:space="0" w:color="auto"/>
        <w:bottom w:val="none" w:sz="0" w:space="0" w:color="auto"/>
        <w:right w:val="none" w:sz="0" w:space="0" w:color="auto"/>
      </w:divBdr>
    </w:div>
    <w:div w:id="1195269742">
      <w:bodyDiv w:val="1"/>
      <w:marLeft w:val="0"/>
      <w:marRight w:val="0"/>
      <w:marTop w:val="0"/>
      <w:marBottom w:val="0"/>
      <w:divBdr>
        <w:top w:val="none" w:sz="0" w:space="0" w:color="auto"/>
        <w:left w:val="none" w:sz="0" w:space="0" w:color="auto"/>
        <w:bottom w:val="none" w:sz="0" w:space="0" w:color="auto"/>
        <w:right w:val="none" w:sz="0" w:space="0" w:color="auto"/>
      </w:divBdr>
    </w:div>
    <w:div w:id="1253663925">
      <w:bodyDiv w:val="1"/>
      <w:marLeft w:val="0"/>
      <w:marRight w:val="0"/>
      <w:marTop w:val="0"/>
      <w:marBottom w:val="0"/>
      <w:divBdr>
        <w:top w:val="none" w:sz="0" w:space="0" w:color="auto"/>
        <w:left w:val="none" w:sz="0" w:space="0" w:color="auto"/>
        <w:bottom w:val="none" w:sz="0" w:space="0" w:color="auto"/>
        <w:right w:val="none" w:sz="0" w:space="0" w:color="auto"/>
      </w:divBdr>
    </w:div>
    <w:div w:id="1297448673">
      <w:bodyDiv w:val="1"/>
      <w:marLeft w:val="0"/>
      <w:marRight w:val="0"/>
      <w:marTop w:val="0"/>
      <w:marBottom w:val="0"/>
      <w:divBdr>
        <w:top w:val="none" w:sz="0" w:space="0" w:color="auto"/>
        <w:left w:val="none" w:sz="0" w:space="0" w:color="auto"/>
        <w:bottom w:val="none" w:sz="0" w:space="0" w:color="auto"/>
        <w:right w:val="none" w:sz="0" w:space="0" w:color="auto"/>
      </w:divBdr>
    </w:div>
    <w:div w:id="1476487995">
      <w:bodyDiv w:val="1"/>
      <w:marLeft w:val="0"/>
      <w:marRight w:val="0"/>
      <w:marTop w:val="0"/>
      <w:marBottom w:val="0"/>
      <w:divBdr>
        <w:top w:val="none" w:sz="0" w:space="0" w:color="auto"/>
        <w:left w:val="none" w:sz="0" w:space="0" w:color="auto"/>
        <w:bottom w:val="none" w:sz="0" w:space="0" w:color="auto"/>
        <w:right w:val="none" w:sz="0" w:space="0" w:color="auto"/>
      </w:divBdr>
    </w:div>
    <w:div w:id="1505054252">
      <w:bodyDiv w:val="1"/>
      <w:marLeft w:val="0"/>
      <w:marRight w:val="0"/>
      <w:marTop w:val="0"/>
      <w:marBottom w:val="0"/>
      <w:divBdr>
        <w:top w:val="none" w:sz="0" w:space="0" w:color="auto"/>
        <w:left w:val="none" w:sz="0" w:space="0" w:color="auto"/>
        <w:bottom w:val="none" w:sz="0" w:space="0" w:color="auto"/>
        <w:right w:val="none" w:sz="0" w:space="0" w:color="auto"/>
      </w:divBdr>
    </w:div>
    <w:div w:id="1617444202">
      <w:bodyDiv w:val="1"/>
      <w:marLeft w:val="0"/>
      <w:marRight w:val="0"/>
      <w:marTop w:val="0"/>
      <w:marBottom w:val="0"/>
      <w:divBdr>
        <w:top w:val="none" w:sz="0" w:space="0" w:color="auto"/>
        <w:left w:val="none" w:sz="0" w:space="0" w:color="auto"/>
        <w:bottom w:val="none" w:sz="0" w:space="0" w:color="auto"/>
        <w:right w:val="none" w:sz="0" w:space="0" w:color="auto"/>
      </w:divBdr>
    </w:div>
    <w:div w:id="1650938572">
      <w:bodyDiv w:val="1"/>
      <w:marLeft w:val="0"/>
      <w:marRight w:val="0"/>
      <w:marTop w:val="0"/>
      <w:marBottom w:val="0"/>
      <w:divBdr>
        <w:top w:val="none" w:sz="0" w:space="0" w:color="auto"/>
        <w:left w:val="none" w:sz="0" w:space="0" w:color="auto"/>
        <w:bottom w:val="none" w:sz="0" w:space="0" w:color="auto"/>
        <w:right w:val="none" w:sz="0" w:space="0" w:color="auto"/>
      </w:divBdr>
    </w:div>
    <w:div w:id="1863475860">
      <w:bodyDiv w:val="1"/>
      <w:marLeft w:val="0"/>
      <w:marRight w:val="0"/>
      <w:marTop w:val="0"/>
      <w:marBottom w:val="0"/>
      <w:divBdr>
        <w:top w:val="none" w:sz="0" w:space="0" w:color="auto"/>
        <w:left w:val="none" w:sz="0" w:space="0" w:color="auto"/>
        <w:bottom w:val="none" w:sz="0" w:space="0" w:color="auto"/>
        <w:right w:val="none" w:sz="0" w:space="0" w:color="auto"/>
      </w:divBdr>
    </w:div>
    <w:div w:id="1943612369">
      <w:bodyDiv w:val="1"/>
      <w:marLeft w:val="0"/>
      <w:marRight w:val="0"/>
      <w:marTop w:val="0"/>
      <w:marBottom w:val="0"/>
      <w:divBdr>
        <w:top w:val="none" w:sz="0" w:space="0" w:color="auto"/>
        <w:left w:val="none" w:sz="0" w:space="0" w:color="auto"/>
        <w:bottom w:val="none" w:sz="0" w:space="0" w:color="auto"/>
        <w:right w:val="none" w:sz="0" w:space="0" w:color="auto"/>
      </w:divBdr>
    </w:div>
    <w:div w:id="2109957087">
      <w:bodyDiv w:val="1"/>
      <w:marLeft w:val="0"/>
      <w:marRight w:val="0"/>
      <w:marTop w:val="0"/>
      <w:marBottom w:val="0"/>
      <w:divBdr>
        <w:top w:val="none" w:sz="0" w:space="0" w:color="auto"/>
        <w:left w:val="none" w:sz="0" w:space="0" w:color="auto"/>
        <w:bottom w:val="none" w:sz="0" w:space="0" w:color="auto"/>
        <w:right w:val="none" w:sz="0" w:space="0" w:color="auto"/>
      </w:divBdr>
    </w:div>
    <w:div w:id="211905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A7693-45D5-4FF3-958B-2348E7C3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513</Characters>
  <Application>Microsoft Office Word</Application>
  <DocSecurity>0</DocSecurity>
  <Lines>4</Lines>
  <Paragraphs>1</Paragraphs>
  <ScaleCrop>false</ScaleCrop>
  <Company>TSEC</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有價證券當日沖銷交易作業辦法草案總說明</dc:title>
  <dc:creator>1042</dc:creator>
  <cp:lastModifiedBy>00</cp:lastModifiedBy>
  <cp:revision>3</cp:revision>
  <cp:lastPrinted>2015-06-18T12:05:00Z</cp:lastPrinted>
  <dcterms:created xsi:type="dcterms:W3CDTF">2015-06-18T12:05:00Z</dcterms:created>
  <dcterms:modified xsi:type="dcterms:W3CDTF">2015-06-22T06:58:00Z</dcterms:modified>
</cp:coreProperties>
</file>