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7A" w:rsidRDefault="001A287A">
      <w:pPr>
        <w:pStyle w:val="a4"/>
        <w:spacing w:line="360" w:lineRule="exact"/>
        <w:jc w:val="center"/>
        <w:rPr>
          <w:rFonts w:ascii="標楷體" w:eastAsia="標楷體"/>
          <w:b/>
          <w:bCs/>
          <w:color w:val="000000"/>
        </w:rPr>
      </w:pPr>
    </w:p>
    <w:p w:rsidR="000848A1" w:rsidRPr="00096E7E" w:rsidRDefault="00925232">
      <w:pPr>
        <w:pStyle w:val="a4"/>
        <w:spacing w:line="360" w:lineRule="exact"/>
        <w:jc w:val="center"/>
        <w:rPr>
          <w:rFonts w:ascii="標楷體" w:eastAsia="標楷體"/>
          <w:b/>
          <w:bCs/>
          <w:color w:val="000000"/>
        </w:rPr>
      </w:pPr>
      <w:r>
        <w:rPr>
          <w:rFonts w:ascii="標楷體" w:eastAsia="標楷體"/>
          <w:b/>
          <w:bCs/>
          <w:noProof/>
          <w:color w:val="000000"/>
        </w:rPr>
        <w:pict>
          <v:shapetype id="_x0000_t202" coordsize="21600,21600" o:spt="202" path="m,l,21600r21600,l21600,xe">
            <v:stroke joinstyle="miter"/>
            <v:path gradientshapeok="t" o:connecttype="rect"/>
          </v:shapetype>
          <v:shape id="_x0000_s1038" type="#_x0000_t202" style="position:absolute;left:0;text-align:left;margin-left:437.2pt;margin-top:-19.8pt;width:115.3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NjXyit4AAAAKAQAADwAAAGRycy9kb3ducmV2LnhtbEyPwW7CMAyG75P2DpGRdpkgHdB2dE3R&#10;NmnTrjAeIG1MW9E4VRNoefuZ0zj696ffn/PtZDtxwcG3jhS8LCIQSJUzLdUKDr9f81cQPmgyunOE&#10;Cq7oYVs8PuQ6M26kHV72oRZcQj7TCpoQ+kxKXzVotV+4Hol3RzdYHXgcamkGPXK57eQyihJpdUt8&#10;odE9fjZYnfZnq+D4Mz7Hm7H8Dod0t04+dJuW7qrU02x6fwMRcAr/MNz0WR0KdirdmYwXnYLNMl0x&#10;qmAerxMQNyJaxRyVHCUgi1zev1D8AQAA//8DAFBLAQItABQABgAIAAAAIQC2gziS/gAAAOEBAAAT&#10;AAAAAAAAAAAAAAAAAAAAAABbQ29udGVudF9UeXBlc10ueG1sUEsBAi0AFAAGAAgAAAAhADj9If/W&#10;AAAAlAEAAAsAAAAAAAAAAAAAAAAALwEAAF9yZWxzLy5yZWxzUEsBAi0AFAAGAAgAAAAhAPujGXWB&#10;AgAADgUAAA4AAAAAAAAAAAAAAAAALgIAAGRycy9lMm9Eb2MueG1sUEsBAi0AFAAGAAgAAAAhADY1&#10;8oreAAAACgEAAA8AAAAAAAAAAAAAAAAA2wQAAGRycy9kb3ducmV2LnhtbFBLBQYAAAAABAAEAPMA&#10;AADmBQAAAAA=&#10;" stroked="f">
            <v:textbox>
              <w:txbxContent>
                <w:p w:rsidR="00867A88" w:rsidRDefault="00867A88" w:rsidP="005C051F">
                  <w:pPr>
                    <w:rPr>
                      <w:rFonts w:eastAsia="標楷體"/>
                    </w:rPr>
                  </w:pPr>
                  <w:r>
                    <w:rPr>
                      <w:rFonts w:eastAsia="標楷體" w:hint="eastAsia"/>
                    </w:rPr>
                    <w:t>附表</w:t>
                  </w:r>
                  <w:proofErr w:type="gramStart"/>
                  <w:r>
                    <w:rPr>
                      <w:rFonts w:eastAsia="標楷體" w:hint="eastAsia"/>
                    </w:rPr>
                    <w:t>一</w:t>
                  </w:r>
                  <w:proofErr w:type="gramEnd"/>
                  <w:r>
                    <w:rPr>
                      <w:rFonts w:eastAsia="標楷體" w:hint="eastAsia"/>
                    </w:rPr>
                    <w:t>之相關附件</w:t>
                  </w:r>
                </w:p>
              </w:txbxContent>
            </v:textbox>
            <w10:anchorlock/>
          </v:shape>
        </w:pict>
      </w:r>
      <w:r w:rsidR="000848A1" w:rsidRPr="00096E7E">
        <w:rPr>
          <w:rFonts w:ascii="標楷體" w:eastAsia="標楷體" w:hint="eastAsia"/>
          <w:b/>
          <w:bCs/>
          <w:color w:val="000000"/>
        </w:rPr>
        <w:t>聲</w:t>
      </w:r>
      <w:r w:rsidR="000848A1" w:rsidRPr="00096E7E">
        <w:rPr>
          <w:rFonts w:ascii="標楷體" w:eastAsia="標楷體"/>
          <w:b/>
          <w:bCs/>
          <w:color w:val="000000"/>
        </w:rPr>
        <w:t xml:space="preserve">         </w:t>
      </w:r>
      <w:r w:rsidR="000848A1" w:rsidRPr="00096E7E">
        <w:rPr>
          <w:rFonts w:ascii="標楷體" w:eastAsia="標楷體" w:hint="eastAsia"/>
          <w:b/>
          <w:bCs/>
          <w:color w:val="000000"/>
        </w:rPr>
        <w:t>明</w:t>
      </w:r>
      <w:r w:rsidR="000848A1" w:rsidRPr="00096E7E">
        <w:rPr>
          <w:rFonts w:ascii="標楷體" w:eastAsia="標楷體"/>
          <w:b/>
          <w:bCs/>
          <w:color w:val="000000"/>
        </w:rPr>
        <w:t xml:space="preserve">         </w:t>
      </w:r>
      <w:r w:rsidR="000848A1" w:rsidRPr="00096E7E">
        <w:rPr>
          <w:rFonts w:ascii="標楷體" w:eastAsia="標楷體" w:hint="eastAsia"/>
          <w:b/>
          <w:bCs/>
          <w:color w:val="000000"/>
        </w:rPr>
        <w:t>書</w:t>
      </w:r>
    </w:p>
    <w:p w:rsidR="000848A1" w:rsidRPr="00096E7E" w:rsidRDefault="000848A1">
      <w:pPr>
        <w:pStyle w:val="a4"/>
        <w:spacing w:line="400" w:lineRule="exact"/>
        <w:ind w:left="979" w:hangingChars="408" w:hanging="979"/>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一、本公司</w:t>
      </w:r>
      <w:r w:rsidRPr="00096E7E">
        <w:rPr>
          <w:rFonts w:ascii="標楷體" w:eastAsia="標楷體"/>
          <w:color w:val="000000"/>
        </w:rPr>
        <w:tab/>
      </w:r>
      <w:r w:rsidRPr="00096E7E">
        <w:rPr>
          <w:rFonts w:ascii="標楷體" w:eastAsia="標楷體"/>
          <w:color w:val="000000"/>
        </w:rPr>
        <w:tab/>
      </w:r>
      <w:r w:rsidRPr="00096E7E">
        <w:rPr>
          <w:rFonts w:ascii="標楷體" w:eastAsia="標楷體"/>
          <w:color w:val="000000"/>
        </w:rPr>
        <w:tab/>
        <w:t xml:space="preserve">    </w:t>
      </w:r>
      <w:r w:rsidRPr="00096E7E">
        <w:rPr>
          <w:rFonts w:ascii="標楷體" w:eastAsia="標楷體" w:hint="eastAsia"/>
          <w:color w:val="000000"/>
        </w:rPr>
        <w:t>案件，已依規定填製申報書，經申報人及代表人提出申報，並加蓋發行人及負責人於</w:t>
      </w:r>
      <w:r w:rsidRPr="00096E7E">
        <w:rPr>
          <w:rFonts w:ascii="標楷體" w:eastAsia="標楷體" w:hAnsi="標楷體" w:hint="eastAsia"/>
          <w:color w:val="000000"/>
        </w:rPr>
        <w:t>公司登記主管機關登記之印鑑章</w:t>
      </w:r>
      <w:r w:rsidRPr="00096E7E">
        <w:rPr>
          <w:rFonts w:ascii="標楷體" w:eastAsia="標楷體" w:hint="eastAsia"/>
          <w:color w:val="000000"/>
        </w:rPr>
        <w:t>。</w:t>
      </w:r>
    </w:p>
    <w:p w:rsidR="000848A1" w:rsidRPr="00096E7E" w:rsidRDefault="000848A1">
      <w:pPr>
        <w:pStyle w:val="a4"/>
        <w:spacing w:line="400" w:lineRule="exact"/>
        <w:ind w:left="979" w:hangingChars="408" w:hanging="979"/>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二、本公司檢具之書</w:t>
      </w:r>
      <w:proofErr w:type="gramStart"/>
      <w:r w:rsidRPr="00096E7E">
        <w:rPr>
          <w:rFonts w:ascii="標楷體" w:eastAsia="標楷體" w:hint="eastAsia"/>
          <w:color w:val="000000"/>
        </w:rPr>
        <w:t>件均已完備</w:t>
      </w:r>
      <w:proofErr w:type="gramEnd"/>
      <w:r w:rsidRPr="00096E7E">
        <w:rPr>
          <w:rFonts w:ascii="標楷體" w:eastAsia="標楷體" w:hint="eastAsia"/>
          <w:color w:val="000000"/>
        </w:rPr>
        <w:t>，並統一用</w:t>
      </w:r>
      <w:r w:rsidRPr="00096E7E">
        <w:rPr>
          <w:rFonts w:ascii="標楷體" w:eastAsia="標楷體"/>
          <w:color w:val="000000"/>
        </w:rPr>
        <w:t>A4</w:t>
      </w:r>
      <w:r w:rsidRPr="00096E7E">
        <w:rPr>
          <w:rFonts w:ascii="標楷體" w:eastAsia="標楷體" w:hint="eastAsia"/>
          <w:color w:val="000000"/>
        </w:rPr>
        <w:t>用紙裝訂成冊，編製目錄及標明頁次。</w:t>
      </w:r>
    </w:p>
    <w:p w:rsidR="000848A1" w:rsidRPr="00096E7E" w:rsidRDefault="000848A1">
      <w:pPr>
        <w:pStyle w:val="a4"/>
        <w:spacing w:line="400" w:lineRule="exact"/>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三、本申報書件所使用之</w:t>
      </w:r>
      <w:proofErr w:type="gramStart"/>
      <w:r w:rsidRPr="00096E7E">
        <w:rPr>
          <w:rFonts w:ascii="標楷體" w:eastAsia="標楷體" w:hint="eastAsia"/>
          <w:color w:val="000000"/>
        </w:rPr>
        <w:t>印鑑均與向</w:t>
      </w:r>
      <w:proofErr w:type="gramEnd"/>
      <w:r w:rsidRPr="00096E7E">
        <w:rPr>
          <w:rFonts w:ascii="標楷體" w:eastAsia="標楷體" w:hint="eastAsia"/>
          <w:color w:val="000000"/>
        </w:rPr>
        <w:t>主管機關登記印鑑相符。</w:t>
      </w:r>
    </w:p>
    <w:p w:rsidR="000848A1" w:rsidRPr="00096E7E" w:rsidRDefault="000848A1">
      <w:pPr>
        <w:pStyle w:val="a4"/>
        <w:spacing w:line="400" w:lineRule="exact"/>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四、本公司已依規定填具基本資料表，並檢具相關之附表。</w:t>
      </w:r>
    </w:p>
    <w:p w:rsidR="000848A1" w:rsidRPr="00096E7E" w:rsidRDefault="000848A1">
      <w:pPr>
        <w:pStyle w:val="a4"/>
        <w:spacing w:line="400" w:lineRule="exact"/>
        <w:ind w:left="979" w:hangingChars="408" w:hanging="979"/>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五、本次申報事項及相關附件已抄送</w:t>
      </w:r>
      <w:r w:rsidRPr="00096E7E">
        <w:rPr>
          <w:rFonts w:ascii="標楷體" w:eastAsia="標楷體"/>
          <w:color w:val="000000"/>
        </w:rPr>
        <w:t xml:space="preserve">  </w:t>
      </w:r>
      <w:r w:rsidRPr="00096E7E">
        <w:rPr>
          <w:rFonts w:ascii="標楷體" w:eastAsia="標楷體" w:hint="eastAsia"/>
          <w:color w:val="000000"/>
        </w:rPr>
        <w:t>貴</w:t>
      </w:r>
      <w:r w:rsidR="00D67B6C">
        <w:rPr>
          <w:rFonts w:ascii="標楷體" w:eastAsia="標楷體" w:hint="eastAsia"/>
          <w:color w:val="000000"/>
        </w:rPr>
        <w:t>公司</w:t>
      </w:r>
      <w:r w:rsidRPr="00096E7E">
        <w:rPr>
          <w:rFonts w:ascii="標楷體" w:eastAsia="標楷體" w:hint="eastAsia"/>
          <w:color w:val="000000"/>
        </w:rPr>
        <w:t>指定之機構。（相關證明如附件）</w:t>
      </w:r>
    </w:p>
    <w:p w:rsidR="000848A1" w:rsidRPr="00096E7E" w:rsidRDefault="000848A1">
      <w:pPr>
        <w:pStyle w:val="a4"/>
        <w:spacing w:line="400" w:lineRule="exact"/>
        <w:ind w:left="964" w:hanging="964"/>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六、本次申報事項及相關附件絕無虛偽或隱匿之情事。</w:t>
      </w:r>
    </w:p>
    <w:p w:rsidR="000848A1" w:rsidRPr="00096E7E" w:rsidRDefault="000848A1">
      <w:pPr>
        <w:pStyle w:val="a4"/>
        <w:spacing w:line="400" w:lineRule="exact"/>
        <w:ind w:left="964" w:hanging="964"/>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七、本次申報所附之公開說明書、股票公開發行說明書與傳送至　貴</w:t>
      </w:r>
      <w:r w:rsidR="00D67B6C">
        <w:rPr>
          <w:rFonts w:ascii="標楷體" w:eastAsia="標楷體" w:hint="eastAsia"/>
          <w:color w:val="000000"/>
        </w:rPr>
        <w:t>公司</w:t>
      </w:r>
      <w:r w:rsidRPr="00096E7E">
        <w:rPr>
          <w:rFonts w:ascii="標楷體" w:eastAsia="標楷體" w:hint="eastAsia"/>
          <w:color w:val="000000"/>
        </w:rPr>
        <w:t>指定機構之電子檔案內容相符。（上傳檔案上傳確認通知單如附件，無則免附）</w:t>
      </w:r>
    </w:p>
    <w:p w:rsidR="000848A1" w:rsidRPr="00096E7E" w:rsidRDefault="000848A1">
      <w:pPr>
        <w:pStyle w:val="a4"/>
        <w:spacing w:line="400" w:lineRule="exact"/>
        <w:ind w:left="964" w:hanging="964"/>
        <w:jc w:val="both"/>
        <w:rPr>
          <w:rFonts w:ascii="標楷體" w:eastAsia="標楷體"/>
          <w:color w:val="000000"/>
        </w:rPr>
      </w:pPr>
      <w:r w:rsidRPr="00096E7E">
        <w:rPr>
          <w:rFonts w:ascii="標楷體" w:eastAsia="標楷體" w:hint="eastAsia"/>
          <w:color w:val="000000"/>
        </w:rPr>
        <w:t xml:space="preserve">    八、本公司於向　貴</w:t>
      </w:r>
      <w:r w:rsidR="00D67B6C">
        <w:rPr>
          <w:rFonts w:ascii="標楷體" w:eastAsia="標楷體" w:hint="eastAsia"/>
          <w:color w:val="000000"/>
        </w:rPr>
        <w:t>公司</w:t>
      </w:r>
      <w:r w:rsidRPr="00096E7E">
        <w:rPr>
          <w:rFonts w:ascii="標楷體" w:eastAsia="標楷體" w:hint="eastAsia"/>
          <w:color w:val="000000"/>
        </w:rPr>
        <w:t>提出申報之日起至有價證券募集完成之日止，本公司之發言人為</w:t>
      </w:r>
      <w:r w:rsidRPr="00096E7E">
        <w:rPr>
          <w:rFonts w:ascii="標楷體" w:eastAsia="標楷體"/>
          <w:color w:val="000000"/>
        </w:rPr>
        <w:t xml:space="preserve">          </w:t>
      </w:r>
      <w:r w:rsidRPr="00096E7E">
        <w:rPr>
          <w:rFonts w:ascii="標楷體" w:eastAsia="標楷體" w:hint="eastAsia"/>
          <w:color w:val="000000"/>
        </w:rPr>
        <w:t>，代理發言人為</w:t>
      </w:r>
      <w:r w:rsidRPr="00096E7E">
        <w:rPr>
          <w:rFonts w:ascii="標楷體" w:eastAsia="標楷體"/>
          <w:color w:val="000000"/>
        </w:rPr>
        <w:t xml:space="preserve">             </w:t>
      </w:r>
      <w:r w:rsidRPr="00096E7E">
        <w:rPr>
          <w:rFonts w:ascii="標楷體" w:eastAsia="標楷體" w:hint="eastAsia"/>
          <w:color w:val="000000"/>
        </w:rPr>
        <w:t>，本公司所有重大事項之說明皆會由本公司之發言人或代理發言人對外發表，而發言人不得發布假設性之預測及所發表的任何言論亦會與向　貴</w:t>
      </w:r>
      <w:r w:rsidR="002C0400">
        <w:rPr>
          <w:rFonts w:ascii="標楷體" w:eastAsia="標楷體" w:hint="eastAsia"/>
          <w:color w:val="000000"/>
        </w:rPr>
        <w:t>公司</w:t>
      </w:r>
      <w:r w:rsidRPr="00096E7E">
        <w:rPr>
          <w:rFonts w:ascii="標楷體" w:eastAsia="標楷體" w:hint="eastAsia"/>
          <w:color w:val="000000"/>
        </w:rPr>
        <w:t>送審之書件相符且記載於</w:t>
      </w:r>
      <w:proofErr w:type="gramStart"/>
      <w:r w:rsidRPr="00096E7E">
        <w:rPr>
          <w:rFonts w:ascii="標楷體" w:eastAsia="標楷體" w:hint="eastAsia"/>
          <w:color w:val="000000"/>
        </w:rPr>
        <w:t>送審書件</w:t>
      </w:r>
      <w:proofErr w:type="gramEnd"/>
      <w:r w:rsidRPr="00096E7E">
        <w:rPr>
          <w:rFonts w:ascii="標楷體" w:eastAsia="標楷體" w:hint="eastAsia"/>
          <w:color w:val="000000"/>
        </w:rPr>
        <w:t>中。另如公開說明書刊印後發生重大事項或改變，以致影響股東權益或證券價格之事項，本公司須依法辦理公告申報。</w:t>
      </w:r>
    </w:p>
    <w:p w:rsidR="000848A1" w:rsidRPr="00096E7E" w:rsidRDefault="000848A1">
      <w:pPr>
        <w:pStyle w:val="a4"/>
        <w:spacing w:line="400" w:lineRule="exact"/>
        <w:ind w:left="964" w:hanging="964"/>
        <w:rPr>
          <w:rFonts w:ascii="標楷體" w:eastAsia="標楷體"/>
          <w:color w:val="000000"/>
        </w:rPr>
      </w:pPr>
      <w:r w:rsidRPr="00096E7E">
        <w:rPr>
          <w:rFonts w:ascii="標楷體" w:eastAsia="標楷體" w:hint="eastAsia"/>
          <w:color w:val="000000"/>
        </w:rPr>
        <w:t xml:space="preserve">    九、本公司為爭取時效，請  貴</w:t>
      </w:r>
      <w:r w:rsidR="002C0400">
        <w:rPr>
          <w:rFonts w:ascii="標楷體" w:eastAsia="標楷體" w:hint="eastAsia"/>
          <w:color w:val="000000"/>
        </w:rPr>
        <w:t>公司</w:t>
      </w:r>
      <w:r w:rsidRPr="00096E7E">
        <w:rPr>
          <w:rFonts w:ascii="標楷體" w:eastAsia="標楷體" w:hint="eastAsia"/>
          <w:color w:val="000000"/>
        </w:rPr>
        <w:t>將申報</w:t>
      </w:r>
      <w:proofErr w:type="gramStart"/>
      <w:r w:rsidRPr="00096E7E">
        <w:rPr>
          <w:rFonts w:ascii="標楷體" w:eastAsia="標楷體" w:hint="eastAsia"/>
          <w:color w:val="000000"/>
        </w:rPr>
        <w:t>生效函以電子</w:t>
      </w:r>
      <w:proofErr w:type="gramEnd"/>
      <w:r w:rsidRPr="00096E7E">
        <w:rPr>
          <w:rFonts w:ascii="標楷體" w:eastAsia="標楷體" w:hint="eastAsia"/>
          <w:color w:val="000000"/>
        </w:rPr>
        <w:t>檔案方式傳送至本公司電子信箱，電子信箱為：              。</w:t>
      </w:r>
    </w:p>
    <w:p w:rsidR="000848A1" w:rsidRPr="00096E7E" w:rsidRDefault="000848A1">
      <w:pPr>
        <w:pStyle w:val="a4"/>
        <w:spacing w:line="400" w:lineRule="exact"/>
        <w:ind w:left="964" w:hanging="964"/>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十、貴</w:t>
      </w:r>
      <w:r w:rsidR="002C0400">
        <w:rPr>
          <w:rFonts w:ascii="標楷體" w:eastAsia="標楷體" w:hint="eastAsia"/>
          <w:color w:val="000000"/>
        </w:rPr>
        <w:t>公司</w:t>
      </w:r>
      <w:r w:rsidRPr="00096E7E">
        <w:rPr>
          <w:rFonts w:ascii="標楷體" w:eastAsia="標楷體" w:hint="eastAsia"/>
          <w:color w:val="000000"/>
        </w:rPr>
        <w:t>於審查過程中，如有需本公司補充資料或說明者，除</w:t>
      </w:r>
      <w:r w:rsidRPr="00096E7E">
        <w:rPr>
          <w:rFonts w:ascii="標楷體" w:eastAsia="標楷體"/>
          <w:color w:val="000000"/>
        </w:rPr>
        <w:t xml:space="preserve">  </w:t>
      </w:r>
      <w:r w:rsidRPr="00096E7E">
        <w:rPr>
          <w:rFonts w:ascii="標楷體" w:eastAsia="標楷體" w:hint="eastAsia"/>
          <w:color w:val="000000"/>
        </w:rPr>
        <w:t>貴</w:t>
      </w:r>
      <w:r w:rsidR="002C0400">
        <w:rPr>
          <w:rFonts w:ascii="標楷體" w:eastAsia="標楷體" w:hint="eastAsia"/>
          <w:color w:val="000000"/>
        </w:rPr>
        <w:t>公司</w:t>
      </w:r>
      <w:r w:rsidRPr="00096E7E">
        <w:rPr>
          <w:rFonts w:ascii="標楷體" w:eastAsia="標楷體" w:hint="eastAsia"/>
          <w:color w:val="000000"/>
        </w:rPr>
        <w:t>認為必要時以公函通知外，本公司同意以左列方式進行通知：</w:t>
      </w:r>
    </w:p>
    <w:p w:rsidR="000848A1" w:rsidRPr="00096E7E" w:rsidRDefault="000848A1">
      <w:pPr>
        <w:pStyle w:val="a4"/>
        <w:spacing w:line="400" w:lineRule="exact"/>
        <w:ind w:leftChars="396" w:left="950"/>
        <w:rPr>
          <w:rFonts w:ascii="標楷體" w:eastAsia="標楷體"/>
          <w:color w:val="000000"/>
        </w:rPr>
      </w:pPr>
      <w:r w:rsidRPr="00096E7E">
        <w:rPr>
          <w:rFonts w:ascii="標楷體" w:eastAsia="標楷體"/>
          <w:color w:val="000000"/>
        </w:rPr>
        <w:tab/>
      </w:r>
      <w:r w:rsidRPr="00096E7E">
        <w:rPr>
          <w:rFonts w:ascii="標楷體" w:eastAsia="標楷體" w:hint="eastAsia"/>
          <w:color w:val="000000"/>
        </w:rPr>
        <w:t>□電話</w:t>
      </w:r>
      <w:proofErr w:type="gramStart"/>
      <w:r w:rsidRPr="00096E7E">
        <w:rPr>
          <w:rFonts w:ascii="標楷體" w:eastAsia="標楷體" w:hint="eastAsia"/>
          <w:color w:val="000000"/>
        </w:rPr>
        <w:t>（</w:t>
      </w:r>
      <w:proofErr w:type="gramEnd"/>
      <w:r w:rsidRPr="00096E7E">
        <w:rPr>
          <w:rFonts w:ascii="標楷體" w:eastAsia="標楷體" w:hint="eastAsia"/>
          <w:color w:val="000000"/>
        </w:rPr>
        <w:t>電話號碼：</w:t>
      </w:r>
      <w:r w:rsidRPr="00096E7E">
        <w:rPr>
          <w:rFonts w:ascii="標楷體" w:eastAsia="標楷體"/>
          <w:color w:val="000000"/>
        </w:rPr>
        <w:tab/>
      </w:r>
      <w:r w:rsidRPr="00096E7E">
        <w:rPr>
          <w:rFonts w:ascii="標楷體" w:eastAsia="標楷體"/>
          <w:color w:val="000000"/>
        </w:rPr>
        <w:tab/>
      </w:r>
      <w:r w:rsidRPr="00096E7E">
        <w:rPr>
          <w:rFonts w:ascii="標楷體" w:eastAsia="標楷體"/>
          <w:color w:val="000000"/>
        </w:rPr>
        <w:tab/>
      </w:r>
      <w:r w:rsidRPr="00096E7E">
        <w:rPr>
          <w:rFonts w:ascii="標楷體" w:eastAsia="標楷體"/>
          <w:color w:val="000000"/>
        </w:rPr>
        <w:tab/>
      </w:r>
      <w:r w:rsidRPr="00096E7E">
        <w:rPr>
          <w:rFonts w:ascii="標楷體" w:eastAsia="標楷體"/>
          <w:color w:val="000000"/>
        </w:rPr>
        <w:tab/>
      </w:r>
      <w:r w:rsidRPr="00096E7E">
        <w:rPr>
          <w:rFonts w:ascii="標楷體" w:eastAsia="標楷體" w:hint="eastAsia"/>
          <w:color w:val="000000"/>
        </w:rPr>
        <w:t>聯絡人：</w:t>
      </w:r>
      <w:r w:rsidRPr="00096E7E">
        <w:rPr>
          <w:rFonts w:ascii="標楷體" w:eastAsia="標楷體"/>
          <w:color w:val="000000"/>
        </w:rPr>
        <w:tab/>
        <w:t xml:space="preserve">         </w:t>
      </w:r>
      <w:r w:rsidRPr="00096E7E">
        <w:rPr>
          <w:rFonts w:ascii="標楷體" w:eastAsia="標楷體" w:hint="eastAsia"/>
          <w:color w:val="000000"/>
        </w:rPr>
        <w:t>）</w:t>
      </w:r>
    </w:p>
    <w:p w:rsidR="000848A1" w:rsidRPr="00096E7E" w:rsidRDefault="000848A1">
      <w:pPr>
        <w:pStyle w:val="a4"/>
        <w:spacing w:line="400" w:lineRule="exact"/>
        <w:ind w:leftChars="396" w:left="950"/>
        <w:rPr>
          <w:rFonts w:ascii="標楷體" w:eastAsia="標楷體"/>
          <w:color w:val="000000"/>
        </w:rPr>
      </w:pPr>
      <w:r w:rsidRPr="00096E7E">
        <w:rPr>
          <w:rFonts w:ascii="標楷體" w:eastAsia="標楷體"/>
          <w:color w:val="000000"/>
        </w:rPr>
        <w:tab/>
      </w:r>
      <w:r w:rsidRPr="00096E7E">
        <w:rPr>
          <w:rFonts w:ascii="標楷體" w:eastAsia="標楷體" w:hint="eastAsia"/>
          <w:color w:val="000000"/>
        </w:rPr>
        <w:t>□一律用公函</w:t>
      </w:r>
    </w:p>
    <w:p w:rsidR="000848A1" w:rsidRPr="00096E7E" w:rsidRDefault="000848A1">
      <w:pPr>
        <w:pStyle w:val="a4"/>
        <w:spacing w:line="400" w:lineRule="exact"/>
        <w:rPr>
          <w:rFonts w:ascii="標楷體" w:eastAsia="標楷體"/>
          <w:color w:val="000000"/>
        </w:rPr>
      </w:pPr>
      <w:r w:rsidRPr="00096E7E">
        <w:rPr>
          <w:rFonts w:ascii="標楷體" w:eastAsia="標楷體"/>
          <w:color w:val="000000"/>
        </w:rPr>
        <w:t xml:space="preserve">    </w:t>
      </w:r>
      <w:r w:rsidRPr="00096E7E">
        <w:rPr>
          <w:rFonts w:ascii="標楷體" w:eastAsia="標楷體" w:hint="eastAsia"/>
          <w:color w:val="000000"/>
        </w:rPr>
        <w:t>十一、其他聲明事項：</w:t>
      </w:r>
    </w:p>
    <w:p w:rsidR="000848A1" w:rsidRPr="00096E7E" w:rsidRDefault="000848A1">
      <w:pPr>
        <w:pStyle w:val="a4"/>
        <w:spacing w:line="400" w:lineRule="exact"/>
        <w:rPr>
          <w:rFonts w:ascii="標楷體" w:eastAsia="標楷體"/>
          <w:color w:val="000000"/>
        </w:rPr>
      </w:pPr>
      <w:r w:rsidRPr="00096E7E">
        <w:rPr>
          <w:rFonts w:ascii="標楷體" w:eastAsia="標楷體"/>
          <w:color w:val="000000"/>
        </w:rPr>
        <w:tab/>
      </w:r>
      <w:r w:rsidRPr="00096E7E">
        <w:rPr>
          <w:rFonts w:ascii="標楷體" w:eastAsia="標楷體" w:hint="eastAsia"/>
          <w:color w:val="000000"/>
        </w:rPr>
        <w:t>特此聲明</w:t>
      </w:r>
    </w:p>
    <w:p w:rsidR="000848A1" w:rsidRPr="00096E7E" w:rsidRDefault="000848A1">
      <w:pPr>
        <w:pStyle w:val="a4"/>
        <w:spacing w:line="400" w:lineRule="exact"/>
        <w:rPr>
          <w:rFonts w:ascii="標楷體" w:eastAsia="標楷體"/>
          <w:color w:val="000000"/>
        </w:rPr>
      </w:pPr>
      <w:r w:rsidRPr="00096E7E">
        <w:rPr>
          <w:rFonts w:ascii="標楷體" w:eastAsia="標楷體"/>
          <w:color w:val="000000"/>
        </w:rPr>
        <w:tab/>
        <w:t xml:space="preserve">  </w:t>
      </w:r>
      <w:r w:rsidRPr="00096E7E">
        <w:rPr>
          <w:rFonts w:ascii="標楷體" w:eastAsia="標楷體" w:hint="eastAsia"/>
          <w:color w:val="000000"/>
        </w:rPr>
        <w:t>此致</w:t>
      </w:r>
    </w:p>
    <w:p w:rsidR="000848A1" w:rsidRPr="00096E7E" w:rsidRDefault="000848A1">
      <w:pPr>
        <w:pStyle w:val="a4"/>
        <w:spacing w:line="400" w:lineRule="exact"/>
        <w:rPr>
          <w:rFonts w:ascii="標楷體" w:eastAsia="標楷體"/>
          <w:color w:val="000000"/>
        </w:rPr>
      </w:pPr>
    </w:p>
    <w:p w:rsidR="000848A1" w:rsidRPr="00096E7E" w:rsidRDefault="000848A1">
      <w:pPr>
        <w:pStyle w:val="a4"/>
        <w:spacing w:line="400" w:lineRule="exact"/>
        <w:outlineLvl w:val="0"/>
        <w:rPr>
          <w:rFonts w:ascii="標楷體" w:eastAsia="標楷體"/>
          <w:color w:val="000000"/>
        </w:rPr>
      </w:pPr>
      <w:r w:rsidRPr="00096E7E">
        <w:rPr>
          <w:rFonts w:ascii="標楷體" w:eastAsia="標楷體"/>
          <w:color w:val="000000"/>
        </w:rPr>
        <w:t xml:space="preserve">    </w:t>
      </w:r>
      <w:r w:rsidR="00D67B6C">
        <w:rPr>
          <w:rFonts w:ascii="標楷體" w:eastAsia="標楷體" w:hint="eastAsia"/>
          <w:color w:val="000000"/>
        </w:rPr>
        <w:t>臺灣證券交易所股份有限公司</w:t>
      </w:r>
    </w:p>
    <w:p w:rsidR="000848A1" w:rsidRPr="00096E7E" w:rsidRDefault="000848A1">
      <w:pPr>
        <w:pStyle w:val="a4"/>
        <w:spacing w:line="400" w:lineRule="exact"/>
        <w:outlineLvl w:val="0"/>
        <w:rPr>
          <w:rFonts w:ascii="標楷體" w:eastAsia="標楷體"/>
          <w:color w:val="000000"/>
        </w:rPr>
      </w:pPr>
    </w:p>
    <w:p w:rsidR="00255E27" w:rsidRDefault="000848A1">
      <w:pPr>
        <w:pStyle w:val="a4"/>
        <w:tabs>
          <w:tab w:val="left" w:pos="8036"/>
        </w:tabs>
        <w:spacing w:line="400" w:lineRule="exact"/>
        <w:ind w:firstLineChars="1700" w:firstLine="4080"/>
        <w:rPr>
          <w:rFonts w:ascii="標楷體" w:eastAsia="標楷體"/>
          <w:color w:val="000000"/>
        </w:rPr>
        <w:sectPr w:rsidR="00255E27" w:rsidSect="00B05D05">
          <w:footerReference w:type="even" r:id="rId8"/>
          <w:footerReference w:type="default" r:id="rId9"/>
          <w:pgSz w:w="11906" w:h="16838" w:code="9"/>
          <w:pgMar w:top="624" w:right="987" w:bottom="244" w:left="567" w:header="851" w:footer="227" w:gutter="0"/>
          <w:cols w:space="425"/>
          <w:docGrid w:type="lines" w:linePitch="360"/>
        </w:sectPr>
      </w:pPr>
      <w:r w:rsidRPr="00096E7E">
        <w:rPr>
          <w:rFonts w:ascii="標楷體" w:eastAsia="標楷體" w:hint="eastAsia"/>
          <w:color w:val="000000"/>
        </w:rPr>
        <w:t>股份有限公司</w:t>
      </w:r>
      <w:r w:rsidRPr="00096E7E">
        <w:rPr>
          <w:rFonts w:ascii="標楷體" w:eastAsia="標楷體"/>
          <w:color w:val="000000"/>
        </w:rPr>
        <w:t xml:space="preserve">   </w:t>
      </w:r>
      <w:r w:rsidR="00D67B6C">
        <w:rPr>
          <w:rFonts w:ascii="標楷體" w:eastAsia="標楷體" w:hint="eastAsia"/>
          <w:color w:val="000000"/>
        </w:rPr>
        <w:t>代表</w:t>
      </w:r>
      <w:r w:rsidRPr="00096E7E">
        <w:rPr>
          <w:rFonts w:ascii="標楷體" w:eastAsia="標楷體" w:hint="eastAsia"/>
          <w:color w:val="000000"/>
        </w:rPr>
        <w:t>人：</w:t>
      </w:r>
    </w:p>
    <w:p w:rsidR="00255E27" w:rsidRPr="009E2253" w:rsidRDefault="00255E27" w:rsidP="00867A88">
      <w:pPr>
        <w:spacing w:beforeLines="100"/>
        <w:jc w:val="center"/>
        <w:rPr>
          <w:rFonts w:eastAsia="標楷體"/>
          <w:color w:val="000000"/>
          <w:sz w:val="36"/>
        </w:rPr>
      </w:pPr>
      <w:r w:rsidRPr="009E2253">
        <w:rPr>
          <w:rFonts w:eastAsia="標楷體" w:hint="eastAsia"/>
          <w:color w:val="000000"/>
          <w:sz w:val="36"/>
        </w:rPr>
        <w:t>發行人募集與發行有價證券基本資料表</w:t>
      </w:r>
    </w:p>
    <w:p w:rsidR="001A287A" w:rsidRDefault="001A287A" w:rsidP="00CB6A9C">
      <w:pPr>
        <w:rPr>
          <w:rFonts w:ascii="標楷體" w:eastAsia="標楷體"/>
          <w:color w:val="000000"/>
          <w:sz w:val="26"/>
        </w:rPr>
      </w:pPr>
    </w:p>
    <w:p w:rsidR="00CB6A9C" w:rsidRPr="009E2253" w:rsidRDefault="00CB6A9C" w:rsidP="00CB6A9C">
      <w:pPr>
        <w:rPr>
          <w:rFonts w:ascii="標楷體" w:eastAsia="標楷體"/>
          <w:color w:val="000000"/>
          <w:sz w:val="26"/>
        </w:rPr>
      </w:pPr>
      <w:r>
        <w:rPr>
          <w:rFonts w:ascii="標楷體" w:eastAsia="標楷體" w:hint="eastAsia"/>
          <w:color w:val="000000"/>
          <w:sz w:val="26"/>
        </w:rPr>
        <w:t>案由：      股份有限公司申報</w:t>
      </w:r>
      <w:r w:rsidRPr="009E2253">
        <w:rPr>
          <w:rFonts w:ascii="標楷體" w:eastAsia="標楷體" w:hint="eastAsia"/>
          <w:color w:val="000000"/>
          <w:sz w:val="26"/>
        </w:rPr>
        <w:t>辦理</w:t>
      </w:r>
      <w:r>
        <w:rPr>
          <w:rFonts w:ascii="標楷體" w:eastAsia="標楷體" w:hint="eastAsia"/>
          <w:color w:val="000000"/>
          <w:sz w:val="26"/>
        </w:rPr>
        <w:t>初次上市前現金增資發行新股</w:t>
      </w:r>
      <w:r w:rsidRPr="009E2253">
        <w:rPr>
          <w:rFonts w:ascii="標楷體" w:eastAsia="標楷體" w:hint="eastAsia"/>
          <w:color w:val="000000"/>
          <w:sz w:val="26"/>
        </w:rPr>
        <w:t>案件</w:t>
      </w:r>
    </w:p>
    <w:p w:rsidR="00CB6A9C" w:rsidRDefault="00CB6A9C" w:rsidP="00255E27">
      <w:pPr>
        <w:ind w:left="480"/>
        <w:rPr>
          <w:rFonts w:ascii="標楷體" w:eastAsia="標楷體"/>
          <w:color w:val="000000"/>
          <w:sz w:val="26"/>
        </w:rPr>
      </w:pPr>
    </w:p>
    <w:p w:rsidR="00255E27" w:rsidRPr="009E2253" w:rsidRDefault="00255E27" w:rsidP="00255E27">
      <w:pPr>
        <w:ind w:left="480"/>
        <w:rPr>
          <w:rFonts w:ascii="標楷體" w:eastAsia="標楷體"/>
          <w:color w:val="000000"/>
          <w:sz w:val="26"/>
        </w:rPr>
      </w:pPr>
      <w:r w:rsidRPr="009E2253">
        <w:rPr>
          <w:rFonts w:ascii="標楷體" w:eastAsia="標楷體" w:hint="eastAsia"/>
          <w:color w:val="000000"/>
          <w:sz w:val="26"/>
        </w:rPr>
        <w:t>□現金            元增資 (預定每股發行價格      元)</w:t>
      </w:r>
    </w:p>
    <w:p w:rsidR="00255E27" w:rsidRPr="009E2253" w:rsidRDefault="00255E27" w:rsidP="00255E27">
      <w:pPr>
        <w:ind w:left="480"/>
        <w:rPr>
          <w:rFonts w:ascii="標楷體" w:eastAsia="標楷體"/>
          <w:color w:val="000000"/>
          <w:sz w:val="26"/>
        </w:rPr>
      </w:pPr>
      <w:r w:rsidRPr="009E2253">
        <w:rPr>
          <w:rFonts w:ascii="標楷體" w:eastAsia="標楷體" w:hint="eastAsia"/>
          <w:color w:val="000000"/>
          <w:sz w:val="26"/>
        </w:rPr>
        <w:t>合計發行普通股　　　　　　股，特別股　　　　　　股，每股面額      元。</w:t>
      </w:r>
    </w:p>
    <w:p w:rsidR="00255E27" w:rsidRPr="009E2253" w:rsidRDefault="00255E27" w:rsidP="00255E27">
      <w:pPr>
        <w:rPr>
          <w:rFonts w:ascii="標楷體" w:eastAsia="標楷體"/>
          <w:color w:val="000000"/>
        </w:rPr>
      </w:pPr>
      <w:r w:rsidRPr="009E2253">
        <w:rPr>
          <w:rFonts w:ascii="標楷體" w:eastAsia="標楷體" w:hint="eastAsia"/>
          <w:color w:val="000000"/>
        </w:rPr>
        <w:t>說 明：</w:t>
      </w:r>
    </w:p>
    <w:p w:rsidR="00255E27" w:rsidRPr="009E2253" w:rsidRDefault="00255E27" w:rsidP="00255E27">
      <w:pPr>
        <w:rPr>
          <w:rFonts w:ascii="標楷體" w:eastAsia="標楷體"/>
          <w:color w:val="000000"/>
        </w:rPr>
      </w:pPr>
      <w:r w:rsidRPr="009E2253">
        <w:rPr>
          <w:rFonts w:ascii="標楷體" w:eastAsia="標楷體" w:hint="eastAsia"/>
          <w:color w:val="000000"/>
        </w:rPr>
        <w:t>一、</w:t>
      </w:r>
      <w:proofErr w:type="gramStart"/>
      <w:r w:rsidRPr="009E2253">
        <w:rPr>
          <w:rFonts w:ascii="標楷體" w:eastAsia="標楷體" w:hint="eastAsia"/>
          <w:color w:val="000000"/>
        </w:rPr>
        <w:t>謹依規定</w:t>
      </w:r>
      <w:proofErr w:type="gramEnd"/>
      <w:r w:rsidRPr="009E2253">
        <w:rPr>
          <w:rFonts w:ascii="標楷體" w:eastAsia="標楷體" w:hint="eastAsia"/>
          <w:color w:val="000000"/>
        </w:rPr>
        <w:t>填妥「發行人募集與發行有價證券基本資料表」乙份。</w:t>
      </w:r>
    </w:p>
    <w:p w:rsidR="00255E27" w:rsidRPr="009E2253" w:rsidRDefault="00255E27" w:rsidP="00255E27">
      <w:pPr>
        <w:rPr>
          <w:rFonts w:ascii="標楷體" w:eastAsia="標楷體"/>
          <w:color w:val="000000"/>
        </w:rPr>
      </w:pPr>
      <w:r w:rsidRPr="009E2253">
        <w:rPr>
          <w:rFonts w:ascii="標楷體" w:eastAsia="標楷體" w:hint="eastAsia"/>
          <w:color w:val="000000"/>
        </w:rPr>
        <w:t>二、基本資料表內所含附件：</w:t>
      </w:r>
    </w:p>
    <w:p w:rsidR="00255E27" w:rsidRPr="00867A88" w:rsidRDefault="00255E27" w:rsidP="00255E27">
      <w:pPr>
        <w:ind w:left="750"/>
        <w:rPr>
          <w:rFonts w:ascii="標楷體" w:eastAsia="標楷體"/>
          <w:color w:val="000000"/>
          <w:szCs w:val="24"/>
        </w:rPr>
      </w:pPr>
      <w:r w:rsidRPr="00867A88">
        <w:rPr>
          <w:rFonts w:ascii="標楷體" w:eastAsia="標楷體" w:hint="eastAsia"/>
          <w:color w:val="000000"/>
          <w:szCs w:val="24"/>
        </w:rPr>
        <w:t>（一）盈餘分配表(詳     頁)。</w:t>
      </w:r>
    </w:p>
    <w:p w:rsidR="00255E27" w:rsidRDefault="00255E27" w:rsidP="00255E27">
      <w:pPr>
        <w:ind w:left="750"/>
        <w:rPr>
          <w:rFonts w:ascii="標楷體" w:eastAsia="標楷體" w:hint="eastAsia"/>
          <w:color w:val="000000"/>
          <w:szCs w:val="24"/>
        </w:rPr>
      </w:pPr>
      <w:r w:rsidRPr="00867A88">
        <w:rPr>
          <w:rFonts w:ascii="標楷體" w:eastAsia="標楷體" w:hint="eastAsia"/>
          <w:color w:val="000000"/>
          <w:szCs w:val="24"/>
        </w:rPr>
        <w:t>（二）資本公積及盈餘</w:t>
      </w:r>
      <w:proofErr w:type="gramStart"/>
      <w:r w:rsidRPr="00867A88">
        <w:rPr>
          <w:rFonts w:ascii="標楷體" w:eastAsia="標楷體" w:hint="eastAsia"/>
          <w:color w:val="000000"/>
          <w:szCs w:val="24"/>
        </w:rPr>
        <w:t>公積撥充</w:t>
      </w:r>
      <w:proofErr w:type="gramEnd"/>
      <w:r w:rsidRPr="00867A88">
        <w:rPr>
          <w:rFonts w:ascii="標楷體" w:eastAsia="標楷體" w:hint="eastAsia"/>
          <w:color w:val="000000"/>
          <w:szCs w:val="24"/>
        </w:rPr>
        <w:t>資本金額計算明細表分配表(</w:t>
      </w:r>
      <w:proofErr w:type="gramStart"/>
      <w:r w:rsidRPr="00867A88">
        <w:rPr>
          <w:rFonts w:ascii="標楷體" w:eastAsia="標楷體" w:hint="eastAsia"/>
          <w:color w:val="000000"/>
          <w:szCs w:val="24"/>
        </w:rPr>
        <w:t>詳第</w:t>
      </w:r>
      <w:proofErr w:type="gramEnd"/>
      <w:r w:rsidRPr="00867A88">
        <w:rPr>
          <w:rFonts w:ascii="標楷體" w:eastAsia="標楷體" w:hint="eastAsia"/>
          <w:color w:val="000000"/>
          <w:szCs w:val="24"/>
        </w:rPr>
        <w:t xml:space="preserve">     頁)。</w:t>
      </w:r>
    </w:p>
    <w:p w:rsidR="00255E27" w:rsidRPr="00867A88" w:rsidRDefault="00867A88" w:rsidP="00867A88">
      <w:pPr>
        <w:ind w:leftChars="-295" w:left="1416" w:hangingChars="885" w:hanging="2124"/>
        <w:rPr>
          <w:rFonts w:ascii="標楷體" w:eastAsia="標楷體" w:hAnsi="標楷體"/>
          <w:color w:val="000000"/>
          <w:szCs w:val="24"/>
        </w:rPr>
      </w:pPr>
      <w:r>
        <w:rPr>
          <w:rFonts w:ascii="標楷體" w:eastAsia="標楷體" w:hAnsi="標楷體" w:hint="eastAsia"/>
          <w:color w:val="000000"/>
          <w:szCs w:val="24"/>
        </w:rPr>
        <w:t xml:space="preserve">            </w:t>
      </w:r>
      <w:r w:rsidRPr="00867A88">
        <w:rPr>
          <w:rFonts w:ascii="標楷體" w:eastAsia="標楷體" w:hAnsi="標楷體" w:hint="eastAsia"/>
          <w:color w:val="000000"/>
          <w:szCs w:val="24"/>
        </w:rPr>
        <w:t>（三）</w:t>
      </w:r>
      <w:r w:rsidR="00255E27" w:rsidRPr="00867A88">
        <w:rPr>
          <w:rFonts w:ascii="標楷體" w:eastAsia="標楷體" w:hAnsi="標楷體" w:hint="eastAsia"/>
          <w:color w:val="000000"/>
          <w:szCs w:val="24"/>
        </w:rPr>
        <w:t>最近年度及截至申報時，取得或處分之資產為金融監督管理委員會（以下稱金管會）「公開發行公司取得或處分資產處理準則」所列之資產且達公告申報標準者之相關資料(</w:t>
      </w:r>
      <w:proofErr w:type="gramStart"/>
      <w:r w:rsidR="00255E27" w:rsidRPr="00867A88">
        <w:rPr>
          <w:rFonts w:ascii="標楷體" w:eastAsia="標楷體" w:hAnsi="標楷體" w:hint="eastAsia"/>
          <w:color w:val="000000"/>
          <w:szCs w:val="24"/>
        </w:rPr>
        <w:t>詳第</w:t>
      </w:r>
      <w:proofErr w:type="gramEnd"/>
      <w:r w:rsidR="00255E27" w:rsidRPr="00867A88">
        <w:rPr>
          <w:rFonts w:ascii="標楷體" w:eastAsia="標楷體" w:hAnsi="標楷體" w:hint="eastAsia"/>
          <w:color w:val="000000"/>
          <w:szCs w:val="24"/>
        </w:rPr>
        <w:t xml:space="preserve">    頁)。</w:t>
      </w:r>
    </w:p>
    <w:p w:rsidR="00255E27" w:rsidRPr="009E2253" w:rsidRDefault="00255E27" w:rsidP="00255E27">
      <w:pPr>
        <w:ind w:left="720"/>
        <w:rPr>
          <w:rFonts w:ascii="標楷體" w:eastAsia="標楷體"/>
          <w:color w:val="000000"/>
        </w:rPr>
      </w:pPr>
      <w:r w:rsidRPr="009E2253">
        <w:rPr>
          <w:rFonts w:ascii="標楷體" w:eastAsia="標楷體" w:hint="eastAsia"/>
          <w:color w:val="000000"/>
        </w:rPr>
        <w:t>（四）最近</w:t>
      </w:r>
      <w:proofErr w:type="gramStart"/>
      <w:r w:rsidRPr="009E2253">
        <w:rPr>
          <w:rFonts w:ascii="標楷體" w:eastAsia="標楷體" w:hint="eastAsia"/>
          <w:color w:val="000000"/>
        </w:rPr>
        <w:t>三</w:t>
      </w:r>
      <w:proofErr w:type="gramEnd"/>
      <w:r w:rsidRPr="009E2253">
        <w:rPr>
          <w:rFonts w:ascii="標楷體" w:eastAsia="標楷體" w:hint="eastAsia"/>
          <w:color w:val="000000"/>
        </w:rPr>
        <w:t>年度及截至申報時，向關係人取得或處分不動產之相關資料(</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720"/>
        <w:rPr>
          <w:rFonts w:ascii="標楷體" w:eastAsia="標楷體"/>
          <w:color w:val="000000"/>
        </w:rPr>
      </w:pPr>
      <w:r w:rsidRPr="009E2253">
        <w:rPr>
          <w:rFonts w:ascii="標楷體" w:eastAsia="標楷體" w:hint="eastAsia"/>
          <w:color w:val="000000"/>
        </w:rPr>
        <w:t>（五）從屬公司事業概況(</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440" w:hanging="720"/>
        <w:rPr>
          <w:rFonts w:ascii="標楷體" w:eastAsia="標楷體"/>
          <w:color w:val="000000"/>
        </w:rPr>
      </w:pPr>
      <w:r w:rsidRPr="009E2253">
        <w:rPr>
          <w:rFonts w:ascii="標楷體" w:eastAsia="標楷體" w:hint="eastAsia"/>
          <w:color w:val="000000"/>
        </w:rPr>
        <w:t>（六）前次（及前各次未完成）募集與發行有價證券（含海外）執行狀況(</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440" w:hanging="720"/>
        <w:rPr>
          <w:rFonts w:ascii="標楷體" w:eastAsia="標楷體"/>
          <w:color w:val="000000"/>
        </w:rPr>
      </w:pPr>
      <w:r w:rsidRPr="009E2253">
        <w:rPr>
          <w:rFonts w:ascii="標楷體" w:eastAsia="標楷體" w:hint="eastAsia"/>
          <w:color w:val="000000"/>
        </w:rPr>
        <w:t>（七）本次募集與發行有價證券計畫及資金運用與預計可能產生效益 (</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440" w:hanging="720"/>
        <w:rPr>
          <w:rFonts w:ascii="標楷體" w:eastAsia="標楷體"/>
          <w:color w:val="000000"/>
        </w:rPr>
      </w:pPr>
      <w:r w:rsidRPr="009E2253">
        <w:rPr>
          <w:rFonts w:ascii="標楷體" w:eastAsia="標楷體" w:hint="eastAsia"/>
          <w:color w:val="000000"/>
        </w:rPr>
        <w:t>（八）公司財務預測更正(新)次數、受糾正、因違反證券交易法規受行政處分及前各次增資案件限制上市（櫃）買賣情形(</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440" w:hanging="720"/>
        <w:rPr>
          <w:rFonts w:ascii="標楷體" w:eastAsia="標楷體"/>
          <w:color w:val="000000"/>
        </w:rPr>
      </w:pPr>
      <w:r w:rsidRPr="009E2253">
        <w:rPr>
          <w:rFonts w:ascii="標楷體" w:eastAsia="標楷體" w:hint="eastAsia"/>
          <w:color w:val="000000"/>
        </w:rPr>
        <w:t>（九）投資大陸概況表(</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440" w:hanging="720"/>
        <w:rPr>
          <w:rFonts w:ascii="標楷體" w:eastAsia="標楷體"/>
          <w:color w:val="000000"/>
        </w:rPr>
      </w:pPr>
      <w:r w:rsidRPr="009E2253">
        <w:rPr>
          <w:rFonts w:ascii="標楷體" w:eastAsia="標楷體" w:hint="eastAsia"/>
          <w:color w:val="000000"/>
        </w:rPr>
        <w:t>（十）私募有價證券明細表(</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680" w:hanging="960"/>
        <w:rPr>
          <w:rFonts w:ascii="標楷體" w:eastAsia="標楷體"/>
          <w:color w:val="000000"/>
        </w:rPr>
      </w:pPr>
      <w:r w:rsidRPr="009E2253">
        <w:rPr>
          <w:rFonts w:ascii="標楷體" w:eastAsia="標楷體" w:hint="eastAsia"/>
          <w:color w:val="000000"/>
        </w:rPr>
        <w:t>（十一）最近</w:t>
      </w:r>
      <w:proofErr w:type="gramStart"/>
      <w:r w:rsidRPr="009E2253">
        <w:rPr>
          <w:rFonts w:ascii="標楷體" w:eastAsia="標楷體" w:hint="eastAsia"/>
          <w:color w:val="000000"/>
        </w:rPr>
        <w:t>一</w:t>
      </w:r>
      <w:proofErr w:type="gramEnd"/>
      <w:r w:rsidRPr="009E2253">
        <w:rPr>
          <w:rFonts w:ascii="標楷體" w:eastAsia="標楷體" w:hint="eastAsia"/>
          <w:color w:val="000000"/>
        </w:rPr>
        <w:t>年度資產負債表及綜合損益表（尚未依證券發行人財務報告編製準則編製綜合損益表者，為損益表，以下同）(</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 )。</w:t>
      </w:r>
      <w:proofErr w:type="gramStart"/>
      <w:r w:rsidRPr="009E2253">
        <w:rPr>
          <w:rFonts w:ascii="標楷體" w:eastAsia="標楷體" w:hint="eastAsia"/>
          <w:color w:val="000000"/>
        </w:rPr>
        <w:t>【註</w:t>
      </w:r>
      <w:proofErr w:type="gramEnd"/>
      <w:r w:rsidRPr="009E2253">
        <w:rPr>
          <w:rFonts w:ascii="標楷體" w:eastAsia="標楷體" w:hint="eastAsia"/>
          <w:color w:val="000000"/>
        </w:rPr>
        <w:t>：申報日期</w:t>
      </w:r>
      <w:proofErr w:type="gramStart"/>
      <w:r w:rsidRPr="009E2253">
        <w:rPr>
          <w:rFonts w:ascii="標楷體" w:eastAsia="標楷體" w:hint="eastAsia"/>
          <w:color w:val="000000"/>
        </w:rPr>
        <w:t>已逾所應</w:t>
      </w:r>
      <w:proofErr w:type="gramEnd"/>
      <w:r w:rsidRPr="009E2253">
        <w:rPr>
          <w:rFonts w:ascii="標楷體" w:eastAsia="標楷體" w:hint="eastAsia"/>
          <w:color w:val="000000"/>
        </w:rPr>
        <w:t>公告申報各季財務報告期限者，應加附最近一季資產負債表及綜合損益表；合併增資者合併</w:t>
      </w:r>
      <w:proofErr w:type="gramStart"/>
      <w:r w:rsidRPr="009E2253">
        <w:rPr>
          <w:rFonts w:ascii="標楷體" w:eastAsia="標楷體" w:hint="eastAsia"/>
          <w:color w:val="000000"/>
        </w:rPr>
        <w:t>雙方均須檢</w:t>
      </w:r>
      <w:proofErr w:type="gramEnd"/>
      <w:r w:rsidRPr="009E2253">
        <w:rPr>
          <w:rFonts w:ascii="標楷體" w:eastAsia="標楷體" w:hint="eastAsia"/>
          <w:color w:val="000000"/>
        </w:rPr>
        <w:t>附</w:t>
      </w:r>
      <w:proofErr w:type="gramStart"/>
      <w:r w:rsidRPr="009E2253">
        <w:rPr>
          <w:rFonts w:ascii="標楷體" w:eastAsia="標楷體"/>
          <w:color w:val="000000"/>
        </w:rPr>
        <w:t>】</w:t>
      </w:r>
      <w:proofErr w:type="gramEnd"/>
    </w:p>
    <w:p w:rsidR="00255E27" w:rsidRPr="009E2253" w:rsidRDefault="00255E27" w:rsidP="00255E27">
      <w:pPr>
        <w:ind w:left="1680" w:hanging="960"/>
        <w:rPr>
          <w:rFonts w:ascii="標楷體" w:eastAsia="標楷體"/>
          <w:color w:val="000000"/>
        </w:rPr>
      </w:pPr>
      <w:r w:rsidRPr="009E2253">
        <w:rPr>
          <w:rFonts w:ascii="標楷體" w:eastAsia="標楷體" w:hint="eastAsia"/>
          <w:color w:val="000000"/>
        </w:rPr>
        <w:t>（十二）最近</w:t>
      </w:r>
      <w:proofErr w:type="gramStart"/>
      <w:r w:rsidRPr="009E2253">
        <w:rPr>
          <w:rFonts w:ascii="標楷體" w:eastAsia="標楷體" w:hint="eastAsia"/>
          <w:color w:val="000000"/>
        </w:rPr>
        <w:t>一</w:t>
      </w:r>
      <w:proofErr w:type="gramEnd"/>
      <w:r w:rsidRPr="009E2253">
        <w:rPr>
          <w:rFonts w:ascii="標楷體" w:eastAsia="標楷體" w:hint="eastAsia"/>
          <w:color w:val="000000"/>
        </w:rPr>
        <w:t>年度會計項目重大變動說明(</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 )。</w:t>
      </w:r>
      <w:proofErr w:type="gramStart"/>
      <w:r w:rsidRPr="009E2253">
        <w:rPr>
          <w:rFonts w:ascii="標楷體" w:eastAsia="標楷體" w:hint="eastAsia"/>
          <w:color w:val="000000"/>
        </w:rPr>
        <w:t>【註</w:t>
      </w:r>
      <w:proofErr w:type="gramEnd"/>
      <w:r w:rsidRPr="009E2253">
        <w:rPr>
          <w:rFonts w:ascii="標楷體" w:eastAsia="標楷體" w:hint="eastAsia"/>
          <w:color w:val="000000"/>
        </w:rPr>
        <w:t>：申報日期</w:t>
      </w:r>
      <w:proofErr w:type="gramStart"/>
      <w:r w:rsidRPr="009E2253">
        <w:rPr>
          <w:rFonts w:ascii="標楷體" w:eastAsia="標楷體" w:hint="eastAsia"/>
          <w:color w:val="000000"/>
        </w:rPr>
        <w:t>已逾所應</w:t>
      </w:r>
      <w:proofErr w:type="gramEnd"/>
      <w:r w:rsidRPr="009E2253">
        <w:rPr>
          <w:rFonts w:ascii="標楷體" w:eastAsia="標楷體" w:hint="eastAsia"/>
          <w:color w:val="000000"/>
        </w:rPr>
        <w:t>公告申報各季財務報告期限者，應加附最近</w:t>
      </w:r>
      <w:proofErr w:type="gramStart"/>
      <w:r w:rsidRPr="009E2253">
        <w:rPr>
          <w:rFonts w:ascii="標楷體" w:eastAsia="標楷體" w:hint="eastAsia"/>
          <w:color w:val="000000"/>
        </w:rPr>
        <w:t>一</w:t>
      </w:r>
      <w:proofErr w:type="gramEnd"/>
      <w:r w:rsidRPr="009E2253">
        <w:rPr>
          <w:rFonts w:ascii="標楷體" w:eastAsia="標楷體" w:hint="eastAsia"/>
          <w:color w:val="000000"/>
        </w:rPr>
        <w:t>季會計項目重大變動說明；合併增資者合併</w:t>
      </w:r>
      <w:proofErr w:type="gramStart"/>
      <w:r w:rsidRPr="009E2253">
        <w:rPr>
          <w:rFonts w:ascii="標楷體" w:eastAsia="標楷體" w:hint="eastAsia"/>
          <w:color w:val="000000"/>
        </w:rPr>
        <w:t>雙方均須檢</w:t>
      </w:r>
      <w:proofErr w:type="gramEnd"/>
      <w:r w:rsidRPr="009E2253">
        <w:rPr>
          <w:rFonts w:ascii="標楷體" w:eastAsia="標楷體" w:hint="eastAsia"/>
          <w:color w:val="000000"/>
        </w:rPr>
        <w:t>附</w:t>
      </w:r>
      <w:proofErr w:type="gramStart"/>
      <w:r w:rsidRPr="009E2253">
        <w:rPr>
          <w:rFonts w:ascii="標楷體" w:eastAsia="標楷體"/>
          <w:color w:val="000000"/>
        </w:rPr>
        <w:t>】</w:t>
      </w:r>
      <w:proofErr w:type="gramEnd"/>
    </w:p>
    <w:p w:rsidR="00255E27" w:rsidRPr="009E2253" w:rsidRDefault="00255E27" w:rsidP="00255E27">
      <w:pPr>
        <w:ind w:left="1680" w:hanging="960"/>
        <w:rPr>
          <w:rFonts w:ascii="標楷體" w:eastAsia="標楷體"/>
          <w:color w:val="000000"/>
        </w:rPr>
      </w:pPr>
      <w:r w:rsidRPr="009E2253">
        <w:rPr>
          <w:rFonts w:ascii="標楷體" w:eastAsia="標楷體" w:hint="eastAsia"/>
          <w:color w:val="000000"/>
        </w:rPr>
        <w:t>（十三）已發行</w:t>
      </w:r>
      <w:proofErr w:type="gramStart"/>
      <w:r w:rsidRPr="009E2253">
        <w:rPr>
          <w:rFonts w:ascii="標楷體" w:eastAsia="標楷體" w:hint="eastAsia"/>
          <w:color w:val="000000"/>
        </w:rPr>
        <w:t>未償</w:t>
      </w:r>
      <w:proofErr w:type="gramEnd"/>
      <w:r w:rsidRPr="009E2253">
        <w:rPr>
          <w:rFonts w:ascii="標楷體" w:eastAsia="標楷體" w:hint="eastAsia"/>
          <w:color w:val="000000"/>
        </w:rPr>
        <w:t>還公司債明細資料表(</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680" w:hanging="960"/>
        <w:rPr>
          <w:rFonts w:ascii="標楷體" w:eastAsia="標楷體"/>
          <w:color w:val="000000"/>
        </w:rPr>
      </w:pPr>
      <w:r w:rsidRPr="009E2253">
        <w:rPr>
          <w:rFonts w:ascii="標楷體" w:eastAsia="標楷體" w:hint="eastAsia"/>
          <w:color w:val="000000"/>
        </w:rPr>
        <w:t>（十四）公司財務業務概況表(</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680" w:hanging="960"/>
        <w:rPr>
          <w:rFonts w:ascii="標楷體" w:eastAsia="標楷體"/>
          <w:color w:val="000000"/>
        </w:rPr>
      </w:pPr>
      <w:r w:rsidRPr="009E2253">
        <w:rPr>
          <w:rFonts w:ascii="標楷體" w:eastAsia="標楷體" w:hint="eastAsia"/>
          <w:color w:val="000000"/>
        </w:rPr>
        <w:t>（十五）公司申報年度及未來一年各月份之現金收支預測表(</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tabs>
          <w:tab w:val="left" w:pos="4560"/>
        </w:tabs>
        <w:ind w:left="1680" w:hanging="960"/>
        <w:rPr>
          <w:rFonts w:ascii="標楷體" w:eastAsia="標楷體"/>
          <w:color w:val="000000"/>
        </w:rPr>
      </w:pPr>
      <w:r w:rsidRPr="009E2253">
        <w:rPr>
          <w:rFonts w:ascii="標楷體" w:eastAsia="標楷體" w:hint="eastAsia"/>
          <w:color w:val="000000"/>
        </w:rPr>
        <w:t>（十六）公司及本申報案件相關人員基本資料表(</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680" w:hanging="960"/>
        <w:rPr>
          <w:rFonts w:ascii="標楷體" w:eastAsia="標楷體"/>
          <w:color w:val="000000"/>
        </w:rPr>
      </w:pPr>
      <w:r w:rsidRPr="009E2253">
        <w:rPr>
          <w:rFonts w:ascii="標楷體" w:eastAsia="標楷體" w:hint="eastAsia"/>
          <w:color w:val="000000"/>
        </w:rPr>
        <w:t>（十七）金融控股、銀行、票</w:t>
      </w:r>
      <w:proofErr w:type="gramStart"/>
      <w:r w:rsidRPr="009E2253">
        <w:rPr>
          <w:rFonts w:ascii="標楷體" w:eastAsia="標楷體" w:hint="eastAsia"/>
          <w:color w:val="000000"/>
        </w:rPr>
        <w:t>券</w:t>
      </w:r>
      <w:proofErr w:type="gramEnd"/>
      <w:r w:rsidRPr="009E2253">
        <w:rPr>
          <w:rFonts w:ascii="標楷體" w:eastAsia="標楷體" w:hint="eastAsia"/>
          <w:color w:val="000000"/>
        </w:rPr>
        <w:t>金融、信用卡等事業應行說明事項(</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680" w:hanging="960"/>
        <w:rPr>
          <w:rFonts w:ascii="標楷體" w:eastAsia="標楷體"/>
          <w:color w:val="000000"/>
        </w:rPr>
      </w:pPr>
      <w:r w:rsidRPr="009E2253">
        <w:rPr>
          <w:rFonts w:ascii="標楷體" w:eastAsia="標楷體" w:hint="eastAsia"/>
          <w:color w:val="000000"/>
        </w:rPr>
        <w:t>（十八）保險業應行說明事項(</w:t>
      </w:r>
      <w:proofErr w:type="gramStart"/>
      <w:r w:rsidRPr="009E2253">
        <w:rPr>
          <w:rFonts w:ascii="標楷體" w:eastAsia="標楷體" w:hint="eastAsia"/>
          <w:color w:val="000000"/>
        </w:rPr>
        <w:t>詳第</w:t>
      </w:r>
      <w:proofErr w:type="gramEnd"/>
      <w:r w:rsidRPr="009E2253">
        <w:rPr>
          <w:rFonts w:ascii="標楷體" w:eastAsia="標楷體" w:hint="eastAsia"/>
          <w:color w:val="000000"/>
        </w:rPr>
        <w:t xml:space="preserve">     頁)。</w:t>
      </w:r>
    </w:p>
    <w:p w:rsidR="00255E27" w:rsidRPr="009E2253" w:rsidRDefault="00255E27" w:rsidP="00255E27">
      <w:pPr>
        <w:ind w:left="1200" w:right="840" w:hanging="1200"/>
        <w:rPr>
          <w:rFonts w:eastAsia="標楷體"/>
          <w:color w:val="000000"/>
        </w:rPr>
      </w:pPr>
    </w:p>
    <w:p w:rsidR="00255E27" w:rsidRPr="009E2253" w:rsidRDefault="00255E27" w:rsidP="00255E27">
      <w:pPr>
        <w:ind w:left="720"/>
        <w:rPr>
          <w:rFonts w:eastAsia="標楷體"/>
          <w:color w:val="000000"/>
        </w:rPr>
      </w:pPr>
    </w:p>
    <w:p w:rsidR="00255E27" w:rsidRPr="009E2253" w:rsidRDefault="00255E27" w:rsidP="00255E27">
      <w:pPr>
        <w:ind w:left="720"/>
        <w:rPr>
          <w:rFonts w:eastAsia="標楷體"/>
          <w:color w:val="000000"/>
        </w:rPr>
      </w:pPr>
    </w:p>
    <w:p w:rsidR="00255E27" w:rsidRPr="009E2253" w:rsidRDefault="00255E27" w:rsidP="00255E27">
      <w:pPr>
        <w:ind w:left="720"/>
        <w:rPr>
          <w:rFonts w:eastAsia="標楷體"/>
          <w:color w:val="000000"/>
        </w:rPr>
      </w:pPr>
    </w:p>
    <w:p w:rsidR="00255E27" w:rsidRPr="009E2253" w:rsidRDefault="00255E27" w:rsidP="00255E27">
      <w:pPr>
        <w:ind w:left="720"/>
        <w:rPr>
          <w:rFonts w:eastAsia="標楷體"/>
          <w:color w:val="000000"/>
        </w:rPr>
      </w:pPr>
      <w:r w:rsidRPr="009E2253">
        <w:rPr>
          <w:rFonts w:eastAsia="標楷體" w:hint="eastAsia"/>
          <w:color w:val="000000"/>
        </w:rPr>
        <w:t>填表日期：</w:t>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製表人：</w:t>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複核：</w:t>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負責人：</w:t>
      </w:r>
    </w:p>
    <w:p w:rsidR="00255E27" w:rsidRPr="009E2253" w:rsidRDefault="00255E27" w:rsidP="00255E27">
      <w:pPr>
        <w:spacing w:line="0" w:lineRule="atLeast"/>
        <w:jc w:val="center"/>
        <w:rPr>
          <w:rFonts w:eastAsia="標楷體"/>
          <w:color w:val="000000"/>
          <w:sz w:val="28"/>
        </w:rPr>
      </w:pPr>
      <w:r w:rsidRPr="009E2253">
        <w:rPr>
          <w:rFonts w:eastAsia="標楷體"/>
          <w:color w:val="000000"/>
        </w:rPr>
        <w:br w:type="page"/>
      </w:r>
      <w:r w:rsidRPr="009E2253">
        <w:rPr>
          <w:rFonts w:eastAsia="標楷體" w:hint="eastAsia"/>
          <w:color w:val="000000"/>
          <w:sz w:val="28"/>
        </w:rPr>
        <w:t>(</w:t>
      </w:r>
      <w:r>
        <w:rPr>
          <w:rFonts w:eastAsia="標楷體" w:hint="eastAsia"/>
          <w:color w:val="000000"/>
          <w:sz w:val="28"/>
        </w:rPr>
        <w:t>初次上市前現金</w:t>
      </w:r>
      <w:r w:rsidRPr="009E2253">
        <w:rPr>
          <w:rFonts w:eastAsia="標楷體" w:hint="eastAsia"/>
          <w:color w:val="000000"/>
          <w:sz w:val="28"/>
        </w:rPr>
        <w:t>增資發行新股者適用</w:t>
      </w:r>
      <w:r w:rsidRPr="009E2253">
        <w:rPr>
          <w:rFonts w:eastAsia="標楷體" w:hint="eastAsia"/>
          <w:color w:val="000000"/>
          <w:sz w:val="28"/>
        </w:rPr>
        <w:t>)</w:t>
      </w:r>
    </w:p>
    <w:tbl>
      <w:tblPr>
        <w:tblW w:w="150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2040"/>
        <w:gridCol w:w="1200"/>
        <w:gridCol w:w="1200"/>
        <w:gridCol w:w="2280"/>
        <w:gridCol w:w="5040"/>
        <w:gridCol w:w="360"/>
      </w:tblGrid>
      <w:tr w:rsidR="00255E27" w:rsidRPr="009E2253" w:rsidTr="006D2984">
        <w:trPr>
          <w:cantSplit/>
          <w:trHeight w:val="443"/>
        </w:trPr>
        <w:tc>
          <w:tcPr>
            <w:tcW w:w="2880" w:type="dxa"/>
            <w:vAlign w:val="center"/>
          </w:tcPr>
          <w:p w:rsidR="00255E27" w:rsidRPr="009E2253" w:rsidRDefault="00255E27" w:rsidP="006D2984">
            <w:pPr>
              <w:spacing w:line="0" w:lineRule="atLeast"/>
              <w:jc w:val="distribute"/>
              <w:rPr>
                <w:rFonts w:eastAsia="標楷體"/>
                <w:color w:val="000000"/>
              </w:rPr>
            </w:pPr>
            <w:r w:rsidRPr="009E2253">
              <w:rPr>
                <w:rFonts w:eastAsia="標楷體" w:hint="eastAsia"/>
                <w:color w:val="000000"/>
              </w:rPr>
              <w:t>公司名稱</w:t>
            </w:r>
          </w:p>
        </w:tc>
        <w:tc>
          <w:tcPr>
            <w:tcW w:w="2040" w:type="dxa"/>
            <w:vAlign w:val="center"/>
          </w:tcPr>
          <w:p w:rsidR="00255E27" w:rsidRPr="009E2253" w:rsidRDefault="00255E27" w:rsidP="006D2984">
            <w:pPr>
              <w:spacing w:line="0" w:lineRule="atLeast"/>
              <w:jc w:val="distribute"/>
              <w:rPr>
                <w:rFonts w:eastAsia="標楷體"/>
                <w:color w:val="000000"/>
              </w:rPr>
            </w:pPr>
          </w:p>
        </w:tc>
        <w:tc>
          <w:tcPr>
            <w:tcW w:w="1200" w:type="dxa"/>
            <w:vAlign w:val="center"/>
          </w:tcPr>
          <w:p w:rsidR="00255E27" w:rsidRPr="009E2253" w:rsidRDefault="00255E27" w:rsidP="006D2984">
            <w:pPr>
              <w:spacing w:line="0" w:lineRule="atLeast"/>
              <w:jc w:val="distribute"/>
              <w:rPr>
                <w:rFonts w:eastAsia="標楷體"/>
                <w:color w:val="000000"/>
              </w:rPr>
            </w:pPr>
            <w:r w:rsidRPr="009E2253">
              <w:rPr>
                <w:rFonts w:eastAsia="標楷體" w:hint="eastAsia"/>
                <w:color w:val="000000"/>
              </w:rPr>
              <w:t>證券代號</w:t>
            </w:r>
          </w:p>
        </w:tc>
        <w:tc>
          <w:tcPr>
            <w:tcW w:w="1200" w:type="dxa"/>
            <w:vAlign w:val="center"/>
          </w:tcPr>
          <w:p w:rsidR="00255E27" w:rsidRPr="009E2253" w:rsidRDefault="00255E27" w:rsidP="006D2984">
            <w:pPr>
              <w:spacing w:line="0" w:lineRule="atLeast"/>
              <w:jc w:val="distribute"/>
              <w:rPr>
                <w:rFonts w:eastAsia="標楷體"/>
                <w:color w:val="000000"/>
              </w:rPr>
            </w:pPr>
          </w:p>
        </w:tc>
        <w:tc>
          <w:tcPr>
            <w:tcW w:w="2280" w:type="dxa"/>
            <w:vMerge w:val="restart"/>
            <w:vAlign w:val="center"/>
          </w:tcPr>
          <w:p w:rsidR="00255E27" w:rsidRPr="009E2253" w:rsidRDefault="00255E27" w:rsidP="006D2984">
            <w:pPr>
              <w:spacing w:before="120"/>
              <w:jc w:val="distribute"/>
              <w:rPr>
                <w:rFonts w:eastAsia="標楷體"/>
                <w:color w:val="000000"/>
              </w:rPr>
            </w:pPr>
            <w:r w:rsidRPr="009E2253">
              <w:rPr>
                <w:rFonts w:eastAsia="標楷體" w:hint="eastAsia"/>
                <w:color w:val="000000"/>
              </w:rPr>
              <w:t>公司種類</w:t>
            </w:r>
          </w:p>
        </w:tc>
        <w:tc>
          <w:tcPr>
            <w:tcW w:w="5040" w:type="dxa"/>
            <w:vAlign w:val="center"/>
          </w:tcPr>
          <w:p w:rsidR="00255E27" w:rsidRPr="009E2253" w:rsidRDefault="00255E27" w:rsidP="006D2984">
            <w:pPr>
              <w:rPr>
                <w:rFonts w:eastAsia="標楷體"/>
                <w:color w:val="000000"/>
                <w:sz w:val="20"/>
              </w:rPr>
            </w:pPr>
            <w:r w:rsidRPr="009E2253">
              <w:rPr>
                <w:rFonts w:eastAsia="標楷體" w:hint="eastAsia"/>
                <w:color w:val="000000"/>
                <w:sz w:val="20"/>
              </w:rPr>
              <w:t>□上市；□一般上櫃；□管理股票；□</w:t>
            </w:r>
            <w:proofErr w:type="gramStart"/>
            <w:r w:rsidRPr="009E2253">
              <w:rPr>
                <w:rFonts w:eastAsia="標楷體" w:hint="eastAsia"/>
                <w:color w:val="000000"/>
                <w:sz w:val="20"/>
              </w:rPr>
              <w:t>興櫃股票</w:t>
            </w:r>
            <w:proofErr w:type="gramEnd"/>
            <w:r w:rsidRPr="009E2253">
              <w:rPr>
                <w:rFonts w:eastAsia="標楷體" w:hint="eastAsia"/>
                <w:color w:val="000000"/>
                <w:sz w:val="20"/>
              </w:rPr>
              <w:t>；□其他</w:t>
            </w:r>
          </w:p>
        </w:tc>
        <w:tc>
          <w:tcPr>
            <w:tcW w:w="360"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股份有限公</w:t>
            </w:r>
          </w:p>
          <w:p w:rsidR="00255E27" w:rsidRPr="009E2253" w:rsidRDefault="00255E27" w:rsidP="006D2984">
            <w:pPr>
              <w:widowControl/>
              <w:rPr>
                <w:rFonts w:eastAsia="標楷體"/>
                <w:color w:val="000000"/>
              </w:rPr>
            </w:pPr>
            <w:r w:rsidRPr="009E2253">
              <w:rPr>
                <w:rFonts w:eastAsia="標楷體" w:hint="eastAsia"/>
                <w:color w:val="000000"/>
              </w:rPr>
              <w:t>司</w:t>
            </w:r>
          </w:p>
          <w:p w:rsidR="00255E27" w:rsidRPr="009E2253" w:rsidRDefault="00255E27" w:rsidP="006D2984">
            <w:pPr>
              <w:widowControl/>
              <w:rPr>
                <w:rFonts w:eastAsia="標楷體"/>
                <w:color w:val="000000"/>
              </w:rPr>
            </w:pPr>
            <w:r w:rsidRPr="009E2253">
              <w:rPr>
                <w:rFonts w:eastAsia="標楷體" w:hint="eastAsia"/>
                <w:color w:val="000000"/>
              </w:rPr>
              <w:t>共</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r w:rsidRPr="009E2253">
              <w:rPr>
                <w:rFonts w:eastAsia="標楷體" w:hint="eastAsia"/>
                <w:color w:val="000000"/>
              </w:rPr>
              <w:t>一</w:t>
            </w: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2880" w:type="dxa"/>
            <w:vAlign w:val="center"/>
          </w:tcPr>
          <w:p w:rsidR="00255E27" w:rsidRPr="009E2253" w:rsidRDefault="00255E27" w:rsidP="006D2984">
            <w:pPr>
              <w:jc w:val="distribute"/>
              <w:rPr>
                <w:rFonts w:eastAsia="標楷體"/>
                <w:color w:val="000000"/>
              </w:rPr>
            </w:pPr>
            <w:r w:rsidRPr="009E2253">
              <w:rPr>
                <w:rFonts w:eastAsia="標楷體" w:hint="eastAsia"/>
                <w:color w:val="000000"/>
              </w:rPr>
              <w:t>公司設立日期</w:t>
            </w:r>
          </w:p>
        </w:tc>
        <w:tc>
          <w:tcPr>
            <w:tcW w:w="4440" w:type="dxa"/>
            <w:gridSpan w:val="3"/>
            <w:vAlign w:val="center"/>
          </w:tcPr>
          <w:p w:rsidR="00255E27" w:rsidRPr="009E2253" w:rsidRDefault="00255E27" w:rsidP="006D2984">
            <w:pPr>
              <w:jc w:val="distribute"/>
              <w:rPr>
                <w:rFonts w:eastAsia="標楷體"/>
                <w:color w:val="000000"/>
              </w:rPr>
            </w:pPr>
            <w:r w:rsidRPr="009E2253">
              <w:rPr>
                <w:rFonts w:eastAsia="標楷體" w:hint="eastAsia"/>
                <w:color w:val="000000"/>
              </w:rPr>
              <w:t xml:space="preserve">        </w:t>
            </w:r>
            <w:r w:rsidRPr="009E2253">
              <w:rPr>
                <w:rFonts w:eastAsia="標楷體" w:hint="eastAsia"/>
                <w:color w:val="000000"/>
              </w:rPr>
              <w:t>年</w:t>
            </w:r>
            <w:r w:rsidRPr="009E2253">
              <w:rPr>
                <w:rFonts w:eastAsia="標楷體" w:hint="eastAsia"/>
                <w:color w:val="000000"/>
              </w:rPr>
              <w:t xml:space="preserve">       </w:t>
            </w:r>
            <w:r w:rsidRPr="009E2253">
              <w:rPr>
                <w:rFonts w:eastAsia="標楷體" w:hint="eastAsia"/>
                <w:color w:val="000000"/>
              </w:rPr>
              <w:t>月</w:t>
            </w:r>
            <w:r w:rsidRPr="009E2253">
              <w:rPr>
                <w:rFonts w:eastAsia="標楷體" w:hint="eastAsia"/>
                <w:color w:val="000000"/>
              </w:rPr>
              <w:t xml:space="preserve">        </w:t>
            </w:r>
            <w:r w:rsidRPr="009E2253">
              <w:rPr>
                <w:rFonts w:eastAsia="標楷體" w:hint="eastAsia"/>
                <w:color w:val="000000"/>
              </w:rPr>
              <w:t>日</w:t>
            </w:r>
          </w:p>
        </w:tc>
        <w:tc>
          <w:tcPr>
            <w:tcW w:w="2280" w:type="dxa"/>
            <w:vMerge/>
            <w:vAlign w:val="center"/>
          </w:tcPr>
          <w:p w:rsidR="00255E27" w:rsidRPr="009E2253" w:rsidRDefault="00255E27" w:rsidP="006D2984">
            <w:pPr>
              <w:jc w:val="distribute"/>
              <w:rPr>
                <w:rFonts w:eastAsia="標楷體"/>
                <w:color w:val="000000"/>
              </w:rPr>
            </w:pPr>
          </w:p>
        </w:tc>
        <w:tc>
          <w:tcPr>
            <w:tcW w:w="5040" w:type="dxa"/>
            <w:vAlign w:val="center"/>
          </w:tcPr>
          <w:p w:rsidR="00255E27" w:rsidRPr="009E2253" w:rsidRDefault="00255E27" w:rsidP="006D2984">
            <w:pPr>
              <w:rPr>
                <w:rFonts w:eastAsia="標楷體"/>
                <w:color w:val="000000"/>
                <w:sz w:val="20"/>
              </w:rPr>
            </w:pPr>
            <w:r w:rsidRPr="009E2253">
              <w:rPr>
                <w:rFonts w:eastAsia="標楷體" w:hint="eastAsia"/>
                <w:color w:val="000000"/>
                <w:sz w:val="20"/>
              </w:rPr>
              <w:t>□園區事業；</w:t>
            </w:r>
            <w:r w:rsidRPr="009E2253">
              <w:rPr>
                <w:rFonts w:eastAsia="標楷體" w:hint="eastAsia"/>
                <w:color w:val="000000"/>
                <w:sz w:val="20"/>
              </w:rPr>
              <w:t xml:space="preserve"> </w:t>
            </w:r>
            <w:r w:rsidRPr="009E2253">
              <w:rPr>
                <w:rFonts w:eastAsia="標楷體" w:hint="eastAsia"/>
                <w:color w:val="000000"/>
                <w:sz w:val="20"/>
              </w:rPr>
              <w:t>□加工區事業；</w:t>
            </w:r>
            <w:r w:rsidRPr="009E2253">
              <w:rPr>
                <w:rFonts w:eastAsia="標楷體" w:hint="eastAsia"/>
                <w:color w:val="000000"/>
                <w:sz w:val="20"/>
              </w:rPr>
              <w:t xml:space="preserve">  </w:t>
            </w:r>
            <w:r w:rsidRPr="009E2253">
              <w:rPr>
                <w:rFonts w:eastAsia="標楷體" w:hint="eastAsia"/>
                <w:color w:val="000000"/>
                <w:sz w:val="20"/>
              </w:rPr>
              <w:t>□其他</w:t>
            </w: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40"/>
        </w:trPr>
        <w:tc>
          <w:tcPr>
            <w:tcW w:w="288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前次增資經濟部核准變更</w:t>
            </w:r>
          </w:p>
          <w:p w:rsidR="00255E27" w:rsidRPr="009E2253" w:rsidRDefault="00255E27" w:rsidP="006D2984">
            <w:pPr>
              <w:jc w:val="distribute"/>
              <w:rPr>
                <w:rFonts w:eastAsia="標楷體"/>
                <w:color w:val="000000"/>
              </w:rPr>
            </w:pPr>
            <w:r w:rsidRPr="009E2253">
              <w:rPr>
                <w:rFonts w:eastAsia="標楷體" w:hint="eastAsia"/>
                <w:color w:val="000000"/>
              </w:rPr>
              <w:t>登記日期</w:t>
            </w:r>
          </w:p>
        </w:tc>
        <w:tc>
          <w:tcPr>
            <w:tcW w:w="4440" w:type="dxa"/>
            <w:gridSpan w:val="3"/>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 xml:space="preserve">        </w:t>
            </w:r>
            <w:r w:rsidRPr="009E2253">
              <w:rPr>
                <w:rFonts w:eastAsia="標楷體" w:hint="eastAsia"/>
                <w:color w:val="000000"/>
              </w:rPr>
              <w:t>年</w:t>
            </w:r>
            <w:r w:rsidRPr="009E2253">
              <w:rPr>
                <w:rFonts w:eastAsia="標楷體" w:hint="eastAsia"/>
                <w:color w:val="000000"/>
              </w:rPr>
              <w:t xml:space="preserve">       </w:t>
            </w:r>
            <w:r w:rsidRPr="009E2253">
              <w:rPr>
                <w:rFonts w:eastAsia="標楷體" w:hint="eastAsia"/>
                <w:color w:val="000000"/>
              </w:rPr>
              <w:t>月</w:t>
            </w:r>
            <w:r w:rsidRPr="009E2253">
              <w:rPr>
                <w:rFonts w:eastAsia="標楷體" w:hint="eastAsia"/>
                <w:color w:val="000000"/>
              </w:rPr>
              <w:t xml:space="preserve">        </w:t>
            </w:r>
            <w:r w:rsidRPr="009E2253">
              <w:rPr>
                <w:rFonts w:eastAsia="標楷體" w:hint="eastAsia"/>
                <w:color w:val="000000"/>
              </w:rPr>
              <w:t>日</w:t>
            </w:r>
          </w:p>
        </w:tc>
        <w:tc>
          <w:tcPr>
            <w:tcW w:w="2280" w:type="dxa"/>
            <w:vAlign w:val="center"/>
          </w:tcPr>
          <w:p w:rsidR="00255E27" w:rsidRPr="009E2253" w:rsidRDefault="00255E27" w:rsidP="006D2984">
            <w:pPr>
              <w:jc w:val="distribute"/>
              <w:rPr>
                <w:rFonts w:eastAsia="標楷體"/>
                <w:color w:val="000000"/>
                <w:sz w:val="22"/>
              </w:rPr>
            </w:pPr>
            <w:r w:rsidRPr="009E2253">
              <w:rPr>
                <w:rFonts w:eastAsia="標楷體" w:hint="eastAsia"/>
                <w:color w:val="000000"/>
                <w:sz w:val="22"/>
              </w:rPr>
              <w:t>補辦公開發行日期</w:t>
            </w:r>
          </w:p>
        </w:tc>
        <w:tc>
          <w:tcPr>
            <w:tcW w:w="5040" w:type="dxa"/>
            <w:vAlign w:val="center"/>
          </w:tcPr>
          <w:p w:rsidR="00255E27" w:rsidRPr="009E2253" w:rsidRDefault="00255E27" w:rsidP="006D2984">
            <w:pPr>
              <w:jc w:val="distribute"/>
              <w:rPr>
                <w:rFonts w:eastAsia="標楷體"/>
                <w:color w:val="000000"/>
                <w:sz w:val="22"/>
              </w:rPr>
            </w:pPr>
            <w:r w:rsidRPr="009E2253">
              <w:rPr>
                <w:rFonts w:eastAsia="標楷體" w:hint="eastAsia"/>
                <w:color w:val="000000"/>
                <w:sz w:val="22"/>
              </w:rPr>
              <w:t xml:space="preserve">        </w:t>
            </w:r>
            <w:r w:rsidRPr="009E2253">
              <w:rPr>
                <w:rFonts w:eastAsia="標楷體" w:hint="eastAsia"/>
                <w:color w:val="000000"/>
                <w:sz w:val="22"/>
              </w:rPr>
              <w:t>年</w:t>
            </w:r>
            <w:r w:rsidRPr="009E2253">
              <w:rPr>
                <w:rFonts w:eastAsia="標楷體" w:hint="eastAsia"/>
                <w:color w:val="000000"/>
                <w:sz w:val="22"/>
              </w:rPr>
              <w:t xml:space="preserve">       </w:t>
            </w:r>
            <w:r w:rsidRPr="009E2253">
              <w:rPr>
                <w:rFonts w:eastAsia="標楷體" w:hint="eastAsia"/>
                <w:color w:val="000000"/>
                <w:sz w:val="22"/>
              </w:rPr>
              <w:t>月</w:t>
            </w:r>
            <w:r w:rsidRPr="009E2253">
              <w:rPr>
                <w:rFonts w:eastAsia="標楷體" w:hint="eastAsia"/>
                <w:color w:val="000000"/>
                <w:sz w:val="22"/>
              </w:rPr>
              <w:t xml:space="preserve">        </w:t>
            </w:r>
            <w:r w:rsidRPr="009E2253">
              <w:rPr>
                <w:rFonts w:eastAsia="標楷體" w:hint="eastAsia"/>
                <w:color w:val="000000"/>
                <w:sz w:val="22"/>
              </w:rPr>
              <w:t>日</w:t>
            </w: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80"/>
        </w:trPr>
        <w:tc>
          <w:tcPr>
            <w:tcW w:w="2880" w:type="dxa"/>
            <w:vMerge/>
            <w:vAlign w:val="center"/>
          </w:tcPr>
          <w:p w:rsidR="00255E27" w:rsidRPr="009E2253" w:rsidRDefault="00255E27" w:rsidP="006D2984">
            <w:pPr>
              <w:jc w:val="distribute"/>
              <w:rPr>
                <w:rFonts w:eastAsia="標楷體"/>
                <w:color w:val="000000"/>
              </w:rPr>
            </w:pPr>
          </w:p>
        </w:tc>
        <w:tc>
          <w:tcPr>
            <w:tcW w:w="4440" w:type="dxa"/>
            <w:gridSpan w:val="3"/>
            <w:vMerge/>
            <w:vAlign w:val="center"/>
          </w:tcPr>
          <w:p w:rsidR="00255E27" w:rsidRPr="009E2253" w:rsidRDefault="00255E27" w:rsidP="006D2984">
            <w:pPr>
              <w:jc w:val="distribute"/>
              <w:rPr>
                <w:rFonts w:eastAsia="標楷體"/>
                <w:color w:val="000000"/>
              </w:rPr>
            </w:pPr>
          </w:p>
        </w:tc>
        <w:tc>
          <w:tcPr>
            <w:tcW w:w="2280" w:type="dxa"/>
            <w:vAlign w:val="center"/>
          </w:tcPr>
          <w:p w:rsidR="00255E27" w:rsidRPr="009E2253" w:rsidRDefault="00255E27" w:rsidP="006D2984">
            <w:pPr>
              <w:jc w:val="distribute"/>
              <w:rPr>
                <w:rFonts w:eastAsia="標楷體"/>
                <w:color w:val="000000"/>
                <w:sz w:val="22"/>
              </w:rPr>
            </w:pPr>
            <w:r w:rsidRPr="009E2253">
              <w:rPr>
                <w:rFonts w:eastAsia="標楷體" w:hint="eastAsia"/>
                <w:color w:val="000000"/>
                <w:sz w:val="22"/>
              </w:rPr>
              <w:t>股票掛牌</w:t>
            </w:r>
            <w:r w:rsidRPr="009E2253">
              <w:rPr>
                <w:rFonts w:eastAsia="標楷體" w:hint="eastAsia"/>
                <w:color w:val="000000"/>
                <w:sz w:val="22"/>
              </w:rPr>
              <w:t>(</w:t>
            </w:r>
            <w:r w:rsidRPr="009E2253">
              <w:rPr>
                <w:rFonts w:eastAsia="標楷體" w:hint="eastAsia"/>
                <w:color w:val="000000"/>
                <w:sz w:val="22"/>
              </w:rPr>
              <w:t>登錄</w:t>
            </w:r>
            <w:r w:rsidRPr="009E2253">
              <w:rPr>
                <w:rFonts w:eastAsia="標楷體" w:hint="eastAsia"/>
                <w:color w:val="000000"/>
                <w:sz w:val="22"/>
              </w:rPr>
              <w:t>)</w:t>
            </w:r>
            <w:r w:rsidRPr="009E2253">
              <w:rPr>
                <w:rFonts w:eastAsia="標楷體" w:hint="eastAsia"/>
                <w:color w:val="000000"/>
                <w:sz w:val="22"/>
              </w:rPr>
              <w:t>日期</w:t>
            </w:r>
          </w:p>
        </w:tc>
        <w:tc>
          <w:tcPr>
            <w:tcW w:w="5040" w:type="dxa"/>
            <w:vAlign w:val="center"/>
          </w:tcPr>
          <w:p w:rsidR="00255E27" w:rsidRPr="009E2253" w:rsidRDefault="00255E27" w:rsidP="006D2984">
            <w:pPr>
              <w:jc w:val="distribute"/>
              <w:rPr>
                <w:rFonts w:eastAsia="標楷體"/>
                <w:color w:val="000000"/>
                <w:sz w:val="22"/>
              </w:rPr>
            </w:pPr>
            <w:r w:rsidRPr="009E2253">
              <w:rPr>
                <w:rFonts w:eastAsia="標楷體" w:hint="eastAsia"/>
                <w:color w:val="000000"/>
                <w:sz w:val="22"/>
              </w:rPr>
              <w:t xml:space="preserve">        </w:t>
            </w:r>
            <w:r w:rsidRPr="009E2253">
              <w:rPr>
                <w:rFonts w:eastAsia="標楷體" w:hint="eastAsia"/>
                <w:color w:val="000000"/>
                <w:sz w:val="22"/>
              </w:rPr>
              <w:t>年</w:t>
            </w:r>
            <w:r w:rsidRPr="009E2253">
              <w:rPr>
                <w:rFonts w:eastAsia="標楷體" w:hint="eastAsia"/>
                <w:color w:val="000000"/>
                <w:sz w:val="22"/>
              </w:rPr>
              <w:t xml:space="preserve">       </w:t>
            </w:r>
            <w:r w:rsidRPr="009E2253">
              <w:rPr>
                <w:rFonts w:eastAsia="標楷體" w:hint="eastAsia"/>
                <w:color w:val="000000"/>
                <w:sz w:val="22"/>
              </w:rPr>
              <w:t>月</w:t>
            </w:r>
            <w:r w:rsidRPr="009E2253">
              <w:rPr>
                <w:rFonts w:eastAsia="標楷體" w:hint="eastAsia"/>
                <w:color w:val="000000"/>
                <w:sz w:val="22"/>
              </w:rPr>
              <w:t xml:space="preserve">        </w:t>
            </w:r>
            <w:r w:rsidRPr="009E2253">
              <w:rPr>
                <w:rFonts w:eastAsia="標楷體" w:hint="eastAsia"/>
                <w:color w:val="000000"/>
                <w:sz w:val="22"/>
              </w:rPr>
              <w:t>日</w:t>
            </w: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264"/>
        </w:trPr>
        <w:tc>
          <w:tcPr>
            <w:tcW w:w="288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章程所訂資本額</w:t>
            </w:r>
          </w:p>
        </w:tc>
        <w:tc>
          <w:tcPr>
            <w:tcW w:w="4440" w:type="dxa"/>
            <w:gridSpan w:val="3"/>
            <w:vMerge w:val="restart"/>
            <w:vAlign w:val="center"/>
          </w:tcPr>
          <w:p w:rsidR="00255E27" w:rsidRPr="009E2253" w:rsidRDefault="00255E27" w:rsidP="006D2984">
            <w:pPr>
              <w:spacing w:line="220" w:lineRule="exact"/>
              <w:rPr>
                <w:rFonts w:eastAsia="標楷體"/>
                <w:color w:val="000000"/>
                <w:sz w:val="22"/>
              </w:rPr>
            </w:pPr>
            <w:r w:rsidRPr="009E2253">
              <w:rPr>
                <w:rFonts w:eastAsia="標楷體" w:hint="eastAsia"/>
                <w:color w:val="000000"/>
                <w:sz w:val="22"/>
              </w:rPr>
              <w:t>章程修正前：</w:t>
            </w:r>
            <w:r w:rsidRPr="009E2253">
              <w:rPr>
                <w:rFonts w:eastAsia="標楷體" w:hint="eastAsia"/>
                <w:color w:val="000000"/>
                <w:sz w:val="22"/>
              </w:rPr>
              <w:t xml:space="preserve">                     </w:t>
            </w:r>
            <w:r w:rsidRPr="009E2253">
              <w:rPr>
                <w:rFonts w:eastAsia="標楷體" w:hint="eastAsia"/>
                <w:color w:val="000000"/>
                <w:sz w:val="22"/>
              </w:rPr>
              <w:t>股</w:t>
            </w:r>
          </w:p>
          <w:p w:rsidR="00255E27" w:rsidRPr="009E2253" w:rsidRDefault="00255E27" w:rsidP="006D2984">
            <w:pPr>
              <w:spacing w:line="220" w:lineRule="exact"/>
              <w:ind w:left="212" w:hanging="212"/>
              <w:rPr>
                <w:rFonts w:eastAsia="標楷體"/>
                <w:color w:val="000000"/>
                <w:sz w:val="22"/>
              </w:rPr>
            </w:pPr>
            <w:r w:rsidRPr="009E2253">
              <w:rPr>
                <w:rFonts w:eastAsia="標楷體" w:hint="eastAsia"/>
                <w:color w:val="000000"/>
                <w:sz w:val="22"/>
              </w:rPr>
              <w:t>（含員工認股權憑證、附認股權特別股或附認股權公司債可認購股份數額</w:t>
            </w:r>
            <w:r w:rsidRPr="009E2253">
              <w:rPr>
                <w:rFonts w:eastAsia="標楷體" w:hint="eastAsia"/>
                <w:color w:val="000000"/>
                <w:sz w:val="22"/>
              </w:rPr>
              <w:t xml:space="preserve">      </w:t>
            </w:r>
            <w:r w:rsidRPr="009E2253">
              <w:rPr>
                <w:rFonts w:eastAsia="標楷體" w:hint="eastAsia"/>
                <w:color w:val="000000"/>
                <w:sz w:val="22"/>
              </w:rPr>
              <w:t>股）</w:t>
            </w:r>
          </w:p>
          <w:p w:rsidR="00255E27" w:rsidRPr="009E2253" w:rsidRDefault="00255E27" w:rsidP="006D2984">
            <w:pPr>
              <w:spacing w:line="220" w:lineRule="exact"/>
              <w:rPr>
                <w:rFonts w:eastAsia="標楷體"/>
                <w:color w:val="000000"/>
                <w:sz w:val="22"/>
              </w:rPr>
            </w:pPr>
            <w:r w:rsidRPr="009E2253">
              <w:rPr>
                <w:rFonts w:eastAsia="標楷體" w:hint="eastAsia"/>
                <w:color w:val="000000"/>
                <w:sz w:val="22"/>
              </w:rPr>
              <w:t>章程修正後：</w:t>
            </w:r>
            <w:r w:rsidRPr="009E2253">
              <w:rPr>
                <w:rFonts w:eastAsia="標楷體" w:hint="eastAsia"/>
                <w:color w:val="000000"/>
                <w:sz w:val="22"/>
              </w:rPr>
              <w:t xml:space="preserve">                     </w:t>
            </w:r>
            <w:r w:rsidRPr="009E2253">
              <w:rPr>
                <w:rFonts w:eastAsia="標楷體" w:hint="eastAsia"/>
                <w:color w:val="000000"/>
                <w:sz w:val="22"/>
              </w:rPr>
              <w:t>股</w:t>
            </w:r>
          </w:p>
          <w:p w:rsidR="00255E27" w:rsidRPr="009E2253" w:rsidRDefault="00255E27" w:rsidP="006D2984">
            <w:pPr>
              <w:spacing w:line="220" w:lineRule="exact"/>
              <w:ind w:left="212" w:hanging="212"/>
              <w:rPr>
                <w:rFonts w:eastAsia="標楷體"/>
                <w:color w:val="000000"/>
              </w:rPr>
            </w:pPr>
            <w:r w:rsidRPr="009E2253">
              <w:rPr>
                <w:rFonts w:eastAsia="標楷體" w:hint="eastAsia"/>
                <w:color w:val="000000"/>
                <w:sz w:val="22"/>
              </w:rPr>
              <w:t>（含員工認股權憑證、附認股權特別股或附認股權公司債可認購股份數額</w:t>
            </w:r>
            <w:r w:rsidRPr="009E2253">
              <w:rPr>
                <w:rFonts w:eastAsia="標楷體" w:hint="eastAsia"/>
                <w:color w:val="000000"/>
                <w:sz w:val="22"/>
              </w:rPr>
              <w:t xml:space="preserve">       </w:t>
            </w:r>
            <w:r w:rsidRPr="009E2253">
              <w:rPr>
                <w:rFonts w:eastAsia="標楷體" w:hint="eastAsia"/>
                <w:color w:val="000000"/>
                <w:sz w:val="22"/>
              </w:rPr>
              <w:t>股）</w:t>
            </w:r>
          </w:p>
        </w:tc>
        <w:tc>
          <w:tcPr>
            <w:tcW w:w="2280" w:type="dxa"/>
            <w:vAlign w:val="center"/>
          </w:tcPr>
          <w:p w:rsidR="00255E27" w:rsidRPr="009E2253" w:rsidRDefault="00255E27" w:rsidP="006D2984">
            <w:pPr>
              <w:spacing w:line="180" w:lineRule="exact"/>
              <w:jc w:val="distribute"/>
              <w:rPr>
                <w:rFonts w:eastAsia="標楷體"/>
                <w:color w:val="000000"/>
                <w:sz w:val="22"/>
              </w:rPr>
            </w:pPr>
            <w:r w:rsidRPr="009E2253">
              <w:rPr>
                <w:rFonts w:eastAsia="標楷體" w:hint="eastAsia"/>
                <w:color w:val="000000"/>
                <w:sz w:val="22"/>
              </w:rPr>
              <w:t>董事長</w:t>
            </w:r>
          </w:p>
        </w:tc>
        <w:tc>
          <w:tcPr>
            <w:tcW w:w="5040" w:type="dxa"/>
            <w:vAlign w:val="center"/>
          </w:tcPr>
          <w:p w:rsidR="00255E27" w:rsidRPr="009E2253" w:rsidRDefault="00255E27" w:rsidP="006D2984">
            <w:pPr>
              <w:spacing w:line="180" w:lineRule="exact"/>
              <w:rPr>
                <w:rFonts w:eastAsia="標楷體"/>
                <w:color w:val="000000"/>
                <w:sz w:val="22"/>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510"/>
        </w:trPr>
        <w:tc>
          <w:tcPr>
            <w:tcW w:w="2880" w:type="dxa"/>
            <w:vMerge/>
            <w:vAlign w:val="center"/>
          </w:tcPr>
          <w:p w:rsidR="00255E27" w:rsidRPr="009E2253" w:rsidRDefault="00255E27" w:rsidP="006D2984">
            <w:pPr>
              <w:jc w:val="distribute"/>
              <w:rPr>
                <w:rFonts w:eastAsia="標楷體"/>
                <w:color w:val="000000"/>
              </w:rPr>
            </w:pPr>
          </w:p>
        </w:tc>
        <w:tc>
          <w:tcPr>
            <w:tcW w:w="4440" w:type="dxa"/>
            <w:gridSpan w:val="3"/>
            <w:vMerge/>
          </w:tcPr>
          <w:p w:rsidR="00255E27" w:rsidRPr="009E2253" w:rsidRDefault="00255E27" w:rsidP="006D2984">
            <w:pPr>
              <w:rPr>
                <w:rFonts w:eastAsia="標楷體"/>
                <w:color w:val="000000"/>
              </w:rPr>
            </w:pPr>
          </w:p>
        </w:tc>
        <w:tc>
          <w:tcPr>
            <w:tcW w:w="2280" w:type="dxa"/>
            <w:vAlign w:val="center"/>
          </w:tcPr>
          <w:p w:rsidR="00255E27" w:rsidRPr="009E2253" w:rsidRDefault="00255E27" w:rsidP="006D2984">
            <w:pPr>
              <w:spacing w:line="180" w:lineRule="exact"/>
              <w:jc w:val="distribute"/>
              <w:rPr>
                <w:rFonts w:eastAsia="標楷體"/>
                <w:color w:val="000000"/>
                <w:sz w:val="22"/>
              </w:rPr>
            </w:pPr>
            <w:r w:rsidRPr="009E2253">
              <w:rPr>
                <w:rFonts w:eastAsia="標楷體" w:hint="eastAsia"/>
                <w:color w:val="000000"/>
                <w:sz w:val="22"/>
              </w:rPr>
              <w:t>會計師事務所及</w:t>
            </w:r>
          </w:p>
          <w:p w:rsidR="00255E27" w:rsidRPr="009E2253" w:rsidRDefault="00255E27" w:rsidP="006D2984">
            <w:pPr>
              <w:spacing w:line="180" w:lineRule="exact"/>
              <w:jc w:val="distribute"/>
              <w:rPr>
                <w:rFonts w:eastAsia="標楷體"/>
                <w:color w:val="000000"/>
                <w:sz w:val="22"/>
              </w:rPr>
            </w:pPr>
            <w:r w:rsidRPr="009E2253">
              <w:rPr>
                <w:rFonts w:eastAsia="標楷體" w:hint="eastAsia"/>
                <w:color w:val="000000"/>
                <w:sz w:val="22"/>
              </w:rPr>
              <w:t>簽證會計師</w:t>
            </w:r>
          </w:p>
        </w:tc>
        <w:tc>
          <w:tcPr>
            <w:tcW w:w="5040" w:type="dxa"/>
            <w:vAlign w:val="center"/>
          </w:tcPr>
          <w:p w:rsidR="00255E27" w:rsidRPr="009E2253" w:rsidRDefault="00255E27" w:rsidP="006D2984">
            <w:pPr>
              <w:spacing w:line="180" w:lineRule="exact"/>
              <w:rPr>
                <w:rFonts w:eastAsia="標楷體"/>
                <w:color w:val="000000"/>
                <w:sz w:val="22"/>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625"/>
        </w:trPr>
        <w:tc>
          <w:tcPr>
            <w:tcW w:w="2880" w:type="dxa"/>
            <w:vMerge/>
            <w:vAlign w:val="center"/>
          </w:tcPr>
          <w:p w:rsidR="00255E27" w:rsidRPr="009E2253" w:rsidRDefault="00255E27" w:rsidP="006D2984">
            <w:pPr>
              <w:jc w:val="distribute"/>
              <w:rPr>
                <w:rFonts w:eastAsia="標楷體"/>
                <w:color w:val="000000"/>
              </w:rPr>
            </w:pPr>
          </w:p>
        </w:tc>
        <w:tc>
          <w:tcPr>
            <w:tcW w:w="4440" w:type="dxa"/>
            <w:gridSpan w:val="3"/>
            <w:vMerge/>
          </w:tcPr>
          <w:p w:rsidR="00255E27" w:rsidRPr="009E2253" w:rsidRDefault="00255E27" w:rsidP="006D2984">
            <w:pPr>
              <w:rPr>
                <w:rFonts w:eastAsia="標楷體"/>
                <w:color w:val="000000"/>
              </w:rPr>
            </w:pPr>
          </w:p>
        </w:tc>
        <w:tc>
          <w:tcPr>
            <w:tcW w:w="2280" w:type="dxa"/>
            <w:vAlign w:val="center"/>
          </w:tcPr>
          <w:p w:rsidR="00255E27" w:rsidRPr="009E2253" w:rsidRDefault="00255E27" w:rsidP="006D2984">
            <w:pPr>
              <w:spacing w:line="180" w:lineRule="exact"/>
              <w:jc w:val="distribute"/>
              <w:rPr>
                <w:rFonts w:eastAsia="標楷體"/>
                <w:color w:val="000000"/>
                <w:sz w:val="22"/>
              </w:rPr>
            </w:pPr>
            <w:r w:rsidRPr="009E2253">
              <w:rPr>
                <w:rFonts w:eastAsia="標楷體" w:hint="eastAsia"/>
                <w:color w:val="000000"/>
                <w:sz w:val="22"/>
              </w:rPr>
              <w:t>主辦承銷商</w:t>
            </w:r>
          </w:p>
        </w:tc>
        <w:tc>
          <w:tcPr>
            <w:tcW w:w="5040" w:type="dxa"/>
            <w:vAlign w:val="center"/>
          </w:tcPr>
          <w:p w:rsidR="00255E27" w:rsidRPr="009E2253" w:rsidRDefault="00255E27" w:rsidP="006D2984">
            <w:pPr>
              <w:spacing w:line="180" w:lineRule="exact"/>
              <w:rPr>
                <w:rFonts w:eastAsia="標楷體"/>
                <w:color w:val="000000"/>
                <w:sz w:val="22"/>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509"/>
        </w:trPr>
        <w:tc>
          <w:tcPr>
            <w:tcW w:w="2880" w:type="dxa"/>
            <w:vMerge/>
            <w:vAlign w:val="center"/>
          </w:tcPr>
          <w:p w:rsidR="00255E27" w:rsidRPr="009E2253" w:rsidRDefault="00255E27" w:rsidP="006D2984">
            <w:pPr>
              <w:jc w:val="distribute"/>
              <w:rPr>
                <w:rFonts w:eastAsia="標楷體"/>
                <w:color w:val="000000"/>
              </w:rPr>
            </w:pPr>
          </w:p>
        </w:tc>
        <w:tc>
          <w:tcPr>
            <w:tcW w:w="4440" w:type="dxa"/>
            <w:gridSpan w:val="3"/>
            <w:vMerge/>
          </w:tcPr>
          <w:p w:rsidR="00255E27" w:rsidRPr="009E2253" w:rsidRDefault="00255E27" w:rsidP="006D2984">
            <w:pPr>
              <w:rPr>
                <w:rFonts w:eastAsia="標楷體"/>
                <w:color w:val="000000"/>
              </w:rPr>
            </w:pPr>
          </w:p>
        </w:tc>
        <w:tc>
          <w:tcPr>
            <w:tcW w:w="2280" w:type="dxa"/>
            <w:vAlign w:val="center"/>
          </w:tcPr>
          <w:p w:rsidR="00255E27" w:rsidRPr="009E2253" w:rsidRDefault="00255E27" w:rsidP="006D2984">
            <w:pPr>
              <w:spacing w:line="180" w:lineRule="exact"/>
              <w:jc w:val="distribute"/>
              <w:rPr>
                <w:rFonts w:eastAsia="標楷體"/>
                <w:strike/>
                <w:color w:val="000000"/>
                <w:sz w:val="22"/>
              </w:rPr>
            </w:pPr>
            <w:r w:rsidRPr="009E2253">
              <w:rPr>
                <w:rFonts w:eastAsia="標楷體" w:hint="eastAsia"/>
                <w:color w:val="000000"/>
                <w:sz w:val="22"/>
              </w:rPr>
              <w:t>律師</w:t>
            </w:r>
          </w:p>
        </w:tc>
        <w:tc>
          <w:tcPr>
            <w:tcW w:w="5040" w:type="dxa"/>
            <w:vAlign w:val="center"/>
          </w:tcPr>
          <w:p w:rsidR="00255E27" w:rsidRPr="009E2253" w:rsidRDefault="00255E27" w:rsidP="006D2984">
            <w:pPr>
              <w:spacing w:line="180" w:lineRule="exact"/>
              <w:rPr>
                <w:rFonts w:eastAsia="標楷體"/>
                <w:color w:val="000000"/>
                <w:sz w:val="22"/>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2880" w:type="dxa"/>
            <w:vAlign w:val="center"/>
          </w:tcPr>
          <w:p w:rsidR="00255E27" w:rsidRPr="009E2253" w:rsidRDefault="00255E27" w:rsidP="006D2984">
            <w:pPr>
              <w:jc w:val="distribute"/>
              <w:rPr>
                <w:rFonts w:eastAsia="標楷體"/>
                <w:color w:val="000000"/>
              </w:rPr>
            </w:pPr>
            <w:r w:rsidRPr="009E2253">
              <w:rPr>
                <w:rFonts w:eastAsia="標楷體" w:hint="eastAsia"/>
                <w:color w:val="000000"/>
              </w:rPr>
              <w:t>實收資本額</w:t>
            </w:r>
          </w:p>
        </w:tc>
        <w:tc>
          <w:tcPr>
            <w:tcW w:w="11760" w:type="dxa"/>
            <w:gridSpan w:val="5"/>
            <w:vAlign w:val="center"/>
          </w:tcPr>
          <w:p w:rsidR="00255E27" w:rsidRPr="009E2253" w:rsidRDefault="00255E27" w:rsidP="006D2984">
            <w:pPr>
              <w:rPr>
                <w:rFonts w:eastAsia="標楷體"/>
                <w:color w:val="000000"/>
                <w:sz w:val="22"/>
              </w:rPr>
            </w:pPr>
            <w:r w:rsidRPr="009E2253">
              <w:rPr>
                <w:rFonts w:eastAsia="標楷體" w:hint="eastAsia"/>
                <w:color w:val="000000"/>
                <w:sz w:val="22"/>
              </w:rPr>
              <w:t>普通股</w:t>
            </w:r>
            <w:r w:rsidRPr="009E2253">
              <w:rPr>
                <w:rFonts w:eastAsia="標楷體" w:hint="eastAsia"/>
                <w:color w:val="000000"/>
                <w:sz w:val="22"/>
              </w:rPr>
              <w:t xml:space="preserve">        </w:t>
            </w:r>
            <w:r w:rsidRPr="009E2253">
              <w:rPr>
                <w:rFonts w:eastAsia="標楷體" w:hint="eastAsia"/>
                <w:color w:val="000000"/>
                <w:sz w:val="22"/>
              </w:rPr>
              <w:t>股，特別股</w:t>
            </w:r>
            <w:r w:rsidRPr="009E2253">
              <w:rPr>
                <w:rFonts w:eastAsia="標楷體" w:hint="eastAsia"/>
                <w:color w:val="000000"/>
                <w:sz w:val="22"/>
              </w:rPr>
              <w:t xml:space="preserve">        </w:t>
            </w:r>
            <w:r w:rsidRPr="009E2253">
              <w:rPr>
                <w:rFonts w:eastAsia="標楷體" w:hint="eastAsia"/>
                <w:color w:val="000000"/>
                <w:sz w:val="22"/>
              </w:rPr>
              <w:t>股，每股面額</w:t>
            </w:r>
            <w:r w:rsidRPr="009E2253">
              <w:rPr>
                <w:rFonts w:eastAsia="標楷體"/>
                <w:color w:val="000000"/>
                <w:sz w:val="22"/>
              </w:rPr>
              <w:t xml:space="preserve">    </w:t>
            </w:r>
            <w:r w:rsidRPr="009E2253">
              <w:rPr>
                <w:rFonts w:eastAsia="標楷體" w:hint="eastAsia"/>
                <w:color w:val="000000"/>
                <w:sz w:val="22"/>
              </w:rPr>
              <w:t xml:space="preserve">元，總額新臺幣　　　　　　</w:t>
            </w:r>
            <w:r w:rsidRPr="009E2253">
              <w:rPr>
                <w:rFonts w:eastAsia="標楷體" w:hint="eastAsia"/>
                <w:color w:val="000000"/>
              </w:rPr>
              <w:t>；僑外資比例：</w:t>
            </w:r>
            <w:r w:rsidRPr="009E2253">
              <w:rPr>
                <w:rFonts w:eastAsia="標楷體" w:hint="eastAsia"/>
                <w:color w:val="000000"/>
              </w:rPr>
              <w:t xml:space="preserve">        %</w:t>
            </w: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2880" w:type="dxa"/>
            <w:vAlign w:val="center"/>
          </w:tcPr>
          <w:p w:rsidR="00255E27" w:rsidRPr="009E2253" w:rsidRDefault="00255E27" w:rsidP="006D2984">
            <w:pPr>
              <w:jc w:val="distribute"/>
              <w:rPr>
                <w:rFonts w:eastAsia="標楷體"/>
                <w:color w:val="000000"/>
              </w:rPr>
            </w:pPr>
            <w:r w:rsidRPr="009E2253">
              <w:rPr>
                <w:rFonts w:eastAsia="標楷體" w:hint="eastAsia"/>
                <w:color w:val="000000"/>
                <w:sz w:val="22"/>
              </w:rPr>
              <w:t>私募有價證券</w:t>
            </w:r>
          </w:p>
        </w:tc>
        <w:tc>
          <w:tcPr>
            <w:tcW w:w="11760" w:type="dxa"/>
            <w:gridSpan w:val="5"/>
            <w:vAlign w:val="center"/>
          </w:tcPr>
          <w:p w:rsidR="00255E27" w:rsidRPr="009E2253" w:rsidRDefault="00255E27" w:rsidP="006D2984">
            <w:pPr>
              <w:rPr>
                <w:rFonts w:eastAsia="標楷體"/>
                <w:color w:val="000000"/>
                <w:sz w:val="22"/>
              </w:rPr>
            </w:pPr>
            <w:r w:rsidRPr="009E2253">
              <w:rPr>
                <w:rFonts w:eastAsia="標楷體" w:hint="eastAsia"/>
                <w:color w:val="000000"/>
                <w:sz w:val="22"/>
              </w:rPr>
              <w:t>普通股</w:t>
            </w:r>
            <w:r w:rsidRPr="009E2253">
              <w:rPr>
                <w:rFonts w:eastAsia="標楷體" w:hint="eastAsia"/>
                <w:color w:val="000000"/>
                <w:sz w:val="22"/>
              </w:rPr>
              <w:t xml:space="preserve">        </w:t>
            </w:r>
            <w:r w:rsidRPr="009E2253">
              <w:rPr>
                <w:rFonts w:eastAsia="標楷體" w:hint="eastAsia"/>
                <w:color w:val="000000"/>
                <w:sz w:val="22"/>
              </w:rPr>
              <w:t>股，特別股</w:t>
            </w:r>
            <w:r w:rsidRPr="009E2253">
              <w:rPr>
                <w:rFonts w:eastAsia="標楷體" w:hint="eastAsia"/>
                <w:color w:val="000000"/>
                <w:sz w:val="22"/>
              </w:rPr>
              <w:t xml:space="preserve">        </w:t>
            </w:r>
            <w:r w:rsidRPr="009E2253">
              <w:rPr>
                <w:rFonts w:eastAsia="標楷體" w:hint="eastAsia"/>
                <w:color w:val="000000"/>
                <w:sz w:val="22"/>
              </w:rPr>
              <w:t>股，轉換公司債已轉換股份</w:t>
            </w:r>
            <w:r w:rsidRPr="009E2253">
              <w:rPr>
                <w:rFonts w:eastAsia="標楷體" w:hint="eastAsia"/>
                <w:color w:val="000000"/>
                <w:sz w:val="22"/>
              </w:rPr>
              <w:t xml:space="preserve">        </w:t>
            </w:r>
            <w:r w:rsidRPr="009E2253">
              <w:rPr>
                <w:rFonts w:eastAsia="標楷體" w:hint="eastAsia"/>
                <w:color w:val="000000"/>
                <w:sz w:val="22"/>
              </w:rPr>
              <w:t>股、預計可再轉換</w:t>
            </w:r>
            <w:r w:rsidRPr="009E2253">
              <w:rPr>
                <w:rFonts w:eastAsia="標楷體" w:hint="eastAsia"/>
                <w:color w:val="000000"/>
                <w:sz w:val="22"/>
              </w:rPr>
              <w:t xml:space="preserve">        </w:t>
            </w:r>
            <w:r w:rsidRPr="009E2253">
              <w:rPr>
                <w:rFonts w:eastAsia="標楷體" w:hint="eastAsia"/>
                <w:color w:val="000000"/>
                <w:sz w:val="22"/>
              </w:rPr>
              <w:t>股，□員工認股權憑證，□附認股權公司債，□附認股權特別股</w:t>
            </w:r>
            <w:r w:rsidRPr="009E2253">
              <w:rPr>
                <w:rFonts w:eastAsia="標楷體" w:hint="eastAsia"/>
                <w:color w:val="000000"/>
                <w:sz w:val="22"/>
              </w:rPr>
              <w:t xml:space="preserve"> </w:t>
            </w:r>
            <w:r w:rsidRPr="009E2253">
              <w:rPr>
                <w:rFonts w:eastAsia="標楷體" w:hint="eastAsia"/>
                <w:color w:val="000000"/>
                <w:sz w:val="22"/>
              </w:rPr>
              <w:t>已認購</w:t>
            </w:r>
            <w:r w:rsidRPr="009E2253">
              <w:rPr>
                <w:rFonts w:eastAsia="標楷體" w:hint="eastAsia"/>
                <w:color w:val="000000"/>
                <w:sz w:val="22"/>
              </w:rPr>
              <w:t xml:space="preserve">         </w:t>
            </w:r>
            <w:r w:rsidRPr="009E2253">
              <w:rPr>
                <w:rFonts w:eastAsia="標楷體" w:hint="eastAsia"/>
                <w:color w:val="000000"/>
                <w:sz w:val="22"/>
              </w:rPr>
              <w:t>股、預計可再認購股份</w:t>
            </w:r>
            <w:r w:rsidRPr="009E2253">
              <w:rPr>
                <w:rFonts w:eastAsia="標楷體" w:hint="eastAsia"/>
                <w:color w:val="000000"/>
                <w:sz w:val="22"/>
              </w:rPr>
              <w:t xml:space="preserve">          </w:t>
            </w:r>
            <w:r w:rsidRPr="009E2253">
              <w:rPr>
                <w:rFonts w:eastAsia="標楷體" w:hint="eastAsia"/>
                <w:color w:val="000000"/>
                <w:sz w:val="22"/>
              </w:rPr>
              <w:t>股。</w:t>
            </w: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930"/>
        </w:trPr>
        <w:tc>
          <w:tcPr>
            <w:tcW w:w="2880" w:type="dxa"/>
            <w:vAlign w:val="center"/>
          </w:tcPr>
          <w:p w:rsidR="00255E27" w:rsidRPr="009E2253" w:rsidRDefault="00255E27" w:rsidP="006D2984">
            <w:pPr>
              <w:spacing w:line="240" w:lineRule="exact"/>
              <w:jc w:val="distribute"/>
              <w:rPr>
                <w:rFonts w:eastAsia="標楷體"/>
                <w:color w:val="000000"/>
                <w:sz w:val="22"/>
              </w:rPr>
            </w:pPr>
            <w:r w:rsidRPr="009E2253">
              <w:rPr>
                <w:rFonts w:eastAsia="標楷體" w:hint="eastAsia"/>
                <w:color w:val="000000"/>
                <w:sz w:val="22"/>
              </w:rPr>
              <w:t>前尚未完全轉換或認購之轉換公司債、附認股權公司債、附認股權特別股、員工認股權憑證之轉換及認購股份數額</w:t>
            </w:r>
          </w:p>
        </w:tc>
        <w:tc>
          <w:tcPr>
            <w:tcW w:w="11760" w:type="dxa"/>
            <w:gridSpan w:val="5"/>
            <w:vAlign w:val="center"/>
          </w:tcPr>
          <w:p w:rsidR="00255E27" w:rsidRPr="009E2253" w:rsidRDefault="00255E27" w:rsidP="006D2984">
            <w:pPr>
              <w:pStyle w:val="ab"/>
              <w:tabs>
                <w:tab w:val="left" w:pos="4892"/>
              </w:tabs>
              <w:spacing w:line="240" w:lineRule="exact"/>
              <w:rPr>
                <w:rFonts w:eastAsia="標楷體"/>
                <w:color w:val="000000"/>
                <w:sz w:val="22"/>
              </w:rPr>
            </w:pPr>
            <w:r w:rsidRPr="009E2253">
              <w:rPr>
                <w:rFonts w:eastAsia="標楷體" w:hint="eastAsia"/>
                <w:color w:val="000000"/>
                <w:sz w:val="22"/>
              </w:rPr>
              <w:t>□轉換公司債</w:t>
            </w:r>
            <w:r w:rsidRPr="009E2253">
              <w:rPr>
                <w:rFonts w:eastAsia="標楷體" w:hint="eastAsia"/>
                <w:color w:val="000000"/>
                <w:sz w:val="22"/>
              </w:rPr>
              <w:t xml:space="preserve"> </w:t>
            </w:r>
            <w:r w:rsidRPr="009E2253">
              <w:rPr>
                <w:rFonts w:eastAsia="標楷體" w:hint="eastAsia"/>
                <w:color w:val="000000"/>
                <w:sz w:val="22"/>
              </w:rPr>
              <w:t>已轉換</w:t>
            </w:r>
            <w:r w:rsidRPr="009E2253">
              <w:rPr>
                <w:rFonts w:eastAsia="標楷體" w:hint="eastAsia"/>
                <w:color w:val="000000"/>
                <w:sz w:val="22"/>
              </w:rPr>
              <w:t xml:space="preserve">          </w:t>
            </w:r>
            <w:r w:rsidRPr="009E2253">
              <w:rPr>
                <w:rFonts w:eastAsia="標楷體" w:hint="eastAsia"/>
                <w:color w:val="000000"/>
                <w:sz w:val="22"/>
              </w:rPr>
              <w:t>股，預計可再轉換</w:t>
            </w:r>
            <w:r w:rsidRPr="009E2253">
              <w:rPr>
                <w:rFonts w:eastAsia="標楷體" w:hint="eastAsia"/>
                <w:color w:val="000000"/>
                <w:sz w:val="22"/>
              </w:rPr>
              <w:t xml:space="preserve">          </w:t>
            </w:r>
            <w:r w:rsidRPr="009E2253">
              <w:rPr>
                <w:rFonts w:eastAsia="標楷體" w:hint="eastAsia"/>
                <w:color w:val="000000"/>
                <w:sz w:val="22"/>
              </w:rPr>
              <w:t>股。</w:t>
            </w:r>
          </w:p>
          <w:p w:rsidR="00255E27" w:rsidRPr="009E2253" w:rsidRDefault="00255E27" w:rsidP="006D2984">
            <w:pPr>
              <w:pStyle w:val="ab"/>
              <w:spacing w:line="240" w:lineRule="exact"/>
              <w:rPr>
                <w:rFonts w:eastAsia="標楷體"/>
                <w:color w:val="000000"/>
                <w:sz w:val="22"/>
              </w:rPr>
            </w:pPr>
            <w:r w:rsidRPr="009E2253">
              <w:rPr>
                <w:rFonts w:eastAsia="標楷體" w:hint="eastAsia"/>
                <w:color w:val="000000"/>
                <w:sz w:val="22"/>
              </w:rPr>
              <w:t>□附認股權公司債、□附認股權特別股、□員工認股權憑證</w:t>
            </w:r>
            <w:r w:rsidRPr="009E2253">
              <w:rPr>
                <w:rFonts w:eastAsia="標楷體" w:hint="eastAsia"/>
                <w:color w:val="000000"/>
                <w:sz w:val="22"/>
              </w:rPr>
              <w:t xml:space="preserve"> </w:t>
            </w:r>
            <w:r w:rsidRPr="009E2253">
              <w:rPr>
                <w:rFonts w:eastAsia="標楷體" w:hint="eastAsia"/>
                <w:color w:val="000000"/>
                <w:sz w:val="22"/>
              </w:rPr>
              <w:t>已認購</w:t>
            </w:r>
            <w:r w:rsidRPr="009E2253">
              <w:rPr>
                <w:rFonts w:eastAsia="標楷體" w:hint="eastAsia"/>
                <w:color w:val="000000"/>
                <w:sz w:val="22"/>
              </w:rPr>
              <w:t xml:space="preserve">          </w:t>
            </w:r>
            <w:r w:rsidRPr="009E2253">
              <w:rPr>
                <w:rFonts w:eastAsia="標楷體" w:hint="eastAsia"/>
                <w:color w:val="000000"/>
                <w:sz w:val="22"/>
              </w:rPr>
              <w:t>股，預計可再認購</w:t>
            </w:r>
            <w:r w:rsidRPr="009E2253">
              <w:rPr>
                <w:rFonts w:eastAsia="標楷體" w:hint="eastAsia"/>
                <w:color w:val="000000"/>
                <w:sz w:val="22"/>
              </w:rPr>
              <w:t xml:space="preserve">          </w:t>
            </w:r>
            <w:r w:rsidRPr="009E2253">
              <w:rPr>
                <w:rFonts w:eastAsia="標楷體" w:hint="eastAsia"/>
                <w:color w:val="000000"/>
                <w:sz w:val="22"/>
              </w:rPr>
              <w:t>股。</w:t>
            </w:r>
          </w:p>
          <w:p w:rsidR="00255E27" w:rsidRPr="009E2253" w:rsidRDefault="00255E27" w:rsidP="006D2984">
            <w:pPr>
              <w:pStyle w:val="ab"/>
              <w:spacing w:line="240" w:lineRule="exact"/>
              <w:rPr>
                <w:rFonts w:eastAsia="標楷體"/>
                <w:color w:val="000000"/>
              </w:rPr>
            </w:pPr>
            <w:proofErr w:type="gramStart"/>
            <w:r w:rsidRPr="009E2253">
              <w:rPr>
                <w:rFonts w:eastAsia="標楷體" w:hint="eastAsia"/>
                <w:color w:val="000000"/>
                <w:sz w:val="22"/>
              </w:rPr>
              <w:t>【</w:t>
            </w:r>
            <w:proofErr w:type="gramEnd"/>
            <w:r w:rsidRPr="009E2253">
              <w:rPr>
                <w:rFonts w:eastAsia="標楷體" w:hint="eastAsia"/>
                <w:color w:val="000000"/>
                <w:sz w:val="22"/>
              </w:rPr>
              <w:t>被合併之消滅公司前尚未完全轉換或認購之轉換公司債、附認股權公司債、附認股權特別股、員工認股權憑證之轉換及認購股份數額請詳見</w:t>
            </w:r>
            <w:r w:rsidRPr="009E2253">
              <w:rPr>
                <w:rFonts w:ascii="標楷體" w:eastAsia="標楷體" w:hint="eastAsia"/>
                <w:color w:val="000000"/>
                <w:sz w:val="22"/>
              </w:rPr>
              <w:t>第    頁(</w:t>
            </w:r>
            <w:proofErr w:type="gramStart"/>
            <w:r w:rsidRPr="009E2253">
              <w:rPr>
                <w:rFonts w:ascii="標楷體" w:eastAsia="標楷體" w:hint="eastAsia"/>
                <w:color w:val="000000"/>
                <w:sz w:val="22"/>
              </w:rPr>
              <w:t>註</w:t>
            </w:r>
            <w:proofErr w:type="gramEnd"/>
            <w:r w:rsidRPr="009E2253">
              <w:rPr>
                <w:rFonts w:ascii="標楷體" w:eastAsia="標楷體" w:hint="eastAsia"/>
                <w:color w:val="000000"/>
                <w:sz w:val="22"/>
              </w:rPr>
              <w:t>：請自行檢附)</w:t>
            </w:r>
            <w:proofErr w:type="gramStart"/>
            <w:r w:rsidRPr="009E2253">
              <w:rPr>
                <w:rFonts w:eastAsia="標楷體" w:hint="eastAsia"/>
                <w:color w:val="000000"/>
                <w:sz w:val="22"/>
              </w:rPr>
              <w:t>】</w:t>
            </w:r>
            <w:proofErr w:type="gramEnd"/>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CB6A9C" w:rsidRPr="009E2253" w:rsidTr="00A93A6E">
        <w:trPr>
          <w:cantSplit/>
          <w:trHeight w:val="2315"/>
        </w:trPr>
        <w:tc>
          <w:tcPr>
            <w:tcW w:w="2880" w:type="dxa"/>
            <w:vAlign w:val="center"/>
          </w:tcPr>
          <w:p w:rsidR="00CB6A9C" w:rsidRPr="009E2253" w:rsidRDefault="00CB6A9C" w:rsidP="006D2984">
            <w:pPr>
              <w:spacing w:line="220" w:lineRule="exact"/>
              <w:jc w:val="distribute"/>
              <w:rPr>
                <w:rFonts w:eastAsia="標楷體"/>
                <w:color w:val="000000"/>
              </w:rPr>
            </w:pPr>
            <w:r w:rsidRPr="009E2253">
              <w:rPr>
                <w:rFonts w:eastAsia="標楷體" w:hint="eastAsia"/>
                <w:color w:val="000000"/>
              </w:rPr>
              <w:t>申報案件</w:t>
            </w:r>
          </w:p>
          <w:p w:rsidR="00CB6A9C" w:rsidRPr="009E2253" w:rsidRDefault="00CB6A9C" w:rsidP="006D2984">
            <w:pPr>
              <w:spacing w:line="220" w:lineRule="exact"/>
              <w:jc w:val="distribute"/>
              <w:rPr>
                <w:rFonts w:eastAsia="標楷體"/>
                <w:color w:val="000000"/>
              </w:rPr>
            </w:pPr>
            <w:r w:rsidRPr="009E2253">
              <w:rPr>
                <w:rFonts w:eastAsia="標楷體" w:hint="eastAsia"/>
                <w:color w:val="000000"/>
              </w:rPr>
              <w:t>種類及金額</w:t>
            </w:r>
            <w:r w:rsidRPr="009E2253">
              <w:rPr>
                <w:rFonts w:eastAsia="標楷體" w:hint="eastAsia"/>
                <w:color w:val="000000"/>
              </w:rPr>
              <w:t>(</w:t>
            </w:r>
            <w:r w:rsidRPr="009E2253">
              <w:rPr>
                <w:rFonts w:eastAsia="標楷體" w:hint="eastAsia"/>
                <w:color w:val="000000"/>
              </w:rPr>
              <w:t>面額</w:t>
            </w:r>
            <w:r w:rsidRPr="009E2253">
              <w:rPr>
                <w:rFonts w:eastAsia="標楷體" w:hint="eastAsia"/>
                <w:color w:val="000000"/>
              </w:rPr>
              <w:t>)</w:t>
            </w:r>
          </w:p>
        </w:tc>
        <w:tc>
          <w:tcPr>
            <w:tcW w:w="11760" w:type="dxa"/>
            <w:gridSpan w:val="5"/>
            <w:vAlign w:val="center"/>
          </w:tcPr>
          <w:p w:rsidR="00CB6A9C" w:rsidRPr="009E2253" w:rsidRDefault="00CB6A9C" w:rsidP="00CB6A9C">
            <w:pPr>
              <w:spacing w:line="220" w:lineRule="exact"/>
              <w:rPr>
                <w:rFonts w:ascii="標楷體" w:eastAsia="標楷體"/>
                <w:color w:val="000000"/>
                <w:sz w:val="22"/>
              </w:rPr>
            </w:pPr>
            <w:r w:rsidRPr="009E2253">
              <w:rPr>
                <w:rFonts w:ascii="標楷體" w:eastAsia="標楷體" w:hint="eastAsia"/>
                <w:color w:val="000000"/>
                <w:sz w:val="22"/>
              </w:rPr>
              <w:t>□現金增資             元</w:t>
            </w:r>
          </w:p>
        </w:tc>
        <w:tc>
          <w:tcPr>
            <w:tcW w:w="360" w:type="dxa"/>
            <w:vMerge/>
            <w:tcBorders>
              <w:top w:val="nil"/>
              <w:left w:val="single" w:sz="4" w:space="0" w:color="auto"/>
              <w:bottom w:val="nil"/>
              <w:right w:val="nil"/>
            </w:tcBorders>
          </w:tcPr>
          <w:p w:rsidR="00CB6A9C" w:rsidRPr="009E2253" w:rsidRDefault="00CB6A9C" w:rsidP="006D2984">
            <w:pPr>
              <w:widowControl/>
              <w:rPr>
                <w:rFonts w:eastAsia="標楷體"/>
                <w:color w:val="000000"/>
              </w:rPr>
            </w:pPr>
          </w:p>
        </w:tc>
      </w:tr>
      <w:tr w:rsidR="00255E27" w:rsidRPr="009E2253" w:rsidTr="006D2984">
        <w:trPr>
          <w:cantSplit/>
          <w:trHeight w:val="1324"/>
        </w:trPr>
        <w:tc>
          <w:tcPr>
            <w:tcW w:w="2880" w:type="dxa"/>
            <w:vAlign w:val="center"/>
          </w:tcPr>
          <w:p w:rsidR="00255E27" w:rsidRPr="009E2253" w:rsidRDefault="00255E27" w:rsidP="006D2984">
            <w:pPr>
              <w:spacing w:line="220" w:lineRule="exact"/>
              <w:jc w:val="both"/>
              <w:rPr>
                <w:rFonts w:eastAsia="標楷體"/>
                <w:color w:val="000000"/>
              </w:rPr>
            </w:pPr>
            <w:r w:rsidRPr="009E2253">
              <w:rPr>
                <w:rFonts w:eastAsia="標楷體" w:hint="eastAsia"/>
                <w:color w:val="000000"/>
              </w:rPr>
              <w:t>發</w:t>
            </w:r>
            <w:r w:rsidRPr="009E2253">
              <w:rPr>
                <w:rFonts w:eastAsia="標楷體" w:hint="eastAsia"/>
                <w:color w:val="000000"/>
              </w:rPr>
              <w:t xml:space="preserve">    </w:t>
            </w:r>
            <w:r w:rsidRPr="009E2253">
              <w:rPr>
                <w:rFonts w:eastAsia="標楷體" w:hint="eastAsia"/>
                <w:color w:val="000000"/>
              </w:rPr>
              <w:t>行</w:t>
            </w:r>
          </w:p>
          <w:p w:rsidR="00255E27" w:rsidRPr="009E2253" w:rsidRDefault="00255E27" w:rsidP="006D2984">
            <w:pPr>
              <w:spacing w:line="220" w:lineRule="exact"/>
              <w:jc w:val="distribute"/>
              <w:rPr>
                <w:rFonts w:eastAsia="標楷體"/>
                <w:color w:val="000000"/>
              </w:rPr>
            </w:pPr>
            <w:r w:rsidRPr="009E2253">
              <w:rPr>
                <w:rFonts w:eastAsia="標楷體" w:hint="eastAsia"/>
                <w:color w:val="000000"/>
              </w:rPr>
              <w:t xml:space="preserve">          </w:t>
            </w:r>
            <w:r w:rsidRPr="009E2253">
              <w:rPr>
                <w:rFonts w:eastAsia="標楷體" w:hint="eastAsia"/>
                <w:color w:val="000000"/>
              </w:rPr>
              <w:t>條</w:t>
            </w:r>
            <w:r w:rsidRPr="009E2253">
              <w:rPr>
                <w:rFonts w:eastAsia="標楷體" w:hint="eastAsia"/>
                <w:color w:val="000000"/>
              </w:rPr>
              <w:t xml:space="preserve">  </w:t>
            </w:r>
            <w:r w:rsidRPr="009E2253">
              <w:rPr>
                <w:rFonts w:eastAsia="標楷體" w:hint="eastAsia"/>
                <w:color w:val="000000"/>
              </w:rPr>
              <w:t>件</w:t>
            </w:r>
          </w:p>
          <w:p w:rsidR="00255E27" w:rsidRPr="009E2253" w:rsidRDefault="00255E27" w:rsidP="006D2984">
            <w:pPr>
              <w:spacing w:line="220" w:lineRule="exact"/>
              <w:jc w:val="both"/>
              <w:rPr>
                <w:rFonts w:eastAsia="標楷體"/>
                <w:color w:val="000000"/>
              </w:rPr>
            </w:pPr>
          </w:p>
        </w:tc>
        <w:tc>
          <w:tcPr>
            <w:tcW w:w="11760" w:type="dxa"/>
            <w:gridSpan w:val="5"/>
          </w:tcPr>
          <w:p w:rsidR="00255E27" w:rsidRPr="009E2253" w:rsidRDefault="00255E27" w:rsidP="006D2984">
            <w:pPr>
              <w:spacing w:line="220" w:lineRule="exact"/>
              <w:ind w:left="2284" w:hanging="2284"/>
              <w:rPr>
                <w:rFonts w:eastAsia="標楷體"/>
                <w:color w:val="000000"/>
                <w:sz w:val="22"/>
              </w:rPr>
            </w:pPr>
            <w:r w:rsidRPr="009E2253">
              <w:rPr>
                <w:rFonts w:eastAsia="標楷體" w:hint="eastAsia"/>
                <w:color w:val="000000"/>
                <w:sz w:val="22"/>
              </w:rPr>
              <w:t>一、增資發行新股：</w:t>
            </w:r>
          </w:p>
          <w:p w:rsidR="00255E27" w:rsidRPr="009E2253" w:rsidRDefault="00255E27" w:rsidP="006D2984">
            <w:pPr>
              <w:spacing w:line="220" w:lineRule="exact"/>
              <w:ind w:left="2284" w:hanging="2284"/>
              <w:rPr>
                <w:rFonts w:eastAsia="標楷體"/>
                <w:color w:val="000000"/>
                <w:sz w:val="22"/>
              </w:rPr>
            </w:pPr>
            <w:r w:rsidRPr="009E2253">
              <w:rPr>
                <w:rFonts w:eastAsia="標楷體" w:hint="eastAsia"/>
                <w:color w:val="000000"/>
                <w:sz w:val="22"/>
              </w:rPr>
              <w:t>1.</w:t>
            </w:r>
            <w:r w:rsidRPr="009E2253">
              <w:rPr>
                <w:rFonts w:eastAsia="標楷體" w:hint="eastAsia"/>
                <w:color w:val="000000"/>
                <w:sz w:val="22"/>
              </w:rPr>
              <w:t>預定發行價格：</w:t>
            </w:r>
            <w:proofErr w:type="gramStart"/>
            <w:r w:rsidRPr="009E2253">
              <w:rPr>
                <w:rFonts w:eastAsia="標楷體" w:hint="eastAsia"/>
                <w:color w:val="000000"/>
                <w:sz w:val="22"/>
              </w:rPr>
              <w:t>【註</w:t>
            </w:r>
            <w:proofErr w:type="gramEnd"/>
            <w:r w:rsidRPr="009E2253">
              <w:rPr>
                <w:rFonts w:eastAsia="標楷體" w:hint="eastAsia"/>
                <w:color w:val="000000"/>
                <w:sz w:val="22"/>
              </w:rPr>
              <w:t>：上市</w:t>
            </w:r>
            <w:r w:rsidRPr="009E2253">
              <w:rPr>
                <w:rFonts w:eastAsia="標楷體" w:hint="eastAsia"/>
                <w:color w:val="000000"/>
                <w:sz w:val="22"/>
              </w:rPr>
              <w:t>(</w:t>
            </w:r>
            <w:r w:rsidRPr="009E2253">
              <w:rPr>
                <w:rFonts w:eastAsia="標楷體" w:hint="eastAsia"/>
                <w:color w:val="000000"/>
                <w:sz w:val="22"/>
              </w:rPr>
              <w:t>櫃</w:t>
            </w:r>
            <w:r w:rsidRPr="009E2253">
              <w:rPr>
                <w:rFonts w:eastAsia="標楷體" w:hint="eastAsia"/>
                <w:color w:val="000000"/>
                <w:sz w:val="22"/>
              </w:rPr>
              <w:t>)</w:t>
            </w:r>
            <w:r w:rsidRPr="009E2253">
              <w:rPr>
                <w:rFonts w:eastAsia="標楷體" w:hint="eastAsia"/>
                <w:color w:val="000000"/>
                <w:sz w:val="22"/>
              </w:rPr>
              <w:t>公司申報現金增資並應說明預定發行</w:t>
            </w:r>
            <w:proofErr w:type="gramStart"/>
            <w:r w:rsidRPr="009E2253">
              <w:rPr>
                <w:rFonts w:eastAsia="標楷體" w:hint="eastAsia"/>
                <w:color w:val="000000"/>
                <w:sz w:val="22"/>
              </w:rPr>
              <w:t>價格占送件</w:t>
            </w:r>
            <w:proofErr w:type="gramEnd"/>
            <w:r w:rsidRPr="009E2253">
              <w:rPr>
                <w:rFonts w:eastAsia="標楷體" w:hint="eastAsia"/>
                <w:color w:val="000000"/>
                <w:sz w:val="22"/>
              </w:rPr>
              <w:t>前一、三、五個營業日平均收盤價扣除無償配股後平均股價之比例</w:t>
            </w:r>
            <w:proofErr w:type="gramStart"/>
            <w:r w:rsidRPr="009E2253">
              <w:rPr>
                <w:rFonts w:eastAsia="標楷體"/>
                <w:color w:val="000000"/>
                <w:sz w:val="22"/>
              </w:rPr>
              <w:t>】</w:t>
            </w:r>
            <w:proofErr w:type="gramEnd"/>
          </w:p>
          <w:p w:rsidR="00255E27" w:rsidRPr="009E2253" w:rsidRDefault="00255E27" w:rsidP="006D2984">
            <w:pPr>
              <w:spacing w:line="220" w:lineRule="exact"/>
              <w:rPr>
                <w:rFonts w:eastAsia="標楷體"/>
                <w:color w:val="000000"/>
                <w:sz w:val="22"/>
              </w:rPr>
            </w:pPr>
            <w:r w:rsidRPr="009E2253">
              <w:rPr>
                <w:rFonts w:eastAsia="標楷體" w:hint="eastAsia"/>
                <w:color w:val="000000"/>
                <w:sz w:val="22"/>
              </w:rPr>
              <w:t>2.</w:t>
            </w:r>
            <w:r w:rsidRPr="009E2253">
              <w:rPr>
                <w:rFonts w:eastAsia="標楷體" w:hint="eastAsia"/>
                <w:color w:val="000000"/>
                <w:sz w:val="22"/>
              </w:rPr>
              <w:t>認購或配股比例：</w:t>
            </w:r>
            <w:proofErr w:type="gramStart"/>
            <w:r w:rsidRPr="009E2253">
              <w:rPr>
                <w:rFonts w:eastAsia="標楷體" w:hint="eastAsia"/>
                <w:color w:val="000000"/>
                <w:sz w:val="22"/>
              </w:rPr>
              <w:t>【註</w:t>
            </w:r>
            <w:proofErr w:type="gramEnd"/>
            <w:r w:rsidRPr="009E2253">
              <w:rPr>
                <w:rFonts w:eastAsia="標楷體" w:hint="eastAsia"/>
                <w:color w:val="000000"/>
                <w:sz w:val="22"/>
              </w:rPr>
              <w:t>：應註明</w:t>
            </w:r>
            <w:proofErr w:type="gramStart"/>
            <w:r w:rsidRPr="009E2253">
              <w:rPr>
                <w:rFonts w:eastAsia="標楷體" w:hint="eastAsia"/>
                <w:color w:val="000000"/>
                <w:sz w:val="22"/>
              </w:rPr>
              <w:t>畸</w:t>
            </w:r>
            <w:proofErr w:type="gramEnd"/>
            <w:r w:rsidRPr="009E2253">
              <w:rPr>
                <w:rFonts w:eastAsia="標楷體" w:hint="eastAsia"/>
                <w:color w:val="000000"/>
                <w:sz w:val="22"/>
              </w:rPr>
              <w:t>零股之處理方式</w:t>
            </w:r>
            <w:proofErr w:type="gramStart"/>
            <w:r w:rsidRPr="009E2253">
              <w:rPr>
                <w:rFonts w:eastAsia="標楷體" w:hint="eastAsia"/>
                <w:color w:val="000000"/>
                <w:sz w:val="22"/>
              </w:rPr>
              <w:t>】</w:t>
            </w:r>
            <w:proofErr w:type="gramEnd"/>
            <w:r w:rsidRPr="009E2253">
              <w:rPr>
                <w:rFonts w:eastAsia="標楷體" w:hint="eastAsia"/>
                <w:color w:val="000000"/>
                <w:sz w:val="22"/>
              </w:rPr>
              <w:t>3.</w:t>
            </w:r>
            <w:r w:rsidRPr="009E2253">
              <w:rPr>
                <w:rFonts w:eastAsia="標楷體" w:hint="eastAsia"/>
                <w:color w:val="000000"/>
                <w:sz w:val="22"/>
              </w:rPr>
              <w:t>員工認購比例：</w:t>
            </w:r>
          </w:p>
          <w:p w:rsidR="00255E27" w:rsidRPr="009E2253" w:rsidRDefault="00255E27" w:rsidP="006D2984">
            <w:pPr>
              <w:spacing w:line="220" w:lineRule="exact"/>
              <w:rPr>
                <w:rFonts w:eastAsia="標楷體"/>
                <w:color w:val="000000"/>
                <w:sz w:val="22"/>
              </w:rPr>
            </w:pPr>
            <w:r w:rsidRPr="009E2253">
              <w:rPr>
                <w:rFonts w:eastAsia="標楷體" w:hint="eastAsia"/>
                <w:color w:val="000000"/>
                <w:sz w:val="22"/>
              </w:rPr>
              <w:t>4.</w:t>
            </w:r>
            <w:r w:rsidRPr="009E2253">
              <w:rPr>
                <w:rFonts w:eastAsia="標楷體" w:hint="eastAsia"/>
                <w:color w:val="000000"/>
                <w:sz w:val="22"/>
              </w:rPr>
              <w:t>公開承銷比例、承銷及配售方式：</w:t>
            </w:r>
            <w:proofErr w:type="gramStart"/>
            <w:r w:rsidRPr="009E2253">
              <w:rPr>
                <w:rFonts w:eastAsia="標楷體" w:hint="eastAsia"/>
                <w:color w:val="000000"/>
                <w:sz w:val="22"/>
              </w:rPr>
              <w:t>【註</w:t>
            </w:r>
            <w:proofErr w:type="gramEnd"/>
            <w:r w:rsidRPr="009E2253">
              <w:rPr>
                <w:rFonts w:eastAsia="標楷體" w:hint="eastAsia"/>
                <w:color w:val="000000"/>
                <w:sz w:val="22"/>
              </w:rPr>
              <w:t>：依規定無須</w:t>
            </w:r>
            <w:proofErr w:type="gramStart"/>
            <w:r w:rsidRPr="009E2253">
              <w:rPr>
                <w:rFonts w:eastAsia="標楷體" w:hint="eastAsia"/>
                <w:color w:val="000000"/>
                <w:sz w:val="22"/>
              </w:rPr>
              <w:t>提撥</w:t>
            </w:r>
            <w:proofErr w:type="gramEnd"/>
            <w:r w:rsidRPr="009E2253">
              <w:rPr>
                <w:rFonts w:eastAsia="標楷體" w:hint="eastAsia"/>
                <w:color w:val="000000"/>
                <w:sz w:val="22"/>
              </w:rPr>
              <w:t>對外承銷者，請填寫「不適用」，並說明其原因及法令依據</w:t>
            </w:r>
            <w:proofErr w:type="gramStart"/>
            <w:r w:rsidRPr="009E2253">
              <w:rPr>
                <w:rFonts w:eastAsia="標楷體" w:hint="eastAsia"/>
                <w:color w:val="000000"/>
                <w:sz w:val="22"/>
              </w:rPr>
              <w:t>】</w:t>
            </w:r>
            <w:proofErr w:type="gramEnd"/>
          </w:p>
          <w:p w:rsidR="00255E27" w:rsidRPr="009E2253" w:rsidRDefault="00255E27" w:rsidP="006D2984">
            <w:pPr>
              <w:spacing w:line="220" w:lineRule="exact"/>
              <w:rPr>
                <w:rFonts w:eastAsia="標楷體"/>
                <w:color w:val="000000"/>
                <w:sz w:val="22"/>
              </w:rPr>
            </w:pPr>
            <w:r w:rsidRPr="009E2253">
              <w:rPr>
                <w:rFonts w:eastAsia="標楷體" w:hint="eastAsia"/>
                <w:color w:val="000000"/>
                <w:sz w:val="22"/>
              </w:rPr>
              <w:t>5.</w:t>
            </w:r>
            <w:r w:rsidRPr="009E2253">
              <w:rPr>
                <w:rFonts w:eastAsia="標楷體" w:hint="eastAsia"/>
                <w:color w:val="000000"/>
                <w:sz w:val="22"/>
              </w:rPr>
              <w:t>新股之權利義務：</w:t>
            </w:r>
          </w:p>
          <w:p w:rsidR="00255E27" w:rsidRPr="009E2253" w:rsidRDefault="00255E27" w:rsidP="006D2984">
            <w:pPr>
              <w:spacing w:line="220" w:lineRule="exact"/>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881"/>
        </w:trPr>
        <w:tc>
          <w:tcPr>
            <w:tcW w:w="2880" w:type="dxa"/>
            <w:vAlign w:val="center"/>
          </w:tcPr>
          <w:p w:rsidR="00255E27" w:rsidRPr="009E2253" w:rsidRDefault="00255E27" w:rsidP="006D2984">
            <w:pPr>
              <w:spacing w:line="240" w:lineRule="exact"/>
              <w:jc w:val="distribute"/>
              <w:rPr>
                <w:rFonts w:eastAsia="標楷體"/>
                <w:color w:val="000000"/>
              </w:rPr>
            </w:pPr>
            <w:r w:rsidRPr="009E2253">
              <w:rPr>
                <w:rFonts w:eastAsia="標楷體" w:hint="eastAsia"/>
                <w:color w:val="000000"/>
              </w:rPr>
              <w:t>增資計畫及其預計可能生產生效益概述</w:t>
            </w:r>
          </w:p>
        </w:tc>
        <w:tc>
          <w:tcPr>
            <w:tcW w:w="11760" w:type="dxa"/>
            <w:gridSpan w:val="5"/>
          </w:tcPr>
          <w:p w:rsidR="00255E27" w:rsidRPr="009E2253" w:rsidRDefault="00255E27" w:rsidP="006D2984">
            <w:pPr>
              <w:spacing w:line="160" w:lineRule="exact"/>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spacing w:line="0" w:lineRule="atLeast"/>
        <w:jc w:val="center"/>
        <w:rPr>
          <w:rFonts w:eastAsia="標楷體"/>
          <w:color w:val="000000"/>
          <w:sz w:val="32"/>
        </w:rPr>
      </w:pPr>
      <w:r w:rsidRPr="009E2253">
        <w:rPr>
          <w:rFonts w:eastAsia="標楷體"/>
          <w:color w:val="000000"/>
        </w:rPr>
        <w:br w:type="page"/>
      </w:r>
    </w:p>
    <w:p w:rsidR="00255E27" w:rsidRPr="009E2253" w:rsidRDefault="00255E27" w:rsidP="00255E27">
      <w:pPr>
        <w:pStyle w:val="a3"/>
        <w:numPr>
          <w:ilvl w:val="0"/>
          <w:numId w:val="16"/>
        </w:numPr>
        <w:wordWrap/>
        <w:overflowPunct/>
        <w:autoSpaceDE/>
        <w:autoSpaceDN/>
        <w:adjustRightInd/>
        <w:snapToGrid/>
        <w:spacing w:line="200" w:lineRule="atLeast"/>
        <w:jc w:val="both"/>
        <w:rPr>
          <w:color w:val="000000"/>
          <w:sz w:val="32"/>
        </w:rPr>
      </w:pPr>
      <w:r w:rsidRPr="009E2253">
        <w:rPr>
          <w:rFonts w:hint="eastAsia"/>
          <w:color w:val="000000"/>
          <w:sz w:val="32"/>
        </w:rPr>
        <w:t>盈餘分配表</w:t>
      </w:r>
    </w:p>
    <w:p w:rsidR="00255E27" w:rsidRPr="009E2253" w:rsidRDefault="00255E27" w:rsidP="00255E27">
      <w:pPr>
        <w:pStyle w:val="a3"/>
        <w:spacing w:line="200" w:lineRule="atLeast"/>
        <w:ind w:left="0" w:rightChars="250" w:right="600" w:firstLine="0"/>
        <w:jc w:val="right"/>
        <w:rPr>
          <w:color w:val="000000"/>
          <w:szCs w:val="24"/>
        </w:rPr>
      </w:pPr>
      <w:r w:rsidRPr="009E2253">
        <w:rPr>
          <w:rFonts w:hint="eastAsia"/>
          <w:color w:val="000000"/>
          <w:szCs w:val="24"/>
        </w:rPr>
        <w:t>單位：新臺幣元</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40"/>
        <w:gridCol w:w="1920"/>
        <w:gridCol w:w="1920"/>
        <w:gridCol w:w="1920"/>
        <w:gridCol w:w="360"/>
      </w:tblGrid>
      <w:tr w:rsidR="00255E27" w:rsidRPr="009E2253" w:rsidTr="006D2984">
        <w:trPr>
          <w:cantSplit/>
        </w:trPr>
        <w:tc>
          <w:tcPr>
            <w:tcW w:w="6040" w:type="dxa"/>
            <w:vMerge w:val="restart"/>
            <w:vAlign w:val="center"/>
          </w:tcPr>
          <w:p w:rsidR="00255E27" w:rsidRPr="009E2253" w:rsidRDefault="00255E27" w:rsidP="006D2984">
            <w:pPr>
              <w:pStyle w:val="a3"/>
              <w:spacing w:line="360" w:lineRule="exact"/>
              <w:ind w:left="0" w:firstLine="0"/>
              <w:jc w:val="center"/>
              <w:rPr>
                <w:color w:val="000000"/>
                <w:sz w:val="32"/>
              </w:rPr>
            </w:pPr>
            <w:r w:rsidRPr="009E2253">
              <w:rPr>
                <w:rFonts w:hint="eastAsia"/>
                <w:color w:val="000000"/>
                <w:sz w:val="32"/>
              </w:rPr>
              <w:t>項         目</w:t>
            </w:r>
          </w:p>
        </w:tc>
        <w:tc>
          <w:tcPr>
            <w:tcW w:w="3840" w:type="dxa"/>
            <w:gridSpan w:val="2"/>
          </w:tcPr>
          <w:p w:rsidR="00255E27" w:rsidRPr="009E2253" w:rsidRDefault="00255E27" w:rsidP="006D2984">
            <w:pPr>
              <w:pStyle w:val="a3"/>
              <w:spacing w:line="360" w:lineRule="exact"/>
              <w:ind w:left="0" w:firstLine="0"/>
              <w:jc w:val="center"/>
              <w:rPr>
                <w:color w:val="000000"/>
                <w:sz w:val="32"/>
              </w:rPr>
            </w:pPr>
            <w:r w:rsidRPr="009E2253">
              <w:rPr>
                <w:rFonts w:hint="eastAsia"/>
                <w:color w:val="000000"/>
                <w:sz w:val="32"/>
              </w:rPr>
              <w:t>金     額</w:t>
            </w:r>
          </w:p>
        </w:tc>
        <w:tc>
          <w:tcPr>
            <w:tcW w:w="1920" w:type="dxa"/>
            <w:vMerge w:val="restart"/>
            <w:tcBorders>
              <w:top w:val="single" w:sz="4" w:space="0" w:color="auto"/>
              <w:bottom w:val="single" w:sz="4" w:space="0" w:color="auto"/>
              <w:right w:val="nil"/>
            </w:tcBorders>
          </w:tcPr>
          <w:p w:rsidR="00255E27" w:rsidRPr="009E2253" w:rsidRDefault="00255E27" w:rsidP="006D2984">
            <w:pPr>
              <w:pStyle w:val="a3"/>
              <w:spacing w:before="240" w:line="360" w:lineRule="exact"/>
              <w:ind w:left="0" w:right="68" w:firstLine="0"/>
              <w:jc w:val="center"/>
              <w:rPr>
                <w:color w:val="000000"/>
                <w:sz w:val="32"/>
              </w:rPr>
            </w:pPr>
            <w:r w:rsidRPr="009E2253">
              <w:rPr>
                <w:rFonts w:hint="eastAsia"/>
                <w:color w:val="000000"/>
                <w:sz w:val="32"/>
              </w:rPr>
              <w:t xml:space="preserve">備  </w:t>
            </w:r>
            <w:proofErr w:type="gramStart"/>
            <w:r w:rsidRPr="009E2253">
              <w:rPr>
                <w:rFonts w:hint="eastAsia"/>
                <w:color w:val="000000"/>
                <w:sz w:val="32"/>
              </w:rPr>
              <w:t>註</w:t>
            </w:r>
            <w:proofErr w:type="gramEnd"/>
          </w:p>
        </w:tc>
        <w:tc>
          <w:tcPr>
            <w:tcW w:w="360" w:type="dxa"/>
            <w:tcBorders>
              <w:top w:val="nil"/>
              <w:bottom w:val="nil"/>
              <w:right w:val="nil"/>
            </w:tcBorders>
          </w:tcPr>
          <w:p w:rsidR="00255E27" w:rsidRPr="009E2253" w:rsidRDefault="00255E27" w:rsidP="006D2984">
            <w:pPr>
              <w:pStyle w:val="a3"/>
              <w:spacing w:line="360" w:lineRule="exact"/>
              <w:ind w:left="0" w:right="68"/>
              <w:jc w:val="right"/>
              <w:rPr>
                <w:color w:val="000000"/>
                <w:sz w:val="32"/>
              </w:rPr>
            </w:pPr>
          </w:p>
        </w:tc>
      </w:tr>
      <w:tr w:rsidR="00255E27" w:rsidRPr="009E2253" w:rsidTr="006D2984">
        <w:trPr>
          <w:cantSplit/>
        </w:trPr>
        <w:tc>
          <w:tcPr>
            <w:tcW w:w="6040" w:type="dxa"/>
            <w:vMerge/>
          </w:tcPr>
          <w:p w:rsidR="00255E27" w:rsidRPr="009E2253" w:rsidRDefault="00255E27" w:rsidP="006D2984">
            <w:pPr>
              <w:pStyle w:val="a3"/>
              <w:spacing w:line="360" w:lineRule="exact"/>
              <w:ind w:left="0" w:firstLine="0"/>
              <w:jc w:val="center"/>
              <w:rPr>
                <w:color w:val="000000"/>
                <w:sz w:val="32"/>
              </w:rPr>
            </w:pPr>
          </w:p>
        </w:tc>
        <w:tc>
          <w:tcPr>
            <w:tcW w:w="1920" w:type="dxa"/>
          </w:tcPr>
          <w:p w:rsidR="00255E27" w:rsidRPr="009E2253" w:rsidRDefault="00255E27" w:rsidP="006D2984">
            <w:pPr>
              <w:pStyle w:val="a3"/>
              <w:spacing w:line="360" w:lineRule="exact"/>
              <w:ind w:left="0" w:firstLine="0"/>
              <w:jc w:val="center"/>
              <w:rPr>
                <w:color w:val="000000"/>
                <w:sz w:val="32"/>
              </w:rPr>
            </w:pPr>
            <w:r w:rsidRPr="009E2253">
              <w:rPr>
                <w:rFonts w:hint="eastAsia"/>
                <w:color w:val="000000"/>
                <w:sz w:val="32"/>
              </w:rPr>
              <w:t>小  計</w:t>
            </w:r>
          </w:p>
        </w:tc>
        <w:tc>
          <w:tcPr>
            <w:tcW w:w="1920" w:type="dxa"/>
          </w:tcPr>
          <w:p w:rsidR="00255E27" w:rsidRPr="009E2253" w:rsidRDefault="00255E27" w:rsidP="006D2984">
            <w:pPr>
              <w:pStyle w:val="a3"/>
              <w:spacing w:line="360" w:lineRule="exact"/>
              <w:ind w:left="0" w:firstLine="0"/>
              <w:jc w:val="center"/>
              <w:rPr>
                <w:color w:val="000000"/>
                <w:sz w:val="32"/>
              </w:rPr>
            </w:pPr>
            <w:r w:rsidRPr="009E2253">
              <w:rPr>
                <w:rFonts w:hint="eastAsia"/>
                <w:color w:val="000000"/>
                <w:sz w:val="32"/>
              </w:rPr>
              <w:t>合  計</w:t>
            </w:r>
          </w:p>
        </w:tc>
        <w:tc>
          <w:tcPr>
            <w:tcW w:w="1920" w:type="dxa"/>
            <w:vMerge/>
            <w:tcBorders>
              <w:top w:val="single" w:sz="4" w:space="0" w:color="auto"/>
              <w:bottom w:val="single" w:sz="4" w:space="0" w:color="auto"/>
              <w:right w:val="nil"/>
            </w:tcBorders>
          </w:tcPr>
          <w:p w:rsidR="00255E27" w:rsidRPr="009E2253" w:rsidRDefault="00255E27" w:rsidP="006D2984">
            <w:pPr>
              <w:pStyle w:val="a3"/>
              <w:spacing w:line="360" w:lineRule="exact"/>
              <w:ind w:left="0" w:right="68"/>
              <w:jc w:val="right"/>
              <w:rPr>
                <w:color w:val="000000"/>
                <w:sz w:val="32"/>
              </w:rPr>
            </w:pPr>
          </w:p>
        </w:tc>
        <w:tc>
          <w:tcPr>
            <w:tcW w:w="360" w:type="dxa"/>
            <w:tcBorders>
              <w:top w:val="nil"/>
              <w:bottom w:val="nil"/>
              <w:right w:val="nil"/>
            </w:tcBorders>
          </w:tcPr>
          <w:p w:rsidR="00255E27" w:rsidRPr="009E2253" w:rsidRDefault="00255E27" w:rsidP="006D2984">
            <w:pPr>
              <w:pStyle w:val="a3"/>
              <w:spacing w:line="360" w:lineRule="exact"/>
              <w:ind w:left="0" w:right="68"/>
              <w:jc w:val="right"/>
              <w:rPr>
                <w:color w:val="000000"/>
                <w:sz w:val="32"/>
              </w:rPr>
            </w:pPr>
          </w:p>
        </w:tc>
      </w:tr>
      <w:tr w:rsidR="00255E27" w:rsidRPr="009E2253" w:rsidTr="006D2984">
        <w:trPr>
          <w:cantSplit/>
          <w:trHeight w:val="4934"/>
        </w:trPr>
        <w:tc>
          <w:tcPr>
            <w:tcW w:w="6040" w:type="dxa"/>
          </w:tcPr>
          <w:p w:rsidR="00255E27" w:rsidRPr="009E2253" w:rsidRDefault="00255E27" w:rsidP="006D2984">
            <w:pPr>
              <w:pStyle w:val="a3"/>
              <w:spacing w:line="360" w:lineRule="exact"/>
              <w:ind w:left="0" w:firstLine="0"/>
              <w:jc w:val="both"/>
              <w:rPr>
                <w:color w:val="000000"/>
                <w:sz w:val="32"/>
              </w:rPr>
            </w:pPr>
            <w:r w:rsidRPr="009E2253">
              <w:rPr>
                <w:rFonts w:hint="eastAsia"/>
                <w:color w:val="000000"/>
                <w:sz w:val="32"/>
              </w:rPr>
              <w:t>期初餘額</w:t>
            </w:r>
          </w:p>
          <w:p w:rsidR="00255E27" w:rsidRPr="009E2253" w:rsidRDefault="00255E27" w:rsidP="006D2984">
            <w:pPr>
              <w:pStyle w:val="a3"/>
              <w:spacing w:line="360" w:lineRule="exact"/>
              <w:ind w:left="0" w:firstLine="0"/>
              <w:jc w:val="both"/>
              <w:rPr>
                <w:color w:val="000000"/>
                <w:sz w:val="32"/>
              </w:rPr>
            </w:pPr>
            <w:r w:rsidRPr="009E2253">
              <w:rPr>
                <w:rFonts w:hint="eastAsia"/>
                <w:color w:val="000000"/>
                <w:sz w:val="32"/>
              </w:rPr>
              <w:t>加：本年度可供分配盈餘</w:t>
            </w:r>
          </w:p>
          <w:p w:rsidR="00255E27" w:rsidRPr="009E2253" w:rsidRDefault="00255E27" w:rsidP="006D2984">
            <w:pPr>
              <w:pStyle w:val="a3"/>
              <w:spacing w:line="360" w:lineRule="exact"/>
              <w:ind w:left="0" w:firstLine="645"/>
              <w:jc w:val="both"/>
              <w:rPr>
                <w:color w:val="000000"/>
                <w:sz w:val="32"/>
              </w:rPr>
            </w:pPr>
            <w:r w:rsidRPr="009E2253">
              <w:rPr>
                <w:rFonts w:hint="eastAsia"/>
                <w:color w:val="000000"/>
                <w:sz w:val="32"/>
              </w:rPr>
              <w:t>本年度稅後淨利</w:t>
            </w:r>
          </w:p>
          <w:p w:rsidR="00255E27" w:rsidRPr="009E2253" w:rsidRDefault="00255E27" w:rsidP="006D2984">
            <w:pPr>
              <w:pStyle w:val="a3"/>
              <w:spacing w:before="180" w:line="360" w:lineRule="exact"/>
              <w:ind w:left="0" w:firstLine="0"/>
              <w:jc w:val="both"/>
              <w:rPr>
                <w:color w:val="000000"/>
                <w:sz w:val="32"/>
              </w:rPr>
            </w:pPr>
            <w:r w:rsidRPr="009E2253">
              <w:rPr>
                <w:rFonts w:hint="eastAsia"/>
                <w:color w:val="000000"/>
                <w:sz w:val="32"/>
              </w:rPr>
              <w:t>可供分配盈餘</w:t>
            </w:r>
          </w:p>
          <w:p w:rsidR="00255E27" w:rsidRPr="009E2253" w:rsidRDefault="00255E27" w:rsidP="006D2984">
            <w:pPr>
              <w:pStyle w:val="a3"/>
              <w:spacing w:line="360" w:lineRule="exact"/>
              <w:ind w:left="0" w:firstLine="0"/>
              <w:jc w:val="both"/>
              <w:rPr>
                <w:color w:val="000000"/>
                <w:sz w:val="32"/>
              </w:rPr>
            </w:pPr>
            <w:r w:rsidRPr="009E2253">
              <w:rPr>
                <w:rFonts w:hint="eastAsia"/>
                <w:color w:val="000000"/>
                <w:sz w:val="32"/>
              </w:rPr>
              <w:t>減：</w:t>
            </w:r>
          </w:p>
          <w:p w:rsidR="00255E27" w:rsidRPr="009E2253" w:rsidRDefault="00255E27" w:rsidP="006D2984">
            <w:pPr>
              <w:pStyle w:val="a3"/>
              <w:spacing w:line="360" w:lineRule="exact"/>
              <w:ind w:left="0" w:firstLine="645"/>
              <w:jc w:val="both"/>
              <w:rPr>
                <w:color w:val="000000"/>
                <w:sz w:val="32"/>
              </w:rPr>
            </w:pPr>
            <w:r w:rsidRPr="009E2253">
              <w:rPr>
                <w:rFonts w:hint="eastAsia"/>
                <w:color w:val="000000"/>
                <w:sz w:val="32"/>
              </w:rPr>
              <w:t>提列法定盈餘公積</w:t>
            </w:r>
            <w:r w:rsidRPr="009E2253">
              <w:rPr>
                <w:rFonts w:hint="eastAsia"/>
                <w:color w:val="000000"/>
                <w:sz w:val="28"/>
              </w:rPr>
              <w:t>(</w:t>
            </w:r>
            <w:proofErr w:type="gramStart"/>
            <w:r w:rsidRPr="009E2253">
              <w:rPr>
                <w:rFonts w:hint="eastAsia"/>
                <w:color w:val="000000"/>
                <w:sz w:val="28"/>
              </w:rPr>
              <w:t>註一</w:t>
            </w:r>
            <w:proofErr w:type="gramEnd"/>
            <w:r w:rsidRPr="009E2253">
              <w:rPr>
                <w:rFonts w:hint="eastAsia"/>
                <w:color w:val="000000"/>
                <w:sz w:val="28"/>
              </w:rPr>
              <w:t>)</w:t>
            </w:r>
          </w:p>
          <w:p w:rsidR="00255E27" w:rsidRPr="009E2253" w:rsidRDefault="00255E27" w:rsidP="006D2984">
            <w:pPr>
              <w:pStyle w:val="a3"/>
              <w:spacing w:line="360" w:lineRule="exact"/>
              <w:ind w:left="630" w:firstLine="0"/>
              <w:jc w:val="both"/>
              <w:rPr>
                <w:color w:val="000000"/>
                <w:sz w:val="32"/>
              </w:rPr>
            </w:pPr>
            <w:r w:rsidRPr="009E2253">
              <w:rPr>
                <w:rFonts w:hint="eastAsia"/>
                <w:color w:val="000000"/>
                <w:sz w:val="32"/>
              </w:rPr>
              <w:t>提列特別盈餘公積</w:t>
            </w:r>
            <w:r w:rsidRPr="009E2253">
              <w:rPr>
                <w:rFonts w:hint="eastAsia"/>
                <w:color w:val="000000"/>
                <w:sz w:val="28"/>
              </w:rPr>
              <w:t>(</w:t>
            </w:r>
            <w:proofErr w:type="gramStart"/>
            <w:r w:rsidRPr="009E2253">
              <w:rPr>
                <w:rFonts w:hint="eastAsia"/>
                <w:color w:val="000000"/>
                <w:sz w:val="28"/>
              </w:rPr>
              <w:t>註</w:t>
            </w:r>
            <w:proofErr w:type="gramEnd"/>
            <w:r w:rsidRPr="009E2253">
              <w:rPr>
                <w:rFonts w:hint="eastAsia"/>
                <w:color w:val="000000"/>
                <w:sz w:val="28"/>
              </w:rPr>
              <w:t>二)</w:t>
            </w:r>
          </w:p>
          <w:p w:rsidR="00255E27" w:rsidRPr="009E2253" w:rsidRDefault="00255E27" w:rsidP="006D2984">
            <w:pPr>
              <w:pStyle w:val="a3"/>
              <w:spacing w:line="360" w:lineRule="exact"/>
              <w:ind w:left="630" w:firstLine="0"/>
              <w:jc w:val="both"/>
              <w:rPr>
                <w:color w:val="000000"/>
                <w:sz w:val="32"/>
              </w:rPr>
            </w:pPr>
            <w:r w:rsidRPr="009E2253">
              <w:rPr>
                <w:rFonts w:hint="eastAsia"/>
                <w:color w:val="000000"/>
                <w:sz w:val="32"/>
              </w:rPr>
              <w:t>分配項目：</w:t>
            </w:r>
            <w:r w:rsidRPr="009E2253">
              <w:rPr>
                <w:rFonts w:hint="eastAsia"/>
                <w:color w:val="000000"/>
                <w:sz w:val="28"/>
              </w:rPr>
              <w:t>(</w:t>
            </w:r>
            <w:proofErr w:type="gramStart"/>
            <w:r w:rsidRPr="009E2253">
              <w:rPr>
                <w:rFonts w:hint="eastAsia"/>
                <w:color w:val="000000"/>
                <w:sz w:val="28"/>
              </w:rPr>
              <w:t>註</w:t>
            </w:r>
            <w:proofErr w:type="gramEnd"/>
            <w:r w:rsidRPr="009E2253">
              <w:rPr>
                <w:rFonts w:hint="eastAsia"/>
                <w:color w:val="000000"/>
                <w:sz w:val="28"/>
              </w:rPr>
              <w:t>三)</w:t>
            </w:r>
          </w:p>
          <w:p w:rsidR="00255E27" w:rsidRPr="009E2253" w:rsidRDefault="00255E27" w:rsidP="006D2984">
            <w:pPr>
              <w:pStyle w:val="a3"/>
              <w:spacing w:line="360" w:lineRule="exact"/>
              <w:ind w:left="658" w:firstLine="294"/>
              <w:jc w:val="both"/>
              <w:rPr>
                <w:color w:val="000000"/>
                <w:sz w:val="32"/>
              </w:rPr>
            </w:pPr>
            <w:r w:rsidRPr="009E2253">
              <w:rPr>
                <w:rFonts w:hint="eastAsia"/>
                <w:color w:val="000000"/>
                <w:sz w:val="32"/>
              </w:rPr>
              <w:t>股東股息</w:t>
            </w:r>
          </w:p>
          <w:p w:rsidR="00255E27" w:rsidRPr="009E2253" w:rsidRDefault="00255E27" w:rsidP="006D2984">
            <w:pPr>
              <w:pStyle w:val="a3"/>
              <w:spacing w:line="360" w:lineRule="exact"/>
              <w:ind w:left="658" w:firstLine="294"/>
              <w:jc w:val="both"/>
              <w:rPr>
                <w:color w:val="000000"/>
                <w:sz w:val="32"/>
              </w:rPr>
            </w:pPr>
            <w:r w:rsidRPr="009E2253">
              <w:rPr>
                <w:rFonts w:hint="eastAsia"/>
                <w:color w:val="000000"/>
                <w:sz w:val="32"/>
              </w:rPr>
              <w:t>股東紅利--股票</w:t>
            </w:r>
          </w:p>
          <w:p w:rsidR="00255E27" w:rsidRPr="009E2253" w:rsidRDefault="00255E27" w:rsidP="006D2984">
            <w:pPr>
              <w:pStyle w:val="a3"/>
              <w:spacing w:line="360" w:lineRule="exact"/>
              <w:ind w:left="658" w:firstLine="1610"/>
              <w:jc w:val="both"/>
              <w:rPr>
                <w:color w:val="000000"/>
                <w:sz w:val="32"/>
              </w:rPr>
            </w:pPr>
            <w:r w:rsidRPr="009E2253">
              <w:rPr>
                <w:rFonts w:hint="eastAsia"/>
                <w:color w:val="000000"/>
                <w:sz w:val="32"/>
              </w:rPr>
              <w:t>--現金</w:t>
            </w:r>
          </w:p>
          <w:p w:rsidR="00255E27" w:rsidRPr="009E2253" w:rsidRDefault="00255E27" w:rsidP="006D2984">
            <w:pPr>
              <w:pStyle w:val="a3"/>
              <w:spacing w:before="180" w:line="360" w:lineRule="exact"/>
              <w:ind w:left="0" w:firstLine="0"/>
              <w:jc w:val="both"/>
              <w:rPr>
                <w:color w:val="000000"/>
                <w:sz w:val="32"/>
              </w:rPr>
            </w:pPr>
            <w:r w:rsidRPr="009E2253">
              <w:rPr>
                <w:rFonts w:hint="eastAsia"/>
                <w:color w:val="000000"/>
                <w:sz w:val="32"/>
              </w:rPr>
              <w:t>期末未分配盈餘</w:t>
            </w:r>
          </w:p>
        </w:tc>
        <w:tc>
          <w:tcPr>
            <w:tcW w:w="1920" w:type="dxa"/>
          </w:tcPr>
          <w:p w:rsidR="00255E27" w:rsidRPr="009E2253" w:rsidRDefault="00255E27" w:rsidP="006D2984">
            <w:pPr>
              <w:pStyle w:val="a3"/>
              <w:spacing w:line="360" w:lineRule="exact"/>
              <w:ind w:left="0" w:right="97" w:firstLine="0"/>
              <w:jc w:val="right"/>
              <w:rPr>
                <w:color w:val="000000"/>
                <w:sz w:val="32"/>
              </w:rPr>
            </w:pPr>
          </w:p>
          <w:p w:rsidR="00255E27" w:rsidRPr="009E2253" w:rsidRDefault="00255E27" w:rsidP="006D2984">
            <w:pPr>
              <w:pStyle w:val="a3"/>
              <w:spacing w:line="360" w:lineRule="exact"/>
              <w:ind w:left="0" w:right="97" w:firstLine="0"/>
              <w:jc w:val="right"/>
              <w:rPr>
                <w:color w:val="000000"/>
                <w:sz w:val="32"/>
              </w:rPr>
            </w:pPr>
          </w:p>
          <w:p w:rsidR="00255E27" w:rsidRPr="009E2253" w:rsidRDefault="00255E27" w:rsidP="006D2984">
            <w:pPr>
              <w:pStyle w:val="a3"/>
              <w:spacing w:line="360" w:lineRule="exact"/>
              <w:ind w:left="0" w:right="97" w:firstLine="0"/>
              <w:jc w:val="right"/>
              <w:rPr>
                <w:color w:val="000000"/>
                <w:sz w:val="32"/>
              </w:rPr>
            </w:pPr>
            <w:r w:rsidRPr="009E2253">
              <w:rPr>
                <w:color w:val="000000"/>
                <w:sz w:val="32"/>
              </w:rPr>
              <w:t>X,XXX</w:t>
            </w:r>
          </w:p>
          <w:p w:rsidR="00255E27" w:rsidRPr="009E2253" w:rsidRDefault="00255E27" w:rsidP="006D2984">
            <w:pPr>
              <w:pStyle w:val="a3"/>
              <w:spacing w:before="180" w:line="360" w:lineRule="exact"/>
              <w:ind w:left="0" w:right="96" w:firstLine="0"/>
              <w:jc w:val="right"/>
              <w:rPr>
                <w:color w:val="000000"/>
                <w:sz w:val="32"/>
              </w:rPr>
            </w:pPr>
          </w:p>
          <w:p w:rsidR="00255E27" w:rsidRPr="009E2253" w:rsidRDefault="00255E27" w:rsidP="006D2984">
            <w:pPr>
              <w:pStyle w:val="a3"/>
              <w:spacing w:line="360" w:lineRule="exact"/>
              <w:ind w:left="0" w:right="97" w:firstLine="0"/>
              <w:rPr>
                <w:color w:val="000000"/>
                <w:sz w:val="32"/>
              </w:rPr>
            </w:pPr>
          </w:p>
          <w:p w:rsidR="00255E27" w:rsidRPr="009E2253" w:rsidRDefault="00255E27" w:rsidP="006D2984">
            <w:pPr>
              <w:pStyle w:val="a3"/>
              <w:spacing w:line="360" w:lineRule="exact"/>
              <w:ind w:right="97" w:hanging="643"/>
              <w:jc w:val="right"/>
              <w:rPr>
                <w:color w:val="000000"/>
                <w:sz w:val="32"/>
              </w:rPr>
            </w:pPr>
            <w:r w:rsidRPr="009E2253">
              <w:rPr>
                <w:rFonts w:hint="eastAsia"/>
                <w:color w:val="000000"/>
                <w:sz w:val="32"/>
              </w:rPr>
              <w:t>(</w:t>
            </w:r>
            <w:r w:rsidRPr="009E2253">
              <w:rPr>
                <w:color w:val="000000"/>
                <w:sz w:val="32"/>
              </w:rPr>
              <w:t>XX)</w:t>
            </w:r>
          </w:p>
          <w:p w:rsidR="00255E27" w:rsidRPr="009E2253" w:rsidRDefault="00255E27" w:rsidP="006D2984">
            <w:pPr>
              <w:pStyle w:val="a3"/>
              <w:spacing w:line="360" w:lineRule="exact"/>
              <w:ind w:right="97" w:hanging="643"/>
              <w:jc w:val="right"/>
              <w:rPr>
                <w:color w:val="000000"/>
                <w:sz w:val="32"/>
              </w:rPr>
            </w:pPr>
            <w:r w:rsidRPr="009E2253">
              <w:rPr>
                <w:rFonts w:hint="eastAsia"/>
                <w:color w:val="000000"/>
                <w:sz w:val="32"/>
              </w:rPr>
              <w:t>(</w:t>
            </w:r>
            <w:r w:rsidRPr="009E2253">
              <w:rPr>
                <w:color w:val="000000"/>
                <w:sz w:val="32"/>
              </w:rPr>
              <w:t>XX</w:t>
            </w:r>
            <w:r w:rsidRPr="009E2253">
              <w:rPr>
                <w:rFonts w:hint="eastAsia"/>
                <w:color w:val="000000"/>
                <w:sz w:val="32"/>
              </w:rPr>
              <w:t>)</w:t>
            </w:r>
          </w:p>
          <w:p w:rsidR="00255E27" w:rsidRPr="009E2253" w:rsidRDefault="00255E27" w:rsidP="006D2984">
            <w:pPr>
              <w:pStyle w:val="a3"/>
              <w:spacing w:line="360" w:lineRule="exact"/>
              <w:ind w:right="97" w:hanging="643"/>
              <w:jc w:val="right"/>
              <w:rPr>
                <w:color w:val="000000"/>
                <w:sz w:val="32"/>
              </w:rPr>
            </w:pPr>
          </w:p>
          <w:p w:rsidR="00255E27" w:rsidRPr="009E2253" w:rsidRDefault="00255E27" w:rsidP="006D2984">
            <w:pPr>
              <w:pStyle w:val="a3"/>
              <w:spacing w:line="360" w:lineRule="exact"/>
              <w:ind w:right="97" w:hanging="643"/>
              <w:jc w:val="right"/>
              <w:rPr>
                <w:color w:val="000000"/>
                <w:sz w:val="32"/>
              </w:rPr>
            </w:pPr>
            <w:r w:rsidRPr="009E2253">
              <w:rPr>
                <w:rFonts w:hint="eastAsia"/>
                <w:color w:val="000000"/>
                <w:sz w:val="32"/>
              </w:rPr>
              <w:t>(</w:t>
            </w:r>
            <w:r w:rsidRPr="009E2253">
              <w:rPr>
                <w:color w:val="000000"/>
                <w:sz w:val="32"/>
              </w:rPr>
              <w:t>XX</w:t>
            </w:r>
            <w:r w:rsidRPr="009E2253">
              <w:rPr>
                <w:rFonts w:hint="eastAsia"/>
                <w:color w:val="000000"/>
                <w:sz w:val="32"/>
              </w:rPr>
              <w:t>)</w:t>
            </w:r>
          </w:p>
          <w:p w:rsidR="00255E27" w:rsidRPr="009E2253" w:rsidRDefault="00255E27" w:rsidP="006D2984">
            <w:pPr>
              <w:pStyle w:val="a3"/>
              <w:spacing w:line="360" w:lineRule="exact"/>
              <w:ind w:right="97" w:hanging="643"/>
              <w:jc w:val="right"/>
              <w:rPr>
                <w:color w:val="000000"/>
                <w:sz w:val="32"/>
              </w:rPr>
            </w:pPr>
            <w:r w:rsidRPr="009E2253">
              <w:rPr>
                <w:rFonts w:hint="eastAsia"/>
                <w:color w:val="000000"/>
                <w:sz w:val="32"/>
              </w:rPr>
              <w:t>(</w:t>
            </w:r>
            <w:r w:rsidRPr="009E2253">
              <w:rPr>
                <w:color w:val="000000"/>
                <w:sz w:val="32"/>
              </w:rPr>
              <w:t>XX</w:t>
            </w:r>
            <w:r w:rsidRPr="009E2253">
              <w:rPr>
                <w:rFonts w:hint="eastAsia"/>
                <w:color w:val="000000"/>
                <w:sz w:val="32"/>
              </w:rPr>
              <w:t>)</w:t>
            </w:r>
          </w:p>
          <w:p w:rsidR="00255E27" w:rsidRPr="009E2253" w:rsidRDefault="00255E27" w:rsidP="006D2984">
            <w:pPr>
              <w:pStyle w:val="a3"/>
              <w:spacing w:line="360" w:lineRule="exact"/>
              <w:ind w:right="97" w:hanging="643"/>
              <w:jc w:val="right"/>
              <w:rPr>
                <w:color w:val="000000"/>
                <w:sz w:val="32"/>
              </w:rPr>
            </w:pPr>
            <w:r w:rsidRPr="009E2253">
              <w:rPr>
                <w:rFonts w:hint="eastAsia"/>
                <w:color w:val="000000"/>
                <w:sz w:val="32"/>
              </w:rPr>
              <w:t>(</w:t>
            </w:r>
            <w:r w:rsidRPr="009E2253">
              <w:rPr>
                <w:color w:val="000000"/>
                <w:sz w:val="32"/>
              </w:rPr>
              <w:t>XX</w:t>
            </w:r>
            <w:r w:rsidRPr="009E2253">
              <w:rPr>
                <w:rFonts w:hint="eastAsia"/>
                <w:color w:val="000000"/>
                <w:sz w:val="32"/>
              </w:rPr>
              <w:t>)</w:t>
            </w:r>
          </w:p>
        </w:tc>
        <w:tc>
          <w:tcPr>
            <w:tcW w:w="1920" w:type="dxa"/>
          </w:tcPr>
          <w:p w:rsidR="00255E27" w:rsidRPr="009E2253" w:rsidRDefault="00255E27" w:rsidP="006D2984">
            <w:pPr>
              <w:pStyle w:val="a3"/>
              <w:spacing w:line="360" w:lineRule="exact"/>
              <w:ind w:left="-97" w:right="70" w:firstLine="0"/>
              <w:jc w:val="right"/>
              <w:rPr>
                <w:color w:val="000000"/>
                <w:sz w:val="32"/>
              </w:rPr>
            </w:pPr>
            <w:r w:rsidRPr="009E2253">
              <w:rPr>
                <w:color w:val="000000"/>
                <w:sz w:val="32"/>
              </w:rPr>
              <w:t>X,XXX</w:t>
            </w:r>
          </w:p>
          <w:p w:rsidR="00255E27" w:rsidRPr="009E2253" w:rsidRDefault="00255E27" w:rsidP="006D2984">
            <w:pPr>
              <w:pStyle w:val="a3"/>
              <w:spacing w:line="360" w:lineRule="exact"/>
              <w:ind w:left="0" w:right="70" w:firstLine="0"/>
              <w:jc w:val="right"/>
              <w:rPr>
                <w:color w:val="000000"/>
                <w:sz w:val="32"/>
              </w:rPr>
            </w:pPr>
          </w:p>
          <w:p w:rsidR="00255E27" w:rsidRPr="009E2253" w:rsidRDefault="00255E27" w:rsidP="006D2984">
            <w:pPr>
              <w:pStyle w:val="a3"/>
              <w:spacing w:line="360" w:lineRule="exact"/>
              <w:ind w:left="0" w:right="70" w:firstLine="0"/>
              <w:jc w:val="right"/>
              <w:rPr>
                <w:color w:val="000000"/>
                <w:sz w:val="32"/>
              </w:rPr>
            </w:pPr>
          </w:p>
          <w:p w:rsidR="00255E27" w:rsidRPr="009E2253" w:rsidRDefault="00255E27" w:rsidP="006D2984">
            <w:pPr>
              <w:pStyle w:val="a3"/>
              <w:spacing w:before="180" w:line="360" w:lineRule="exact"/>
              <w:ind w:left="0" w:right="68" w:firstLine="0"/>
              <w:jc w:val="right"/>
              <w:rPr>
                <w:color w:val="000000"/>
                <w:sz w:val="32"/>
              </w:rPr>
            </w:pPr>
            <w:r w:rsidRPr="009E2253">
              <w:rPr>
                <w:color w:val="000000"/>
                <w:sz w:val="32"/>
              </w:rPr>
              <w:t>X,XXX</w:t>
            </w:r>
          </w:p>
          <w:p w:rsidR="00255E27" w:rsidRPr="009E2253" w:rsidRDefault="00255E27" w:rsidP="006D2984">
            <w:pPr>
              <w:pStyle w:val="a3"/>
              <w:spacing w:line="360" w:lineRule="exact"/>
              <w:ind w:left="0" w:right="70" w:firstLine="0"/>
              <w:jc w:val="right"/>
              <w:rPr>
                <w:color w:val="000000"/>
                <w:sz w:val="32"/>
              </w:rPr>
            </w:pPr>
          </w:p>
          <w:p w:rsidR="00255E27" w:rsidRPr="009E2253" w:rsidRDefault="00255E27" w:rsidP="006D2984">
            <w:pPr>
              <w:pStyle w:val="a3"/>
              <w:spacing w:line="360" w:lineRule="exact"/>
              <w:ind w:left="0" w:right="70" w:firstLine="0"/>
              <w:jc w:val="right"/>
              <w:rPr>
                <w:color w:val="000000"/>
                <w:sz w:val="32"/>
              </w:rPr>
            </w:pPr>
          </w:p>
          <w:p w:rsidR="00255E27" w:rsidRPr="009E2253" w:rsidRDefault="00255E27" w:rsidP="006D2984">
            <w:pPr>
              <w:pStyle w:val="a3"/>
              <w:spacing w:line="360" w:lineRule="exact"/>
              <w:ind w:left="0" w:right="70" w:firstLine="0"/>
              <w:jc w:val="right"/>
              <w:rPr>
                <w:color w:val="000000"/>
                <w:sz w:val="32"/>
              </w:rPr>
            </w:pPr>
          </w:p>
          <w:p w:rsidR="00255E27" w:rsidRPr="009E2253" w:rsidRDefault="00255E27" w:rsidP="006D2984">
            <w:pPr>
              <w:pStyle w:val="a3"/>
              <w:spacing w:line="360" w:lineRule="exact"/>
              <w:ind w:left="0" w:right="70" w:firstLine="0"/>
              <w:jc w:val="right"/>
              <w:rPr>
                <w:color w:val="000000"/>
                <w:sz w:val="32"/>
              </w:rPr>
            </w:pPr>
          </w:p>
          <w:p w:rsidR="00255E27" w:rsidRPr="009E2253" w:rsidRDefault="00255E27" w:rsidP="006D2984">
            <w:pPr>
              <w:pStyle w:val="a3"/>
              <w:spacing w:line="360" w:lineRule="exact"/>
              <w:ind w:left="0" w:right="70" w:firstLine="0"/>
              <w:jc w:val="right"/>
              <w:rPr>
                <w:color w:val="000000"/>
                <w:sz w:val="32"/>
              </w:rPr>
            </w:pPr>
          </w:p>
          <w:p w:rsidR="00255E27" w:rsidRPr="009E2253" w:rsidRDefault="00255E27" w:rsidP="006D2984">
            <w:pPr>
              <w:pStyle w:val="a3"/>
              <w:spacing w:line="360" w:lineRule="exact"/>
              <w:ind w:left="0" w:right="1350" w:firstLine="0"/>
              <w:rPr>
                <w:color w:val="000000"/>
                <w:sz w:val="32"/>
              </w:rPr>
            </w:pPr>
          </w:p>
          <w:p w:rsidR="00255E27" w:rsidRPr="009E2253" w:rsidRDefault="00255E27" w:rsidP="006D2984">
            <w:pPr>
              <w:pStyle w:val="a3"/>
              <w:spacing w:line="360" w:lineRule="exact"/>
              <w:ind w:left="0" w:right="70" w:firstLine="0"/>
              <w:jc w:val="right"/>
              <w:rPr>
                <w:color w:val="000000"/>
                <w:sz w:val="32"/>
              </w:rPr>
            </w:pPr>
            <w:r w:rsidRPr="009E2253">
              <w:rPr>
                <w:color w:val="000000"/>
                <w:sz w:val="32"/>
              </w:rPr>
              <w:t xml:space="preserve">  (XXX)</w:t>
            </w:r>
          </w:p>
          <w:p w:rsidR="00255E27" w:rsidRPr="009E2253" w:rsidRDefault="00255E27" w:rsidP="006D2984">
            <w:pPr>
              <w:pStyle w:val="a3"/>
              <w:spacing w:before="180"/>
              <w:ind w:left="0" w:right="68" w:firstLine="0"/>
              <w:jc w:val="right"/>
              <w:rPr>
                <w:color w:val="000000"/>
                <w:sz w:val="32"/>
              </w:rPr>
            </w:pPr>
            <w:r w:rsidRPr="009E2253">
              <w:rPr>
                <w:rFonts w:hint="eastAsia"/>
                <w:color w:val="000000"/>
                <w:sz w:val="32"/>
              </w:rPr>
              <w:t xml:space="preserve">   </w:t>
            </w:r>
            <w:r w:rsidRPr="009E2253">
              <w:rPr>
                <w:color w:val="000000"/>
                <w:sz w:val="32"/>
              </w:rPr>
              <w:t>XXX</w:t>
            </w:r>
          </w:p>
        </w:tc>
        <w:tc>
          <w:tcPr>
            <w:tcW w:w="1920" w:type="dxa"/>
            <w:tcBorders>
              <w:top w:val="single" w:sz="4" w:space="0" w:color="auto"/>
              <w:bottom w:val="single" w:sz="4" w:space="0" w:color="auto"/>
              <w:right w:val="nil"/>
            </w:tcBorders>
          </w:tcPr>
          <w:p w:rsidR="00255E27" w:rsidRPr="009E2253" w:rsidRDefault="00255E27" w:rsidP="006D2984">
            <w:pPr>
              <w:pStyle w:val="a3"/>
              <w:spacing w:line="360" w:lineRule="exact"/>
              <w:ind w:left="0" w:right="68" w:firstLine="0"/>
              <w:jc w:val="right"/>
              <w:rPr>
                <w:color w:val="000000"/>
                <w:sz w:val="32"/>
              </w:rPr>
            </w:pPr>
          </w:p>
        </w:tc>
        <w:tc>
          <w:tcPr>
            <w:tcW w:w="360" w:type="dxa"/>
            <w:tcBorders>
              <w:top w:val="nil"/>
              <w:bottom w:val="nil"/>
              <w:right w:val="nil"/>
            </w:tcBorders>
          </w:tcPr>
          <w:p w:rsidR="00255E27" w:rsidRPr="009E2253" w:rsidRDefault="00255E27" w:rsidP="006D2984">
            <w:pPr>
              <w:pStyle w:val="a3"/>
              <w:spacing w:line="360" w:lineRule="exact"/>
              <w:ind w:left="0" w:right="68" w:firstLine="0"/>
              <w:jc w:val="right"/>
              <w:rPr>
                <w:color w:val="000000"/>
                <w:sz w:val="32"/>
              </w:rPr>
            </w:pPr>
          </w:p>
          <w:p w:rsidR="00255E27" w:rsidRPr="009E2253" w:rsidRDefault="00255E27" w:rsidP="006D2984">
            <w:pPr>
              <w:pStyle w:val="a3"/>
              <w:spacing w:line="360" w:lineRule="exact"/>
              <w:ind w:left="0" w:right="68" w:firstLine="0"/>
              <w:jc w:val="right"/>
              <w:rPr>
                <w:color w:val="000000"/>
                <w:sz w:val="32"/>
              </w:rPr>
            </w:pPr>
          </w:p>
          <w:p w:rsidR="00255E27" w:rsidRPr="009E2253" w:rsidRDefault="00255E27" w:rsidP="006D2984">
            <w:pPr>
              <w:pStyle w:val="a3"/>
              <w:spacing w:line="360" w:lineRule="exact"/>
              <w:ind w:left="0" w:right="68" w:firstLine="0"/>
              <w:jc w:val="right"/>
              <w:rPr>
                <w:color w:val="000000"/>
                <w:sz w:val="32"/>
              </w:rPr>
            </w:pPr>
          </w:p>
          <w:p w:rsidR="00255E27" w:rsidRPr="009E2253" w:rsidRDefault="00255E27" w:rsidP="006D2984">
            <w:pPr>
              <w:pStyle w:val="a3"/>
              <w:spacing w:line="360" w:lineRule="exact"/>
              <w:ind w:left="0" w:right="68" w:firstLine="0"/>
              <w:jc w:val="right"/>
              <w:rPr>
                <w:color w:val="000000"/>
                <w:sz w:val="32"/>
              </w:rPr>
            </w:pPr>
          </w:p>
          <w:p w:rsidR="00255E27" w:rsidRPr="009E2253" w:rsidRDefault="00255E27" w:rsidP="006D2984">
            <w:pPr>
              <w:pStyle w:val="a3"/>
              <w:spacing w:line="360" w:lineRule="exact"/>
              <w:ind w:left="0" w:right="68" w:firstLine="0"/>
              <w:jc w:val="right"/>
              <w:rPr>
                <w:color w:val="000000"/>
                <w:sz w:val="32"/>
              </w:rPr>
            </w:pPr>
          </w:p>
          <w:p w:rsidR="00255E27" w:rsidRPr="009E2253" w:rsidRDefault="00255E27" w:rsidP="006D2984">
            <w:pPr>
              <w:pStyle w:val="a3"/>
              <w:spacing w:line="360" w:lineRule="exact"/>
              <w:ind w:left="0" w:right="68" w:firstLine="0"/>
              <w:jc w:val="right"/>
              <w:rPr>
                <w:color w:val="000000"/>
                <w:sz w:val="32"/>
              </w:rPr>
            </w:pPr>
          </w:p>
          <w:p w:rsidR="00255E27" w:rsidRPr="009E2253" w:rsidRDefault="00255E27" w:rsidP="006D2984">
            <w:pPr>
              <w:pStyle w:val="a3"/>
              <w:spacing w:line="360" w:lineRule="exact"/>
              <w:ind w:left="0" w:right="68" w:firstLine="0"/>
              <w:jc w:val="right"/>
              <w:rPr>
                <w:color w:val="000000"/>
                <w:sz w:val="32"/>
              </w:rPr>
            </w:pPr>
          </w:p>
          <w:p w:rsidR="00255E27" w:rsidRPr="009E2253" w:rsidRDefault="00255E27" w:rsidP="006D2984">
            <w:pPr>
              <w:pStyle w:val="a3"/>
              <w:spacing w:line="360" w:lineRule="exact"/>
              <w:ind w:left="0" w:right="68" w:firstLine="0"/>
              <w:jc w:val="right"/>
              <w:rPr>
                <w:color w:val="000000"/>
              </w:rPr>
            </w:pPr>
          </w:p>
          <w:p w:rsidR="00255E27" w:rsidRPr="009E2253" w:rsidRDefault="00255E27" w:rsidP="006D2984">
            <w:pPr>
              <w:pStyle w:val="a3"/>
              <w:spacing w:line="360" w:lineRule="exact"/>
              <w:ind w:left="0" w:right="68" w:firstLine="0"/>
              <w:jc w:val="right"/>
              <w:rPr>
                <w:color w:val="000000"/>
              </w:rPr>
            </w:pPr>
          </w:p>
          <w:p w:rsidR="00255E27" w:rsidRPr="009E2253" w:rsidRDefault="00255E27" w:rsidP="006D2984">
            <w:pPr>
              <w:pStyle w:val="a3"/>
              <w:spacing w:line="360" w:lineRule="exact"/>
              <w:ind w:left="0" w:right="68" w:firstLine="0"/>
              <w:jc w:val="right"/>
              <w:rPr>
                <w:color w:val="000000"/>
              </w:rPr>
            </w:pPr>
          </w:p>
          <w:p w:rsidR="00255E27" w:rsidRPr="009E2253" w:rsidRDefault="00255E27" w:rsidP="006D2984">
            <w:pPr>
              <w:pStyle w:val="a3"/>
              <w:spacing w:line="360" w:lineRule="exact"/>
              <w:ind w:left="0" w:right="68"/>
              <w:jc w:val="right"/>
              <w:rPr>
                <w:color w:val="000000"/>
              </w:rPr>
            </w:pPr>
            <w:r w:rsidRPr="009E2253">
              <w:rPr>
                <w:rFonts w:hint="eastAsia"/>
                <w:color w:val="000000"/>
              </w:rPr>
              <w:t>第</w:t>
            </w:r>
          </w:p>
          <w:p w:rsidR="00255E27" w:rsidRPr="009E2253" w:rsidRDefault="00255E27" w:rsidP="006D2984">
            <w:pPr>
              <w:pStyle w:val="a3"/>
              <w:spacing w:line="360" w:lineRule="exact"/>
              <w:ind w:left="0" w:right="68" w:firstLine="0"/>
              <w:rPr>
                <w:color w:val="000000"/>
              </w:rPr>
            </w:pPr>
            <w:r w:rsidRPr="009E2253">
              <w:rPr>
                <w:rFonts w:hint="eastAsia"/>
                <w:color w:val="000000"/>
              </w:rPr>
              <w:t xml:space="preserve"> </w:t>
            </w:r>
          </w:p>
          <w:p w:rsidR="00255E27" w:rsidRPr="009E2253" w:rsidRDefault="00255E27" w:rsidP="006D2984">
            <w:pPr>
              <w:pStyle w:val="a3"/>
              <w:spacing w:line="360" w:lineRule="exact"/>
              <w:ind w:left="0" w:right="68" w:firstLine="0"/>
              <w:rPr>
                <w:color w:val="000000"/>
                <w:sz w:val="32"/>
              </w:rPr>
            </w:pPr>
            <w:r w:rsidRPr="009E2253">
              <w:rPr>
                <w:rFonts w:hint="eastAsia"/>
                <w:color w:val="000000"/>
              </w:rPr>
              <w:t xml:space="preserve"> 頁</w:t>
            </w:r>
          </w:p>
        </w:tc>
      </w:tr>
      <w:tr w:rsidR="00255E27" w:rsidRPr="009E2253" w:rsidTr="006D2984">
        <w:trPr>
          <w:cantSplit/>
          <w:trHeight w:val="1248"/>
        </w:trPr>
        <w:tc>
          <w:tcPr>
            <w:tcW w:w="11800" w:type="dxa"/>
            <w:gridSpan w:val="4"/>
          </w:tcPr>
          <w:p w:rsidR="00255E27" w:rsidRPr="009E2253" w:rsidRDefault="00255E27" w:rsidP="006D2984">
            <w:pPr>
              <w:pStyle w:val="a3"/>
              <w:spacing w:line="360" w:lineRule="exact"/>
              <w:ind w:left="0" w:right="68" w:firstLine="0"/>
              <w:jc w:val="both"/>
              <w:rPr>
                <w:color w:val="000000"/>
                <w:sz w:val="32"/>
              </w:rPr>
            </w:pPr>
            <w:r w:rsidRPr="009E2253">
              <w:rPr>
                <w:rFonts w:hint="eastAsia"/>
                <w:color w:val="000000"/>
                <w:sz w:val="32"/>
              </w:rPr>
              <w:t>附註：</w:t>
            </w:r>
          </w:p>
          <w:p w:rsidR="00255E27" w:rsidRPr="009E2253" w:rsidRDefault="00255E27" w:rsidP="006D2984">
            <w:pPr>
              <w:pStyle w:val="a3"/>
              <w:spacing w:line="360" w:lineRule="exact"/>
              <w:ind w:left="0" w:firstLine="0"/>
              <w:jc w:val="both"/>
              <w:rPr>
                <w:color w:val="000000"/>
                <w:sz w:val="32"/>
              </w:rPr>
            </w:pPr>
            <w:r w:rsidRPr="009E2253">
              <w:rPr>
                <w:rFonts w:hint="eastAsia"/>
                <w:color w:val="000000"/>
                <w:sz w:val="32"/>
              </w:rPr>
              <w:t>配發董事監察人酬勞X,</w:t>
            </w:r>
            <w:r w:rsidRPr="009E2253">
              <w:rPr>
                <w:color w:val="000000"/>
                <w:sz w:val="32"/>
              </w:rPr>
              <w:t>XXX</w:t>
            </w:r>
            <w:r w:rsidRPr="009E2253">
              <w:rPr>
                <w:rFonts w:hint="eastAsia"/>
                <w:color w:val="000000"/>
                <w:sz w:val="32"/>
              </w:rPr>
              <w:t>元</w:t>
            </w:r>
          </w:p>
          <w:p w:rsidR="00255E27" w:rsidRPr="009E2253" w:rsidRDefault="00255E27" w:rsidP="006D2984">
            <w:pPr>
              <w:pStyle w:val="a3"/>
              <w:spacing w:line="360" w:lineRule="exact"/>
              <w:ind w:left="0" w:right="68" w:firstLine="0"/>
              <w:jc w:val="both"/>
              <w:rPr>
                <w:color w:val="000000"/>
                <w:sz w:val="32"/>
              </w:rPr>
            </w:pPr>
            <w:r w:rsidRPr="009E2253">
              <w:rPr>
                <w:rFonts w:hint="eastAsia"/>
                <w:color w:val="000000"/>
                <w:sz w:val="32"/>
              </w:rPr>
              <w:t>配發員工紅利</w:t>
            </w:r>
            <w:r w:rsidRPr="009E2253">
              <w:rPr>
                <w:color w:val="000000"/>
                <w:sz w:val="32"/>
              </w:rPr>
              <w:t>XXX</w:t>
            </w:r>
            <w:r w:rsidRPr="009E2253">
              <w:rPr>
                <w:rFonts w:hint="eastAsia"/>
                <w:color w:val="000000"/>
                <w:sz w:val="32"/>
              </w:rPr>
              <w:t>元，</w:t>
            </w:r>
            <w:r w:rsidRPr="009E2253">
              <w:rPr>
                <w:rFonts w:hint="eastAsia"/>
                <w:b/>
                <w:i/>
                <w:color w:val="000000"/>
                <w:sz w:val="32"/>
              </w:rPr>
              <w:t>其中</w:t>
            </w:r>
            <w:r w:rsidRPr="009E2253">
              <w:rPr>
                <w:b/>
                <w:i/>
                <w:color w:val="000000"/>
                <w:sz w:val="32"/>
              </w:rPr>
              <w:t>XXX</w:t>
            </w:r>
            <w:r w:rsidRPr="009E2253">
              <w:rPr>
                <w:rFonts w:hint="eastAsia"/>
                <w:b/>
                <w:i/>
                <w:color w:val="000000"/>
                <w:sz w:val="32"/>
              </w:rPr>
              <w:t>元以發行新股</w:t>
            </w:r>
            <w:r w:rsidRPr="009E2253">
              <w:rPr>
                <w:b/>
                <w:i/>
                <w:color w:val="000000"/>
                <w:sz w:val="32"/>
              </w:rPr>
              <w:t>XX</w:t>
            </w:r>
            <w:r w:rsidRPr="009E2253">
              <w:rPr>
                <w:rFonts w:hint="eastAsia"/>
                <w:b/>
                <w:i/>
                <w:color w:val="000000"/>
                <w:sz w:val="32"/>
              </w:rPr>
              <w:t>股支付</w:t>
            </w:r>
          </w:p>
        </w:tc>
        <w:tc>
          <w:tcPr>
            <w:tcW w:w="360" w:type="dxa"/>
            <w:tcBorders>
              <w:top w:val="nil"/>
              <w:bottom w:val="nil"/>
              <w:right w:val="nil"/>
            </w:tcBorders>
          </w:tcPr>
          <w:p w:rsidR="00255E27" w:rsidRPr="009E2253" w:rsidRDefault="00255E27" w:rsidP="006D2984">
            <w:pPr>
              <w:pStyle w:val="a3"/>
              <w:spacing w:line="360" w:lineRule="exact"/>
              <w:ind w:left="0" w:right="68" w:firstLine="0"/>
              <w:jc w:val="right"/>
              <w:rPr>
                <w:color w:val="000000"/>
                <w:sz w:val="32"/>
              </w:rPr>
            </w:pPr>
          </w:p>
        </w:tc>
      </w:tr>
    </w:tbl>
    <w:p w:rsidR="00255E27" w:rsidRPr="009E2253" w:rsidRDefault="00255E27" w:rsidP="00255E27">
      <w:pPr>
        <w:pStyle w:val="a3"/>
        <w:spacing w:before="180" w:line="360" w:lineRule="exact"/>
        <w:ind w:left="2280" w:hanging="840"/>
        <w:jc w:val="both"/>
        <w:rPr>
          <w:color w:val="000000"/>
          <w:sz w:val="28"/>
        </w:rPr>
      </w:pPr>
      <w:proofErr w:type="gramStart"/>
      <w:r w:rsidRPr="009E2253">
        <w:rPr>
          <w:rFonts w:hint="eastAsia"/>
          <w:color w:val="000000"/>
          <w:sz w:val="28"/>
        </w:rPr>
        <w:t>註一</w:t>
      </w:r>
      <w:proofErr w:type="gramEnd"/>
      <w:r w:rsidRPr="009E2253">
        <w:rPr>
          <w:rFonts w:hint="eastAsia"/>
          <w:color w:val="000000"/>
          <w:sz w:val="28"/>
        </w:rPr>
        <w:t>：法定盈餘</w:t>
      </w:r>
      <w:proofErr w:type="gramStart"/>
      <w:r w:rsidRPr="009E2253">
        <w:rPr>
          <w:rFonts w:hint="eastAsia"/>
          <w:color w:val="000000"/>
          <w:sz w:val="28"/>
        </w:rPr>
        <w:t>公積提列</w:t>
      </w:r>
      <w:proofErr w:type="gramEnd"/>
      <w:r w:rsidRPr="009E2253">
        <w:rPr>
          <w:rFonts w:hint="eastAsia"/>
          <w:color w:val="000000"/>
          <w:sz w:val="28"/>
        </w:rPr>
        <w:t>方式及比例，應依公司法相關法令規定辦理。</w:t>
      </w:r>
    </w:p>
    <w:p w:rsidR="00255E27" w:rsidRPr="009E2253" w:rsidRDefault="00255E27" w:rsidP="00255E27">
      <w:pPr>
        <w:pStyle w:val="a3"/>
        <w:spacing w:line="360" w:lineRule="exact"/>
        <w:ind w:left="2280" w:hanging="840"/>
        <w:jc w:val="both"/>
        <w:rPr>
          <w:color w:val="000000"/>
          <w:sz w:val="28"/>
        </w:rPr>
      </w:pPr>
      <w:proofErr w:type="gramStart"/>
      <w:r w:rsidRPr="009E2253">
        <w:rPr>
          <w:rFonts w:hint="eastAsia"/>
          <w:color w:val="000000"/>
          <w:sz w:val="28"/>
        </w:rPr>
        <w:t>註</w:t>
      </w:r>
      <w:proofErr w:type="gramEnd"/>
      <w:r w:rsidRPr="009E2253">
        <w:rPr>
          <w:rFonts w:hint="eastAsia"/>
          <w:color w:val="000000"/>
          <w:sz w:val="28"/>
        </w:rPr>
        <w:t>二：請說明所提列特別盈餘公積項目並列示計算式。</w:t>
      </w:r>
    </w:p>
    <w:p w:rsidR="00255E27" w:rsidRPr="009E2253" w:rsidRDefault="00255E27" w:rsidP="00255E27">
      <w:pPr>
        <w:pStyle w:val="a3"/>
        <w:spacing w:line="360" w:lineRule="exact"/>
        <w:ind w:left="2280" w:right="840" w:hanging="840"/>
        <w:jc w:val="both"/>
        <w:rPr>
          <w:color w:val="000000"/>
          <w:sz w:val="28"/>
        </w:rPr>
      </w:pPr>
      <w:proofErr w:type="gramStart"/>
      <w:r w:rsidRPr="009E2253">
        <w:rPr>
          <w:rFonts w:hint="eastAsia"/>
          <w:color w:val="000000"/>
          <w:sz w:val="28"/>
        </w:rPr>
        <w:t>註三</w:t>
      </w:r>
      <w:proofErr w:type="gramEnd"/>
      <w:r w:rsidRPr="009E2253">
        <w:rPr>
          <w:rFonts w:hint="eastAsia"/>
          <w:color w:val="000000"/>
          <w:sz w:val="28"/>
        </w:rPr>
        <w:t>：請於備註欄敘明章程所訂盈餘分派順序及比率【上市（櫃）公司請併敘明章程所定之股利政策－含公司在何種條件下發放多少股利（如可分配盈餘之</w:t>
      </w:r>
      <w:r w:rsidRPr="009E2253">
        <w:rPr>
          <w:rFonts w:hint="eastAsia"/>
          <w:color w:val="000000"/>
          <w:sz w:val="28"/>
          <w:szCs w:val="28"/>
        </w:rPr>
        <w:t>五０％）、種類（如分配股利中現金股利占</w:t>
      </w:r>
      <w:r w:rsidRPr="009E2253">
        <w:rPr>
          <w:rFonts w:hint="eastAsia"/>
          <w:color w:val="000000"/>
          <w:sz w:val="28"/>
        </w:rPr>
        <w:t>八０％）等事項】，並依法令及章程規定辦理。</w:t>
      </w:r>
    </w:p>
    <w:p w:rsidR="00255E27" w:rsidRPr="009E2253" w:rsidRDefault="00255E27" w:rsidP="00255E27">
      <w:pPr>
        <w:pStyle w:val="a3"/>
        <w:spacing w:line="360" w:lineRule="exact"/>
        <w:ind w:left="2280" w:right="840" w:hanging="840"/>
        <w:jc w:val="both"/>
        <w:rPr>
          <w:color w:val="000000"/>
          <w:sz w:val="28"/>
        </w:rPr>
      </w:pPr>
      <w:proofErr w:type="gramStart"/>
      <w:r w:rsidRPr="009E2253">
        <w:rPr>
          <w:rFonts w:hint="eastAsia"/>
          <w:color w:val="000000"/>
          <w:sz w:val="28"/>
        </w:rPr>
        <w:t>註</w:t>
      </w:r>
      <w:proofErr w:type="gramEnd"/>
      <w:r w:rsidRPr="009E2253">
        <w:rPr>
          <w:rFonts w:hint="eastAsia"/>
          <w:color w:val="000000"/>
          <w:sz w:val="28"/>
        </w:rPr>
        <w:t>四：依法令、章程或目的事業主管機關規定，須提列特別盈餘公積者或其他調整項目，請自行斟酌增加。</w:t>
      </w:r>
    </w:p>
    <w:p w:rsidR="00255E27" w:rsidRPr="009E2253" w:rsidRDefault="00255E27" w:rsidP="00255E27">
      <w:pPr>
        <w:pStyle w:val="a3"/>
        <w:numPr>
          <w:ilvl w:val="0"/>
          <w:numId w:val="16"/>
        </w:numPr>
        <w:wordWrap/>
        <w:overflowPunct/>
        <w:autoSpaceDE/>
        <w:autoSpaceDN/>
        <w:adjustRightInd/>
        <w:snapToGrid/>
        <w:spacing w:line="200" w:lineRule="atLeast"/>
        <w:jc w:val="both"/>
        <w:rPr>
          <w:color w:val="000000"/>
          <w:sz w:val="32"/>
        </w:rPr>
      </w:pPr>
      <w:r w:rsidRPr="009E2253">
        <w:rPr>
          <w:color w:val="000000"/>
        </w:rPr>
        <w:br w:type="page"/>
      </w:r>
      <w:r w:rsidRPr="009E2253">
        <w:rPr>
          <w:rFonts w:hint="eastAsia"/>
          <w:color w:val="000000"/>
          <w:sz w:val="32"/>
        </w:rPr>
        <w:t>資本公積及盈餘</w:t>
      </w:r>
      <w:proofErr w:type="gramStart"/>
      <w:r w:rsidRPr="009E2253">
        <w:rPr>
          <w:rFonts w:hint="eastAsia"/>
          <w:color w:val="000000"/>
          <w:sz w:val="32"/>
        </w:rPr>
        <w:t>公積撥充</w:t>
      </w:r>
      <w:proofErr w:type="gramEnd"/>
      <w:r w:rsidRPr="009E2253">
        <w:rPr>
          <w:rFonts w:hint="eastAsia"/>
          <w:color w:val="000000"/>
          <w:sz w:val="32"/>
        </w:rPr>
        <w:t>資本金額計算明細表</w:t>
      </w:r>
    </w:p>
    <w:p w:rsidR="00255E27" w:rsidRPr="009E2253" w:rsidRDefault="00255E27" w:rsidP="00255E27">
      <w:pPr>
        <w:pStyle w:val="a3"/>
        <w:spacing w:line="200" w:lineRule="atLeast"/>
        <w:ind w:left="10800" w:right="480" w:firstLine="0"/>
        <w:rPr>
          <w:color w:val="000000"/>
        </w:rPr>
      </w:pPr>
      <w:r w:rsidRPr="009E2253">
        <w:rPr>
          <w:rFonts w:hint="eastAsia"/>
          <w:color w:val="000000"/>
        </w:rPr>
        <w:t>單位：新臺幣千元；%</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40"/>
        <w:gridCol w:w="1320"/>
        <w:gridCol w:w="1563"/>
        <w:gridCol w:w="2040"/>
        <w:gridCol w:w="1677"/>
        <w:gridCol w:w="1920"/>
        <w:gridCol w:w="363"/>
      </w:tblGrid>
      <w:tr w:rsidR="00255E27" w:rsidRPr="009E2253" w:rsidTr="006D2984">
        <w:trPr>
          <w:cantSplit/>
        </w:trPr>
        <w:tc>
          <w:tcPr>
            <w:tcW w:w="3840" w:type="dxa"/>
            <w:vMerge w:val="restart"/>
            <w:vAlign w:val="center"/>
          </w:tcPr>
          <w:p w:rsidR="00255E27" w:rsidRPr="009E2253" w:rsidRDefault="00255E27" w:rsidP="006D2984">
            <w:pPr>
              <w:pStyle w:val="a3"/>
              <w:spacing w:line="240" w:lineRule="atLeast"/>
              <w:ind w:left="0" w:firstLine="0"/>
              <w:jc w:val="distribute"/>
              <w:rPr>
                <w:color w:val="000000"/>
                <w:sz w:val="26"/>
              </w:rPr>
            </w:pPr>
            <w:r w:rsidRPr="009E2253">
              <w:rPr>
                <w:rFonts w:hint="eastAsia"/>
                <w:color w:val="000000"/>
                <w:sz w:val="26"/>
              </w:rPr>
              <w:t>項目</w:t>
            </w:r>
          </w:p>
        </w:tc>
        <w:tc>
          <w:tcPr>
            <w:tcW w:w="2883" w:type="dxa"/>
            <w:gridSpan w:val="2"/>
            <w:vMerge w:val="restart"/>
            <w:vAlign w:val="center"/>
          </w:tcPr>
          <w:p w:rsidR="00255E27" w:rsidRPr="009E2253" w:rsidRDefault="00255E27" w:rsidP="006D2984">
            <w:pPr>
              <w:pStyle w:val="a3"/>
              <w:spacing w:line="240" w:lineRule="atLeast"/>
              <w:ind w:left="0" w:firstLine="0"/>
              <w:jc w:val="distribute"/>
              <w:rPr>
                <w:color w:val="000000"/>
                <w:sz w:val="26"/>
              </w:rPr>
            </w:pPr>
            <w:r w:rsidRPr="009E2253">
              <w:rPr>
                <w:rFonts w:hint="eastAsia"/>
                <w:color w:val="000000"/>
                <w:sz w:val="26"/>
              </w:rPr>
              <w:t>轉入公積情形</w:t>
            </w:r>
          </w:p>
        </w:tc>
        <w:tc>
          <w:tcPr>
            <w:tcW w:w="2040" w:type="dxa"/>
            <w:vMerge w:val="restart"/>
            <w:vAlign w:val="center"/>
          </w:tcPr>
          <w:p w:rsidR="00255E27" w:rsidRPr="009E2253" w:rsidRDefault="00255E27" w:rsidP="006D2984">
            <w:pPr>
              <w:pStyle w:val="a3"/>
              <w:spacing w:line="240" w:lineRule="atLeast"/>
              <w:ind w:left="0" w:firstLine="0"/>
              <w:jc w:val="distribute"/>
              <w:rPr>
                <w:color w:val="000000"/>
                <w:sz w:val="26"/>
              </w:rPr>
            </w:pPr>
            <w:r w:rsidRPr="009E2253">
              <w:rPr>
                <w:rFonts w:hint="eastAsia"/>
                <w:color w:val="000000"/>
                <w:sz w:val="26"/>
              </w:rPr>
              <w:t>本次撥充資本前公積餘額</w:t>
            </w:r>
          </w:p>
        </w:tc>
        <w:tc>
          <w:tcPr>
            <w:tcW w:w="3597" w:type="dxa"/>
            <w:gridSpan w:val="2"/>
          </w:tcPr>
          <w:p w:rsidR="00255E27" w:rsidRPr="009E2253" w:rsidRDefault="00255E27" w:rsidP="006D2984">
            <w:pPr>
              <w:pStyle w:val="ab"/>
              <w:widowControl/>
              <w:jc w:val="distribute"/>
              <w:rPr>
                <w:rFonts w:eastAsia="標楷體"/>
                <w:color w:val="000000"/>
                <w:sz w:val="26"/>
              </w:rPr>
            </w:pPr>
            <w:r w:rsidRPr="009E2253">
              <w:rPr>
                <w:rFonts w:eastAsia="標楷體" w:hint="eastAsia"/>
                <w:color w:val="000000"/>
                <w:sz w:val="26"/>
              </w:rPr>
              <w:t>本次撥充資本情形</w:t>
            </w:r>
          </w:p>
        </w:tc>
        <w:tc>
          <w:tcPr>
            <w:tcW w:w="363" w:type="dxa"/>
            <w:vMerge w:val="restart"/>
            <w:tcBorders>
              <w:top w:val="nil"/>
              <w:left w:val="single" w:sz="4" w:space="0" w:color="auto"/>
              <w:bottom w:val="nil"/>
              <w:right w:val="nil"/>
            </w:tcBorders>
          </w:tcPr>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r w:rsidRPr="009E2253">
              <w:rPr>
                <w:rFonts w:eastAsia="標楷體" w:hint="eastAsia"/>
                <w:color w:val="000000"/>
              </w:rPr>
              <w:t>第</w:t>
            </w: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p>
          <w:p w:rsidR="00255E27" w:rsidRPr="009E2253" w:rsidRDefault="00255E27" w:rsidP="006D2984">
            <w:pPr>
              <w:pStyle w:val="ab"/>
              <w:widowControl/>
              <w:rPr>
                <w:rFonts w:eastAsia="標楷體"/>
                <w:color w:val="000000"/>
              </w:rPr>
            </w:pPr>
            <w:r w:rsidRPr="009E2253">
              <w:rPr>
                <w:rFonts w:eastAsia="標楷體" w:hint="eastAsia"/>
                <w:color w:val="000000"/>
              </w:rPr>
              <w:t xml:space="preserve">    </w:t>
            </w:r>
            <w:r w:rsidRPr="009E2253">
              <w:rPr>
                <w:rFonts w:eastAsia="標楷體" w:hint="eastAsia"/>
                <w:color w:val="000000"/>
              </w:rPr>
              <w:t>頁</w:t>
            </w:r>
          </w:p>
        </w:tc>
      </w:tr>
      <w:tr w:rsidR="00255E27" w:rsidRPr="009E2253" w:rsidTr="006D2984">
        <w:trPr>
          <w:cantSplit/>
          <w:trHeight w:val="338"/>
        </w:trPr>
        <w:tc>
          <w:tcPr>
            <w:tcW w:w="3840" w:type="dxa"/>
            <w:vMerge/>
          </w:tcPr>
          <w:p w:rsidR="00255E27" w:rsidRPr="009E2253" w:rsidRDefault="00255E27" w:rsidP="006D2984">
            <w:pPr>
              <w:pStyle w:val="a3"/>
              <w:spacing w:line="240" w:lineRule="atLeast"/>
              <w:ind w:left="0" w:firstLine="0"/>
              <w:jc w:val="distribute"/>
              <w:rPr>
                <w:color w:val="000000"/>
                <w:sz w:val="26"/>
              </w:rPr>
            </w:pPr>
          </w:p>
        </w:tc>
        <w:tc>
          <w:tcPr>
            <w:tcW w:w="2883" w:type="dxa"/>
            <w:gridSpan w:val="2"/>
            <w:vMerge/>
            <w:vAlign w:val="center"/>
          </w:tcPr>
          <w:p w:rsidR="00255E27" w:rsidRPr="009E2253" w:rsidRDefault="00255E27" w:rsidP="006D2984">
            <w:pPr>
              <w:pStyle w:val="a3"/>
              <w:spacing w:line="240" w:lineRule="atLeast"/>
              <w:ind w:left="0" w:firstLine="0"/>
              <w:jc w:val="distribute"/>
              <w:rPr>
                <w:color w:val="000000"/>
                <w:sz w:val="26"/>
              </w:rPr>
            </w:pPr>
          </w:p>
        </w:tc>
        <w:tc>
          <w:tcPr>
            <w:tcW w:w="2040" w:type="dxa"/>
            <w:vMerge/>
          </w:tcPr>
          <w:p w:rsidR="00255E27" w:rsidRPr="009E2253" w:rsidRDefault="00255E27" w:rsidP="006D2984">
            <w:pPr>
              <w:pStyle w:val="a3"/>
              <w:spacing w:line="240" w:lineRule="atLeast"/>
              <w:ind w:left="0" w:firstLine="0"/>
              <w:jc w:val="distribute"/>
              <w:rPr>
                <w:color w:val="000000"/>
                <w:sz w:val="26"/>
              </w:rPr>
            </w:pPr>
          </w:p>
        </w:tc>
        <w:tc>
          <w:tcPr>
            <w:tcW w:w="1677" w:type="dxa"/>
            <w:vMerge w:val="restart"/>
            <w:vAlign w:val="center"/>
          </w:tcPr>
          <w:p w:rsidR="00255E27" w:rsidRPr="009E2253" w:rsidRDefault="00255E27" w:rsidP="006D2984">
            <w:pPr>
              <w:pStyle w:val="ab"/>
              <w:jc w:val="distribute"/>
              <w:rPr>
                <w:rFonts w:eastAsia="標楷體"/>
                <w:color w:val="000000"/>
                <w:sz w:val="26"/>
              </w:rPr>
            </w:pPr>
            <w:r w:rsidRPr="009E2253">
              <w:rPr>
                <w:rFonts w:eastAsia="標楷體" w:hint="eastAsia"/>
                <w:color w:val="000000"/>
                <w:sz w:val="26"/>
              </w:rPr>
              <w:t>金額</w:t>
            </w:r>
          </w:p>
        </w:tc>
        <w:tc>
          <w:tcPr>
            <w:tcW w:w="1920" w:type="dxa"/>
            <w:vMerge w:val="restart"/>
            <w:vAlign w:val="center"/>
          </w:tcPr>
          <w:p w:rsidR="00255E27" w:rsidRPr="009E2253" w:rsidRDefault="00255E27" w:rsidP="006D2984">
            <w:pPr>
              <w:widowControl/>
              <w:jc w:val="distribute"/>
              <w:rPr>
                <w:color w:val="000000"/>
              </w:rPr>
            </w:pPr>
            <w:r w:rsidRPr="009E2253">
              <w:rPr>
                <w:rFonts w:ascii="標楷體" w:eastAsia="標楷體" w:hAnsi="標楷體" w:hint="eastAsia"/>
                <w:color w:val="000000"/>
              </w:rPr>
              <w:t>占公司送件時登記之實收資本額之百分比</w:t>
            </w:r>
          </w:p>
        </w:tc>
        <w:tc>
          <w:tcPr>
            <w:tcW w:w="363" w:type="dxa"/>
            <w:vMerge/>
            <w:tcBorders>
              <w:left w:val="single" w:sz="4" w:space="0" w:color="auto"/>
              <w:bottom w:val="nil"/>
              <w:right w:val="nil"/>
            </w:tcBorders>
          </w:tcPr>
          <w:p w:rsidR="00255E27" w:rsidRPr="009E2253" w:rsidRDefault="00255E27" w:rsidP="006D2984">
            <w:pPr>
              <w:pStyle w:val="ab"/>
              <w:rPr>
                <w:rFonts w:eastAsia="標楷體"/>
                <w:color w:val="000000"/>
              </w:rPr>
            </w:pPr>
          </w:p>
        </w:tc>
      </w:tr>
      <w:tr w:rsidR="00255E27" w:rsidRPr="009E2253" w:rsidTr="006D2984">
        <w:trPr>
          <w:cantSplit/>
          <w:trHeight w:val="338"/>
        </w:trPr>
        <w:tc>
          <w:tcPr>
            <w:tcW w:w="3840" w:type="dxa"/>
            <w:vMerge/>
          </w:tcPr>
          <w:p w:rsidR="00255E27" w:rsidRPr="009E2253" w:rsidRDefault="00255E27" w:rsidP="006D2984">
            <w:pPr>
              <w:pStyle w:val="a3"/>
              <w:spacing w:line="240" w:lineRule="atLeast"/>
              <w:ind w:left="0" w:firstLine="0"/>
              <w:jc w:val="distribute"/>
              <w:rPr>
                <w:color w:val="000000"/>
                <w:sz w:val="26"/>
              </w:rPr>
            </w:pPr>
          </w:p>
        </w:tc>
        <w:tc>
          <w:tcPr>
            <w:tcW w:w="1320" w:type="dxa"/>
            <w:vMerge w:val="restart"/>
            <w:vAlign w:val="center"/>
          </w:tcPr>
          <w:p w:rsidR="00255E27" w:rsidRPr="009E2253" w:rsidRDefault="00255E27" w:rsidP="006D2984">
            <w:pPr>
              <w:pStyle w:val="a3"/>
              <w:spacing w:line="240" w:lineRule="atLeast"/>
              <w:ind w:left="0" w:firstLine="0"/>
              <w:jc w:val="distribute"/>
              <w:rPr>
                <w:color w:val="000000"/>
                <w:sz w:val="26"/>
              </w:rPr>
            </w:pPr>
            <w:r w:rsidRPr="009E2253">
              <w:rPr>
                <w:rFonts w:hint="eastAsia"/>
                <w:color w:val="000000"/>
                <w:sz w:val="26"/>
              </w:rPr>
              <w:t>金額</w:t>
            </w:r>
          </w:p>
        </w:tc>
        <w:tc>
          <w:tcPr>
            <w:tcW w:w="1563" w:type="dxa"/>
            <w:vMerge w:val="restart"/>
            <w:vAlign w:val="center"/>
          </w:tcPr>
          <w:p w:rsidR="00255E27" w:rsidRPr="009E2253" w:rsidRDefault="00255E27" w:rsidP="006D2984">
            <w:pPr>
              <w:pStyle w:val="a3"/>
              <w:spacing w:line="240" w:lineRule="atLeast"/>
              <w:ind w:left="0" w:firstLine="0"/>
              <w:jc w:val="distribute"/>
              <w:rPr>
                <w:color w:val="000000"/>
                <w:sz w:val="26"/>
              </w:rPr>
            </w:pPr>
            <w:r w:rsidRPr="009E2253">
              <w:rPr>
                <w:rFonts w:hint="eastAsia"/>
                <w:color w:val="000000"/>
                <w:sz w:val="26"/>
              </w:rPr>
              <w:t>經濟部核准登記日期</w:t>
            </w:r>
          </w:p>
        </w:tc>
        <w:tc>
          <w:tcPr>
            <w:tcW w:w="2040" w:type="dxa"/>
            <w:vMerge/>
          </w:tcPr>
          <w:p w:rsidR="00255E27" w:rsidRPr="009E2253" w:rsidRDefault="00255E27" w:rsidP="006D2984">
            <w:pPr>
              <w:pStyle w:val="a3"/>
              <w:spacing w:line="240" w:lineRule="atLeast"/>
              <w:ind w:left="0" w:firstLine="0"/>
              <w:jc w:val="distribute"/>
              <w:rPr>
                <w:color w:val="000000"/>
                <w:sz w:val="26"/>
              </w:rPr>
            </w:pPr>
          </w:p>
        </w:tc>
        <w:tc>
          <w:tcPr>
            <w:tcW w:w="1677" w:type="dxa"/>
            <w:vMerge/>
            <w:vAlign w:val="center"/>
          </w:tcPr>
          <w:p w:rsidR="00255E27" w:rsidRPr="009E2253" w:rsidRDefault="00255E27" w:rsidP="006D2984">
            <w:pPr>
              <w:pStyle w:val="ab"/>
              <w:jc w:val="distribute"/>
              <w:rPr>
                <w:rFonts w:eastAsia="標楷體"/>
                <w:color w:val="000000"/>
                <w:sz w:val="26"/>
              </w:rPr>
            </w:pPr>
          </w:p>
        </w:tc>
        <w:tc>
          <w:tcPr>
            <w:tcW w:w="1920" w:type="dxa"/>
            <w:vMerge/>
            <w:vAlign w:val="center"/>
          </w:tcPr>
          <w:p w:rsidR="00255E27" w:rsidRPr="009E2253" w:rsidRDefault="00255E27" w:rsidP="006D2984">
            <w:pPr>
              <w:widowControl/>
              <w:jc w:val="distribute"/>
              <w:rPr>
                <w:rFonts w:ascii="標楷體" w:eastAsia="標楷體" w:hAnsi="標楷體"/>
                <w:color w:val="000000"/>
                <w:sz w:val="26"/>
              </w:rPr>
            </w:pPr>
          </w:p>
        </w:tc>
        <w:tc>
          <w:tcPr>
            <w:tcW w:w="363" w:type="dxa"/>
            <w:vMerge/>
            <w:tcBorders>
              <w:left w:val="single" w:sz="4" w:space="0" w:color="auto"/>
              <w:bottom w:val="nil"/>
              <w:right w:val="nil"/>
            </w:tcBorders>
          </w:tcPr>
          <w:p w:rsidR="00255E27" w:rsidRPr="009E2253" w:rsidRDefault="00255E27" w:rsidP="006D2984">
            <w:pPr>
              <w:pStyle w:val="ab"/>
              <w:rPr>
                <w:rFonts w:eastAsia="標楷體"/>
                <w:color w:val="000000"/>
              </w:rPr>
            </w:pPr>
          </w:p>
        </w:tc>
      </w:tr>
      <w:tr w:rsidR="00255E27" w:rsidRPr="009E2253" w:rsidTr="006D2984">
        <w:trPr>
          <w:cantSplit/>
          <w:trHeight w:val="338"/>
        </w:trPr>
        <w:tc>
          <w:tcPr>
            <w:tcW w:w="3840" w:type="dxa"/>
            <w:vMerge/>
            <w:tcBorders>
              <w:bottom w:val="nil"/>
            </w:tcBorders>
          </w:tcPr>
          <w:p w:rsidR="00255E27" w:rsidRPr="009E2253" w:rsidRDefault="00255E27" w:rsidP="006D2984">
            <w:pPr>
              <w:pStyle w:val="a3"/>
              <w:spacing w:line="240" w:lineRule="atLeast"/>
              <w:ind w:left="0" w:firstLine="0"/>
              <w:jc w:val="distribute"/>
              <w:rPr>
                <w:color w:val="000000"/>
                <w:sz w:val="26"/>
              </w:rPr>
            </w:pPr>
          </w:p>
        </w:tc>
        <w:tc>
          <w:tcPr>
            <w:tcW w:w="1320" w:type="dxa"/>
            <w:vMerge/>
            <w:tcBorders>
              <w:bottom w:val="nil"/>
            </w:tcBorders>
          </w:tcPr>
          <w:p w:rsidR="00255E27" w:rsidRPr="009E2253" w:rsidRDefault="00255E27" w:rsidP="006D2984">
            <w:pPr>
              <w:pStyle w:val="a3"/>
              <w:spacing w:line="240" w:lineRule="atLeast"/>
              <w:ind w:left="0" w:firstLine="0"/>
              <w:jc w:val="distribute"/>
              <w:rPr>
                <w:color w:val="000000"/>
                <w:sz w:val="26"/>
              </w:rPr>
            </w:pPr>
          </w:p>
        </w:tc>
        <w:tc>
          <w:tcPr>
            <w:tcW w:w="1563" w:type="dxa"/>
            <w:vMerge/>
            <w:tcBorders>
              <w:bottom w:val="nil"/>
            </w:tcBorders>
          </w:tcPr>
          <w:p w:rsidR="00255E27" w:rsidRPr="009E2253" w:rsidRDefault="00255E27" w:rsidP="006D2984">
            <w:pPr>
              <w:pStyle w:val="a3"/>
              <w:spacing w:line="240" w:lineRule="atLeast"/>
              <w:ind w:left="0" w:firstLine="0"/>
              <w:jc w:val="distribute"/>
              <w:rPr>
                <w:color w:val="000000"/>
                <w:sz w:val="26"/>
              </w:rPr>
            </w:pPr>
          </w:p>
        </w:tc>
        <w:tc>
          <w:tcPr>
            <w:tcW w:w="2040" w:type="dxa"/>
            <w:vMerge/>
            <w:tcBorders>
              <w:bottom w:val="nil"/>
            </w:tcBorders>
          </w:tcPr>
          <w:p w:rsidR="00255E27" w:rsidRPr="009E2253" w:rsidRDefault="00255E27" w:rsidP="006D2984">
            <w:pPr>
              <w:pStyle w:val="a3"/>
              <w:spacing w:line="240" w:lineRule="atLeast"/>
              <w:ind w:left="0" w:firstLine="0"/>
              <w:jc w:val="distribute"/>
              <w:rPr>
                <w:color w:val="000000"/>
                <w:sz w:val="26"/>
              </w:rPr>
            </w:pPr>
          </w:p>
        </w:tc>
        <w:tc>
          <w:tcPr>
            <w:tcW w:w="1677" w:type="dxa"/>
            <w:vMerge/>
            <w:tcBorders>
              <w:bottom w:val="nil"/>
            </w:tcBorders>
          </w:tcPr>
          <w:p w:rsidR="00255E27" w:rsidRPr="009E2253" w:rsidRDefault="00255E27" w:rsidP="006D2984">
            <w:pPr>
              <w:pStyle w:val="ab"/>
              <w:jc w:val="distribute"/>
              <w:rPr>
                <w:rFonts w:eastAsia="標楷體"/>
                <w:color w:val="000000"/>
                <w:sz w:val="26"/>
              </w:rPr>
            </w:pPr>
          </w:p>
        </w:tc>
        <w:tc>
          <w:tcPr>
            <w:tcW w:w="1920" w:type="dxa"/>
            <w:vMerge/>
            <w:tcBorders>
              <w:bottom w:val="nil"/>
            </w:tcBorders>
          </w:tcPr>
          <w:p w:rsidR="00255E27" w:rsidRPr="009E2253" w:rsidRDefault="00255E27" w:rsidP="006D2984">
            <w:pPr>
              <w:pStyle w:val="ab"/>
              <w:jc w:val="distribute"/>
              <w:rPr>
                <w:rFonts w:eastAsia="標楷體"/>
                <w:color w:val="000000"/>
                <w:sz w:val="28"/>
              </w:rPr>
            </w:pPr>
          </w:p>
        </w:tc>
        <w:tc>
          <w:tcPr>
            <w:tcW w:w="363" w:type="dxa"/>
            <w:vMerge/>
            <w:tcBorders>
              <w:left w:val="single" w:sz="4" w:space="0" w:color="auto"/>
              <w:bottom w:val="nil"/>
              <w:right w:val="nil"/>
            </w:tcBorders>
          </w:tcPr>
          <w:p w:rsidR="00255E27" w:rsidRPr="009E2253" w:rsidRDefault="00255E27" w:rsidP="006D2984">
            <w:pPr>
              <w:pStyle w:val="ab"/>
              <w:rPr>
                <w:rFonts w:eastAsia="標楷體"/>
                <w:color w:val="000000"/>
              </w:rPr>
            </w:pPr>
          </w:p>
        </w:tc>
      </w:tr>
      <w:tr w:rsidR="00255E27" w:rsidRPr="009E2253" w:rsidTr="006D2984">
        <w:trPr>
          <w:cantSplit/>
          <w:trHeight w:val="5636"/>
        </w:trPr>
        <w:tc>
          <w:tcPr>
            <w:tcW w:w="3840" w:type="dxa"/>
            <w:tcBorders>
              <w:bottom w:val="single" w:sz="4" w:space="0" w:color="auto"/>
            </w:tcBorders>
          </w:tcPr>
          <w:p w:rsidR="00255E27" w:rsidRPr="009E2253" w:rsidRDefault="00255E27" w:rsidP="006D2984">
            <w:pPr>
              <w:pStyle w:val="a3"/>
              <w:spacing w:before="60" w:line="260" w:lineRule="exact"/>
              <w:ind w:left="0" w:firstLine="0"/>
              <w:rPr>
                <w:color w:val="000000"/>
                <w:sz w:val="26"/>
              </w:rPr>
            </w:pPr>
            <w:r w:rsidRPr="009E2253">
              <w:rPr>
                <w:rFonts w:hint="eastAsia"/>
                <w:color w:val="000000"/>
                <w:sz w:val="26"/>
              </w:rPr>
              <w:t>一、資本公積</w:t>
            </w:r>
          </w:p>
          <w:p w:rsidR="00255E27" w:rsidRPr="009E2253" w:rsidRDefault="00255E27" w:rsidP="006D2984">
            <w:pPr>
              <w:pStyle w:val="a3"/>
              <w:spacing w:before="60" w:line="260" w:lineRule="exact"/>
              <w:ind w:left="600"/>
              <w:rPr>
                <w:color w:val="000000"/>
                <w:sz w:val="26"/>
              </w:rPr>
            </w:pPr>
            <w:r w:rsidRPr="009E2253">
              <w:rPr>
                <w:rFonts w:hint="eastAsia"/>
                <w:color w:val="000000"/>
                <w:sz w:val="26"/>
              </w:rPr>
              <w:t>(</w:t>
            </w:r>
            <w:proofErr w:type="gramStart"/>
            <w:r w:rsidRPr="009E2253">
              <w:rPr>
                <w:rFonts w:hint="eastAsia"/>
                <w:color w:val="000000"/>
                <w:sz w:val="26"/>
              </w:rPr>
              <w:t>一</w:t>
            </w:r>
            <w:proofErr w:type="gramEnd"/>
            <w:r w:rsidR="00CB6A9C">
              <w:rPr>
                <w:rFonts w:hint="eastAsia"/>
                <w:color w:val="000000"/>
                <w:sz w:val="26"/>
              </w:rPr>
              <w:t xml:space="preserve">  </w:t>
            </w:r>
            <w:r w:rsidRPr="009E2253">
              <w:rPr>
                <w:rFonts w:hint="eastAsia"/>
                <w:color w:val="000000"/>
                <w:sz w:val="26"/>
              </w:rPr>
              <w:t>超過票面金額發行股票溢額</w:t>
            </w:r>
          </w:p>
          <w:p w:rsidR="00255E27" w:rsidRPr="009E2253" w:rsidRDefault="00255E27" w:rsidP="006D2984">
            <w:pPr>
              <w:pStyle w:val="a3"/>
              <w:spacing w:before="60" w:line="260" w:lineRule="exact"/>
              <w:ind w:left="1080" w:hanging="720"/>
              <w:rPr>
                <w:color w:val="000000"/>
                <w:sz w:val="26"/>
              </w:rPr>
            </w:pPr>
            <w:r w:rsidRPr="009E2253">
              <w:rPr>
                <w:rFonts w:hint="eastAsia"/>
                <w:color w:val="000000"/>
                <w:sz w:val="26"/>
              </w:rPr>
              <w:t>1.現金增資發行新股</w:t>
            </w:r>
          </w:p>
          <w:p w:rsidR="00255E27" w:rsidRPr="009E2253" w:rsidRDefault="00255E27" w:rsidP="00255E27">
            <w:pPr>
              <w:pStyle w:val="a3"/>
              <w:numPr>
                <w:ilvl w:val="0"/>
                <w:numId w:val="15"/>
              </w:numPr>
              <w:wordWrap/>
              <w:overflowPunct/>
              <w:autoSpaceDE/>
              <w:autoSpaceDN/>
              <w:adjustRightInd/>
              <w:snapToGrid/>
              <w:spacing w:before="60" w:line="260" w:lineRule="exact"/>
              <w:rPr>
                <w:color w:val="000000"/>
                <w:sz w:val="26"/>
              </w:rPr>
            </w:pPr>
            <w:r w:rsidRPr="009E2253">
              <w:rPr>
                <w:rFonts w:hint="eastAsia"/>
                <w:color w:val="000000"/>
                <w:sz w:val="26"/>
              </w:rPr>
              <w:t>年度</w:t>
            </w:r>
          </w:p>
          <w:p w:rsidR="00255E27" w:rsidRPr="009E2253" w:rsidRDefault="00255E27" w:rsidP="006D2984">
            <w:pPr>
              <w:pStyle w:val="a3"/>
              <w:spacing w:before="60" w:line="260" w:lineRule="exact"/>
              <w:ind w:left="692" w:firstLine="0"/>
              <w:rPr>
                <w:color w:val="000000"/>
                <w:sz w:val="26"/>
              </w:rPr>
            </w:pPr>
            <w:r w:rsidRPr="009E2253">
              <w:rPr>
                <w:rFonts w:hint="eastAsia"/>
                <w:color w:val="000000"/>
                <w:sz w:val="26"/>
              </w:rPr>
              <w:sym w:font="Wingdings" w:char="F082"/>
            </w:r>
            <w:r w:rsidRPr="009E2253">
              <w:rPr>
                <w:rFonts w:hint="eastAsia"/>
                <w:color w:val="000000"/>
                <w:sz w:val="26"/>
              </w:rPr>
              <w:t xml:space="preserve">  年度</w:t>
            </w:r>
          </w:p>
          <w:p w:rsidR="00255E27" w:rsidRPr="009E2253" w:rsidRDefault="00255E27" w:rsidP="006D2984">
            <w:pPr>
              <w:pStyle w:val="a3"/>
              <w:spacing w:before="60" w:line="260" w:lineRule="exact"/>
              <w:ind w:left="360" w:firstLine="0"/>
              <w:rPr>
                <w:color w:val="000000"/>
                <w:sz w:val="26"/>
              </w:rPr>
            </w:pPr>
          </w:p>
          <w:p w:rsidR="00255E27" w:rsidRPr="009E2253" w:rsidRDefault="00255E27" w:rsidP="006D2984">
            <w:pPr>
              <w:pStyle w:val="a3"/>
              <w:spacing w:before="60" w:line="260" w:lineRule="exact"/>
              <w:ind w:left="360" w:firstLine="0"/>
              <w:rPr>
                <w:color w:val="000000"/>
                <w:sz w:val="26"/>
              </w:rPr>
            </w:pPr>
            <w:r w:rsidRPr="009E2253">
              <w:rPr>
                <w:rFonts w:hint="eastAsia"/>
                <w:color w:val="000000"/>
                <w:sz w:val="26"/>
              </w:rPr>
              <w:t>2.其他</w:t>
            </w:r>
          </w:p>
          <w:p w:rsidR="00255E27" w:rsidRPr="009E2253" w:rsidRDefault="00255E27" w:rsidP="006D2984">
            <w:pPr>
              <w:pStyle w:val="a3"/>
              <w:spacing w:before="60" w:line="260" w:lineRule="exact"/>
              <w:ind w:left="360" w:firstLine="0"/>
              <w:rPr>
                <w:color w:val="000000"/>
                <w:sz w:val="26"/>
              </w:rPr>
            </w:pPr>
          </w:p>
          <w:p w:rsidR="00255E27" w:rsidRPr="009E2253" w:rsidRDefault="00255E27" w:rsidP="006D2984">
            <w:pPr>
              <w:pStyle w:val="a3"/>
              <w:spacing w:before="60" w:line="260" w:lineRule="exact"/>
              <w:ind w:left="240" w:firstLine="0"/>
              <w:rPr>
                <w:color w:val="000000"/>
                <w:sz w:val="26"/>
              </w:rPr>
            </w:pPr>
            <w:r w:rsidRPr="009E2253">
              <w:rPr>
                <w:rFonts w:hint="eastAsia"/>
                <w:color w:val="000000"/>
                <w:sz w:val="26"/>
              </w:rPr>
              <w:t>小計</w:t>
            </w:r>
          </w:p>
          <w:p w:rsidR="00255E27" w:rsidRPr="009E2253" w:rsidRDefault="00255E27" w:rsidP="006D2984">
            <w:pPr>
              <w:pStyle w:val="a3"/>
              <w:spacing w:before="60" w:line="260" w:lineRule="exact"/>
              <w:ind w:left="360" w:hanging="240"/>
              <w:rPr>
                <w:color w:val="000000"/>
                <w:sz w:val="26"/>
              </w:rPr>
            </w:pPr>
            <w:r w:rsidRPr="009E2253">
              <w:rPr>
                <w:rFonts w:hint="eastAsia"/>
                <w:color w:val="000000"/>
                <w:sz w:val="26"/>
              </w:rPr>
              <w:t>(二)受贈與之所得</w:t>
            </w:r>
          </w:p>
          <w:p w:rsidR="00255E27" w:rsidRPr="009E2253" w:rsidRDefault="00255E27" w:rsidP="006D2984">
            <w:pPr>
              <w:pStyle w:val="a3"/>
              <w:spacing w:after="120" w:line="260" w:lineRule="exact"/>
              <w:ind w:left="240" w:firstLine="0"/>
              <w:rPr>
                <w:color w:val="000000"/>
                <w:sz w:val="26"/>
              </w:rPr>
            </w:pPr>
          </w:p>
          <w:p w:rsidR="00255E27" w:rsidRPr="009E2253" w:rsidRDefault="00255E27" w:rsidP="006D2984">
            <w:pPr>
              <w:pStyle w:val="a3"/>
              <w:spacing w:after="120" w:line="260" w:lineRule="exact"/>
              <w:ind w:left="240" w:firstLine="0"/>
              <w:rPr>
                <w:color w:val="000000"/>
                <w:sz w:val="26"/>
              </w:rPr>
            </w:pPr>
            <w:r w:rsidRPr="009E2253">
              <w:rPr>
                <w:rFonts w:hint="eastAsia"/>
                <w:color w:val="000000"/>
                <w:sz w:val="26"/>
              </w:rPr>
              <w:t>小計</w:t>
            </w:r>
          </w:p>
          <w:p w:rsidR="00255E27" w:rsidRPr="009E2253" w:rsidRDefault="00255E27" w:rsidP="006D2984">
            <w:pPr>
              <w:pStyle w:val="a3"/>
              <w:spacing w:before="60" w:line="260" w:lineRule="exact"/>
              <w:ind w:left="0" w:firstLine="0"/>
              <w:rPr>
                <w:color w:val="000000"/>
                <w:sz w:val="26"/>
              </w:rPr>
            </w:pPr>
            <w:r w:rsidRPr="009E2253">
              <w:rPr>
                <w:rFonts w:hint="eastAsia"/>
                <w:color w:val="000000"/>
                <w:sz w:val="26"/>
              </w:rPr>
              <w:t>二、盈餘公積</w:t>
            </w:r>
          </w:p>
          <w:p w:rsidR="00255E27" w:rsidRPr="009E2253" w:rsidRDefault="00255E27" w:rsidP="006D2984">
            <w:pPr>
              <w:pStyle w:val="a3"/>
              <w:spacing w:before="60" w:line="260" w:lineRule="exact"/>
              <w:ind w:left="0" w:firstLine="120"/>
              <w:rPr>
                <w:color w:val="000000"/>
                <w:sz w:val="26"/>
              </w:rPr>
            </w:pPr>
            <w:r w:rsidRPr="009E2253">
              <w:rPr>
                <w:rFonts w:hint="eastAsia"/>
                <w:color w:val="000000"/>
                <w:sz w:val="26"/>
              </w:rPr>
              <w:t>(</w:t>
            </w:r>
            <w:proofErr w:type="gramStart"/>
            <w:r w:rsidRPr="009E2253">
              <w:rPr>
                <w:rFonts w:hint="eastAsia"/>
                <w:color w:val="000000"/>
                <w:sz w:val="26"/>
              </w:rPr>
              <w:t>一</w:t>
            </w:r>
            <w:proofErr w:type="gramEnd"/>
            <w:r w:rsidRPr="009E2253">
              <w:rPr>
                <w:rFonts w:hint="eastAsia"/>
                <w:color w:val="000000"/>
                <w:sz w:val="26"/>
              </w:rPr>
              <w:t>)法定盈餘公積</w:t>
            </w:r>
          </w:p>
          <w:p w:rsidR="00255E27" w:rsidRPr="009E2253" w:rsidRDefault="00255E27" w:rsidP="006D2984">
            <w:pPr>
              <w:pStyle w:val="a3"/>
              <w:spacing w:before="60" w:line="260" w:lineRule="exact"/>
              <w:ind w:left="0" w:firstLine="120"/>
              <w:rPr>
                <w:color w:val="000000"/>
                <w:sz w:val="26"/>
              </w:rPr>
            </w:pPr>
            <w:r w:rsidRPr="009E2253">
              <w:rPr>
                <w:rFonts w:hint="eastAsia"/>
                <w:color w:val="000000"/>
                <w:sz w:val="26"/>
              </w:rPr>
              <w:t>(二)特別盈餘公積</w:t>
            </w:r>
          </w:p>
          <w:p w:rsidR="00255E27" w:rsidRPr="009E2253" w:rsidRDefault="00255E27" w:rsidP="006D2984">
            <w:pPr>
              <w:pStyle w:val="a3"/>
              <w:spacing w:before="180" w:line="260" w:lineRule="exact"/>
              <w:ind w:left="0" w:firstLine="0"/>
              <w:jc w:val="both"/>
              <w:rPr>
                <w:color w:val="000000"/>
                <w:sz w:val="26"/>
              </w:rPr>
            </w:pPr>
            <w:r w:rsidRPr="009E2253">
              <w:rPr>
                <w:rFonts w:hint="eastAsia"/>
                <w:color w:val="000000"/>
                <w:sz w:val="26"/>
              </w:rPr>
              <w:t>合  計</w:t>
            </w:r>
          </w:p>
        </w:tc>
        <w:tc>
          <w:tcPr>
            <w:tcW w:w="1320" w:type="dxa"/>
            <w:tcBorders>
              <w:bottom w:val="single" w:sz="4" w:space="0" w:color="auto"/>
            </w:tcBorders>
          </w:tcPr>
          <w:p w:rsidR="00255E27" w:rsidRPr="009E2253" w:rsidRDefault="00255E27" w:rsidP="006D2984">
            <w:pPr>
              <w:pStyle w:val="a3"/>
              <w:spacing w:line="260" w:lineRule="exact"/>
              <w:ind w:left="0" w:firstLine="0"/>
              <w:rPr>
                <w:color w:val="000000"/>
                <w:sz w:val="26"/>
              </w:rPr>
            </w:pPr>
          </w:p>
        </w:tc>
        <w:tc>
          <w:tcPr>
            <w:tcW w:w="1563" w:type="dxa"/>
            <w:tcBorders>
              <w:bottom w:val="single" w:sz="4" w:space="0" w:color="auto"/>
            </w:tcBorders>
          </w:tcPr>
          <w:p w:rsidR="00255E27" w:rsidRPr="009E2253" w:rsidRDefault="00255E27" w:rsidP="006D2984">
            <w:pPr>
              <w:pStyle w:val="a3"/>
              <w:spacing w:line="260" w:lineRule="exact"/>
              <w:ind w:left="0" w:firstLine="0"/>
              <w:rPr>
                <w:color w:val="000000"/>
                <w:sz w:val="26"/>
              </w:rPr>
            </w:pPr>
          </w:p>
        </w:tc>
        <w:tc>
          <w:tcPr>
            <w:tcW w:w="2040" w:type="dxa"/>
            <w:tcBorders>
              <w:bottom w:val="single" w:sz="4" w:space="0" w:color="auto"/>
            </w:tcBorders>
          </w:tcPr>
          <w:p w:rsidR="00255E27" w:rsidRPr="009E2253" w:rsidRDefault="00255E27" w:rsidP="006D2984">
            <w:pPr>
              <w:pStyle w:val="a3"/>
              <w:spacing w:line="260" w:lineRule="exact"/>
              <w:rPr>
                <w:color w:val="000000"/>
                <w:sz w:val="26"/>
              </w:rPr>
            </w:pPr>
          </w:p>
        </w:tc>
        <w:tc>
          <w:tcPr>
            <w:tcW w:w="1677" w:type="dxa"/>
            <w:tcBorders>
              <w:bottom w:val="single" w:sz="4" w:space="0" w:color="auto"/>
            </w:tcBorders>
          </w:tcPr>
          <w:p w:rsidR="00255E27" w:rsidRPr="009E2253" w:rsidRDefault="00255E27" w:rsidP="006D2984">
            <w:pPr>
              <w:widowControl/>
              <w:spacing w:line="260" w:lineRule="exact"/>
              <w:ind w:right="113"/>
              <w:rPr>
                <w:rFonts w:eastAsia="標楷體"/>
                <w:color w:val="000000"/>
                <w:sz w:val="26"/>
              </w:rPr>
            </w:pPr>
          </w:p>
        </w:tc>
        <w:tc>
          <w:tcPr>
            <w:tcW w:w="1920" w:type="dxa"/>
            <w:tcBorders>
              <w:bottom w:val="single" w:sz="4" w:space="0" w:color="auto"/>
            </w:tcBorders>
          </w:tcPr>
          <w:p w:rsidR="00255E27" w:rsidRPr="009E2253" w:rsidRDefault="00255E27" w:rsidP="006D2984">
            <w:pPr>
              <w:widowControl/>
              <w:spacing w:line="260" w:lineRule="exact"/>
              <w:ind w:right="113"/>
              <w:rPr>
                <w:rFonts w:eastAsia="標楷體"/>
                <w:color w:val="000000"/>
                <w:sz w:val="28"/>
              </w:rPr>
            </w:pPr>
          </w:p>
        </w:tc>
        <w:tc>
          <w:tcPr>
            <w:tcW w:w="363" w:type="dxa"/>
            <w:vMerge/>
            <w:tcBorders>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867A88">
      <w:pPr>
        <w:pStyle w:val="ad"/>
        <w:spacing w:beforeLines="30" w:line="240" w:lineRule="exact"/>
        <w:ind w:left="1519" w:hanging="680"/>
        <w:rPr>
          <w:color w:val="000000"/>
          <w:sz w:val="22"/>
          <w:szCs w:val="22"/>
        </w:rPr>
      </w:pPr>
      <w:proofErr w:type="gramStart"/>
      <w:r w:rsidRPr="009E2253">
        <w:rPr>
          <w:rFonts w:hint="eastAsia"/>
          <w:color w:val="000000"/>
          <w:sz w:val="22"/>
          <w:szCs w:val="22"/>
        </w:rPr>
        <w:t>註一</w:t>
      </w:r>
      <w:proofErr w:type="gramEnd"/>
      <w:r w:rsidRPr="009E2253">
        <w:rPr>
          <w:rFonts w:hint="eastAsia"/>
          <w:color w:val="000000"/>
          <w:sz w:val="22"/>
          <w:szCs w:val="22"/>
        </w:rPr>
        <w:t>：依發行人募集與發行有價證券處理準則第七十二條之一第一項規定，以資本</w:t>
      </w:r>
      <w:proofErr w:type="gramStart"/>
      <w:r w:rsidRPr="009E2253">
        <w:rPr>
          <w:rFonts w:hint="eastAsia"/>
          <w:color w:val="000000"/>
          <w:sz w:val="22"/>
          <w:szCs w:val="22"/>
        </w:rPr>
        <w:t>公積撥充</w:t>
      </w:r>
      <w:proofErr w:type="gramEnd"/>
      <w:r w:rsidRPr="009E2253">
        <w:rPr>
          <w:rFonts w:hint="eastAsia"/>
          <w:color w:val="000000"/>
          <w:sz w:val="22"/>
          <w:szCs w:val="22"/>
        </w:rPr>
        <w:t>資本者，每年撥充之合計金額，不得超過申報時經公司登記主管機關核准登記實收資本額百分之十；同條第二項規定，以超過票面金額發行股票所得轉入之資本公積，應</w:t>
      </w:r>
      <w:proofErr w:type="gramStart"/>
      <w:r w:rsidRPr="009E2253">
        <w:rPr>
          <w:rFonts w:hint="eastAsia"/>
          <w:color w:val="000000"/>
          <w:sz w:val="22"/>
          <w:szCs w:val="22"/>
        </w:rPr>
        <w:t>俟</w:t>
      </w:r>
      <w:proofErr w:type="gramEnd"/>
      <w:r w:rsidRPr="009E2253">
        <w:rPr>
          <w:rFonts w:hint="eastAsia"/>
          <w:color w:val="000000"/>
          <w:sz w:val="22"/>
          <w:szCs w:val="22"/>
        </w:rPr>
        <w:t>增資或其他事由所產生該次資本</w:t>
      </w:r>
      <w:proofErr w:type="gramStart"/>
      <w:r w:rsidRPr="009E2253">
        <w:rPr>
          <w:rFonts w:hint="eastAsia"/>
          <w:color w:val="000000"/>
          <w:sz w:val="22"/>
          <w:szCs w:val="22"/>
        </w:rPr>
        <w:t>公積經公司</w:t>
      </w:r>
      <w:proofErr w:type="gramEnd"/>
      <w:r w:rsidRPr="009E2253">
        <w:rPr>
          <w:rFonts w:hint="eastAsia"/>
          <w:color w:val="000000"/>
          <w:sz w:val="22"/>
          <w:szCs w:val="22"/>
        </w:rPr>
        <w:t>登記主管機關核准登記後之次一年度，始得將該次轉入之資本</w:t>
      </w:r>
      <w:proofErr w:type="gramStart"/>
      <w:r w:rsidRPr="009E2253">
        <w:rPr>
          <w:rFonts w:hint="eastAsia"/>
          <w:color w:val="000000"/>
          <w:sz w:val="22"/>
          <w:szCs w:val="22"/>
        </w:rPr>
        <w:t>公積撥充</w:t>
      </w:r>
      <w:proofErr w:type="gramEnd"/>
      <w:r w:rsidRPr="009E2253">
        <w:rPr>
          <w:rFonts w:hint="eastAsia"/>
          <w:color w:val="000000"/>
          <w:sz w:val="22"/>
          <w:szCs w:val="22"/>
        </w:rPr>
        <w:t>資本。另依前財政部證券暨期貨管理委員會九十三年一月七日台財證一字第</w:t>
      </w:r>
      <w:r w:rsidRPr="009E2253">
        <w:rPr>
          <w:rFonts w:hint="eastAsia"/>
          <w:color w:val="000000"/>
          <w:sz w:val="22"/>
          <w:szCs w:val="22"/>
        </w:rPr>
        <w:t>0930000055</w:t>
      </w:r>
      <w:r w:rsidRPr="009E2253">
        <w:rPr>
          <w:rFonts w:hint="eastAsia"/>
          <w:color w:val="000000"/>
          <w:sz w:val="22"/>
          <w:szCs w:val="22"/>
        </w:rPr>
        <w:t>號令，若屬庫藏股票交易溢價、附認股權公司債行使普通股認股權證分攤之價值、認股權證逾期未行使而將其</w:t>
      </w:r>
      <w:proofErr w:type="gramStart"/>
      <w:r w:rsidRPr="009E2253">
        <w:rPr>
          <w:rFonts w:hint="eastAsia"/>
          <w:color w:val="000000"/>
          <w:sz w:val="22"/>
          <w:szCs w:val="22"/>
        </w:rPr>
        <w:t>帳面</w:t>
      </w:r>
      <w:proofErr w:type="gramEnd"/>
      <w:r w:rsidRPr="009E2253">
        <w:rPr>
          <w:rFonts w:hint="eastAsia"/>
          <w:color w:val="000000"/>
          <w:sz w:val="22"/>
          <w:szCs w:val="22"/>
        </w:rPr>
        <w:t>餘額轉列者及因股東逾期未</w:t>
      </w:r>
      <w:proofErr w:type="gramStart"/>
      <w:r w:rsidRPr="009E2253">
        <w:rPr>
          <w:rFonts w:hint="eastAsia"/>
          <w:color w:val="000000"/>
          <w:sz w:val="22"/>
          <w:szCs w:val="22"/>
        </w:rPr>
        <w:t>繳足股款</w:t>
      </w:r>
      <w:proofErr w:type="gramEnd"/>
      <w:r w:rsidRPr="009E2253">
        <w:rPr>
          <w:rFonts w:hint="eastAsia"/>
          <w:color w:val="000000"/>
          <w:sz w:val="22"/>
          <w:szCs w:val="22"/>
        </w:rPr>
        <w:t>而沒收之已繳股款等</w:t>
      </w:r>
      <w:proofErr w:type="gramStart"/>
      <w:r w:rsidRPr="009E2253">
        <w:rPr>
          <w:rFonts w:hint="eastAsia"/>
          <w:color w:val="000000"/>
          <w:sz w:val="22"/>
          <w:szCs w:val="22"/>
        </w:rPr>
        <w:t>四項毋</w:t>
      </w:r>
      <w:proofErr w:type="gramEnd"/>
      <w:r w:rsidRPr="009E2253">
        <w:rPr>
          <w:rFonts w:hint="eastAsia"/>
          <w:color w:val="000000"/>
          <w:sz w:val="22"/>
          <w:szCs w:val="22"/>
        </w:rPr>
        <w:t>需向公司登記主管機關辦理變更登記之資本公積，應</w:t>
      </w:r>
      <w:proofErr w:type="gramStart"/>
      <w:r w:rsidRPr="009E2253">
        <w:rPr>
          <w:rFonts w:hint="eastAsia"/>
          <w:color w:val="000000"/>
          <w:sz w:val="22"/>
          <w:szCs w:val="22"/>
        </w:rPr>
        <w:t>俟</w:t>
      </w:r>
      <w:proofErr w:type="gramEnd"/>
      <w:r w:rsidRPr="009E2253">
        <w:rPr>
          <w:rFonts w:hint="eastAsia"/>
          <w:color w:val="000000"/>
          <w:sz w:val="22"/>
          <w:szCs w:val="22"/>
        </w:rPr>
        <w:t>產生該資本</w:t>
      </w:r>
      <w:proofErr w:type="gramStart"/>
      <w:r w:rsidRPr="009E2253">
        <w:rPr>
          <w:rFonts w:hint="eastAsia"/>
          <w:color w:val="000000"/>
          <w:sz w:val="22"/>
          <w:szCs w:val="22"/>
        </w:rPr>
        <w:t>公積後之</w:t>
      </w:r>
      <w:proofErr w:type="gramEnd"/>
      <w:r w:rsidRPr="009E2253">
        <w:rPr>
          <w:rFonts w:hint="eastAsia"/>
          <w:color w:val="000000"/>
          <w:sz w:val="22"/>
          <w:szCs w:val="22"/>
        </w:rPr>
        <w:t>次一年度，始得將該次轉入之資本</w:t>
      </w:r>
      <w:proofErr w:type="gramStart"/>
      <w:r w:rsidRPr="009E2253">
        <w:rPr>
          <w:rFonts w:hint="eastAsia"/>
          <w:color w:val="000000"/>
          <w:sz w:val="22"/>
          <w:szCs w:val="22"/>
        </w:rPr>
        <w:t>公積撥充</w:t>
      </w:r>
      <w:proofErr w:type="gramEnd"/>
      <w:r w:rsidRPr="009E2253">
        <w:rPr>
          <w:rFonts w:hint="eastAsia"/>
          <w:color w:val="000000"/>
          <w:sz w:val="22"/>
          <w:szCs w:val="22"/>
        </w:rPr>
        <w:t>資本。</w:t>
      </w:r>
    </w:p>
    <w:p w:rsidR="00255E27" w:rsidRPr="009E2253" w:rsidRDefault="00255E27" w:rsidP="00867A88">
      <w:pPr>
        <w:pStyle w:val="ad"/>
        <w:spacing w:beforeLines="30" w:line="240" w:lineRule="exact"/>
        <w:ind w:left="1519" w:hanging="680"/>
        <w:rPr>
          <w:color w:val="000000"/>
          <w:sz w:val="22"/>
          <w:szCs w:val="22"/>
        </w:rPr>
      </w:pPr>
      <w:proofErr w:type="gramStart"/>
      <w:r w:rsidRPr="009E2253">
        <w:rPr>
          <w:rFonts w:hint="eastAsia"/>
          <w:color w:val="000000"/>
          <w:sz w:val="22"/>
          <w:szCs w:val="22"/>
        </w:rPr>
        <w:t>註</w:t>
      </w:r>
      <w:proofErr w:type="gramEnd"/>
      <w:r w:rsidRPr="009E2253">
        <w:rPr>
          <w:rFonts w:hint="eastAsia"/>
          <w:color w:val="000000"/>
          <w:sz w:val="22"/>
          <w:szCs w:val="22"/>
        </w:rPr>
        <w:t>二：金融控股公司承受轉換前金融機構之未分配盈餘應列為資本公積項目，該項資本</w:t>
      </w:r>
      <w:proofErr w:type="gramStart"/>
      <w:r w:rsidRPr="009E2253">
        <w:rPr>
          <w:rFonts w:hint="eastAsia"/>
          <w:color w:val="000000"/>
          <w:sz w:val="22"/>
          <w:szCs w:val="22"/>
        </w:rPr>
        <w:t>公積應先行</w:t>
      </w:r>
      <w:proofErr w:type="gramEnd"/>
      <w:r w:rsidRPr="009E2253">
        <w:rPr>
          <w:rFonts w:hint="eastAsia"/>
          <w:color w:val="000000"/>
          <w:sz w:val="22"/>
          <w:szCs w:val="22"/>
        </w:rPr>
        <w:t>彌補虧損後，始得撥充資本，且該項資本</w:t>
      </w:r>
      <w:proofErr w:type="gramStart"/>
      <w:r w:rsidRPr="009E2253">
        <w:rPr>
          <w:rFonts w:hint="eastAsia"/>
          <w:color w:val="000000"/>
          <w:sz w:val="22"/>
          <w:szCs w:val="22"/>
        </w:rPr>
        <w:t>公積得於</w:t>
      </w:r>
      <w:proofErr w:type="gramEnd"/>
      <w:r w:rsidRPr="009E2253">
        <w:rPr>
          <w:rFonts w:hint="eastAsia"/>
          <w:color w:val="000000"/>
          <w:sz w:val="22"/>
          <w:szCs w:val="22"/>
        </w:rPr>
        <w:t>轉換年度撥充資本，其比例不受證券交易法第四十一條第二項及發行人募集與發行有價證券處理準則第七十二條之</w:t>
      </w:r>
      <w:proofErr w:type="gramStart"/>
      <w:r w:rsidRPr="009E2253">
        <w:rPr>
          <w:rFonts w:hint="eastAsia"/>
          <w:color w:val="000000"/>
          <w:sz w:val="22"/>
          <w:szCs w:val="22"/>
        </w:rPr>
        <w:t>一</w:t>
      </w:r>
      <w:proofErr w:type="gramEnd"/>
      <w:r w:rsidRPr="009E2253">
        <w:rPr>
          <w:rFonts w:hint="eastAsia"/>
          <w:color w:val="000000"/>
          <w:sz w:val="22"/>
          <w:szCs w:val="22"/>
        </w:rPr>
        <w:t>有關撥充資本比例之限制。</w:t>
      </w:r>
    </w:p>
    <w:p w:rsidR="00255E27" w:rsidRPr="009E2253" w:rsidRDefault="00255E27" w:rsidP="00255E27">
      <w:pPr>
        <w:spacing w:before="180"/>
        <w:ind w:left="840" w:hanging="840"/>
        <w:rPr>
          <w:rFonts w:eastAsia="標楷體"/>
          <w:color w:val="000000"/>
          <w:sz w:val="32"/>
        </w:rPr>
      </w:pPr>
      <w:r w:rsidRPr="009E2253">
        <w:rPr>
          <w:rFonts w:eastAsia="標楷體"/>
          <w:color w:val="000000"/>
        </w:rPr>
        <w:br w:type="page"/>
      </w:r>
      <w:r w:rsidRPr="009E2253">
        <w:rPr>
          <w:rFonts w:eastAsia="標楷體" w:hint="eastAsia"/>
          <w:color w:val="000000"/>
          <w:sz w:val="32"/>
        </w:rPr>
        <w:t>（三）最近年度及截至申報時，取得或處分「公開發行公司取得或處分資產處理準則」所列之資產且達公告申報標準者之相關資料</w:t>
      </w:r>
      <w:r w:rsidRPr="009E2253">
        <w:rPr>
          <w:rFonts w:eastAsia="標楷體" w:hint="eastAsia"/>
          <w:color w:val="000000"/>
          <w:sz w:val="28"/>
        </w:rPr>
        <w:t>（取得或處分資產時為非公開發行公司者仍需填列）</w:t>
      </w:r>
    </w:p>
    <w:p w:rsidR="00255E27" w:rsidRPr="009E2253" w:rsidRDefault="00255E27" w:rsidP="00255E27">
      <w:pPr>
        <w:ind w:firstLine="840"/>
        <w:rPr>
          <w:rFonts w:eastAsia="標楷體"/>
          <w:color w:val="000000"/>
          <w:sz w:val="28"/>
        </w:rPr>
      </w:pPr>
      <w:r w:rsidRPr="009E2253">
        <w:rPr>
          <w:rFonts w:eastAsia="標楷體" w:hint="eastAsia"/>
          <w:color w:val="000000"/>
          <w:sz w:val="28"/>
        </w:rPr>
        <w:t>(1)</w:t>
      </w:r>
      <w:r w:rsidRPr="009E2253">
        <w:rPr>
          <w:rFonts w:eastAsia="標楷體" w:hint="eastAsia"/>
          <w:color w:val="000000"/>
          <w:sz w:val="28"/>
        </w:rPr>
        <w:t>取得資產</w:t>
      </w:r>
    </w:p>
    <w:p w:rsidR="00255E27" w:rsidRPr="009E2253" w:rsidRDefault="00255E27" w:rsidP="00255E27">
      <w:pPr>
        <w:ind w:firstLine="11640"/>
        <w:rPr>
          <w:rFonts w:eastAsia="標楷體"/>
          <w:color w:val="000000"/>
        </w:rPr>
      </w:pPr>
      <w:r w:rsidRPr="009E2253">
        <w:rPr>
          <w:rFonts w:eastAsia="標楷體" w:hint="eastAsia"/>
          <w:color w:val="000000"/>
        </w:rPr>
        <w:t>單位：新臺幣千元</w:t>
      </w:r>
    </w:p>
    <w:tbl>
      <w:tblPr>
        <w:tblW w:w="1314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0"/>
        <w:gridCol w:w="630"/>
        <w:gridCol w:w="630"/>
        <w:gridCol w:w="630"/>
        <w:gridCol w:w="630"/>
        <w:gridCol w:w="840"/>
        <w:gridCol w:w="900"/>
        <w:gridCol w:w="720"/>
        <w:gridCol w:w="780"/>
        <w:gridCol w:w="720"/>
        <w:gridCol w:w="720"/>
        <w:gridCol w:w="1560"/>
        <w:gridCol w:w="960"/>
        <w:gridCol w:w="1080"/>
        <w:gridCol w:w="1506"/>
      </w:tblGrid>
      <w:tr w:rsidR="00255E27" w:rsidRPr="009E2253" w:rsidTr="006D2984">
        <w:trPr>
          <w:cantSplit/>
        </w:trPr>
        <w:tc>
          <w:tcPr>
            <w:tcW w:w="84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標的物名稱</w:t>
            </w:r>
          </w:p>
        </w:tc>
        <w:tc>
          <w:tcPr>
            <w:tcW w:w="2520" w:type="dxa"/>
            <w:gridSpan w:val="4"/>
          </w:tcPr>
          <w:p w:rsidR="00255E27" w:rsidRPr="009E2253" w:rsidRDefault="00255E27" w:rsidP="006D2984">
            <w:pPr>
              <w:spacing w:before="120"/>
              <w:jc w:val="distribute"/>
              <w:rPr>
                <w:rFonts w:eastAsia="標楷體"/>
                <w:color w:val="000000"/>
              </w:rPr>
            </w:pPr>
            <w:r w:rsidRPr="009E2253">
              <w:rPr>
                <w:rFonts w:eastAsia="標楷體" w:hint="eastAsia"/>
                <w:color w:val="000000"/>
              </w:rPr>
              <w:t>取得日期</w:t>
            </w:r>
          </w:p>
        </w:tc>
        <w:tc>
          <w:tcPr>
            <w:tcW w:w="84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取得總價款</w:t>
            </w:r>
          </w:p>
        </w:tc>
        <w:tc>
          <w:tcPr>
            <w:tcW w:w="90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實際付款情形</w:t>
            </w:r>
          </w:p>
        </w:tc>
        <w:tc>
          <w:tcPr>
            <w:tcW w:w="72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交易對象</w:t>
            </w:r>
          </w:p>
        </w:tc>
        <w:tc>
          <w:tcPr>
            <w:tcW w:w="78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與公司之關係</w:t>
            </w:r>
          </w:p>
        </w:tc>
        <w:tc>
          <w:tcPr>
            <w:tcW w:w="3960" w:type="dxa"/>
            <w:gridSpan w:val="4"/>
          </w:tcPr>
          <w:p w:rsidR="00255E27" w:rsidRPr="009E2253" w:rsidRDefault="00255E27" w:rsidP="006D2984">
            <w:pPr>
              <w:spacing w:before="120" w:after="120"/>
              <w:jc w:val="distribute"/>
              <w:rPr>
                <w:rFonts w:eastAsia="標楷體"/>
                <w:color w:val="000000"/>
              </w:rPr>
            </w:pPr>
            <w:r w:rsidRPr="009E2253">
              <w:rPr>
                <w:rFonts w:eastAsia="標楷體" w:hint="eastAsia"/>
                <w:color w:val="000000"/>
              </w:rPr>
              <w:t xml:space="preserve">交易對象為關係人者，其原取得資料　</w:t>
            </w:r>
          </w:p>
        </w:tc>
        <w:tc>
          <w:tcPr>
            <w:tcW w:w="1080" w:type="dxa"/>
            <w:vMerge w:val="restart"/>
          </w:tcPr>
          <w:p w:rsidR="00255E27" w:rsidRPr="009E2253" w:rsidRDefault="00255E27" w:rsidP="006D2984">
            <w:pPr>
              <w:jc w:val="distribute"/>
              <w:rPr>
                <w:rFonts w:eastAsia="標楷體"/>
                <w:color w:val="000000"/>
              </w:rPr>
            </w:pPr>
          </w:p>
          <w:p w:rsidR="00255E27" w:rsidRPr="009E2253" w:rsidRDefault="00255E27" w:rsidP="006D2984">
            <w:pPr>
              <w:jc w:val="distribute"/>
              <w:rPr>
                <w:rFonts w:eastAsia="標楷體"/>
                <w:color w:val="000000"/>
              </w:rPr>
            </w:pPr>
            <w:r w:rsidRPr="009E2253">
              <w:rPr>
                <w:rFonts w:eastAsia="標楷體" w:hint="eastAsia"/>
                <w:color w:val="000000"/>
              </w:rPr>
              <w:t>取得目的</w:t>
            </w:r>
          </w:p>
        </w:tc>
        <w:tc>
          <w:tcPr>
            <w:tcW w:w="1506"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價格決定之參考依據</w:t>
            </w:r>
            <w:r w:rsidRPr="009E2253">
              <w:rPr>
                <w:rFonts w:eastAsia="標楷體" w:hint="eastAsia"/>
                <w:color w:val="000000"/>
              </w:rPr>
              <w:t>(</w:t>
            </w:r>
            <w:proofErr w:type="gramStart"/>
            <w:r w:rsidRPr="009E2253">
              <w:rPr>
                <w:rFonts w:eastAsia="標楷體" w:hint="eastAsia"/>
                <w:color w:val="000000"/>
              </w:rPr>
              <w:t>註</w:t>
            </w:r>
            <w:proofErr w:type="gramEnd"/>
            <w:r w:rsidRPr="009E2253">
              <w:rPr>
                <w:rFonts w:eastAsia="標楷體" w:hint="eastAsia"/>
                <w:color w:val="000000"/>
              </w:rPr>
              <w:t>)</w:t>
            </w:r>
          </w:p>
        </w:tc>
      </w:tr>
      <w:tr w:rsidR="00255E27" w:rsidRPr="009E2253" w:rsidTr="006D2984">
        <w:trPr>
          <w:cantSplit/>
        </w:trPr>
        <w:tc>
          <w:tcPr>
            <w:tcW w:w="840" w:type="dxa"/>
            <w:vMerge/>
          </w:tcPr>
          <w:p w:rsidR="00255E27" w:rsidRPr="009E2253" w:rsidRDefault="00255E27" w:rsidP="006D2984">
            <w:pPr>
              <w:jc w:val="distribute"/>
              <w:rPr>
                <w:rFonts w:eastAsia="標楷體"/>
                <w:color w:val="000000"/>
              </w:rPr>
            </w:pP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訂約日</w:t>
            </w: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過戶日</w:t>
            </w: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公告日</w:t>
            </w: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董事會決議日</w:t>
            </w:r>
          </w:p>
        </w:tc>
        <w:tc>
          <w:tcPr>
            <w:tcW w:w="840" w:type="dxa"/>
            <w:vMerge/>
          </w:tcPr>
          <w:p w:rsidR="00255E27" w:rsidRPr="009E2253" w:rsidRDefault="00255E27" w:rsidP="006D2984">
            <w:pPr>
              <w:jc w:val="distribute"/>
              <w:rPr>
                <w:rFonts w:eastAsia="標楷體"/>
                <w:color w:val="000000"/>
              </w:rPr>
            </w:pPr>
          </w:p>
        </w:tc>
        <w:tc>
          <w:tcPr>
            <w:tcW w:w="900" w:type="dxa"/>
            <w:vMerge/>
          </w:tcPr>
          <w:p w:rsidR="00255E27" w:rsidRPr="009E2253" w:rsidRDefault="00255E27" w:rsidP="006D2984">
            <w:pPr>
              <w:jc w:val="distribute"/>
              <w:rPr>
                <w:rFonts w:eastAsia="標楷體"/>
                <w:color w:val="000000"/>
              </w:rPr>
            </w:pPr>
          </w:p>
        </w:tc>
        <w:tc>
          <w:tcPr>
            <w:tcW w:w="720" w:type="dxa"/>
            <w:vMerge/>
          </w:tcPr>
          <w:p w:rsidR="00255E27" w:rsidRPr="009E2253" w:rsidRDefault="00255E27" w:rsidP="006D2984">
            <w:pPr>
              <w:jc w:val="distribute"/>
              <w:rPr>
                <w:rFonts w:eastAsia="標楷體"/>
                <w:color w:val="000000"/>
              </w:rPr>
            </w:pPr>
          </w:p>
        </w:tc>
        <w:tc>
          <w:tcPr>
            <w:tcW w:w="780" w:type="dxa"/>
            <w:vMerge/>
          </w:tcPr>
          <w:p w:rsidR="00255E27" w:rsidRPr="009E2253" w:rsidRDefault="00255E27" w:rsidP="006D2984">
            <w:pPr>
              <w:jc w:val="distribute"/>
              <w:rPr>
                <w:rFonts w:eastAsia="標楷體"/>
                <w:color w:val="000000"/>
              </w:rPr>
            </w:pPr>
          </w:p>
        </w:tc>
        <w:tc>
          <w:tcPr>
            <w:tcW w:w="720" w:type="dxa"/>
          </w:tcPr>
          <w:p w:rsidR="00255E27" w:rsidRPr="009E2253" w:rsidRDefault="00255E27" w:rsidP="006D2984">
            <w:pPr>
              <w:spacing w:before="120"/>
              <w:jc w:val="distribute"/>
              <w:rPr>
                <w:rFonts w:eastAsia="標楷體"/>
                <w:color w:val="000000"/>
              </w:rPr>
            </w:pPr>
            <w:r w:rsidRPr="009E2253">
              <w:rPr>
                <w:rFonts w:eastAsia="標楷體" w:hint="eastAsia"/>
                <w:color w:val="000000"/>
              </w:rPr>
              <w:t>日期</w:t>
            </w:r>
          </w:p>
        </w:tc>
        <w:tc>
          <w:tcPr>
            <w:tcW w:w="720" w:type="dxa"/>
          </w:tcPr>
          <w:p w:rsidR="00255E27" w:rsidRPr="009E2253" w:rsidRDefault="00255E27" w:rsidP="006D2984">
            <w:pPr>
              <w:spacing w:before="120"/>
              <w:jc w:val="distribute"/>
              <w:rPr>
                <w:rFonts w:eastAsia="標楷體"/>
                <w:color w:val="000000"/>
              </w:rPr>
            </w:pPr>
            <w:r w:rsidRPr="009E2253">
              <w:rPr>
                <w:rFonts w:eastAsia="標楷體" w:hint="eastAsia"/>
                <w:color w:val="000000"/>
              </w:rPr>
              <w:t>對象</w:t>
            </w:r>
          </w:p>
        </w:tc>
        <w:tc>
          <w:tcPr>
            <w:tcW w:w="1560" w:type="dxa"/>
          </w:tcPr>
          <w:p w:rsidR="00255E27" w:rsidRPr="009E2253" w:rsidRDefault="00255E27" w:rsidP="006D2984">
            <w:pPr>
              <w:spacing w:before="120"/>
              <w:jc w:val="distribute"/>
              <w:rPr>
                <w:rFonts w:eastAsia="標楷體"/>
                <w:color w:val="000000"/>
              </w:rPr>
            </w:pPr>
            <w:r w:rsidRPr="009E2253">
              <w:rPr>
                <w:rFonts w:eastAsia="標楷體" w:hint="eastAsia"/>
                <w:color w:val="000000"/>
              </w:rPr>
              <w:t>與公司之關係</w:t>
            </w:r>
          </w:p>
        </w:tc>
        <w:tc>
          <w:tcPr>
            <w:tcW w:w="960" w:type="dxa"/>
          </w:tcPr>
          <w:p w:rsidR="00255E27" w:rsidRPr="009E2253" w:rsidRDefault="00255E27" w:rsidP="006D2984">
            <w:pPr>
              <w:spacing w:before="120"/>
              <w:jc w:val="distribute"/>
              <w:rPr>
                <w:rFonts w:eastAsia="標楷體"/>
                <w:color w:val="000000"/>
              </w:rPr>
            </w:pPr>
            <w:r w:rsidRPr="009E2253">
              <w:rPr>
                <w:rFonts w:eastAsia="標楷體" w:hint="eastAsia"/>
                <w:color w:val="000000"/>
              </w:rPr>
              <w:t>價格</w:t>
            </w:r>
          </w:p>
        </w:tc>
        <w:tc>
          <w:tcPr>
            <w:tcW w:w="1080" w:type="dxa"/>
            <w:vMerge/>
          </w:tcPr>
          <w:p w:rsidR="00255E27" w:rsidRPr="009E2253" w:rsidRDefault="00255E27" w:rsidP="006D2984">
            <w:pPr>
              <w:jc w:val="distribute"/>
              <w:rPr>
                <w:rFonts w:eastAsia="標楷體"/>
                <w:color w:val="000000"/>
              </w:rPr>
            </w:pPr>
          </w:p>
        </w:tc>
        <w:tc>
          <w:tcPr>
            <w:tcW w:w="1506" w:type="dxa"/>
            <w:vMerge/>
          </w:tcPr>
          <w:p w:rsidR="00255E27" w:rsidRPr="009E2253" w:rsidRDefault="00255E27" w:rsidP="006D2984">
            <w:pPr>
              <w:jc w:val="distribute"/>
              <w:rPr>
                <w:rFonts w:eastAsia="標楷體"/>
                <w:color w:val="000000"/>
              </w:rPr>
            </w:pPr>
          </w:p>
        </w:tc>
      </w:tr>
      <w:tr w:rsidR="00255E27" w:rsidRPr="009E2253" w:rsidTr="006D2984">
        <w:tc>
          <w:tcPr>
            <w:tcW w:w="840" w:type="dxa"/>
          </w:tcPr>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900" w:type="dxa"/>
          </w:tcPr>
          <w:p w:rsidR="00255E27" w:rsidRPr="009E2253" w:rsidRDefault="00255E27" w:rsidP="006D2984">
            <w:pPr>
              <w:pStyle w:val="ab"/>
              <w:rPr>
                <w:rFonts w:eastAsia="標楷體"/>
                <w:color w:val="000000"/>
              </w:rPr>
            </w:pPr>
          </w:p>
        </w:tc>
        <w:tc>
          <w:tcPr>
            <w:tcW w:w="720" w:type="dxa"/>
          </w:tcPr>
          <w:p w:rsidR="00255E27" w:rsidRPr="009E2253" w:rsidRDefault="00255E27" w:rsidP="006D2984">
            <w:pPr>
              <w:pStyle w:val="ab"/>
              <w:rPr>
                <w:rFonts w:eastAsia="標楷體"/>
                <w:color w:val="000000"/>
              </w:rPr>
            </w:pPr>
          </w:p>
        </w:tc>
        <w:tc>
          <w:tcPr>
            <w:tcW w:w="780" w:type="dxa"/>
          </w:tcPr>
          <w:p w:rsidR="00255E27" w:rsidRPr="009E2253" w:rsidRDefault="00255E27" w:rsidP="006D2984">
            <w:pPr>
              <w:rPr>
                <w:rFonts w:eastAsia="標楷體"/>
                <w:color w:val="000000"/>
              </w:rPr>
            </w:pPr>
          </w:p>
        </w:tc>
        <w:tc>
          <w:tcPr>
            <w:tcW w:w="720" w:type="dxa"/>
          </w:tcPr>
          <w:p w:rsidR="00255E27" w:rsidRPr="009E2253" w:rsidRDefault="00255E27" w:rsidP="006D2984">
            <w:pPr>
              <w:rPr>
                <w:rFonts w:eastAsia="標楷體"/>
                <w:color w:val="000000"/>
              </w:rPr>
            </w:pPr>
          </w:p>
        </w:tc>
        <w:tc>
          <w:tcPr>
            <w:tcW w:w="720" w:type="dxa"/>
          </w:tcPr>
          <w:p w:rsidR="00255E27" w:rsidRPr="009E2253" w:rsidRDefault="00255E27" w:rsidP="006D2984">
            <w:pPr>
              <w:jc w:val="distribute"/>
              <w:rPr>
                <w:rFonts w:eastAsia="標楷體"/>
                <w:color w:val="000000"/>
              </w:rPr>
            </w:pPr>
          </w:p>
        </w:tc>
        <w:tc>
          <w:tcPr>
            <w:tcW w:w="1560" w:type="dxa"/>
          </w:tcPr>
          <w:p w:rsidR="00255E27" w:rsidRPr="009E2253" w:rsidRDefault="00255E27" w:rsidP="006D2984">
            <w:pPr>
              <w:rPr>
                <w:rFonts w:eastAsia="標楷體"/>
                <w:color w:val="000000"/>
              </w:rPr>
            </w:pPr>
          </w:p>
        </w:tc>
        <w:tc>
          <w:tcPr>
            <w:tcW w:w="960" w:type="dxa"/>
          </w:tcPr>
          <w:p w:rsidR="00255E27" w:rsidRPr="009E2253" w:rsidRDefault="00255E27" w:rsidP="006D2984">
            <w:pPr>
              <w:rPr>
                <w:rFonts w:eastAsia="標楷體"/>
                <w:color w:val="000000"/>
              </w:rPr>
            </w:pPr>
          </w:p>
        </w:tc>
        <w:tc>
          <w:tcPr>
            <w:tcW w:w="1080" w:type="dxa"/>
          </w:tcPr>
          <w:p w:rsidR="00255E27" w:rsidRPr="009E2253" w:rsidRDefault="00255E27" w:rsidP="006D2984">
            <w:pPr>
              <w:jc w:val="distribute"/>
              <w:rPr>
                <w:rFonts w:eastAsia="標楷體"/>
                <w:color w:val="000000"/>
              </w:rPr>
            </w:pPr>
          </w:p>
        </w:tc>
        <w:tc>
          <w:tcPr>
            <w:tcW w:w="1506" w:type="dxa"/>
          </w:tcPr>
          <w:p w:rsidR="00255E27" w:rsidRPr="009E2253" w:rsidRDefault="00255E27" w:rsidP="006D2984">
            <w:pPr>
              <w:rPr>
                <w:rFonts w:eastAsia="標楷體"/>
                <w:color w:val="000000"/>
              </w:rPr>
            </w:pPr>
          </w:p>
        </w:tc>
      </w:tr>
    </w:tbl>
    <w:p w:rsidR="00255E27" w:rsidRPr="009E2253" w:rsidRDefault="00255E27" w:rsidP="00255E27">
      <w:pPr>
        <w:ind w:firstLine="840"/>
        <w:rPr>
          <w:rFonts w:eastAsia="標楷體"/>
          <w:color w:val="000000"/>
        </w:rPr>
      </w:pPr>
    </w:p>
    <w:p w:rsidR="00255E27" w:rsidRPr="009E2253" w:rsidRDefault="00255E27" w:rsidP="00255E27">
      <w:pPr>
        <w:ind w:firstLine="840"/>
        <w:rPr>
          <w:rFonts w:eastAsia="標楷體"/>
          <w:color w:val="000000"/>
          <w:sz w:val="28"/>
        </w:rPr>
      </w:pPr>
      <w:r w:rsidRPr="009E2253">
        <w:rPr>
          <w:rFonts w:eastAsia="標楷體" w:hint="eastAsia"/>
          <w:color w:val="000000"/>
          <w:sz w:val="28"/>
        </w:rPr>
        <w:t>(2)</w:t>
      </w:r>
      <w:r w:rsidRPr="009E2253">
        <w:rPr>
          <w:rFonts w:eastAsia="標楷體" w:hint="eastAsia"/>
          <w:color w:val="000000"/>
          <w:sz w:val="28"/>
        </w:rPr>
        <w:t>處分資產</w:t>
      </w:r>
    </w:p>
    <w:p w:rsidR="00255E27" w:rsidRPr="009E2253" w:rsidRDefault="00255E27" w:rsidP="00255E27">
      <w:pPr>
        <w:ind w:firstLine="840"/>
        <w:jc w:val="right"/>
        <w:rPr>
          <w:rFonts w:eastAsia="標楷體"/>
          <w:color w:val="000000"/>
        </w:rPr>
      </w:pPr>
      <w:r w:rsidRPr="009E2253">
        <w:rPr>
          <w:rFonts w:eastAsia="標楷體" w:hint="eastAsia"/>
          <w:color w:val="000000"/>
        </w:rPr>
        <w:t>單位：新臺幣千元</w:t>
      </w:r>
    </w:p>
    <w:tbl>
      <w:tblPr>
        <w:tblW w:w="1356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0"/>
        <w:gridCol w:w="630"/>
        <w:gridCol w:w="630"/>
        <w:gridCol w:w="630"/>
        <w:gridCol w:w="630"/>
        <w:gridCol w:w="960"/>
        <w:gridCol w:w="960"/>
        <w:gridCol w:w="960"/>
        <w:gridCol w:w="960"/>
        <w:gridCol w:w="960"/>
        <w:gridCol w:w="1200"/>
        <w:gridCol w:w="1200"/>
        <w:gridCol w:w="1080"/>
        <w:gridCol w:w="1560"/>
        <w:gridCol w:w="360"/>
      </w:tblGrid>
      <w:tr w:rsidR="00255E27" w:rsidRPr="009E2253" w:rsidTr="006D2984">
        <w:trPr>
          <w:gridAfter w:val="1"/>
          <w:wAfter w:w="360" w:type="dxa"/>
          <w:cantSplit/>
        </w:trPr>
        <w:tc>
          <w:tcPr>
            <w:tcW w:w="84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標的物</w:t>
            </w:r>
          </w:p>
          <w:p w:rsidR="00255E27" w:rsidRPr="009E2253" w:rsidRDefault="00255E27" w:rsidP="006D2984">
            <w:pPr>
              <w:jc w:val="distribute"/>
              <w:rPr>
                <w:rFonts w:eastAsia="標楷體"/>
                <w:color w:val="000000"/>
              </w:rPr>
            </w:pPr>
            <w:r w:rsidRPr="009E2253">
              <w:rPr>
                <w:rFonts w:eastAsia="標楷體" w:hint="eastAsia"/>
                <w:color w:val="000000"/>
              </w:rPr>
              <w:t>名稱</w:t>
            </w:r>
          </w:p>
        </w:tc>
        <w:tc>
          <w:tcPr>
            <w:tcW w:w="2520" w:type="dxa"/>
            <w:gridSpan w:val="4"/>
          </w:tcPr>
          <w:p w:rsidR="00255E27" w:rsidRPr="009E2253" w:rsidRDefault="00255E27" w:rsidP="006D2984">
            <w:pPr>
              <w:jc w:val="distribute"/>
              <w:rPr>
                <w:rFonts w:eastAsia="標楷體"/>
                <w:color w:val="000000"/>
              </w:rPr>
            </w:pPr>
            <w:r w:rsidRPr="009E2253">
              <w:rPr>
                <w:rFonts w:eastAsia="標楷體" w:hint="eastAsia"/>
                <w:color w:val="000000"/>
              </w:rPr>
              <w:t>處分日期</w:t>
            </w:r>
          </w:p>
        </w:tc>
        <w:tc>
          <w:tcPr>
            <w:tcW w:w="96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原取得</w:t>
            </w:r>
          </w:p>
          <w:p w:rsidR="00255E27" w:rsidRPr="009E2253" w:rsidRDefault="00255E27" w:rsidP="006D2984">
            <w:pPr>
              <w:jc w:val="distribute"/>
              <w:rPr>
                <w:rFonts w:eastAsia="標楷體"/>
                <w:color w:val="000000"/>
              </w:rPr>
            </w:pPr>
            <w:r w:rsidRPr="009E2253">
              <w:rPr>
                <w:rFonts w:eastAsia="標楷體" w:hint="eastAsia"/>
                <w:color w:val="000000"/>
              </w:rPr>
              <w:t>日期</w:t>
            </w:r>
          </w:p>
        </w:tc>
        <w:tc>
          <w:tcPr>
            <w:tcW w:w="96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出售總</w:t>
            </w:r>
          </w:p>
          <w:p w:rsidR="00255E27" w:rsidRPr="009E2253" w:rsidRDefault="00255E27" w:rsidP="006D2984">
            <w:pPr>
              <w:jc w:val="distribute"/>
              <w:rPr>
                <w:rFonts w:eastAsia="標楷體"/>
                <w:color w:val="000000"/>
              </w:rPr>
            </w:pPr>
            <w:r w:rsidRPr="009E2253">
              <w:rPr>
                <w:rFonts w:eastAsia="標楷體" w:hint="eastAsia"/>
                <w:color w:val="000000"/>
              </w:rPr>
              <w:t>價款</w:t>
            </w:r>
          </w:p>
        </w:tc>
        <w:tc>
          <w:tcPr>
            <w:tcW w:w="96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實際收</w:t>
            </w:r>
          </w:p>
          <w:p w:rsidR="00255E27" w:rsidRPr="009E2253" w:rsidRDefault="00255E27" w:rsidP="006D2984">
            <w:pPr>
              <w:jc w:val="distribute"/>
              <w:rPr>
                <w:rFonts w:eastAsia="標楷體"/>
                <w:color w:val="000000"/>
              </w:rPr>
            </w:pPr>
            <w:r w:rsidRPr="009E2253">
              <w:rPr>
                <w:rFonts w:eastAsia="標楷體" w:hint="eastAsia"/>
                <w:color w:val="000000"/>
              </w:rPr>
              <w:t>款情形</w:t>
            </w:r>
          </w:p>
        </w:tc>
        <w:tc>
          <w:tcPr>
            <w:tcW w:w="96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帳</w:t>
            </w:r>
            <w:r w:rsidRPr="009E2253">
              <w:rPr>
                <w:rFonts w:eastAsia="標楷體" w:hint="eastAsia"/>
                <w:color w:val="000000"/>
              </w:rPr>
              <w:t xml:space="preserve">  </w:t>
            </w:r>
            <w:r w:rsidRPr="009E2253">
              <w:rPr>
                <w:rFonts w:eastAsia="標楷體" w:hint="eastAsia"/>
                <w:color w:val="000000"/>
              </w:rPr>
              <w:t>面</w:t>
            </w:r>
            <w:r w:rsidRPr="009E2253">
              <w:rPr>
                <w:rFonts w:eastAsia="標楷體" w:hint="eastAsia"/>
                <w:color w:val="000000"/>
              </w:rPr>
              <w:t xml:space="preserve"> </w:t>
            </w:r>
          </w:p>
          <w:p w:rsidR="00255E27" w:rsidRPr="009E2253" w:rsidRDefault="00255E27" w:rsidP="006D2984">
            <w:pPr>
              <w:jc w:val="distribute"/>
              <w:rPr>
                <w:rFonts w:eastAsia="標楷體"/>
                <w:color w:val="000000"/>
              </w:rPr>
            </w:pPr>
            <w:r w:rsidRPr="009E2253">
              <w:rPr>
                <w:rFonts w:eastAsia="標楷體" w:hint="eastAsia"/>
                <w:color w:val="000000"/>
              </w:rPr>
              <w:t>價值</w:t>
            </w:r>
          </w:p>
        </w:tc>
        <w:tc>
          <w:tcPr>
            <w:tcW w:w="96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處分</w:t>
            </w:r>
          </w:p>
          <w:p w:rsidR="00255E27" w:rsidRPr="009E2253" w:rsidRDefault="00255E27" w:rsidP="006D2984">
            <w:pPr>
              <w:jc w:val="distribute"/>
              <w:rPr>
                <w:rFonts w:eastAsia="標楷體"/>
                <w:color w:val="000000"/>
              </w:rPr>
            </w:pPr>
            <w:r w:rsidRPr="009E2253">
              <w:rPr>
                <w:rFonts w:eastAsia="標楷體" w:hint="eastAsia"/>
                <w:color w:val="000000"/>
              </w:rPr>
              <w:t>損益</w:t>
            </w:r>
          </w:p>
        </w:tc>
        <w:tc>
          <w:tcPr>
            <w:tcW w:w="120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交易</w:t>
            </w:r>
          </w:p>
          <w:p w:rsidR="00255E27" w:rsidRPr="009E2253" w:rsidRDefault="00255E27" w:rsidP="006D2984">
            <w:pPr>
              <w:jc w:val="distribute"/>
              <w:rPr>
                <w:rFonts w:eastAsia="標楷體"/>
                <w:color w:val="000000"/>
              </w:rPr>
            </w:pPr>
            <w:r w:rsidRPr="009E2253">
              <w:rPr>
                <w:rFonts w:eastAsia="標楷體" w:hint="eastAsia"/>
                <w:color w:val="000000"/>
              </w:rPr>
              <w:t>相對人</w:t>
            </w:r>
          </w:p>
        </w:tc>
        <w:tc>
          <w:tcPr>
            <w:tcW w:w="120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與公司之關係</w:t>
            </w:r>
          </w:p>
        </w:tc>
        <w:tc>
          <w:tcPr>
            <w:tcW w:w="108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處分目的</w:t>
            </w:r>
          </w:p>
        </w:tc>
        <w:tc>
          <w:tcPr>
            <w:tcW w:w="1560" w:type="dxa"/>
            <w:vMerge w:val="restart"/>
            <w:vAlign w:val="center"/>
          </w:tcPr>
          <w:p w:rsidR="00255E27" w:rsidRPr="009E2253" w:rsidRDefault="00255E27" w:rsidP="006D2984">
            <w:pPr>
              <w:jc w:val="distribute"/>
              <w:rPr>
                <w:rFonts w:eastAsia="標楷體"/>
                <w:color w:val="000000"/>
              </w:rPr>
            </w:pPr>
            <w:r w:rsidRPr="009E2253">
              <w:rPr>
                <w:rFonts w:eastAsia="標楷體" w:hint="eastAsia"/>
                <w:color w:val="000000"/>
              </w:rPr>
              <w:t>價格決定之參考依據</w:t>
            </w:r>
            <w:r w:rsidRPr="009E2253">
              <w:rPr>
                <w:rFonts w:eastAsia="標楷體" w:hint="eastAsia"/>
                <w:color w:val="000000"/>
              </w:rPr>
              <w:t>(</w:t>
            </w:r>
            <w:proofErr w:type="gramStart"/>
            <w:r w:rsidRPr="009E2253">
              <w:rPr>
                <w:rFonts w:eastAsia="標楷體" w:hint="eastAsia"/>
                <w:color w:val="000000"/>
              </w:rPr>
              <w:t>註</w:t>
            </w:r>
            <w:proofErr w:type="gramEnd"/>
            <w:r w:rsidRPr="009E2253">
              <w:rPr>
                <w:rFonts w:eastAsia="標楷體" w:hint="eastAsia"/>
                <w:color w:val="000000"/>
              </w:rPr>
              <w:t>)</w:t>
            </w:r>
          </w:p>
        </w:tc>
      </w:tr>
      <w:tr w:rsidR="00255E27" w:rsidRPr="009E2253" w:rsidTr="006D2984">
        <w:trPr>
          <w:gridAfter w:val="1"/>
          <w:wAfter w:w="360" w:type="dxa"/>
          <w:cantSplit/>
        </w:trPr>
        <w:tc>
          <w:tcPr>
            <w:tcW w:w="840" w:type="dxa"/>
            <w:vMerge/>
          </w:tcPr>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訂約日</w:t>
            </w: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過戶日</w:t>
            </w: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公告日</w:t>
            </w:r>
          </w:p>
        </w:tc>
        <w:tc>
          <w:tcPr>
            <w:tcW w:w="630" w:type="dxa"/>
            <w:shd w:val="clear" w:color="auto" w:fill="auto"/>
          </w:tcPr>
          <w:p w:rsidR="00255E27" w:rsidRPr="009E2253" w:rsidRDefault="00255E27" w:rsidP="006D2984">
            <w:pPr>
              <w:spacing w:before="120"/>
              <w:jc w:val="distribute"/>
              <w:rPr>
                <w:rFonts w:eastAsia="標楷體"/>
                <w:color w:val="000000"/>
                <w:spacing w:val="-40"/>
              </w:rPr>
            </w:pPr>
            <w:r w:rsidRPr="009E2253">
              <w:rPr>
                <w:rFonts w:eastAsia="標楷體" w:hint="eastAsia"/>
                <w:color w:val="000000"/>
                <w:spacing w:val="-40"/>
              </w:rPr>
              <w:t>董事會決議日</w:t>
            </w:r>
          </w:p>
        </w:tc>
        <w:tc>
          <w:tcPr>
            <w:tcW w:w="960" w:type="dxa"/>
            <w:vMerge/>
          </w:tcPr>
          <w:p w:rsidR="00255E27" w:rsidRPr="009E2253" w:rsidRDefault="00255E27" w:rsidP="006D2984">
            <w:pPr>
              <w:rPr>
                <w:rFonts w:eastAsia="標楷體"/>
                <w:color w:val="000000"/>
              </w:rPr>
            </w:pPr>
          </w:p>
        </w:tc>
        <w:tc>
          <w:tcPr>
            <w:tcW w:w="960" w:type="dxa"/>
            <w:vMerge/>
          </w:tcPr>
          <w:p w:rsidR="00255E27" w:rsidRPr="009E2253" w:rsidRDefault="00255E27" w:rsidP="006D2984">
            <w:pPr>
              <w:rPr>
                <w:rFonts w:eastAsia="標楷體"/>
                <w:color w:val="000000"/>
              </w:rPr>
            </w:pPr>
          </w:p>
        </w:tc>
        <w:tc>
          <w:tcPr>
            <w:tcW w:w="960" w:type="dxa"/>
            <w:vMerge/>
          </w:tcPr>
          <w:p w:rsidR="00255E27" w:rsidRPr="009E2253" w:rsidRDefault="00255E27" w:rsidP="006D2984">
            <w:pPr>
              <w:rPr>
                <w:rFonts w:eastAsia="標楷體"/>
                <w:color w:val="000000"/>
              </w:rPr>
            </w:pPr>
          </w:p>
        </w:tc>
        <w:tc>
          <w:tcPr>
            <w:tcW w:w="960" w:type="dxa"/>
            <w:vMerge/>
          </w:tcPr>
          <w:p w:rsidR="00255E27" w:rsidRPr="009E2253" w:rsidRDefault="00255E27" w:rsidP="006D2984">
            <w:pPr>
              <w:rPr>
                <w:rFonts w:eastAsia="標楷體"/>
                <w:color w:val="000000"/>
              </w:rPr>
            </w:pPr>
          </w:p>
        </w:tc>
        <w:tc>
          <w:tcPr>
            <w:tcW w:w="960" w:type="dxa"/>
            <w:vMerge/>
          </w:tcPr>
          <w:p w:rsidR="00255E27" w:rsidRPr="009E2253" w:rsidRDefault="00255E27" w:rsidP="006D2984">
            <w:pPr>
              <w:rPr>
                <w:rFonts w:eastAsia="標楷體"/>
                <w:color w:val="000000"/>
              </w:rPr>
            </w:pPr>
          </w:p>
        </w:tc>
        <w:tc>
          <w:tcPr>
            <w:tcW w:w="1200" w:type="dxa"/>
            <w:vMerge/>
          </w:tcPr>
          <w:p w:rsidR="00255E27" w:rsidRPr="009E2253" w:rsidRDefault="00255E27" w:rsidP="006D2984">
            <w:pPr>
              <w:rPr>
                <w:rFonts w:eastAsia="標楷體"/>
                <w:color w:val="000000"/>
              </w:rPr>
            </w:pPr>
          </w:p>
        </w:tc>
        <w:tc>
          <w:tcPr>
            <w:tcW w:w="1200" w:type="dxa"/>
            <w:vMerge/>
          </w:tcPr>
          <w:p w:rsidR="00255E27" w:rsidRPr="009E2253" w:rsidRDefault="00255E27" w:rsidP="006D2984">
            <w:pPr>
              <w:rPr>
                <w:rFonts w:eastAsia="標楷體"/>
                <w:color w:val="000000"/>
              </w:rPr>
            </w:pPr>
          </w:p>
        </w:tc>
        <w:tc>
          <w:tcPr>
            <w:tcW w:w="1080" w:type="dxa"/>
            <w:vMerge/>
          </w:tcPr>
          <w:p w:rsidR="00255E27" w:rsidRPr="009E2253" w:rsidRDefault="00255E27" w:rsidP="006D2984">
            <w:pPr>
              <w:rPr>
                <w:rFonts w:eastAsia="標楷體"/>
                <w:color w:val="000000"/>
              </w:rPr>
            </w:pPr>
          </w:p>
        </w:tc>
        <w:tc>
          <w:tcPr>
            <w:tcW w:w="1560" w:type="dxa"/>
            <w:vMerge/>
          </w:tcPr>
          <w:p w:rsidR="00255E27" w:rsidRPr="009E2253" w:rsidRDefault="00255E27" w:rsidP="006D2984">
            <w:pPr>
              <w:rPr>
                <w:rFonts w:eastAsia="標楷體"/>
                <w:color w:val="000000"/>
              </w:rPr>
            </w:pPr>
          </w:p>
        </w:tc>
      </w:tr>
      <w:tr w:rsidR="00255E27" w:rsidRPr="009E2253" w:rsidTr="006D2984">
        <w:tc>
          <w:tcPr>
            <w:tcW w:w="840" w:type="dxa"/>
          </w:tcPr>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630" w:type="dxa"/>
            <w:shd w:val="clear" w:color="auto" w:fill="auto"/>
          </w:tcPr>
          <w:p w:rsidR="00255E27" w:rsidRPr="009E2253" w:rsidRDefault="00255E27" w:rsidP="006D2984">
            <w:pPr>
              <w:rPr>
                <w:rFonts w:eastAsia="標楷體"/>
                <w:color w:val="000000"/>
              </w:rPr>
            </w:pPr>
          </w:p>
        </w:tc>
        <w:tc>
          <w:tcPr>
            <w:tcW w:w="960" w:type="dxa"/>
          </w:tcPr>
          <w:p w:rsidR="00255E27" w:rsidRPr="009E2253" w:rsidRDefault="00255E27" w:rsidP="006D2984">
            <w:pPr>
              <w:rPr>
                <w:rFonts w:eastAsia="標楷體"/>
                <w:color w:val="000000"/>
              </w:rPr>
            </w:pPr>
          </w:p>
        </w:tc>
        <w:tc>
          <w:tcPr>
            <w:tcW w:w="960" w:type="dxa"/>
          </w:tcPr>
          <w:p w:rsidR="00255E27" w:rsidRPr="009E2253" w:rsidRDefault="00255E27" w:rsidP="006D2984">
            <w:pPr>
              <w:rPr>
                <w:rFonts w:eastAsia="標楷體"/>
                <w:color w:val="000000"/>
              </w:rPr>
            </w:pPr>
          </w:p>
        </w:tc>
        <w:tc>
          <w:tcPr>
            <w:tcW w:w="960" w:type="dxa"/>
          </w:tcPr>
          <w:p w:rsidR="00255E27" w:rsidRPr="009E2253" w:rsidRDefault="00255E27" w:rsidP="006D2984">
            <w:pPr>
              <w:rPr>
                <w:rFonts w:eastAsia="標楷體"/>
                <w:color w:val="000000"/>
              </w:rPr>
            </w:pPr>
          </w:p>
        </w:tc>
        <w:tc>
          <w:tcPr>
            <w:tcW w:w="960" w:type="dxa"/>
          </w:tcPr>
          <w:p w:rsidR="00255E27" w:rsidRPr="009E2253" w:rsidRDefault="00255E27" w:rsidP="006D2984">
            <w:pPr>
              <w:pStyle w:val="ab"/>
              <w:rPr>
                <w:rFonts w:eastAsia="標楷體"/>
                <w:color w:val="000000"/>
              </w:rPr>
            </w:pPr>
          </w:p>
        </w:tc>
        <w:tc>
          <w:tcPr>
            <w:tcW w:w="960" w:type="dxa"/>
          </w:tcPr>
          <w:p w:rsidR="00255E27" w:rsidRPr="009E2253" w:rsidRDefault="00255E27" w:rsidP="006D2984">
            <w:pPr>
              <w:rPr>
                <w:rFonts w:eastAsia="標楷體"/>
                <w:color w:val="000000"/>
              </w:rPr>
            </w:pPr>
          </w:p>
        </w:tc>
        <w:tc>
          <w:tcPr>
            <w:tcW w:w="1200" w:type="dxa"/>
          </w:tcPr>
          <w:p w:rsidR="00255E27" w:rsidRPr="009E2253" w:rsidRDefault="00255E27" w:rsidP="006D2984">
            <w:pPr>
              <w:rPr>
                <w:rFonts w:eastAsia="標楷體"/>
                <w:color w:val="000000"/>
              </w:rPr>
            </w:pPr>
          </w:p>
        </w:tc>
        <w:tc>
          <w:tcPr>
            <w:tcW w:w="1200" w:type="dxa"/>
          </w:tcPr>
          <w:p w:rsidR="00255E27" w:rsidRPr="009E2253" w:rsidRDefault="00255E27" w:rsidP="006D2984">
            <w:pPr>
              <w:rPr>
                <w:rFonts w:eastAsia="標楷體"/>
                <w:color w:val="000000"/>
              </w:rPr>
            </w:pPr>
          </w:p>
        </w:tc>
        <w:tc>
          <w:tcPr>
            <w:tcW w:w="1080" w:type="dxa"/>
          </w:tcPr>
          <w:p w:rsidR="00255E27" w:rsidRPr="009E2253" w:rsidRDefault="00255E27" w:rsidP="006D2984">
            <w:pPr>
              <w:rPr>
                <w:rFonts w:eastAsia="標楷體"/>
                <w:color w:val="000000"/>
              </w:rPr>
            </w:pPr>
          </w:p>
        </w:tc>
        <w:tc>
          <w:tcPr>
            <w:tcW w:w="1560" w:type="dxa"/>
            <w:tcBorders>
              <w:right w:val="nil"/>
            </w:tcBorders>
          </w:tcPr>
          <w:p w:rsidR="00255E27" w:rsidRPr="009E2253" w:rsidRDefault="00255E27" w:rsidP="006D2984">
            <w:pPr>
              <w:rPr>
                <w:rFonts w:eastAsia="標楷體"/>
                <w:color w:val="000000"/>
              </w:rPr>
            </w:pPr>
          </w:p>
        </w:tc>
        <w:tc>
          <w:tcPr>
            <w:tcW w:w="360" w:type="dxa"/>
            <w:tcBorders>
              <w:top w:val="nil"/>
              <w:left w:val="single" w:sz="4" w:space="0" w:color="auto"/>
              <w:bottom w:val="nil"/>
              <w:right w:val="nil"/>
            </w:tcBorders>
          </w:tcPr>
          <w:p w:rsidR="00255E27" w:rsidRPr="009E2253" w:rsidRDefault="00255E27" w:rsidP="006D2984">
            <w:pPr>
              <w:rPr>
                <w:rFonts w:eastAsia="標楷體"/>
                <w:color w:val="000000"/>
              </w:rPr>
            </w:pPr>
          </w:p>
          <w:p w:rsidR="00255E27" w:rsidRPr="009E2253" w:rsidRDefault="00255E27" w:rsidP="006D2984">
            <w:pPr>
              <w:rPr>
                <w:rFonts w:eastAsia="標楷體"/>
                <w:color w:val="000000"/>
              </w:rPr>
            </w:pPr>
            <w:r w:rsidRPr="009E2253">
              <w:rPr>
                <w:rFonts w:eastAsia="標楷體" w:hint="eastAsia"/>
                <w:color w:val="000000"/>
              </w:rPr>
              <w:t>第</w:t>
            </w: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r w:rsidRPr="009E2253">
              <w:rPr>
                <w:rFonts w:eastAsia="標楷體" w:hint="eastAsia"/>
                <w:color w:val="000000"/>
              </w:rPr>
              <w:t>頁</w:t>
            </w:r>
          </w:p>
        </w:tc>
      </w:tr>
    </w:tbl>
    <w:p w:rsidR="00255E27" w:rsidRPr="009E2253" w:rsidRDefault="00255E27" w:rsidP="00255E27">
      <w:pPr>
        <w:pStyle w:val="a3"/>
        <w:spacing w:line="160" w:lineRule="atLeast"/>
        <w:ind w:hanging="481"/>
        <w:rPr>
          <w:color w:val="000000"/>
        </w:rPr>
      </w:pPr>
      <w:proofErr w:type="gramStart"/>
      <w:r w:rsidRPr="009E2253">
        <w:rPr>
          <w:rFonts w:hint="eastAsia"/>
          <w:color w:val="000000"/>
        </w:rPr>
        <w:t>註</w:t>
      </w:r>
      <w:proofErr w:type="gramEnd"/>
      <w:r w:rsidRPr="009E2253">
        <w:rPr>
          <w:rFonts w:hint="eastAsia"/>
          <w:color w:val="000000"/>
        </w:rPr>
        <w:t>：依規定應公告申報並需要估價報告或分析報告者，應於「價格決定之參考依據」欄中，註明專業估價者（倘標的物為不動產，則為不動產估價師）名稱、估價金額或會計師姓名及分析結論。</w:t>
      </w:r>
    </w:p>
    <w:p w:rsidR="00255E27" w:rsidRPr="009E2253" w:rsidRDefault="00255E27" w:rsidP="00255E27">
      <w:pPr>
        <w:rPr>
          <w:rFonts w:eastAsia="標楷體"/>
          <w:color w:val="000000"/>
          <w:sz w:val="32"/>
        </w:rPr>
      </w:pPr>
      <w:r w:rsidRPr="009E2253">
        <w:rPr>
          <w:rFonts w:eastAsia="標楷體"/>
          <w:color w:val="000000"/>
        </w:rPr>
        <w:br w:type="page"/>
      </w:r>
      <w:r w:rsidRPr="009E2253">
        <w:rPr>
          <w:rFonts w:eastAsia="標楷體" w:hint="eastAsia"/>
          <w:color w:val="000000"/>
          <w:sz w:val="32"/>
        </w:rPr>
        <w:t>（四）最近</w:t>
      </w:r>
      <w:proofErr w:type="gramStart"/>
      <w:r w:rsidRPr="009E2253">
        <w:rPr>
          <w:rFonts w:eastAsia="標楷體" w:hint="eastAsia"/>
          <w:color w:val="000000"/>
          <w:sz w:val="32"/>
        </w:rPr>
        <w:t>三</w:t>
      </w:r>
      <w:proofErr w:type="gramEnd"/>
      <w:r w:rsidRPr="009E2253">
        <w:rPr>
          <w:rFonts w:eastAsia="標楷體" w:hint="eastAsia"/>
          <w:color w:val="000000"/>
          <w:sz w:val="32"/>
        </w:rPr>
        <w:t>年度及截至申報時，向關係人取得或處分不動產之相關資料</w:t>
      </w:r>
    </w:p>
    <w:p w:rsidR="00255E27" w:rsidRPr="009E2253" w:rsidRDefault="00255E27" w:rsidP="00255E27">
      <w:pPr>
        <w:ind w:left="480" w:firstLine="480"/>
        <w:rPr>
          <w:rFonts w:eastAsia="標楷體"/>
          <w:color w:val="000000"/>
          <w:sz w:val="32"/>
        </w:rPr>
      </w:pPr>
      <w:r w:rsidRPr="009E2253">
        <w:rPr>
          <w:rFonts w:eastAsia="標楷體" w:hint="eastAsia"/>
          <w:color w:val="000000"/>
          <w:sz w:val="32"/>
        </w:rPr>
        <w:t>（首次辦理公開發行者仍需填列）</w:t>
      </w:r>
    </w:p>
    <w:p w:rsidR="00255E27" w:rsidRPr="009E2253" w:rsidRDefault="00255E27" w:rsidP="00255E27">
      <w:pPr>
        <w:ind w:firstLine="600"/>
        <w:jc w:val="right"/>
        <w:rPr>
          <w:rFonts w:eastAsia="標楷體"/>
          <w:color w:val="000000"/>
        </w:rPr>
      </w:pP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ab/>
      </w:r>
      <w:r w:rsidRPr="009E2253">
        <w:rPr>
          <w:rFonts w:eastAsia="標楷體" w:hint="eastAsia"/>
          <w:color w:val="000000"/>
        </w:rPr>
        <w:t>單位：新臺幣千元</w:t>
      </w:r>
    </w:p>
    <w:tbl>
      <w:tblPr>
        <w:tblW w:w="1368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660"/>
        <w:gridCol w:w="660"/>
        <w:gridCol w:w="660"/>
        <w:gridCol w:w="660"/>
        <w:gridCol w:w="1080"/>
        <w:gridCol w:w="960"/>
        <w:gridCol w:w="480"/>
        <w:gridCol w:w="600"/>
        <w:gridCol w:w="1320"/>
        <w:gridCol w:w="600"/>
        <w:gridCol w:w="720"/>
        <w:gridCol w:w="720"/>
        <w:gridCol w:w="960"/>
        <w:gridCol w:w="840"/>
        <w:gridCol w:w="1320"/>
        <w:gridCol w:w="360"/>
      </w:tblGrid>
      <w:tr w:rsidR="00255E27" w:rsidRPr="009E2253" w:rsidTr="006D2984">
        <w:trPr>
          <w:cantSplit/>
        </w:trPr>
        <w:tc>
          <w:tcPr>
            <w:tcW w:w="1080" w:type="dxa"/>
            <w:vMerge w:val="restart"/>
          </w:tcPr>
          <w:p w:rsidR="00255E27" w:rsidRPr="009E2253" w:rsidRDefault="00255E27" w:rsidP="006D2984">
            <w:pPr>
              <w:jc w:val="distribute"/>
              <w:rPr>
                <w:rFonts w:eastAsia="標楷體"/>
                <w:color w:val="000000"/>
                <w:sz w:val="20"/>
              </w:rPr>
            </w:pPr>
            <w:r w:rsidRPr="009E2253">
              <w:rPr>
                <w:rFonts w:eastAsia="標楷體" w:hint="eastAsia"/>
                <w:color w:val="000000"/>
                <w:sz w:val="20"/>
              </w:rPr>
              <w:t>不動產名稱及座落地點</w:t>
            </w:r>
          </w:p>
        </w:tc>
        <w:tc>
          <w:tcPr>
            <w:tcW w:w="2640" w:type="dxa"/>
            <w:gridSpan w:val="4"/>
          </w:tcPr>
          <w:p w:rsidR="00255E27" w:rsidRPr="009E2253" w:rsidRDefault="00255E27" w:rsidP="006D2984">
            <w:pPr>
              <w:jc w:val="distribute"/>
              <w:rPr>
                <w:rFonts w:eastAsia="標楷體"/>
                <w:color w:val="000000"/>
                <w:sz w:val="20"/>
              </w:rPr>
            </w:pPr>
            <w:r w:rsidRPr="009E2253">
              <w:rPr>
                <w:rFonts w:eastAsia="標楷體" w:hint="eastAsia"/>
                <w:color w:val="000000"/>
                <w:sz w:val="20"/>
              </w:rPr>
              <w:t>取得日期</w:t>
            </w:r>
          </w:p>
        </w:tc>
        <w:tc>
          <w:tcPr>
            <w:tcW w:w="1080" w:type="dxa"/>
            <w:vMerge w:val="restart"/>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交易對象</w:t>
            </w:r>
          </w:p>
        </w:tc>
        <w:tc>
          <w:tcPr>
            <w:tcW w:w="960" w:type="dxa"/>
            <w:vMerge w:val="restart"/>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與公司之關係</w:t>
            </w:r>
          </w:p>
        </w:tc>
        <w:tc>
          <w:tcPr>
            <w:tcW w:w="3000" w:type="dxa"/>
            <w:gridSpan w:val="4"/>
          </w:tcPr>
          <w:p w:rsidR="00255E27" w:rsidRPr="009E2253" w:rsidRDefault="00255E27" w:rsidP="006D2984">
            <w:pPr>
              <w:jc w:val="distribute"/>
              <w:rPr>
                <w:rFonts w:eastAsia="標楷體"/>
                <w:color w:val="000000"/>
                <w:sz w:val="20"/>
              </w:rPr>
            </w:pPr>
            <w:r w:rsidRPr="009E2253">
              <w:rPr>
                <w:rFonts w:eastAsia="標楷體" w:hint="eastAsia"/>
                <w:color w:val="000000"/>
                <w:sz w:val="20"/>
              </w:rPr>
              <w:t>關係人取得資料</w:t>
            </w:r>
          </w:p>
        </w:tc>
        <w:tc>
          <w:tcPr>
            <w:tcW w:w="720" w:type="dxa"/>
            <w:vMerge w:val="restart"/>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取得總價款</w:t>
            </w:r>
          </w:p>
        </w:tc>
        <w:tc>
          <w:tcPr>
            <w:tcW w:w="720" w:type="dxa"/>
            <w:vMerge w:val="restart"/>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實際付款情形</w:t>
            </w:r>
          </w:p>
        </w:tc>
        <w:tc>
          <w:tcPr>
            <w:tcW w:w="960" w:type="dxa"/>
            <w:vMerge w:val="restart"/>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評估結果</w:t>
            </w:r>
          </w:p>
        </w:tc>
        <w:tc>
          <w:tcPr>
            <w:tcW w:w="840" w:type="dxa"/>
            <w:vMerge w:val="restart"/>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專業估價者及估價金額</w:t>
            </w:r>
          </w:p>
        </w:tc>
        <w:tc>
          <w:tcPr>
            <w:tcW w:w="1320" w:type="dxa"/>
            <w:vMerge w:val="restart"/>
            <w:vAlign w:val="center"/>
          </w:tcPr>
          <w:p w:rsidR="00255E27" w:rsidRPr="009E2253" w:rsidRDefault="00255E27" w:rsidP="006D2984">
            <w:pPr>
              <w:jc w:val="distribute"/>
              <w:rPr>
                <w:rFonts w:eastAsia="標楷體"/>
                <w:color w:val="000000"/>
                <w:sz w:val="18"/>
              </w:rPr>
            </w:pPr>
            <w:r w:rsidRPr="009E2253">
              <w:rPr>
                <w:rFonts w:eastAsia="標楷體" w:hint="eastAsia"/>
                <w:color w:val="000000"/>
                <w:sz w:val="18"/>
              </w:rPr>
              <w:t>特別盈餘</w:t>
            </w:r>
            <w:proofErr w:type="gramStart"/>
            <w:r w:rsidRPr="009E2253">
              <w:rPr>
                <w:rFonts w:eastAsia="標楷體" w:hint="eastAsia"/>
                <w:color w:val="000000"/>
                <w:sz w:val="18"/>
              </w:rPr>
              <w:t>公積提列</w:t>
            </w:r>
            <w:proofErr w:type="gramEnd"/>
            <w:r w:rsidRPr="009E2253">
              <w:rPr>
                <w:rFonts w:eastAsia="標楷體" w:hint="eastAsia"/>
                <w:color w:val="000000"/>
                <w:sz w:val="18"/>
              </w:rPr>
              <w:t>及解除情形</w:t>
            </w:r>
          </w:p>
        </w:tc>
        <w:tc>
          <w:tcPr>
            <w:tcW w:w="360"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pStyle w:val="ab"/>
              <w:widowControl/>
              <w:rPr>
                <w:rFonts w:eastAsia="標楷體"/>
                <w:color w:val="000000"/>
              </w:rPr>
            </w:pPr>
          </w:p>
        </w:tc>
      </w:tr>
      <w:tr w:rsidR="00255E27" w:rsidRPr="009E2253" w:rsidTr="006D2984">
        <w:trPr>
          <w:cantSplit/>
        </w:trPr>
        <w:tc>
          <w:tcPr>
            <w:tcW w:w="1080" w:type="dxa"/>
            <w:vMerge/>
          </w:tcPr>
          <w:p w:rsidR="00255E27" w:rsidRPr="009E2253" w:rsidRDefault="00255E27" w:rsidP="006D2984">
            <w:pPr>
              <w:jc w:val="distribute"/>
              <w:rPr>
                <w:rFonts w:eastAsia="標楷體"/>
                <w:color w:val="000000"/>
                <w:sz w:val="20"/>
              </w:rPr>
            </w:pPr>
          </w:p>
        </w:tc>
        <w:tc>
          <w:tcPr>
            <w:tcW w:w="660" w:type="dxa"/>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訂約日</w:t>
            </w:r>
          </w:p>
        </w:tc>
        <w:tc>
          <w:tcPr>
            <w:tcW w:w="660" w:type="dxa"/>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過戶日</w:t>
            </w:r>
          </w:p>
        </w:tc>
        <w:tc>
          <w:tcPr>
            <w:tcW w:w="660" w:type="dxa"/>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申報日</w:t>
            </w:r>
          </w:p>
        </w:tc>
        <w:tc>
          <w:tcPr>
            <w:tcW w:w="660" w:type="dxa"/>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董事會決議日</w:t>
            </w:r>
          </w:p>
        </w:tc>
        <w:tc>
          <w:tcPr>
            <w:tcW w:w="1080" w:type="dxa"/>
            <w:vMerge/>
          </w:tcPr>
          <w:p w:rsidR="00255E27" w:rsidRPr="009E2253" w:rsidRDefault="00255E27" w:rsidP="006D2984">
            <w:pPr>
              <w:jc w:val="distribute"/>
              <w:rPr>
                <w:rFonts w:eastAsia="標楷體"/>
                <w:color w:val="000000"/>
                <w:sz w:val="20"/>
              </w:rPr>
            </w:pPr>
          </w:p>
        </w:tc>
        <w:tc>
          <w:tcPr>
            <w:tcW w:w="960" w:type="dxa"/>
            <w:vMerge/>
          </w:tcPr>
          <w:p w:rsidR="00255E27" w:rsidRPr="009E2253" w:rsidRDefault="00255E27" w:rsidP="006D2984">
            <w:pPr>
              <w:jc w:val="distribute"/>
              <w:rPr>
                <w:rFonts w:eastAsia="標楷體"/>
                <w:color w:val="000000"/>
                <w:sz w:val="20"/>
              </w:rPr>
            </w:pPr>
          </w:p>
        </w:tc>
        <w:tc>
          <w:tcPr>
            <w:tcW w:w="480" w:type="dxa"/>
          </w:tcPr>
          <w:p w:rsidR="00255E27" w:rsidRPr="009E2253" w:rsidRDefault="00255E27" w:rsidP="006D2984">
            <w:pPr>
              <w:spacing w:before="120" w:line="240" w:lineRule="exact"/>
              <w:jc w:val="distribute"/>
              <w:rPr>
                <w:rFonts w:eastAsia="標楷體"/>
                <w:color w:val="000000"/>
                <w:sz w:val="20"/>
              </w:rPr>
            </w:pPr>
            <w:r w:rsidRPr="009E2253">
              <w:rPr>
                <w:rFonts w:eastAsia="標楷體" w:hint="eastAsia"/>
                <w:color w:val="000000"/>
                <w:sz w:val="20"/>
              </w:rPr>
              <w:t>日期</w:t>
            </w:r>
          </w:p>
        </w:tc>
        <w:tc>
          <w:tcPr>
            <w:tcW w:w="600" w:type="dxa"/>
          </w:tcPr>
          <w:p w:rsidR="00255E27" w:rsidRPr="009E2253" w:rsidRDefault="00255E27" w:rsidP="006D2984">
            <w:pPr>
              <w:spacing w:before="120" w:line="240" w:lineRule="exact"/>
              <w:jc w:val="distribute"/>
              <w:rPr>
                <w:rFonts w:eastAsia="標楷體"/>
                <w:color w:val="000000"/>
                <w:sz w:val="20"/>
              </w:rPr>
            </w:pPr>
            <w:r w:rsidRPr="009E2253">
              <w:rPr>
                <w:rFonts w:eastAsia="標楷體" w:hint="eastAsia"/>
                <w:color w:val="000000"/>
                <w:sz w:val="20"/>
              </w:rPr>
              <w:t>對象</w:t>
            </w:r>
          </w:p>
        </w:tc>
        <w:tc>
          <w:tcPr>
            <w:tcW w:w="1320" w:type="dxa"/>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與公司之關係</w:t>
            </w:r>
          </w:p>
        </w:tc>
        <w:tc>
          <w:tcPr>
            <w:tcW w:w="600" w:type="dxa"/>
            <w:vAlign w:val="center"/>
          </w:tcPr>
          <w:p w:rsidR="00255E27" w:rsidRPr="009E2253" w:rsidRDefault="00255E27" w:rsidP="006D2984">
            <w:pPr>
              <w:jc w:val="distribute"/>
              <w:rPr>
                <w:rFonts w:eastAsia="標楷體"/>
                <w:color w:val="000000"/>
                <w:sz w:val="20"/>
              </w:rPr>
            </w:pPr>
            <w:r w:rsidRPr="009E2253">
              <w:rPr>
                <w:rFonts w:eastAsia="標楷體" w:hint="eastAsia"/>
                <w:color w:val="000000"/>
                <w:sz w:val="20"/>
              </w:rPr>
              <w:t>價格</w:t>
            </w:r>
          </w:p>
        </w:tc>
        <w:tc>
          <w:tcPr>
            <w:tcW w:w="720" w:type="dxa"/>
            <w:vMerge/>
          </w:tcPr>
          <w:p w:rsidR="00255E27" w:rsidRPr="009E2253" w:rsidRDefault="00255E27" w:rsidP="006D2984">
            <w:pPr>
              <w:jc w:val="distribute"/>
              <w:rPr>
                <w:rFonts w:eastAsia="標楷體"/>
                <w:color w:val="000000"/>
                <w:sz w:val="20"/>
              </w:rPr>
            </w:pPr>
          </w:p>
        </w:tc>
        <w:tc>
          <w:tcPr>
            <w:tcW w:w="720" w:type="dxa"/>
            <w:vMerge/>
          </w:tcPr>
          <w:p w:rsidR="00255E27" w:rsidRPr="009E2253" w:rsidRDefault="00255E27" w:rsidP="006D2984">
            <w:pPr>
              <w:jc w:val="distribute"/>
              <w:rPr>
                <w:rFonts w:eastAsia="標楷體"/>
                <w:color w:val="000000"/>
                <w:sz w:val="20"/>
              </w:rPr>
            </w:pPr>
          </w:p>
        </w:tc>
        <w:tc>
          <w:tcPr>
            <w:tcW w:w="960" w:type="dxa"/>
            <w:vMerge/>
          </w:tcPr>
          <w:p w:rsidR="00255E27" w:rsidRPr="009E2253" w:rsidRDefault="00255E27" w:rsidP="006D2984">
            <w:pPr>
              <w:jc w:val="distribute"/>
              <w:rPr>
                <w:rFonts w:eastAsia="標楷體"/>
                <w:color w:val="000000"/>
                <w:sz w:val="20"/>
              </w:rPr>
            </w:pPr>
          </w:p>
        </w:tc>
        <w:tc>
          <w:tcPr>
            <w:tcW w:w="840" w:type="dxa"/>
            <w:vMerge/>
          </w:tcPr>
          <w:p w:rsidR="00255E27" w:rsidRPr="009E2253" w:rsidRDefault="00255E27" w:rsidP="006D2984">
            <w:pPr>
              <w:jc w:val="distribute"/>
              <w:rPr>
                <w:rFonts w:eastAsia="標楷體"/>
                <w:color w:val="000000"/>
                <w:sz w:val="20"/>
              </w:rPr>
            </w:pPr>
          </w:p>
        </w:tc>
        <w:tc>
          <w:tcPr>
            <w:tcW w:w="1320" w:type="dxa"/>
            <w:vMerge/>
          </w:tcPr>
          <w:p w:rsidR="00255E27" w:rsidRPr="009E2253" w:rsidRDefault="00255E27" w:rsidP="006D2984">
            <w:pPr>
              <w:jc w:val="distribute"/>
              <w:rPr>
                <w:rFonts w:eastAsia="標楷體"/>
                <w:color w:val="000000"/>
                <w:sz w:val="2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sz w:val="20"/>
              </w:rPr>
            </w:pPr>
          </w:p>
        </w:tc>
      </w:tr>
      <w:tr w:rsidR="00255E27" w:rsidRPr="009E2253" w:rsidTr="006D2984">
        <w:trPr>
          <w:cantSplit/>
        </w:trPr>
        <w:tc>
          <w:tcPr>
            <w:tcW w:w="1080" w:type="dxa"/>
          </w:tcPr>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tc>
        <w:tc>
          <w:tcPr>
            <w:tcW w:w="660" w:type="dxa"/>
          </w:tcPr>
          <w:p w:rsidR="00255E27" w:rsidRPr="009E2253" w:rsidRDefault="00255E27" w:rsidP="006D2984">
            <w:pPr>
              <w:rPr>
                <w:rFonts w:eastAsia="標楷體"/>
                <w:color w:val="000000"/>
              </w:rPr>
            </w:pPr>
          </w:p>
        </w:tc>
        <w:tc>
          <w:tcPr>
            <w:tcW w:w="660" w:type="dxa"/>
          </w:tcPr>
          <w:p w:rsidR="00255E27" w:rsidRPr="009E2253" w:rsidRDefault="00255E27" w:rsidP="006D2984">
            <w:pPr>
              <w:rPr>
                <w:rFonts w:eastAsia="標楷體"/>
                <w:color w:val="000000"/>
              </w:rPr>
            </w:pPr>
          </w:p>
        </w:tc>
        <w:tc>
          <w:tcPr>
            <w:tcW w:w="660" w:type="dxa"/>
          </w:tcPr>
          <w:p w:rsidR="00255E27" w:rsidRPr="009E2253" w:rsidRDefault="00255E27" w:rsidP="006D2984">
            <w:pPr>
              <w:rPr>
                <w:rFonts w:eastAsia="標楷體"/>
                <w:color w:val="000000"/>
              </w:rPr>
            </w:pPr>
          </w:p>
        </w:tc>
        <w:tc>
          <w:tcPr>
            <w:tcW w:w="660" w:type="dxa"/>
          </w:tcPr>
          <w:p w:rsidR="00255E27" w:rsidRPr="009E2253" w:rsidRDefault="00255E27" w:rsidP="006D2984">
            <w:pPr>
              <w:rPr>
                <w:rFonts w:eastAsia="標楷體"/>
                <w:color w:val="000000"/>
              </w:rPr>
            </w:pPr>
          </w:p>
        </w:tc>
        <w:tc>
          <w:tcPr>
            <w:tcW w:w="1080" w:type="dxa"/>
          </w:tcPr>
          <w:p w:rsidR="00255E27" w:rsidRPr="009E2253" w:rsidRDefault="00255E27" w:rsidP="006D2984">
            <w:pPr>
              <w:rPr>
                <w:rFonts w:eastAsia="標楷體"/>
                <w:color w:val="000000"/>
              </w:rPr>
            </w:pPr>
          </w:p>
        </w:tc>
        <w:tc>
          <w:tcPr>
            <w:tcW w:w="960" w:type="dxa"/>
          </w:tcPr>
          <w:p w:rsidR="00255E27" w:rsidRPr="009E2253" w:rsidRDefault="00255E27" w:rsidP="006D2984">
            <w:pPr>
              <w:pStyle w:val="ab"/>
              <w:rPr>
                <w:rFonts w:eastAsia="標楷體"/>
                <w:color w:val="000000"/>
              </w:rPr>
            </w:pPr>
          </w:p>
        </w:tc>
        <w:tc>
          <w:tcPr>
            <w:tcW w:w="480" w:type="dxa"/>
          </w:tcPr>
          <w:p w:rsidR="00255E27" w:rsidRPr="009E2253" w:rsidRDefault="00255E27" w:rsidP="006D2984">
            <w:pPr>
              <w:pStyle w:val="ab"/>
              <w:rPr>
                <w:rFonts w:eastAsia="標楷體"/>
                <w:color w:val="000000"/>
              </w:rPr>
            </w:pPr>
          </w:p>
        </w:tc>
        <w:tc>
          <w:tcPr>
            <w:tcW w:w="600" w:type="dxa"/>
          </w:tcPr>
          <w:p w:rsidR="00255E27" w:rsidRPr="009E2253" w:rsidRDefault="00255E27" w:rsidP="006D2984">
            <w:pPr>
              <w:rPr>
                <w:rFonts w:eastAsia="標楷體"/>
                <w:color w:val="000000"/>
              </w:rPr>
            </w:pPr>
          </w:p>
        </w:tc>
        <w:tc>
          <w:tcPr>
            <w:tcW w:w="1320" w:type="dxa"/>
          </w:tcPr>
          <w:p w:rsidR="00255E27" w:rsidRPr="009E2253" w:rsidRDefault="00255E27" w:rsidP="006D2984">
            <w:pPr>
              <w:rPr>
                <w:rFonts w:eastAsia="標楷體"/>
                <w:color w:val="000000"/>
              </w:rPr>
            </w:pPr>
          </w:p>
        </w:tc>
        <w:tc>
          <w:tcPr>
            <w:tcW w:w="600" w:type="dxa"/>
          </w:tcPr>
          <w:p w:rsidR="00255E27" w:rsidRPr="009E2253" w:rsidRDefault="00255E27" w:rsidP="006D2984">
            <w:pPr>
              <w:rPr>
                <w:rFonts w:eastAsia="標楷體"/>
                <w:color w:val="000000"/>
              </w:rPr>
            </w:pPr>
          </w:p>
        </w:tc>
        <w:tc>
          <w:tcPr>
            <w:tcW w:w="720" w:type="dxa"/>
          </w:tcPr>
          <w:p w:rsidR="00255E27" w:rsidRPr="009E2253" w:rsidRDefault="00255E27" w:rsidP="006D2984">
            <w:pPr>
              <w:rPr>
                <w:rFonts w:eastAsia="標楷體"/>
                <w:color w:val="000000"/>
              </w:rPr>
            </w:pPr>
          </w:p>
        </w:tc>
        <w:tc>
          <w:tcPr>
            <w:tcW w:w="720" w:type="dxa"/>
          </w:tcPr>
          <w:p w:rsidR="00255E27" w:rsidRPr="009E2253" w:rsidRDefault="00255E27" w:rsidP="006D2984">
            <w:pPr>
              <w:rPr>
                <w:rFonts w:eastAsia="標楷體"/>
                <w:color w:val="000000"/>
              </w:rPr>
            </w:pPr>
          </w:p>
        </w:tc>
        <w:tc>
          <w:tcPr>
            <w:tcW w:w="960" w:type="dxa"/>
          </w:tcPr>
          <w:p w:rsidR="00255E27" w:rsidRPr="009E2253" w:rsidRDefault="00255E27" w:rsidP="006D2984">
            <w:pPr>
              <w:jc w:val="center"/>
              <w:rPr>
                <w:rFonts w:eastAsia="標楷體"/>
                <w:color w:val="000000"/>
              </w:rPr>
            </w:pPr>
            <w:r w:rsidRPr="009E2253">
              <w:rPr>
                <w:rFonts w:eastAsia="標楷體" w:hint="eastAsia"/>
                <w:color w:val="000000"/>
                <w:sz w:val="20"/>
              </w:rPr>
              <w:t>(</w:t>
            </w:r>
            <w:proofErr w:type="gramStart"/>
            <w:r w:rsidRPr="009E2253">
              <w:rPr>
                <w:rFonts w:eastAsia="標楷體" w:hint="eastAsia"/>
                <w:color w:val="000000"/>
                <w:sz w:val="20"/>
              </w:rPr>
              <w:t>註一</w:t>
            </w:r>
            <w:proofErr w:type="gramEnd"/>
            <w:r w:rsidRPr="009E2253">
              <w:rPr>
                <w:rFonts w:eastAsia="標楷體" w:hint="eastAsia"/>
                <w:color w:val="000000"/>
                <w:sz w:val="20"/>
              </w:rPr>
              <w:t>)</w:t>
            </w:r>
          </w:p>
        </w:tc>
        <w:tc>
          <w:tcPr>
            <w:tcW w:w="840" w:type="dxa"/>
          </w:tcPr>
          <w:p w:rsidR="00255E27" w:rsidRPr="009E2253" w:rsidRDefault="00255E27" w:rsidP="006D2984">
            <w:pPr>
              <w:jc w:val="center"/>
              <w:rPr>
                <w:rFonts w:eastAsia="標楷體"/>
                <w:color w:val="000000"/>
              </w:rPr>
            </w:pPr>
            <w:r w:rsidRPr="009E2253">
              <w:rPr>
                <w:rFonts w:eastAsia="標楷體" w:hint="eastAsia"/>
                <w:color w:val="000000"/>
                <w:sz w:val="20"/>
              </w:rPr>
              <w:t>(</w:t>
            </w:r>
            <w:proofErr w:type="gramStart"/>
            <w:r w:rsidRPr="009E2253">
              <w:rPr>
                <w:rFonts w:eastAsia="標楷體" w:hint="eastAsia"/>
                <w:color w:val="000000"/>
                <w:sz w:val="20"/>
              </w:rPr>
              <w:t>註</w:t>
            </w:r>
            <w:proofErr w:type="gramEnd"/>
            <w:r w:rsidRPr="009E2253">
              <w:rPr>
                <w:rFonts w:eastAsia="標楷體" w:hint="eastAsia"/>
                <w:color w:val="000000"/>
                <w:sz w:val="20"/>
              </w:rPr>
              <w:t>二</w:t>
            </w:r>
            <w:r w:rsidRPr="009E2253">
              <w:rPr>
                <w:rFonts w:eastAsia="標楷體" w:hint="eastAsia"/>
                <w:color w:val="000000"/>
                <w:sz w:val="20"/>
              </w:rPr>
              <w:t>)</w:t>
            </w:r>
          </w:p>
        </w:tc>
        <w:tc>
          <w:tcPr>
            <w:tcW w:w="1320" w:type="dxa"/>
          </w:tcPr>
          <w:p w:rsidR="00255E27" w:rsidRPr="009E2253" w:rsidRDefault="00255E27" w:rsidP="006D2984">
            <w:pPr>
              <w:jc w:val="center"/>
              <w:rPr>
                <w:rFonts w:eastAsia="標楷體"/>
                <w:color w:val="000000"/>
              </w:rPr>
            </w:pPr>
            <w:r w:rsidRPr="009E2253">
              <w:rPr>
                <w:rFonts w:eastAsia="標楷體" w:hint="eastAsia"/>
                <w:color w:val="000000"/>
                <w:sz w:val="20"/>
              </w:rPr>
              <w:t>(</w:t>
            </w:r>
            <w:proofErr w:type="gramStart"/>
            <w:r w:rsidRPr="009E2253">
              <w:rPr>
                <w:rFonts w:eastAsia="標楷體" w:hint="eastAsia"/>
                <w:color w:val="000000"/>
                <w:sz w:val="20"/>
              </w:rPr>
              <w:t>註</w:t>
            </w:r>
            <w:proofErr w:type="gramEnd"/>
            <w:r w:rsidRPr="009E2253">
              <w:rPr>
                <w:rFonts w:eastAsia="標楷體" w:hint="eastAsia"/>
                <w:color w:val="000000"/>
                <w:sz w:val="20"/>
              </w:rPr>
              <w:t>三</w:t>
            </w:r>
            <w:r w:rsidRPr="009E2253">
              <w:rPr>
                <w:rFonts w:eastAsia="標楷體" w:hint="eastAsia"/>
                <w:color w:val="000000"/>
                <w:sz w:val="20"/>
              </w:rPr>
              <w:t>)</w:t>
            </w: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13320" w:type="dxa"/>
            <w:gridSpan w:val="16"/>
            <w:tcBorders>
              <w:right w:val="nil"/>
            </w:tcBorders>
          </w:tcPr>
          <w:p w:rsidR="00255E27" w:rsidRPr="009E2253" w:rsidRDefault="00255E27" w:rsidP="006D2984">
            <w:pPr>
              <w:widowControl/>
              <w:rPr>
                <w:rFonts w:eastAsia="標楷體"/>
                <w:color w:val="000000"/>
              </w:rPr>
            </w:pPr>
            <w:r w:rsidRPr="009E2253">
              <w:rPr>
                <w:rFonts w:eastAsia="標楷體" w:hint="eastAsia"/>
                <w:color w:val="000000"/>
              </w:rPr>
              <w:t>評估結果說明：會計師複核意見及其他佐證資料請詳見第</w:t>
            </w:r>
            <w:r w:rsidRPr="009E2253">
              <w:rPr>
                <w:rFonts w:eastAsia="標楷體" w:hint="eastAsia"/>
                <w:color w:val="000000"/>
              </w:rPr>
              <w:t xml:space="preserve">   </w:t>
            </w:r>
            <w:r w:rsidRPr="009E2253">
              <w:rPr>
                <w:rFonts w:eastAsia="標楷體" w:hint="eastAsia"/>
                <w:color w:val="000000"/>
              </w:rPr>
              <w:t>～</w:t>
            </w:r>
            <w:r w:rsidRPr="009E2253">
              <w:rPr>
                <w:rFonts w:eastAsia="標楷體" w:hint="eastAsia"/>
                <w:color w:val="000000"/>
              </w:rPr>
              <w:t xml:space="preserve">   </w:t>
            </w:r>
            <w:r w:rsidRPr="009E2253">
              <w:rPr>
                <w:rFonts w:eastAsia="標楷體" w:hint="eastAsia"/>
                <w:color w:val="000000"/>
              </w:rPr>
              <w:t>頁</w:t>
            </w:r>
            <w:r w:rsidRPr="009E2253">
              <w:rPr>
                <w:rFonts w:eastAsia="標楷體" w:hint="eastAsia"/>
                <w:color w:val="000000"/>
              </w:rPr>
              <w:t>(</w:t>
            </w:r>
            <w:proofErr w:type="gramStart"/>
            <w:r w:rsidRPr="009E2253">
              <w:rPr>
                <w:rFonts w:eastAsia="標楷體" w:hint="eastAsia"/>
                <w:color w:val="000000"/>
              </w:rPr>
              <w:t>註</w:t>
            </w:r>
            <w:proofErr w:type="gramEnd"/>
            <w:r w:rsidRPr="009E2253">
              <w:rPr>
                <w:rFonts w:eastAsia="標楷體" w:hint="eastAsia"/>
                <w:color w:val="000000"/>
              </w:rPr>
              <w:t>：請自行檢附</w:t>
            </w:r>
            <w:r w:rsidRPr="009E2253">
              <w:rPr>
                <w:rFonts w:eastAsia="標楷體" w:hint="eastAsia"/>
                <w:color w:val="000000"/>
              </w:rPr>
              <w:t>)</w:t>
            </w:r>
            <w:r w:rsidRPr="009E2253">
              <w:rPr>
                <w:rFonts w:eastAsia="標楷體"/>
                <w:color w:val="000000"/>
              </w:rPr>
              <w:t>]</w:t>
            </w:r>
          </w:p>
          <w:p w:rsidR="00255E27" w:rsidRPr="009E2253" w:rsidRDefault="00255E27" w:rsidP="006D2984">
            <w:pPr>
              <w:widowControl/>
              <w:rPr>
                <w:rFonts w:eastAsia="標楷體"/>
                <w:color w:val="000000"/>
              </w:rPr>
            </w:pPr>
            <w:r w:rsidRPr="009E2253">
              <w:rPr>
                <w:rFonts w:eastAsia="標楷體" w:hint="eastAsia"/>
                <w:color w:val="000000"/>
              </w:rPr>
              <w:t>(</w:t>
            </w:r>
            <w:proofErr w:type="gramStart"/>
            <w:r w:rsidRPr="009E2253">
              <w:rPr>
                <w:rFonts w:eastAsia="標楷體" w:hint="eastAsia"/>
                <w:color w:val="000000"/>
              </w:rPr>
              <w:t>註一</w:t>
            </w:r>
            <w:proofErr w:type="gramEnd"/>
            <w:r w:rsidRPr="009E2253">
              <w:rPr>
                <w:rFonts w:eastAsia="標楷體" w:hint="eastAsia"/>
                <w:color w:val="000000"/>
              </w:rPr>
              <w:t>)</w:t>
            </w:r>
          </w:p>
        </w:tc>
        <w:tc>
          <w:tcPr>
            <w:tcW w:w="360" w:type="dxa"/>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bl>
    <w:p w:rsidR="00255E27" w:rsidRPr="009E2253" w:rsidRDefault="00255E27" w:rsidP="00255E27">
      <w:pPr>
        <w:pStyle w:val="a3"/>
        <w:spacing w:before="180" w:line="240" w:lineRule="exact"/>
        <w:ind w:left="1560" w:right="-120" w:hanging="720"/>
        <w:jc w:val="both"/>
        <w:rPr>
          <w:color w:val="000000"/>
        </w:rPr>
      </w:pPr>
      <w:proofErr w:type="gramStart"/>
      <w:r w:rsidRPr="009E2253">
        <w:rPr>
          <w:rFonts w:hint="eastAsia"/>
          <w:color w:val="000000"/>
        </w:rPr>
        <w:t>註一</w:t>
      </w:r>
      <w:proofErr w:type="gramEnd"/>
      <w:r w:rsidRPr="009E2253">
        <w:rPr>
          <w:rFonts w:hint="eastAsia"/>
          <w:color w:val="000000"/>
        </w:rPr>
        <w:t>：應按「公開發行公司取得或處分資產處理準則」第十五條規定之方法評估，並檢附會計師表示複核之具體意見。</w:t>
      </w:r>
    </w:p>
    <w:p w:rsidR="00255E27" w:rsidRPr="009E2253" w:rsidRDefault="00255E27" w:rsidP="00255E27">
      <w:pPr>
        <w:pStyle w:val="a3"/>
        <w:spacing w:line="240" w:lineRule="exact"/>
        <w:ind w:left="1560" w:right="-120" w:firstLine="0"/>
        <w:jc w:val="both"/>
        <w:rPr>
          <w:color w:val="000000"/>
        </w:rPr>
      </w:pPr>
      <w:r w:rsidRPr="009E2253">
        <w:rPr>
          <w:rFonts w:hint="eastAsia"/>
          <w:color w:val="000000"/>
        </w:rPr>
        <w:t>評估結果較交易價格為低者，應依「公開發行公司取得或處分資產處理準則」第十六條規定佐證交易條件之合理性，並檢附客觀證據及不動產專業估價者（不動產估價師）與會計師之具體意見。</w:t>
      </w:r>
    </w:p>
    <w:p w:rsidR="00255E27" w:rsidRPr="009E2253" w:rsidRDefault="00255E27" w:rsidP="00255E27">
      <w:pPr>
        <w:pStyle w:val="a3"/>
        <w:spacing w:line="240" w:lineRule="exact"/>
        <w:ind w:left="1440" w:right="-120" w:hanging="600"/>
        <w:rPr>
          <w:color w:val="000000"/>
        </w:rPr>
      </w:pPr>
      <w:proofErr w:type="gramStart"/>
      <w:r w:rsidRPr="009E2253">
        <w:rPr>
          <w:rFonts w:hint="eastAsia"/>
          <w:color w:val="000000"/>
        </w:rPr>
        <w:t>註</w:t>
      </w:r>
      <w:proofErr w:type="gramEnd"/>
      <w:r w:rsidRPr="009E2253">
        <w:rPr>
          <w:rFonts w:hint="eastAsia"/>
          <w:color w:val="000000"/>
        </w:rPr>
        <w:t>二：首次辦理公開發行案件，如未經取得估價報告者，應洽請會計師對價格合理性表示意見。</w:t>
      </w:r>
    </w:p>
    <w:p w:rsidR="00255E27" w:rsidRPr="009E2253" w:rsidRDefault="00255E27" w:rsidP="00255E27">
      <w:pPr>
        <w:pStyle w:val="a3"/>
        <w:spacing w:line="240" w:lineRule="exact"/>
        <w:ind w:left="1560" w:right="-120" w:hanging="720"/>
        <w:jc w:val="both"/>
        <w:rPr>
          <w:color w:val="000000"/>
        </w:rPr>
      </w:pPr>
      <w:proofErr w:type="gramStart"/>
      <w:r w:rsidRPr="009E2253">
        <w:rPr>
          <w:rFonts w:hint="eastAsia"/>
          <w:color w:val="000000"/>
        </w:rPr>
        <w:t>註三</w:t>
      </w:r>
      <w:proofErr w:type="gramEnd"/>
      <w:r w:rsidRPr="009E2253">
        <w:rPr>
          <w:rFonts w:hint="eastAsia"/>
          <w:color w:val="000000"/>
        </w:rPr>
        <w:t>：</w:t>
      </w:r>
      <w:r w:rsidRPr="009E2253">
        <w:rPr>
          <w:rFonts w:hint="eastAsia"/>
          <w:color w:val="000000"/>
          <w:sz w:val="4"/>
        </w:rPr>
        <w:t xml:space="preserve"> </w:t>
      </w:r>
      <w:r w:rsidRPr="009E2253">
        <w:rPr>
          <w:rFonts w:hint="eastAsia"/>
          <w:color w:val="000000"/>
        </w:rPr>
        <w:t>依「公開發行公司取得或處分資產處理準則」第十五條及第十六條規定評估結果較交易價格為低者，應註明特別盈餘公積之提列情形、是否解除，及解除之原因與依據。</w:t>
      </w:r>
    </w:p>
    <w:p w:rsidR="00255E27" w:rsidRPr="009E2253" w:rsidRDefault="00255E27" w:rsidP="00255E27">
      <w:pPr>
        <w:pStyle w:val="a3"/>
        <w:spacing w:line="200" w:lineRule="atLeast"/>
        <w:ind w:left="840" w:right="-120" w:hanging="840"/>
        <w:rPr>
          <w:color w:val="000000"/>
          <w:sz w:val="32"/>
        </w:rPr>
      </w:pPr>
      <w:r w:rsidRPr="009E2253">
        <w:rPr>
          <w:color w:val="000000"/>
        </w:rPr>
        <w:br w:type="page"/>
      </w:r>
      <w:r w:rsidRPr="009E2253">
        <w:rPr>
          <w:rFonts w:hint="eastAsia"/>
          <w:color w:val="000000"/>
          <w:sz w:val="32"/>
        </w:rPr>
        <w:t>（五）從屬公司事業概況</w:t>
      </w:r>
    </w:p>
    <w:p w:rsidR="00255E27" w:rsidRPr="009E2253" w:rsidRDefault="00255E27" w:rsidP="00255E27">
      <w:pPr>
        <w:pStyle w:val="a3"/>
        <w:spacing w:line="200" w:lineRule="atLeast"/>
        <w:ind w:left="840" w:hanging="240"/>
        <w:rPr>
          <w:color w:val="000000"/>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080"/>
        <w:gridCol w:w="840"/>
        <w:gridCol w:w="840"/>
        <w:gridCol w:w="1080"/>
        <w:gridCol w:w="1080"/>
        <w:gridCol w:w="1200"/>
        <w:gridCol w:w="1320"/>
        <w:gridCol w:w="1232"/>
        <w:gridCol w:w="2248"/>
      </w:tblGrid>
      <w:tr w:rsidR="00255E27" w:rsidRPr="009E2253" w:rsidTr="006D2984">
        <w:trPr>
          <w:cantSplit/>
          <w:trHeight w:val="521"/>
        </w:trPr>
        <w:tc>
          <w:tcPr>
            <w:tcW w:w="1080" w:type="dxa"/>
            <w:vMerge w:val="restart"/>
            <w:vAlign w:val="center"/>
          </w:tcPr>
          <w:p w:rsidR="00255E27" w:rsidRPr="009E2253" w:rsidRDefault="00255E27" w:rsidP="006D2984">
            <w:pPr>
              <w:pStyle w:val="a3"/>
              <w:spacing w:line="200" w:lineRule="atLeast"/>
              <w:ind w:left="0" w:firstLine="0"/>
              <w:jc w:val="center"/>
              <w:rPr>
                <w:color w:val="000000"/>
              </w:rPr>
            </w:pPr>
            <w:r w:rsidRPr="009E2253">
              <w:rPr>
                <w:rFonts w:hint="eastAsia"/>
                <w:color w:val="000000"/>
              </w:rPr>
              <w:t>從屬公司名稱（</w:t>
            </w:r>
            <w:proofErr w:type="gramStart"/>
            <w:r w:rsidRPr="009E2253">
              <w:rPr>
                <w:rFonts w:hint="eastAsia"/>
                <w:color w:val="000000"/>
              </w:rPr>
              <w:t>註</w:t>
            </w:r>
            <w:proofErr w:type="gramEnd"/>
            <w:r w:rsidRPr="009E2253">
              <w:rPr>
                <w:rFonts w:hint="eastAsia"/>
                <w:color w:val="000000"/>
              </w:rPr>
              <w:t>）</w:t>
            </w:r>
          </w:p>
        </w:tc>
        <w:tc>
          <w:tcPr>
            <w:tcW w:w="1080" w:type="dxa"/>
            <w:vMerge w:val="restart"/>
            <w:vAlign w:val="center"/>
          </w:tcPr>
          <w:p w:rsidR="00255E27" w:rsidRPr="009E2253" w:rsidRDefault="00255E27" w:rsidP="006D2984">
            <w:pPr>
              <w:pStyle w:val="a3"/>
              <w:spacing w:before="120" w:line="200" w:lineRule="atLeast"/>
              <w:ind w:left="0" w:firstLine="0"/>
              <w:jc w:val="center"/>
              <w:rPr>
                <w:color w:val="000000"/>
              </w:rPr>
            </w:pPr>
            <w:r w:rsidRPr="009E2253">
              <w:rPr>
                <w:rFonts w:hint="eastAsia"/>
                <w:color w:val="000000"/>
              </w:rPr>
              <w:t>主要營業</w:t>
            </w:r>
          </w:p>
        </w:tc>
        <w:tc>
          <w:tcPr>
            <w:tcW w:w="2760" w:type="dxa"/>
            <w:gridSpan w:val="3"/>
            <w:vAlign w:val="center"/>
          </w:tcPr>
          <w:p w:rsidR="00255E27" w:rsidRPr="009E2253" w:rsidRDefault="00255E27" w:rsidP="006D2984">
            <w:pPr>
              <w:pStyle w:val="a3"/>
              <w:spacing w:line="200" w:lineRule="atLeast"/>
              <w:ind w:left="0" w:firstLine="0"/>
              <w:jc w:val="center"/>
              <w:rPr>
                <w:color w:val="000000"/>
              </w:rPr>
            </w:pPr>
            <w:r w:rsidRPr="009E2253">
              <w:rPr>
                <w:rFonts w:hint="eastAsia"/>
                <w:color w:val="000000"/>
              </w:rPr>
              <w:t>投資股份</w:t>
            </w:r>
          </w:p>
        </w:tc>
        <w:tc>
          <w:tcPr>
            <w:tcW w:w="1080" w:type="dxa"/>
            <w:vMerge w:val="restart"/>
            <w:vAlign w:val="center"/>
          </w:tcPr>
          <w:p w:rsidR="00255E27" w:rsidRPr="009E2253" w:rsidRDefault="00255E27" w:rsidP="006D2984">
            <w:pPr>
              <w:pStyle w:val="a3"/>
              <w:spacing w:line="200" w:lineRule="atLeast"/>
              <w:ind w:left="0" w:firstLine="0"/>
              <w:jc w:val="center"/>
              <w:rPr>
                <w:color w:val="000000"/>
              </w:rPr>
            </w:pPr>
            <w:r w:rsidRPr="009E2253">
              <w:rPr>
                <w:rFonts w:hint="eastAsia"/>
                <w:color w:val="000000"/>
              </w:rPr>
              <w:t>股權淨值(或市價)</w:t>
            </w:r>
          </w:p>
        </w:tc>
        <w:tc>
          <w:tcPr>
            <w:tcW w:w="2520" w:type="dxa"/>
            <w:gridSpan w:val="2"/>
            <w:vAlign w:val="center"/>
          </w:tcPr>
          <w:p w:rsidR="00255E27" w:rsidRPr="009E2253" w:rsidRDefault="00255E27" w:rsidP="006D2984">
            <w:pPr>
              <w:pStyle w:val="a3"/>
              <w:spacing w:line="200" w:lineRule="atLeast"/>
              <w:ind w:left="0" w:firstLine="0"/>
              <w:jc w:val="center"/>
              <w:rPr>
                <w:color w:val="000000"/>
              </w:rPr>
            </w:pPr>
            <w:r w:rsidRPr="009E2253">
              <w:rPr>
                <w:rFonts w:hint="eastAsia"/>
                <w:color w:val="000000"/>
              </w:rPr>
              <w:t>最近</w:t>
            </w:r>
            <w:proofErr w:type="gramStart"/>
            <w:r w:rsidRPr="009E2253">
              <w:rPr>
                <w:rFonts w:hint="eastAsia"/>
                <w:color w:val="000000"/>
              </w:rPr>
              <w:t>一</w:t>
            </w:r>
            <w:proofErr w:type="gramEnd"/>
            <w:r w:rsidRPr="009E2253">
              <w:rPr>
                <w:rFonts w:hint="eastAsia"/>
                <w:color w:val="000000"/>
              </w:rPr>
              <w:t>年度投資報酬</w:t>
            </w:r>
          </w:p>
        </w:tc>
        <w:tc>
          <w:tcPr>
            <w:tcW w:w="1232" w:type="dxa"/>
            <w:vMerge w:val="restart"/>
            <w:vAlign w:val="center"/>
          </w:tcPr>
          <w:p w:rsidR="00255E27" w:rsidRPr="009E2253" w:rsidRDefault="00255E27" w:rsidP="006D2984">
            <w:pPr>
              <w:pStyle w:val="a3"/>
              <w:spacing w:line="200" w:lineRule="atLeast"/>
              <w:ind w:left="0" w:firstLine="0"/>
              <w:jc w:val="center"/>
              <w:rPr>
                <w:color w:val="000000"/>
              </w:rPr>
            </w:pPr>
            <w:r w:rsidRPr="009E2253">
              <w:rPr>
                <w:rFonts w:hint="eastAsia"/>
                <w:color w:val="000000"/>
              </w:rPr>
              <w:t>持有公司股份數額</w:t>
            </w:r>
          </w:p>
        </w:tc>
        <w:tc>
          <w:tcPr>
            <w:tcW w:w="2248" w:type="dxa"/>
            <w:vMerge w:val="restart"/>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公司與從屬</w:t>
            </w:r>
            <w:proofErr w:type="gramStart"/>
            <w:r w:rsidRPr="009E2253">
              <w:rPr>
                <w:rFonts w:hint="eastAsia"/>
                <w:color w:val="000000"/>
              </w:rPr>
              <w:t>公司間有無</w:t>
            </w:r>
            <w:proofErr w:type="gramEnd"/>
            <w:r w:rsidRPr="009E2253">
              <w:rPr>
                <w:rFonts w:hint="eastAsia"/>
                <w:color w:val="000000"/>
              </w:rPr>
              <w:t>互為背書保證、資金融通及其金額</w:t>
            </w:r>
          </w:p>
        </w:tc>
      </w:tr>
      <w:tr w:rsidR="00255E27" w:rsidRPr="009E2253" w:rsidTr="006D2984">
        <w:trPr>
          <w:cantSplit/>
        </w:trPr>
        <w:tc>
          <w:tcPr>
            <w:tcW w:w="1080" w:type="dxa"/>
            <w:vMerge/>
          </w:tcPr>
          <w:p w:rsidR="00255E27" w:rsidRPr="009E2253" w:rsidRDefault="00255E27" w:rsidP="006D2984">
            <w:pPr>
              <w:pStyle w:val="a3"/>
              <w:spacing w:line="200" w:lineRule="atLeast"/>
              <w:ind w:left="0" w:firstLine="0"/>
              <w:jc w:val="distribute"/>
              <w:rPr>
                <w:color w:val="000000"/>
              </w:rPr>
            </w:pPr>
          </w:p>
        </w:tc>
        <w:tc>
          <w:tcPr>
            <w:tcW w:w="1080" w:type="dxa"/>
            <w:vMerge/>
          </w:tcPr>
          <w:p w:rsidR="00255E27" w:rsidRPr="009E2253" w:rsidRDefault="00255E27" w:rsidP="006D2984">
            <w:pPr>
              <w:pStyle w:val="a3"/>
              <w:spacing w:line="200" w:lineRule="atLeast"/>
              <w:ind w:left="0" w:firstLine="0"/>
              <w:jc w:val="distribute"/>
              <w:rPr>
                <w:color w:val="000000"/>
              </w:rPr>
            </w:pPr>
          </w:p>
        </w:tc>
        <w:tc>
          <w:tcPr>
            <w:tcW w:w="840"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金額</w:t>
            </w:r>
          </w:p>
        </w:tc>
        <w:tc>
          <w:tcPr>
            <w:tcW w:w="840"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股數</w:t>
            </w:r>
          </w:p>
        </w:tc>
        <w:tc>
          <w:tcPr>
            <w:tcW w:w="1080"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持股比例</w:t>
            </w:r>
          </w:p>
        </w:tc>
        <w:tc>
          <w:tcPr>
            <w:tcW w:w="1080" w:type="dxa"/>
            <w:vMerge/>
          </w:tcPr>
          <w:p w:rsidR="00255E27" w:rsidRPr="009E2253" w:rsidRDefault="00255E27" w:rsidP="006D2984">
            <w:pPr>
              <w:pStyle w:val="a3"/>
              <w:spacing w:line="200" w:lineRule="atLeast"/>
              <w:ind w:left="0" w:firstLine="0"/>
              <w:jc w:val="distribute"/>
              <w:rPr>
                <w:color w:val="000000"/>
              </w:rPr>
            </w:pPr>
          </w:p>
        </w:tc>
        <w:tc>
          <w:tcPr>
            <w:tcW w:w="1200"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投資收入</w:t>
            </w:r>
          </w:p>
        </w:tc>
        <w:tc>
          <w:tcPr>
            <w:tcW w:w="1320"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分配股利</w:t>
            </w:r>
          </w:p>
        </w:tc>
        <w:tc>
          <w:tcPr>
            <w:tcW w:w="1232" w:type="dxa"/>
            <w:vMerge/>
          </w:tcPr>
          <w:p w:rsidR="00255E27" w:rsidRPr="009E2253" w:rsidRDefault="00255E27" w:rsidP="006D2984">
            <w:pPr>
              <w:pStyle w:val="a3"/>
              <w:spacing w:line="200" w:lineRule="atLeast"/>
              <w:ind w:left="0" w:firstLine="0"/>
              <w:jc w:val="distribute"/>
              <w:rPr>
                <w:color w:val="000000"/>
              </w:rPr>
            </w:pPr>
          </w:p>
        </w:tc>
        <w:tc>
          <w:tcPr>
            <w:tcW w:w="2248" w:type="dxa"/>
            <w:vMerge/>
          </w:tcPr>
          <w:p w:rsidR="00255E27" w:rsidRPr="009E2253" w:rsidRDefault="00255E27" w:rsidP="006D2984">
            <w:pPr>
              <w:pStyle w:val="a3"/>
              <w:spacing w:line="200" w:lineRule="atLeast"/>
              <w:ind w:left="0" w:firstLine="0"/>
              <w:jc w:val="distribute"/>
              <w:rPr>
                <w:color w:val="000000"/>
              </w:rPr>
            </w:pPr>
          </w:p>
        </w:tc>
      </w:tr>
      <w:tr w:rsidR="00255E27" w:rsidRPr="009E2253" w:rsidTr="006D2984">
        <w:trPr>
          <w:trHeight w:val="3483"/>
        </w:trPr>
        <w:tc>
          <w:tcPr>
            <w:tcW w:w="1080" w:type="dxa"/>
          </w:tcPr>
          <w:p w:rsidR="00255E27" w:rsidRPr="009E2253" w:rsidRDefault="00255E27" w:rsidP="006D2984">
            <w:pPr>
              <w:pStyle w:val="a3"/>
              <w:spacing w:line="200" w:lineRule="atLeast"/>
              <w:ind w:left="0" w:firstLine="0"/>
              <w:rPr>
                <w:color w:val="000000"/>
              </w:rPr>
            </w:pPr>
          </w:p>
        </w:tc>
        <w:tc>
          <w:tcPr>
            <w:tcW w:w="1080" w:type="dxa"/>
          </w:tcPr>
          <w:p w:rsidR="00255E27" w:rsidRPr="009E2253" w:rsidRDefault="00255E27" w:rsidP="006D2984">
            <w:pPr>
              <w:pStyle w:val="a3"/>
              <w:spacing w:line="200" w:lineRule="atLeast"/>
              <w:ind w:left="0" w:firstLine="0"/>
              <w:rPr>
                <w:color w:val="000000"/>
              </w:rPr>
            </w:pPr>
          </w:p>
        </w:tc>
        <w:tc>
          <w:tcPr>
            <w:tcW w:w="840" w:type="dxa"/>
          </w:tcPr>
          <w:p w:rsidR="00255E27" w:rsidRPr="009E2253" w:rsidRDefault="00255E27" w:rsidP="006D2984">
            <w:pPr>
              <w:pStyle w:val="a3"/>
              <w:spacing w:line="200" w:lineRule="atLeast"/>
              <w:ind w:left="0" w:firstLine="0"/>
              <w:rPr>
                <w:color w:val="000000"/>
              </w:rPr>
            </w:pPr>
          </w:p>
        </w:tc>
        <w:tc>
          <w:tcPr>
            <w:tcW w:w="840" w:type="dxa"/>
          </w:tcPr>
          <w:p w:rsidR="00255E27" w:rsidRPr="009E2253" w:rsidRDefault="00255E27" w:rsidP="006D2984">
            <w:pPr>
              <w:pStyle w:val="a3"/>
              <w:spacing w:line="200" w:lineRule="atLeast"/>
              <w:ind w:left="0" w:firstLine="0"/>
              <w:rPr>
                <w:color w:val="000000"/>
              </w:rPr>
            </w:pPr>
          </w:p>
        </w:tc>
        <w:tc>
          <w:tcPr>
            <w:tcW w:w="1080" w:type="dxa"/>
          </w:tcPr>
          <w:p w:rsidR="00255E27" w:rsidRPr="009E2253" w:rsidRDefault="00255E27" w:rsidP="006D2984">
            <w:pPr>
              <w:pStyle w:val="a3"/>
              <w:spacing w:line="200" w:lineRule="atLeast"/>
              <w:ind w:left="0" w:firstLine="0"/>
              <w:rPr>
                <w:color w:val="000000"/>
              </w:rPr>
            </w:pPr>
          </w:p>
        </w:tc>
        <w:tc>
          <w:tcPr>
            <w:tcW w:w="1080" w:type="dxa"/>
          </w:tcPr>
          <w:p w:rsidR="00255E27" w:rsidRPr="009E2253" w:rsidRDefault="00255E27" w:rsidP="006D2984">
            <w:pPr>
              <w:pStyle w:val="a3"/>
              <w:spacing w:line="200" w:lineRule="atLeast"/>
              <w:ind w:left="0" w:firstLine="0"/>
              <w:rPr>
                <w:color w:val="000000"/>
              </w:rPr>
            </w:pPr>
          </w:p>
        </w:tc>
        <w:tc>
          <w:tcPr>
            <w:tcW w:w="1200" w:type="dxa"/>
          </w:tcPr>
          <w:p w:rsidR="00255E27" w:rsidRPr="009E2253" w:rsidRDefault="00255E27" w:rsidP="006D2984">
            <w:pPr>
              <w:pStyle w:val="a3"/>
              <w:spacing w:line="200" w:lineRule="atLeast"/>
              <w:ind w:left="0" w:firstLine="0"/>
              <w:rPr>
                <w:color w:val="000000"/>
              </w:rPr>
            </w:pPr>
          </w:p>
        </w:tc>
        <w:tc>
          <w:tcPr>
            <w:tcW w:w="1320" w:type="dxa"/>
          </w:tcPr>
          <w:p w:rsidR="00255E27" w:rsidRPr="009E2253" w:rsidRDefault="00255E27" w:rsidP="006D2984">
            <w:pPr>
              <w:pStyle w:val="a3"/>
              <w:spacing w:line="200" w:lineRule="atLeast"/>
              <w:ind w:left="0" w:firstLine="0"/>
              <w:rPr>
                <w:color w:val="000000"/>
              </w:rPr>
            </w:pPr>
          </w:p>
        </w:tc>
        <w:tc>
          <w:tcPr>
            <w:tcW w:w="1232" w:type="dxa"/>
          </w:tcPr>
          <w:p w:rsidR="00255E27" w:rsidRPr="009E2253" w:rsidRDefault="00255E27" w:rsidP="006D2984">
            <w:pPr>
              <w:pStyle w:val="a3"/>
              <w:spacing w:line="200" w:lineRule="atLeast"/>
              <w:ind w:left="0" w:firstLine="0"/>
              <w:rPr>
                <w:color w:val="000000"/>
              </w:rPr>
            </w:pPr>
          </w:p>
        </w:tc>
        <w:tc>
          <w:tcPr>
            <w:tcW w:w="2248" w:type="dxa"/>
          </w:tcPr>
          <w:p w:rsidR="00255E27" w:rsidRPr="009E2253" w:rsidRDefault="00255E27" w:rsidP="006D2984">
            <w:pPr>
              <w:pStyle w:val="a3"/>
              <w:spacing w:line="200" w:lineRule="atLeast"/>
              <w:ind w:left="0" w:firstLine="0"/>
              <w:rPr>
                <w:color w:val="000000"/>
              </w:rPr>
            </w:pPr>
          </w:p>
        </w:tc>
      </w:tr>
    </w:tbl>
    <w:p w:rsidR="00255E27" w:rsidRPr="009E2253" w:rsidRDefault="00925232" w:rsidP="00255E27">
      <w:pPr>
        <w:pStyle w:val="a3"/>
        <w:spacing w:line="240" w:lineRule="atLeast"/>
        <w:ind w:left="0" w:firstLine="0"/>
        <w:rPr>
          <w:color w:val="000000"/>
          <w:sz w:val="32"/>
        </w:rPr>
      </w:pPr>
      <w:r w:rsidRPr="00925232">
        <w:rPr>
          <w:noProof/>
          <w:color w:val="000000"/>
        </w:rPr>
        <w:pict>
          <v:shape id="Text Box 6" o:spid="_x0000_s1029" type="#_x0000_t202" style="position:absolute;margin-left:690pt;margin-top:157.95pt;width:30pt;height:4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qQtwIAALsFAAAOAAAAZHJzL2Uyb0RvYy54bWysVFtvmzAUfp+0/2D5nXIpJIBKqjaEaVJ3&#10;kdrt3QETrIHNbCdQVfvvOzZJSjtNmrblgdg+x9+5fJ/P1fXYtehApWKCZ9i/8DCivBQV47sMf3ko&#10;nBgjpQmvSCs4zfAjVfh69fbN1dCnNBCNaCsqEYBwlQ59hhut+9R1VdnQjqgL0VMOxlrIjmjYyp1b&#10;STIAete6gect3EHIqpeipErBaT4Z8cri1zUt9ae6VlSjNsOQm7Zfab9b83VXVyTdSdI3rDymQf4i&#10;i44wDkHPUDnRBO0l+wWqY6UUStT6ohSdK+qaldTWANX43qtq7hvSU1sLNEf15zap/wdbfjx8lohV&#10;wN0lRpx0wNEDHTW6FSNamPYMvUrB674HPz3CMbjaUlV/J8pvCnGxbgjf0RspxdBQUkF6vrnpzq5O&#10;OMqAbIcPooIwZK+FBRpr2ZneQTcQoANNj2dqTColHF7GvueBpQRTtPQjWJsIJD1d7qXS76jokFlk&#10;WALzFpwc7pSeXE8uJhYXBWtbOCdpy18cAOZ0AqHhqrGZJCyZT4mXbOJNHDphsNg4oZfnzk2xDp1F&#10;4S+j/DJfr3P/h4nrh2nDqopyE+YkLD/8M+KOEp8kcZaWEi2rDJxJScnddt1KdCAg7ML+jg2Zubkv&#10;07D9glpeleQHoXcbJE6xiJdOWISRkyy92PH85DZZeGES5sXLku4Yp/9eEhoynERBNGnpt7UB64b4&#10;icFZbSTtmIbR0bIuw/HZiaRGgRteWWo1Ye20nrXCpP/cCqD7RLTVq5HoJFY9bkdAMSLeiuoRlCsF&#10;KAtECPMOFpR8hX+MBpgeGVbf90RSjNr3HPSf+GFoxo3dhNEygI2cW7ZzC+FlI2AoAdi0XOtpRO17&#10;yXYNxJpeHBc38GZqZvX8nNfxpcGEsGUdp5kZQfO99XqeuaufAAAA//8DAFBLAwQUAAYACAAAACEA&#10;mOE6SuIAAAANAQAADwAAAGRycy9kb3ducmV2LnhtbEyPwU7DMBBE70j8g7VI3KhdGqo2xKkCEhLi&#10;EKmFQ492bJKIeB1ipw39ejYnOM7saPZNtptcx052CK1HCcuFAGax8qbFWsLH+8vdBliICo3qPFoJ&#10;PzbALr++ylRq/Bn39nSINaMSDKmS0MTYp5yHqrFOhYXvLdLt0w9ORZJDzc2gzlTuOn4vxJo71SJ9&#10;aFRvnxtbfR1GJ+G1OI7f41Am28vxUpRav5VPei3l7c1UPAKLdop/YZjxCR1yYtJ+RBNYR3q1ETQm&#10;SlgtH7bA5kiSzJaWkAiyeJ7x/yvyXwAAAP//AwBQSwECLQAUAAYACAAAACEAtoM4kv4AAADhAQAA&#10;EwAAAAAAAAAAAAAAAAAAAAAAW0NvbnRlbnRfVHlwZXNdLnhtbFBLAQItABQABgAIAAAAIQA4/SH/&#10;1gAAAJQBAAALAAAAAAAAAAAAAAAAAC8BAABfcmVscy8ucmVsc1BLAQItABQABgAIAAAAIQA10HqQ&#10;twIAALsFAAAOAAAAAAAAAAAAAAAAAC4CAABkcnMvZTJvRG9jLnhtbFBLAQItABQABgAIAAAAIQCY&#10;4TpK4gAAAA0BAAAPAAAAAAAAAAAAAAAAABEFAABkcnMvZG93bnJldi54bWxQSwUGAAAAAAQABADz&#10;AAAAIAYAAAAA&#10;" o:allowincell="f"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proofErr w:type="gramStart"/>
      <w:r w:rsidR="00255E27" w:rsidRPr="009E2253">
        <w:rPr>
          <w:rFonts w:hint="eastAsia"/>
          <w:color w:val="000000"/>
        </w:rPr>
        <w:t>註</w:t>
      </w:r>
      <w:proofErr w:type="gramEnd"/>
      <w:r w:rsidR="00255E27" w:rsidRPr="009E2253">
        <w:rPr>
          <w:rFonts w:hint="eastAsia"/>
          <w:color w:val="000000"/>
        </w:rPr>
        <w:t>：所稱從屬公司，係指符合公司法第三百六十九條之二及第三百六十九條之三規定之公司。</w:t>
      </w:r>
      <w:r w:rsidR="00255E27" w:rsidRPr="009E2253">
        <w:rPr>
          <w:color w:val="000000"/>
          <w:sz w:val="32"/>
        </w:rPr>
        <w:br w:type="page"/>
      </w:r>
      <w:r w:rsidR="00255E27" w:rsidRPr="009E2253">
        <w:rPr>
          <w:rFonts w:hint="eastAsia"/>
          <w:color w:val="000000"/>
          <w:sz w:val="32"/>
        </w:rPr>
        <w:t>（六）前次（及前各次未完成）募集與發行有價證券（含海外）執行狀況</w:t>
      </w:r>
    </w:p>
    <w:p w:rsidR="00255E27" w:rsidRPr="009E2253" w:rsidRDefault="00255E27" w:rsidP="00255E27">
      <w:pPr>
        <w:pStyle w:val="a3"/>
        <w:spacing w:before="100" w:line="240" w:lineRule="exact"/>
        <w:ind w:left="1560" w:hanging="1200"/>
        <w:rPr>
          <w:color w:val="000000"/>
        </w:rPr>
      </w:pPr>
      <w:r w:rsidRPr="009E2253">
        <w:rPr>
          <w:rFonts w:hint="eastAsia"/>
          <w:color w:val="000000"/>
        </w:rPr>
        <w:t>1.</w:t>
      </w:r>
      <w:r w:rsidRPr="009E2253">
        <w:rPr>
          <w:rFonts w:hint="eastAsia"/>
          <w:color w:val="000000"/>
          <w:szCs w:val="24"/>
        </w:rPr>
        <w:t>前次（及前各次未完成）募集與發行有價證券之生效（核准）日期及文號：</w:t>
      </w:r>
    </w:p>
    <w:p w:rsidR="00255E27" w:rsidRPr="009E2253" w:rsidRDefault="00255E27" w:rsidP="00255E27">
      <w:pPr>
        <w:pStyle w:val="a3"/>
        <w:spacing w:before="100" w:line="240" w:lineRule="exact"/>
        <w:ind w:left="1560" w:hanging="1200"/>
        <w:rPr>
          <w:color w:val="000000"/>
        </w:rPr>
      </w:pPr>
      <w:r w:rsidRPr="009E2253">
        <w:rPr>
          <w:rFonts w:hint="eastAsia"/>
          <w:color w:val="000000"/>
        </w:rPr>
        <w:t>2.</w:t>
      </w:r>
      <w:r w:rsidRPr="009E2253">
        <w:rPr>
          <w:rFonts w:hint="eastAsia"/>
          <w:color w:val="000000"/>
          <w:szCs w:val="24"/>
        </w:rPr>
        <w:t>前次（及前各次未完成）募集與發行有價證券計畫變更情形：</w:t>
      </w:r>
    </w:p>
    <w:p w:rsidR="00255E27" w:rsidRPr="009E2253" w:rsidRDefault="00255E27" w:rsidP="00255E27">
      <w:pPr>
        <w:pStyle w:val="a3"/>
        <w:spacing w:before="100" w:line="240" w:lineRule="exact"/>
        <w:ind w:left="0" w:firstLine="600"/>
        <w:rPr>
          <w:color w:val="000000"/>
        </w:rPr>
      </w:pPr>
      <w:r w:rsidRPr="001D04D5">
        <w:rPr>
          <w:rFonts w:hint="eastAsia"/>
          <w:color w:val="000000"/>
        </w:rPr>
        <w:t>(1)董事會</w:t>
      </w:r>
      <w:r w:rsidRPr="009E2253">
        <w:rPr>
          <w:rFonts w:hint="eastAsia"/>
          <w:color w:val="000000"/>
        </w:rPr>
        <w:t>通過日期：</w:t>
      </w:r>
    </w:p>
    <w:p w:rsidR="00255E27" w:rsidRPr="009E2253" w:rsidRDefault="00255E27" w:rsidP="00255E27">
      <w:pPr>
        <w:pStyle w:val="a3"/>
        <w:spacing w:before="100" w:line="240" w:lineRule="exact"/>
        <w:ind w:left="0" w:firstLine="600"/>
        <w:rPr>
          <w:color w:val="000000"/>
        </w:rPr>
      </w:pPr>
      <w:r w:rsidRPr="009E2253">
        <w:rPr>
          <w:rFonts w:hint="eastAsia"/>
          <w:color w:val="000000"/>
        </w:rPr>
        <w:t>(2)輸入</w:t>
      </w:r>
      <w:r>
        <w:rPr>
          <w:rFonts w:hint="eastAsia"/>
          <w:color w:val="000000"/>
        </w:rPr>
        <w:t>金管</w:t>
      </w:r>
      <w:r w:rsidRPr="009E2253">
        <w:rPr>
          <w:rFonts w:hint="eastAsia"/>
          <w:color w:val="000000"/>
        </w:rPr>
        <w:t>會指定之資訊申報網站日期：</w:t>
      </w:r>
    </w:p>
    <w:p w:rsidR="00255E27" w:rsidRPr="009E2253" w:rsidRDefault="00255E27" w:rsidP="00255E27">
      <w:pPr>
        <w:pStyle w:val="a3"/>
        <w:spacing w:before="100" w:line="240" w:lineRule="exact"/>
        <w:ind w:left="0" w:firstLine="600"/>
        <w:rPr>
          <w:color w:val="000000"/>
        </w:rPr>
      </w:pPr>
      <w:r w:rsidRPr="009E2253">
        <w:rPr>
          <w:rFonts w:hint="eastAsia"/>
          <w:color w:val="000000"/>
        </w:rPr>
        <w:t>(3)提股東會報告日期：</w:t>
      </w:r>
    </w:p>
    <w:p w:rsidR="00255E27" w:rsidRPr="009E2253" w:rsidRDefault="00255E27" w:rsidP="00255E27">
      <w:pPr>
        <w:pStyle w:val="a3"/>
        <w:spacing w:before="100" w:line="240" w:lineRule="exact"/>
        <w:ind w:left="1559" w:hanging="1202"/>
        <w:rPr>
          <w:color w:val="000000"/>
        </w:rPr>
      </w:pPr>
      <w:r w:rsidRPr="009E2253">
        <w:rPr>
          <w:rFonts w:hint="eastAsia"/>
          <w:color w:val="000000"/>
        </w:rPr>
        <w:t>3.前次(及前各次未完成)增資係為合併、受讓他公司股份、依法律規定進行收購或分割他公司增資者計畫執行狀況：</w:t>
      </w:r>
    </w:p>
    <w:p w:rsidR="00255E27" w:rsidRPr="009E2253" w:rsidRDefault="00255E27" w:rsidP="00255E27">
      <w:pPr>
        <w:pStyle w:val="a3"/>
        <w:spacing w:before="100" w:line="240" w:lineRule="exact"/>
        <w:ind w:left="960" w:right="360" w:hanging="360"/>
        <w:rPr>
          <w:color w:val="000000"/>
        </w:rPr>
      </w:pPr>
      <w:r w:rsidRPr="009E2253">
        <w:rPr>
          <w:color w:val="000000"/>
        </w:rPr>
        <w:t>(1)</w:t>
      </w:r>
      <w:r w:rsidRPr="009E2253">
        <w:rPr>
          <w:rFonts w:hint="eastAsia"/>
          <w:color w:val="000000"/>
        </w:rPr>
        <w:t>前次計畫增資      股，每股發行價格 　元，合併、受讓他公司股份、依法律規定進行收購或分割他公司之營業或財產價值        元。</w:t>
      </w:r>
    </w:p>
    <w:p w:rsidR="00255E27" w:rsidRPr="009E2253" w:rsidRDefault="00255E27" w:rsidP="00255E27">
      <w:pPr>
        <w:pStyle w:val="a3"/>
        <w:spacing w:before="100" w:line="240" w:lineRule="exact"/>
        <w:ind w:left="1560" w:hanging="960"/>
        <w:rPr>
          <w:color w:val="000000"/>
        </w:rPr>
      </w:pPr>
      <w:r w:rsidRPr="009E2253">
        <w:rPr>
          <w:rFonts w:hint="eastAsia"/>
          <w:color w:val="000000"/>
        </w:rPr>
        <w:t>(2)計畫執行狀況：</w:t>
      </w:r>
    </w:p>
    <w:p w:rsidR="00255E27" w:rsidRPr="009E2253" w:rsidRDefault="00255E27" w:rsidP="00255E27">
      <w:pPr>
        <w:pStyle w:val="a3"/>
        <w:spacing w:before="100" w:line="240" w:lineRule="exact"/>
        <w:ind w:left="1200" w:hanging="240"/>
        <w:rPr>
          <w:color w:val="000000"/>
        </w:rPr>
      </w:pPr>
      <w:r w:rsidRPr="009E2253">
        <w:rPr>
          <w:color w:val="000000"/>
        </w:rPr>
        <w:sym w:font="Wingdings" w:char="F081"/>
      </w:r>
      <w:r w:rsidRPr="009E2253">
        <w:rPr>
          <w:rFonts w:hint="eastAsia"/>
          <w:color w:val="000000"/>
        </w:rPr>
        <w:t>計畫完成日期(係指已完成變更登記且受讓他公司股份、合併、依法律規定進行收購或分割他公司之營業或財產已完成過戶之日期)：       。</w:t>
      </w:r>
    </w:p>
    <w:p w:rsidR="00255E27" w:rsidRPr="009E2253" w:rsidRDefault="00255E27" w:rsidP="00255E27">
      <w:pPr>
        <w:pStyle w:val="a3"/>
        <w:spacing w:before="100" w:line="240" w:lineRule="exact"/>
        <w:ind w:left="960" w:firstLine="0"/>
        <w:rPr>
          <w:color w:val="000000"/>
        </w:rPr>
      </w:pPr>
      <w:r w:rsidRPr="009E2253">
        <w:rPr>
          <w:color w:val="000000"/>
        </w:rPr>
        <w:sym w:font="Wingdings" w:char="F082"/>
      </w:r>
      <w:r w:rsidRPr="009E2253">
        <w:rPr>
          <w:rFonts w:hint="eastAsia"/>
          <w:color w:val="000000"/>
        </w:rPr>
        <w:t>計畫如未完成者，請說明目前執行情形及是否有落後情事，如有落後情事者，並請說明落後原因及預計完成時程：</w:t>
      </w:r>
    </w:p>
    <w:p w:rsidR="00255E27" w:rsidRPr="009E2253" w:rsidRDefault="00255E27" w:rsidP="00255E27">
      <w:pPr>
        <w:pStyle w:val="a3"/>
        <w:spacing w:before="100" w:line="240" w:lineRule="exact"/>
        <w:rPr>
          <w:color w:val="000000"/>
        </w:rPr>
      </w:pPr>
    </w:p>
    <w:p w:rsidR="00255E27" w:rsidRPr="009E2253" w:rsidRDefault="00255E27" w:rsidP="00255E27">
      <w:pPr>
        <w:pStyle w:val="a3"/>
        <w:spacing w:before="100" w:line="240" w:lineRule="exact"/>
        <w:ind w:left="600" w:hanging="240"/>
        <w:rPr>
          <w:color w:val="000000"/>
        </w:rPr>
      </w:pPr>
      <w:r w:rsidRPr="009E2253">
        <w:rPr>
          <w:rFonts w:hint="eastAsia"/>
          <w:color w:val="000000"/>
        </w:rPr>
        <w:t>4.除合併、受讓他公司股份、依法律規定進行收購或分割他公司增資者外，前次(及前各次未完成)募集與發行有價證券計畫執行狀況：</w:t>
      </w:r>
    </w:p>
    <w:p w:rsidR="00255E27" w:rsidRPr="009E2253" w:rsidRDefault="00255E27" w:rsidP="00255E27">
      <w:pPr>
        <w:pStyle w:val="a3"/>
        <w:spacing w:before="100" w:line="240" w:lineRule="exact"/>
        <w:ind w:left="1559" w:hanging="959"/>
        <w:rPr>
          <w:color w:val="000000"/>
        </w:rPr>
      </w:pPr>
      <w:r w:rsidRPr="009E2253">
        <w:rPr>
          <w:color w:val="000000"/>
        </w:rPr>
        <w:t>(1)</w:t>
      </w:r>
      <w:r w:rsidRPr="009E2253">
        <w:rPr>
          <w:rFonts w:hint="eastAsia"/>
          <w:color w:val="000000"/>
        </w:rPr>
        <w:t>本計畫所需資金總額：                    千元</w:t>
      </w:r>
    </w:p>
    <w:p w:rsidR="00255E27" w:rsidRPr="009E2253" w:rsidRDefault="00255E27" w:rsidP="00255E27">
      <w:pPr>
        <w:pStyle w:val="a3"/>
        <w:spacing w:before="100" w:line="240" w:lineRule="exact"/>
        <w:ind w:left="1559" w:hanging="959"/>
        <w:rPr>
          <w:color w:val="000000"/>
        </w:rPr>
      </w:pPr>
      <w:r w:rsidRPr="009E2253">
        <w:rPr>
          <w:color w:val="000000"/>
        </w:rPr>
        <w:t>(2)</w:t>
      </w:r>
      <w:r w:rsidRPr="009E2253">
        <w:rPr>
          <w:rFonts w:hint="eastAsia"/>
          <w:color w:val="000000"/>
        </w:rPr>
        <w:t>資金來源：</w:t>
      </w:r>
      <w:r w:rsidRPr="009E2253">
        <w:rPr>
          <w:rFonts w:hint="eastAsia"/>
          <w:color w:val="000000"/>
        </w:rPr>
        <w:tab/>
      </w:r>
    </w:p>
    <w:p w:rsidR="00255E27" w:rsidRPr="009E2253" w:rsidRDefault="00255E27" w:rsidP="00255E27">
      <w:pPr>
        <w:pStyle w:val="a3"/>
        <w:spacing w:before="100" w:line="240" w:lineRule="exact"/>
        <w:ind w:left="960" w:firstLine="120"/>
        <w:rPr>
          <w:color w:val="000000"/>
        </w:rPr>
      </w:pPr>
      <w:r w:rsidRPr="009E2253">
        <w:rPr>
          <w:rFonts w:hint="eastAsia"/>
          <w:color w:val="000000"/>
        </w:rPr>
        <w:sym w:font="Wingdings" w:char="F081"/>
      </w:r>
      <w:r w:rsidRPr="009E2253">
        <w:rPr>
          <w:rFonts w:hint="eastAsia"/>
          <w:color w:val="000000"/>
        </w:rPr>
        <w:t>現金增資              股，每股發行價格　　　元，總金額　　　　　　　千元；</w:t>
      </w:r>
    </w:p>
    <w:p w:rsidR="00255E27" w:rsidRPr="009E2253" w:rsidRDefault="00255E27" w:rsidP="00255E27">
      <w:pPr>
        <w:pStyle w:val="a3"/>
        <w:spacing w:before="100" w:line="240" w:lineRule="exact"/>
        <w:ind w:left="960" w:firstLine="120"/>
        <w:rPr>
          <w:color w:val="000000"/>
        </w:rPr>
      </w:pPr>
      <w:r w:rsidRPr="009E2253">
        <w:rPr>
          <w:rFonts w:hint="eastAsia"/>
          <w:color w:val="000000"/>
        </w:rPr>
        <w:sym w:font="Wingdings" w:char="F082"/>
      </w:r>
      <w:r w:rsidRPr="009E2253">
        <w:rPr>
          <w:rFonts w:hint="eastAsia"/>
          <w:color w:val="000000"/>
        </w:rPr>
        <w:t>發行公司債            千元；期限　　　年，利率　　％；</w:t>
      </w:r>
    </w:p>
    <w:p w:rsidR="00255E27" w:rsidRPr="009E2253" w:rsidRDefault="00255E27" w:rsidP="00255E27">
      <w:pPr>
        <w:pStyle w:val="a3"/>
        <w:spacing w:before="100" w:line="240" w:lineRule="exact"/>
        <w:ind w:left="960" w:firstLine="120"/>
        <w:rPr>
          <w:color w:val="000000"/>
        </w:rPr>
      </w:pPr>
      <w:r w:rsidRPr="009E2253">
        <w:rPr>
          <w:rFonts w:hint="eastAsia"/>
          <w:color w:val="000000"/>
        </w:rPr>
        <w:sym w:font="Wingdings" w:char="F083"/>
      </w:r>
      <w:r w:rsidRPr="009E2253">
        <w:rPr>
          <w:rFonts w:hint="eastAsia"/>
          <w:color w:val="000000"/>
        </w:rPr>
        <w:t>貸款                  千元；方式　　　　　　　　　　，期限　　　　　　年；</w:t>
      </w:r>
    </w:p>
    <w:p w:rsidR="00255E27" w:rsidRPr="009E2253" w:rsidRDefault="00255E27" w:rsidP="00255E27">
      <w:pPr>
        <w:pStyle w:val="a3"/>
        <w:spacing w:before="100" w:line="240" w:lineRule="exact"/>
        <w:ind w:left="960" w:firstLine="120"/>
        <w:rPr>
          <w:color w:val="000000"/>
        </w:rPr>
      </w:pPr>
      <w:r w:rsidRPr="009E2253">
        <w:rPr>
          <w:rFonts w:hint="eastAsia"/>
          <w:color w:val="000000"/>
        </w:rPr>
        <w:sym w:font="Wingdings" w:char="F084"/>
      </w:r>
      <w:r w:rsidRPr="009E2253">
        <w:rPr>
          <w:rFonts w:hint="eastAsia"/>
          <w:color w:val="000000"/>
        </w:rPr>
        <w:t>保留盈餘              千元。</w:t>
      </w:r>
    </w:p>
    <w:p w:rsidR="00255E27" w:rsidRPr="009E2253" w:rsidRDefault="00925232" w:rsidP="00255E27">
      <w:pPr>
        <w:pStyle w:val="a3"/>
        <w:spacing w:before="100" w:line="240" w:lineRule="exact"/>
        <w:ind w:left="960" w:firstLine="120"/>
        <w:rPr>
          <w:color w:val="000000"/>
        </w:rPr>
      </w:pPr>
      <w:r>
        <w:rPr>
          <w:noProof/>
          <w:color w:val="000000"/>
        </w:rPr>
        <w:pict>
          <v:shape id="Text Box 2" o:spid="_x0000_s1026" type="#_x0000_t202" style="position:absolute;left:0;text-align:left;margin-left:678pt;margin-top:11pt;width:30pt;height: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ruQIAAMIFAAAOAAAAZHJzL2Uyb0RvYy54bWysVFtvmzAUfp+0/2D5nXIpJIBKqjaEaVJ3&#10;kdrt3QETrIHNbCdQVfvvOzZJSjtNmrblgdg+x9+5fJ/P1fXYtehApWKCZ9i/8DCivBQV47sMf3ko&#10;nBgjpQmvSCs4zfAjVfh69fbN1dCnNBCNaCsqEYBwlQ59hhut+9R1VdnQjqgL0VMOxlrIjmjYyp1b&#10;STIAete6gect3EHIqpeipErBaT4Z8cri1zUt9ae6VlSjNsOQm7Zfab9b83VXVyTdSdI3rDymQf4i&#10;i44wDkHPUDnRBO0l+wWqY6UUStT6ohSdK+qaldTWANX43qtq7hvSU1sLNEf15zap/wdbfjx8lohV&#10;wF2AEScdcPRAR41uxYgC056hVyl43ffgp0c4BldbqurvRPlNIS7WDeE7eiOlGBpKKkjPNzfd2dUJ&#10;RxmQ7fBBVBCG7LWwQGMtO9M76AYCdKDp8UyNSaWEw8vY9zywlGCKln4EaxOBpKfLvVT6HRUdMosM&#10;S2DegpPDndKT68nFxOKiYG0L5yRt+YsDwJxOIDRcNTaThCXzKfGSTbyJQycMFhsn9PLcuSnWobMo&#10;/GWUX+brde7/MHH9MG1YVVFuwpyE5Yd/RtxR4pMkztJSomWVgTMpKbnbrluJDgSEXdjfsSEzN/dl&#10;GrZfUMurkvwg9G6DxCkW8dIJizBykqUXO56f3CYLL0zCvHhZ0h3j9N9LQkOGkyiIJi39tjZg3RA/&#10;MTirjaQd0zA6WtZlOD47kdQocMMrS60mrJ3Ws1aY9J9bAXSfiLZ6NRKdxKrH7Ti9DBPdaHkrqkcQ&#10;sBQgMNAijD1YUPIV/jEaYIhkWH3fE0kxat9zeAaJH4Zm6thNGC0D2Mi5ZTu3EF42AmYTgE3LtZ4m&#10;1b6XbNdArOnhcXEDT6dmVtbPeR0fHAwKW91xqJlJNN9br+fRu/oJAAD//wMAUEsDBBQABgAIAAAA&#10;IQADXv4k4AAAAAwBAAAPAAAAZHJzL2Rvd25yZXYueG1sTE9BTsMwELwj8QdrkbhRJ6FENI1TBSQk&#10;xCFSC4ce7XhJImI7xE4b+no2JzjtzuxodibfzaZnJxx956yAeBUBQ1s73dlGwMf7y90jMB+k1bJ3&#10;FgX8oIddcX2Vy0y7s93j6RAaRibWZ1JAG8KQce7rFo30KzegpdunG40MBMeG61Geydz0PImilBvZ&#10;WfrQygGfW6y/DpMR8Foep+9prNaby/FSVkq9VU8qFeL2Zi63wALO4U8MS3yKDgVlUm6y2rOe8P1D&#10;SmWCgCShuSjW8cIo2mKieJHz/yWKXwAAAP//AwBQSwECLQAUAAYACAAAACEAtoM4kv4AAADhAQAA&#10;EwAAAAAAAAAAAAAAAAAAAAAAW0NvbnRlbnRfVHlwZXNdLnhtbFBLAQItABQABgAIAAAAIQA4/SH/&#10;1gAAAJQBAAALAAAAAAAAAAAAAAAAAC8BAABfcmVscy8ucmVsc1BLAQItABQABgAIAAAAIQA/oFar&#10;uQIAAMIFAAAOAAAAAAAAAAAAAAAAAC4CAABkcnMvZTJvRG9jLnhtbFBLAQItABQABgAIAAAAIQAD&#10;Xv4k4AAAAAwBAAAPAAAAAAAAAAAAAAAAABMFAABkcnMvZG93bnJldi54bWxQSwUGAAAAAAQABADz&#10;AAAAIAYAAAAA&#10;" o:allowincell="f"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r w:rsidR="00255E27" w:rsidRPr="009E2253">
        <w:rPr>
          <w:rFonts w:hint="eastAsia"/>
          <w:color w:val="000000"/>
        </w:rPr>
        <w:sym w:font="Wingdings" w:char="F085"/>
      </w:r>
      <w:r w:rsidR="00255E27" w:rsidRPr="009E2253">
        <w:rPr>
          <w:rFonts w:hint="eastAsia"/>
          <w:color w:val="000000"/>
        </w:rPr>
        <w:t>其他                  千元；方式                    。</w:t>
      </w:r>
    </w:p>
    <w:p w:rsidR="00255E27" w:rsidRPr="009E2253" w:rsidRDefault="00255E27" w:rsidP="00255E27">
      <w:pPr>
        <w:pStyle w:val="a3"/>
        <w:spacing w:before="100" w:line="240" w:lineRule="exact"/>
        <w:ind w:left="1800" w:hanging="1200"/>
        <w:rPr>
          <w:color w:val="000000"/>
        </w:rPr>
      </w:pPr>
      <w:r w:rsidRPr="009E2253">
        <w:rPr>
          <w:rFonts w:hint="eastAsia"/>
          <w:color w:val="000000"/>
        </w:rPr>
        <w:t>(</w:t>
      </w:r>
      <w:r w:rsidRPr="009E2253">
        <w:rPr>
          <w:color w:val="000000"/>
        </w:rPr>
        <w:t>3</w:t>
      </w:r>
      <w:r w:rsidRPr="009E2253">
        <w:rPr>
          <w:rFonts w:hint="eastAsia"/>
          <w:color w:val="000000"/>
        </w:rPr>
        <w:t>)新增、汰舊換新機器設備安置地點：(請填詳細地址)</w:t>
      </w:r>
    </w:p>
    <w:p w:rsidR="00255E27" w:rsidRPr="009E2253" w:rsidRDefault="00255E27" w:rsidP="00255E27">
      <w:pPr>
        <w:pStyle w:val="a3"/>
        <w:spacing w:before="100" w:line="240" w:lineRule="exact"/>
        <w:ind w:left="1800" w:hanging="1200"/>
        <w:rPr>
          <w:color w:val="000000"/>
        </w:rPr>
      </w:pPr>
      <w:r w:rsidRPr="009E2253">
        <w:rPr>
          <w:rFonts w:hint="eastAsia"/>
          <w:color w:val="000000"/>
        </w:rPr>
        <w:t>(</w:t>
      </w:r>
      <w:r w:rsidRPr="009E2253">
        <w:rPr>
          <w:color w:val="000000"/>
        </w:rPr>
        <w:t>4</w:t>
      </w:r>
      <w:r w:rsidRPr="009E2253">
        <w:rPr>
          <w:rFonts w:hint="eastAsia"/>
          <w:color w:val="000000"/>
        </w:rPr>
        <w:t>)未支用資金用途：</w:t>
      </w:r>
    </w:p>
    <w:p w:rsidR="00255E27" w:rsidRPr="009E2253" w:rsidRDefault="00255E27" w:rsidP="00255E27">
      <w:pPr>
        <w:pStyle w:val="a3"/>
        <w:spacing w:before="100" w:after="120" w:line="240" w:lineRule="exact"/>
        <w:ind w:left="1797" w:hanging="1200"/>
        <w:rPr>
          <w:color w:val="000000"/>
        </w:rPr>
      </w:pPr>
      <w:r w:rsidRPr="009E2253">
        <w:rPr>
          <w:color w:val="000000"/>
        </w:rPr>
        <w:br w:type="page"/>
      </w:r>
    </w:p>
    <w:p w:rsidR="00255E27" w:rsidRPr="009E2253" w:rsidRDefault="00255E27" w:rsidP="00255E27">
      <w:pPr>
        <w:pStyle w:val="a3"/>
        <w:spacing w:before="100" w:after="120" w:line="240" w:lineRule="exact"/>
        <w:ind w:left="1797" w:hanging="1200"/>
        <w:rPr>
          <w:color w:val="000000"/>
        </w:rPr>
      </w:pPr>
      <w:r w:rsidRPr="009E2253">
        <w:rPr>
          <w:rFonts w:hint="eastAsia"/>
          <w:color w:val="000000"/>
        </w:rPr>
        <w:t>(</w:t>
      </w:r>
      <w:r w:rsidRPr="009E2253">
        <w:rPr>
          <w:color w:val="000000"/>
        </w:rPr>
        <w:t>5</w:t>
      </w:r>
      <w:r w:rsidRPr="009E2253">
        <w:rPr>
          <w:rFonts w:hint="eastAsia"/>
          <w:color w:val="000000"/>
        </w:rPr>
        <w:t>)資金支用情形及計畫執行狀況</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2040"/>
        <w:gridCol w:w="960"/>
        <w:gridCol w:w="2160"/>
        <w:gridCol w:w="6187"/>
      </w:tblGrid>
      <w:tr w:rsidR="00255E27" w:rsidRPr="009E2253" w:rsidTr="006D2984">
        <w:trPr>
          <w:cantSplit/>
        </w:trPr>
        <w:tc>
          <w:tcPr>
            <w:tcW w:w="180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計畫項目</w:t>
            </w:r>
          </w:p>
        </w:tc>
        <w:tc>
          <w:tcPr>
            <w:tcW w:w="5160" w:type="dxa"/>
            <w:gridSpan w:val="3"/>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執行狀況</w:t>
            </w:r>
          </w:p>
        </w:tc>
        <w:tc>
          <w:tcPr>
            <w:tcW w:w="6187"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進度超前或落後情形、原因及改進計畫</w:t>
            </w:r>
          </w:p>
        </w:tc>
      </w:tr>
      <w:tr w:rsidR="00255E27" w:rsidRPr="009E2253" w:rsidTr="006D2984">
        <w:trPr>
          <w:cantSplit/>
        </w:trPr>
        <w:tc>
          <w:tcPr>
            <w:tcW w:w="1800" w:type="dxa"/>
            <w:vMerge w:val="restart"/>
          </w:tcPr>
          <w:p w:rsidR="00255E27" w:rsidRPr="009E2253" w:rsidRDefault="00255E27" w:rsidP="006D2984">
            <w:pPr>
              <w:pStyle w:val="a3"/>
              <w:spacing w:line="240" w:lineRule="exact"/>
              <w:ind w:left="0" w:firstLine="0"/>
              <w:rPr>
                <w:color w:val="000000"/>
              </w:rPr>
            </w:pPr>
          </w:p>
        </w:tc>
        <w:tc>
          <w:tcPr>
            <w:tcW w:w="2040" w:type="dxa"/>
            <w:vMerge w:val="restart"/>
            <w:vAlign w:val="center"/>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支用金額</w:t>
            </w: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預定</w:t>
            </w:r>
          </w:p>
        </w:tc>
        <w:tc>
          <w:tcPr>
            <w:tcW w:w="2160" w:type="dxa"/>
          </w:tcPr>
          <w:p w:rsidR="00255E27" w:rsidRPr="009E2253" w:rsidRDefault="00255E27" w:rsidP="006D2984">
            <w:pPr>
              <w:pStyle w:val="a3"/>
              <w:spacing w:line="240" w:lineRule="exact"/>
              <w:ind w:left="0" w:firstLine="0"/>
              <w:rPr>
                <w:color w:val="000000"/>
              </w:rPr>
            </w:pPr>
          </w:p>
        </w:tc>
        <w:tc>
          <w:tcPr>
            <w:tcW w:w="6187" w:type="dxa"/>
            <w:vMerge w:val="restart"/>
          </w:tcPr>
          <w:p w:rsidR="00255E27" w:rsidRPr="009E2253" w:rsidRDefault="00255E27" w:rsidP="006D2984">
            <w:pPr>
              <w:pStyle w:val="a3"/>
              <w:spacing w:line="200" w:lineRule="atLeast"/>
              <w:ind w:left="572" w:hanging="572"/>
              <w:rPr>
                <w:color w:val="000000"/>
              </w:rPr>
            </w:pPr>
            <w:r w:rsidRPr="009E2253">
              <w:rPr>
                <w:rFonts w:hint="eastAsia"/>
                <w:color w:val="000000"/>
              </w:rPr>
              <w:t>(</w:t>
            </w:r>
            <w:proofErr w:type="gramStart"/>
            <w:r w:rsidRPr="009E2253">
              <w:rPr>
                <w:rFonts w:hint="eastAsia"/>
                <w:color w:val="000000"/>
              </w:rPr>
              <w:t>註</w:t>
            </w:r>
            <w:proofErr w:type="gramEnd"/>
            <w:r w:rsidRPr="009E2253">
              <w:rPr>
                <w:rFonts w:hint="eastAsia"/>
                <w:color w:val="000000"/>
              </w:rPr>
              <w:t>：計畫執行完畢者，應說明計畫完成時期)</w:t>
            </w:r>
          </w:p>
        </w:tc>
      </w:tr>
      <w:tr w:rsidR="00255E27" w:rsidRPr="009E2253" w:rsidTr="006D2984">
        <w:trPr>
          <w:cantSplit/>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vAlign w:val="center"/>
          </w:tcPr>
          <w:p w:rsidR="00255E27" w:rsidRPr="009E2253" w:rsidRDefault="00255E27" w:rsidP="006D2984">
            <w:pPr>
              <w:pStyle w:val="a3"/>
              <w:spacing w:line="240" w:lineRule="exact"/>
              <w:ind w:left="0" w:firstLine="0"/>
              <w:jc w:val="distribute"/>
              <w:rPr>
                <w:color w:val="000000"/>
              </w:rPr>
            </w:pP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實際</w:t>
            </w: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val="restart"/>
            <w:vAlign w:val="center"/>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執行進度(％)</w:t>
            </w: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預定</w:t>
            </w: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tcPr>
          <w:p w:rsidR="00255E27" w:rsidRPr="009E2253" w:rsidRDefault="00255E27" w:rsidP="006D2984">
            <w:pPr>
              <w:pStyle w:val="a3"/>
              <w:spacing w:line="240" w:lineRule="exact"/>
              <w:ind w:left="0" w:firstLine="0"/>
              <w:rPr>
                <w:color w:val="000000"/>
              </w:rPr>
            </w:pP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實際</w:t>
            </w: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val="restart"/>
          </w:tcPr>
          <w:p w:rsidR="00255E27" w:rsidRPr="009E2253" w:rsidRDefault="00255E27" w:rsidP="006D2984">
            <w:pPr>
              <w:pStyle w:val="a3"/>
              <w:spacing w:line="240" w:lineRule="exact"/>
              <w:ind w:left="0" w:firstLine="0"/>
              <w:rPr>
                <w:color w:val="000000"/>
              </w:rPr>
            </w:pPr>
          </w:p>
        </w:tc>
        <w:tc>
          <w:tcPr>
            <w:tcW w:w="2040" w:type="dxa"/>
            <w:vMerge w:val="restart"/>
          </w:tcPr>
          <w:p w:rsidR="00255E27" w:rsidRPr="009E2253" w:rsidRDefault="00255E27" w:rsidP="006D2984">
            <w:pPr>
              <w:pStyle w:val="a3"/>
              <w:spacing w:line="240" w:lineRule="exact"/>
              <w:ind w:left="0" w:firstLine="0"/>
              <w:rPr>
                <w:color w:val="000000"/>
              </w:rPr>
            </w:pPr>
          </w:p>
        </w:tc>
        <w:tc>
          <w:tcPr>
            <w:tcW w:w="960" w:type="dxa"/>
          </w:tcPr>
          <w:p w:rsidR="00255E27" w:rsidRPr="009E2253" w:rsidRDefault="00255E27" w:rsidP="006D2984">
            <w:pPr>
              <w:pStyle w:val="a3"/>
              <w:spacing w:line="240" w:lineRule="exact"/>
              <w:ind w:left="0" w:firstLine="0"/>
              <w:rPr>
                <w:color w:val="000000"/>
              </w:rPr>
            </w:pP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tcPr>
          <w:p w:rsidR="00255E27" w:rsidRPr="009E2253" w:rsidRDefault="00255E27" w:rsidP="006D2984">
            <w:pPr>
              <w:pStyle w:val="a3"/>
              <w:spacing w:line="240" w:lineRule="exact"/>
              <w:ind w:left="0" w:firstLine="0"/>
              <w:rPr>
                <w:color w:val="000000"/>
              </w:rPr>
            </w:pPr>
          </w:p>
        </w:tc>
        <w:tc>
          <w:tcPr>
            <w:tcW w:w="960" w:type="dxa"/>
          </w:tcPr>
          <w:p w:rsidR="00255E27" w:rsidRPr="009E2253" w:rsidRDefault="00255E27" w:rsidP="006D2984">
            <w:pPr>
              <w:pStyle w:val="a3"/>
              <w:spacing w:line="240" w:lineRule="exact"/>
              <w:ind w:left="0" w:firstLine="0"/>
              <w:rPr>
                <w:color w:val="000000"/>
              </w:rPr>
            </w:pP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val="restart"/>
          </w:tcPr>
          <w:p w:rsidR="00255E27" w:rsidRPr="009E2253" w:rsidRDefault="00255E27" w:rsidP="006D2984">
            <w:pPr>
              <w:pStyle w:val="a3"/>
              <w:spacing w:line="240" w:lineRule="exact"/>
              <w:ind w:left="0" w:firstLine="0"/>
              <w:rPr>
                <w:color w:val="000000"/>
              </w:rPr>
            </w:pPr>
          </w:p>
        </w:tc>
        <w:tc>
          <w:tcPr>
            <w:tcW w:w="960" w:type="dxa"/>
          </w:tcPr>
          <w:p w:rsidR="00255E27" w:rsidRPr="009E2253" w:rsidRDefault="00255E27" w:rsidP="006D2984">
            <w:pPr>
              <w:pStyle w:val="a3"/>
              <w:spacing w:line="240" w:lineRule="exact"/>
              <w:ind w:left="0" w:firstLine="0"/>
              <w:rPr>
                <w:color w:val="000000"/>
              </w:rPr>
            </w:pP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tcPr>
          <w:p w:rsidR="00255E27" w:rsidRPr="009E2253" w:rsidRDefault="00255E27" w:rsidP="006D2984">
            <w:pPr>
              <w:pStyle w:val="a3"/>
              <w:spacing w:line="240" w:lineRule="exact"/>
              <w:ind w:left="0" w:firstLine="0"/>
              <w:rPr>
                <w:color w:val="000000"/>
              </w:rPr>
            </w:pPr>
          </w:p>
        </w:tc>
        <w:tc>
          <w:tcPr>
            <w:tcW w:w="960" w:type="dxa"/>
          </w:tcPr>
          <w:p w:rsidR="00255E27" w:rsidRPr="009E2253" w:rsidRDefault="00255E27" w:rsidP="006D2984">
            <w:pPr>
              <w:pStyle w:val="a3"/>
              <w:spacing w:line="240" w:lineRule="exact"/>
              <w:ind w:left="0" w:firstLine="0"/>
              <w:rPr>
                <w:color w:val="000000"/>
              </w:rPr>
            </w:pP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val="restart"/>
            <w:vAlign w:val="center"/>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合計</w:t>
            </w:r>
          </w:p>
        </w:tc>
        <w:tc>
          <w:tcPr>
            <w:tcW w:w="2040" w:type="dxa"/>
            <w:vMerge w:val="restart"/>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支用金額</w:t>
            </w: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預定</w:t>
            </w: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Height w:val="240"/>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tcPr>
          <w:p w:rsidR="00255E27" w:rsidRPr="009E2253" w:rsidRDefault="00255E27" w:rsidP="006D2984">
            <w:pPr>
              <w:pStyle w:val="a3"/>
              <w:spacing w:before="120" w:line="240" w:lineRule="exact"/>
              <w:ind w:left="0" w:firstLine="0"/>
              <w:jc w:val="distribute"/>
              <w:rPr>
                <w:color w:val="000000"/>
              </w:rPr>
            </w:pP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實際</w:t>
            </w: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val="restart"/>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執行進度(%)</w:t>
            </w: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預定</w:t>
            </w: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r w:rsidR="00255E27" w:rsidRPr="009E2253" w:rsidTr="006D2984">
        <w:trPr>
          <w:cantSplit/>
          <w:trHeight w:val="239"/>
        </w:trPr>
        <w:tc>
          <w:tcPr>
            <w:tcW w:w="1800" w:type="dxa"/>
            <w:vMerge/>
          </w:tcPr>
          <w:p w:rsidR="00255E27" w:rsidRPr="009E2253" w:rsidRDefault="00255E27" w:rsidP="006D2984">
            <w:pPr>
              <w:pStyle w:val="a3"/>
              <w:spacing w:line="240" w:lineRule="exact"/>
              <w:ind w:left="0" w:firstLine="0"/>
              <w:rPr>
                <w:color w:val="000000"/>
              </w:rPr>
            </w:pPr>
          </w:p>
        </w:tc>
        <w:tc>
          <w:tcPr>
            <w:tcW w:w="2040" w:type="dxa"/>
            <w:vMerge/>
          </w:tcPr>
          <w:p w:rsidR="00255E27" w:rsidRPr="009E2253" w:rsidRDefault="00255E27" w:rsidP="006D2984">
            <w:pPr>
              <w:pStyle w:val="a3"/>
              <w:spacing w:line="240" w:lineRule="exact"/>
              <w:ind w:left="0" w:firstLine="0"/>
              <w:rPr>
                <w:color w:val="000000"/>
              </w:rPr>
            </w:pPr>
          </w:p>
        </w:tc>
        <w:tc>
          <w:tcPr>
            <w:tcW w:w="9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實際</w:t>
            </w:r>
          </w:p>
        </w:tc>
        <w:tc>
          <w:tcPr>
            <w:tcW w:w="2160" w:type="dxa"/>
          </w:tcPr>
          <w:p w:rsidR="00255E27" w:rsidRPr="009E2253" w:rsidRDefault="00255E27" w:rsidP="006D2984">
            <w:pPr>
              <w:pStyle w:val="a3"/>
              <w:spacing w:line="240" w:lineRule="exact"/>
              <w:ind w:left="0" w:firstLine="0"/>
              <w:rPr>
                <w:color w:val="000000"/>
              </w:rPr>
            </w:pPr>
          </w:p>
        </w:tc>
        <w:tc>
          <w:tcPr>
            <w:tcW w:w="6187" w:type="dxa"/>
            <w:vMerge/>
          </w:tcPr>
          <w:p w:rsidR="00255E27" w:rsidRPr="009E2253" w:rsidRDefault="00255E27" w:rsidP="006D2984">
            <w:pPr>
              <w:pStyle w:val="a3"/>
              <w:spacing w:line="200" w:lineRule="atLeast"/>
              <w:ind w:left="0" w:firstLine="0"/>
              <w:rPr>
                <w:color w:val="000000"/>
              </w:rPr>
            </w:pPr>
          </w:p>
        </w:tc>
      </w:tr>
    </w:tbl>
    <w:p w:rsidR="00255E27" w:rsidRPr="009E2253" w:rsidRDefault="00255E27" w:rsidP="00255E27">
      <w:pPr>
        <w:pStyle w:val="a3"/>
        <w:spacing w:line="240" w:lineRule="exact"/>
        <w:ind w:left="1560" w:hanging="720"/>
        <w:rPr>
          <w:color w:val="000000"/>
        </w:rPr>
      </w:pPr>
      <w:proofErr w:type="gramStart"/>
      <w:r w:rsidRPr="009E2253">
        <w:rPr>
          <w:rFonts w:hint="eastAsia"/>
          <w:color w:val="000000"/>
        </w:rPr>
        <w:t>註一</w:t>
      </w:r>
      <w:proofErr w:type="gramEnd"/>
      <w:r w:rsidRPr="009E2253">
        <w:rPr>
          <w:rFonts w:hint="eastAsia"/>
          <w:color w:val="000000"/>
        </w:rPr>
        <w:t>：計畫項目請先依下列項目分類後，再列明細項目：</w:t>
      </w:r>
    </w:p>
    <w:p w:rsidR="00255E27" w:rsidRPr="009E2253" w:rsidRDefault="00255E27" w:rsidP="00255E27">
      <w:pPr>
        <w:pStyle w:val="a3"/>
        <w:spacing w:line="240" w:lineRule="exact"/>
        <w:ind w:left="1560" w:firstLine="0"/>
        <w:rPr>
          <w:color w:val="000000"/>
        </w:rPr>
      </w:pPr>
      <w:r w:rsidRPr="009E2253">
        <w:rPr>
          <w:rFonts w:hint="eastAsia"/>
          <w:color w:val="000000"/>
        </w:rPr>
        <w:t>(1)新建擴建、汰舊換新廠房設備(2)償還債務(3)充實營運資金(4)轉投資國內或海外事業(5)購</w:t>
      </w:r>
      <w:proofErr w:type="gramStart"/>
      <w:r w:rsidRPr="009E2253">
        <w:rPr>
          <w:rFonts w:hint="eastAsia"/>
          <w:color w:val="000000"/>
        </w:rPr>
        <w:t>併</w:t>
      </w:r>
      <w:proofErr w:type="gramEnd"/>
      <w:r w:rsidRPr="009E2253">
        <w:rPr>
          <w:rFonts w:hint="eastAsia"/>
          <w:color w:val="000000"/>
        </w:rPr>
        <w:t>他公司(6)其他。</w:t>
      </w:r>
    </w:p>
    <w:p w:rsidR="00255E27" w:rsidRPr="009E2253" w:rsidRDefault="00255E27" w:rsidP="00255E27">
      <w:pPr>
        <w:pStyle w:val="a3"/>
        <w:spacing w:line="240" w:lineRule="exact"/>
        <w:ind w:left="1560" w:hanging="720"/>
        <w:rPr>
          <w:color w:val="000000"/>
        </w:rPr>
      </w:pPr>
      <w:proofErr w:type="gramStart"/>
      <w:r w:rsidRPr="009E2253">
        <w:rPr>
          <w:rFonts w:hint="eastAsia"/>
          <w:color w:val="000000"/>
        </w:rPr>
        <w:t>註</w:t>
      </w:r>
      <w:proofErr w:type="gramEnd"/>
      <w:r w:rsidRPr="009E2253">
        <w:rPr>
          <w:rFonts w:hint="eastAsia"/>
          <w:color w:val="000000"/>
        </w:rPr>
        <w:t>二：計畫項目若為工程者，應列示工程執行進度。</w:t>
      </w:r>
    </w:p>
    <w:p w:rsidR="00255E27" w:rsidRPr="009E2253" w:rsidRDefault="00255E27" w:rsidP="00255E27">
      <w:pPr>
        <w:pStyle w:val="a3"/>
        <w:spacing w:line="240" w:lineRule="exact"/>
        <w:ind w:left="1560" w:hanging="720"/>
        <w:rPr>
          <w:color w:val="000000"/>
        </w:rPr>
      </w:pPr>
      <w:proofErr w:type="gramStart"/>
      <w:r w:rsidRPr="009E2253">
        <w:rPr>
          <w:rFonts w:hint="eastAsia"/>
          <w:color w:val="000000"/>
        </w:rPr>
        <w:t>註三</w:t>
      </w:r>
      <w:proofErr w:type="gramEnd"/>
      <w:r w:rsidRPr="009E2253">
        <w:rPr>
          <w:rFonts w:hint="eastAsia"/>
          <w:color w:val="000000"/>
        </w:rPr>
        <w:t>：若執行進度超前或落後達10%以上者，</w:t>
      </w:r>
      <w:proofErr w:type="gramStart"/>
      <w:r w:rsidRPr="009E2253">
        <w:rPr>
          <w:rFonts w:hint="eastAsia"/>
          <w:color w:val="000000"/>
        </w:rPr>
        <w:t>請敘明</w:t>
      </w:r>
      <w:proofErr w:type="gramEnd"/>
      <w:r w:rsidRPr="009E2253">
        <w:rPr>
          <w:rFonts w:hint="eastAsia"/>
          <w:color w:val="000000"/>
        </w:rPr>
        <w:t>超前或落後情形、原因及改進計畫。</w:t>
      </w:r>
    </w:p>
    <w:p w:rsidR="00255E27" w:rsidRPr="009E2253" w:rsidRDefault="00255E27" w:rsidP="00255E27">
      <w:pPr>
        <w:pStyle w:val="a3"/>
        <w:spacing w:line="240" w:lineRule="exact"/>
        <w:ind w:left="1560" w:hanging="720"/>
        <w:rPr>
          <w:color w:val="000000"/>
        </w:rPr>
      </w:pPr>
      <w:proofErr w:type="gramStart"/>
      <w:r w:rsidRPr="009E2253">
        <w:rPr>
          <w:rFonts w:hint="eastAsia"/>
          <w:color w:val="000000"/>
        </w:rPr>
        <w:t>註</w:t>
      </w:r>
      <w:proofErr w:type="gramEnd"/>
      <w:r w:rsidRPr="009E2253">
        <w:rPr>
          <w:rFonts w:hint="eastAsia"/>
          <w:color w:val="000000"/>
        </w:rPr>
        <w:t>四：計畫執行完畢者，應說明計畫完成時期。</w:t>
      </w:r>
      <w:proofErr w:type="gramStart"/>
      <w:r w:rsidRPr="009E2253">
        <w:rPr>
          <w:rFonts w:hint="eastAsia"/>
          <w:color w:val="000000"/>
        </w:rPr>
        <w:t>【註</w:t>
      </w:r>
      <w:proofErr w:type="gramEnd"/>
      <w:r w:rsidRPr="009E2253">
        <w:rPr>
          <w:rFonts w:hint="eastAsia"/>
          <w:color w:val="000000"/>
        </w:rPr>
        <w:t>：計畫執行完畢係指工程進度完成或設備達可使用狀態</w:t>
      </w:r>
      <w:proofErr w:type="gramStart"/>
      <w:r w:rsidRPr="009E2253">
        <w:rPr>
          <w:rFonts w:hint="eastAsia"/>
          <w:color w:val="000000"/>
        </w:rPr>
        <w:t>】</w:t>
      </w:r>
      <w:proofErr w:type="gramEnd"/>
    </w:p>
    <w:p w:rsidR="00255E27" w:rsidRPr="009E2253" w:rsidRDefault="00925232" w:rsidP="00255E27">
      <w:pPr>
        <w:pStyle w:val="a3"/>
        <w:spacing w:line="240" w:lineRule="exact"/>
        <w:ind w:left="1560" w:hanging="1560"/>
        <w:rPr>
          <w:color w:val="000000"/>
        </w:rPr>
        <w:sectPr w:rsidR="00255E27" w:rsidRPr="009E2253">
          <w:footerReference w:type="even" r:id="rId10"/>
          <w:footerReference w:type="default" r:id="rId11"/>
          <w:pgSz w:w="16840" w:h="11907" w:orient="landscape" w:code="9"/>
          <w:pgMar w:top="357" w:right="1718" w:bottom="244" w:left="1321" w:header="851" w:footer="170" w:gutter="0"/>
          <w:pgNumType w:start="1"/>
          <w:cols w:space="425"/>
          <w:docGrid w:type="lines" w:linePitch="360"/>
        </w:sectPr>
      </w:pPr>
      <w:r>
        <w:rPr>
          <w:noProof/>
          <w:color w:val="000000"/>
        </w:rPr>
        <w:pict>
          <v:shape id="Text Box 3" o:spid="_x0000_s1027" type="#_x0000_t202" style="position:absolute;left:0;text-align:left;margin-left:684pt;margin-top:206.4pt;width:30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nSugIAAMIFAAAOAAAAZHJzL2Uyb0RvYy54bWysVFtvmzAUfp+0/2D5nXIpJIBKqjaEaVJ3&#10;kdrt3QETrIHNbCdQVfvvOzZJSjtNmrblgdg+x9+5fJ/P1fXYtehApWKCZ9i/8DCivBQV47sMf3ko&#10;nBgjpQmvSCs4zfAjVfh69fbN1dCnNBCNaCsqEYBwlQ59hhut+9R1VdnQjqgL0VMOxlrIjmjYyp1b&#10;STIAete6gect3EHIqpeipErBaT4Z8cri1zUt9ae6VlSjNsOQm7Zfab9b83VXVyTdSdI3rDymQf4i&#10;i44wDkHPUDnRBO0l+wWqY6UUStT6ohSdK+qaldTWANX43qtq7hvSU1sLNEf15zap/wdbfjx8lohV&#10;wJ2PEScdcPRAR41uxYguTXuGXqXgdd+Dnx7hGFxtqaq/E+U3hbhYN4Tv6I2UYmgoqSA939x0Z1cn&#10;HGVAtsMHUUEYstfCAo217EzvoBsI0IGmxzM1JpUSDi9j3/PAUoIpWvoRrE0Ekp4u91Lpd1R0yCwy&#10;LIF5C04Od0pPricXE4uLgrUtnJO05S8OAHM6gdBw1dhMEpbMp8RLNvEmDp0wWGyc0Mtz56ZYh86i&#10;8JdRfpmv17n/w8T1w7RhVUW5CXMSlh/+GXFHiU+SOEtLiZZVBs6kpORuu24lOhAQdmF/x4bM3NyX&#10;adh+QS2vSvKD0LsNEqdYxEsnLMLISZZe7Hh+cpssvDAJ8+JlSXeM038vCQ0ZTqIgmrT029qAdUP8&#10;xOCsNpJ2TMPoaFmX4fjsRFKjwA2vLLWasHZaz1ph0n9uBdB9Itrq1Uh0Eqset6N9GYGJbrS8FdUj&#10;CFgKEBhoEcYeLCj5Cv8YDTBEMqy+74mkGLXvOTyDxA9DM3XsJoyWAWzk3LKdWwgvGwGzCcCm5VpP&#10;k2rfS7ZrINb08Li4gadTMyvr57yODw4Gha3uONTMJJrvrdfz6F39BAAA//8DAFBLAwQUAAYACAAA&#10;ACEADv+yBOEAAAANAQAADwAAAGRycy9kb3ducmV2LnhtbEyPwU7DMBBE70j8g7VI3KjTEKI2jVMF&#10;JCTEIRKFQ492bJKIeB1ipw39ejYnOM7saHZevp9tz05m9J1DAetVBMxg7XSHjYCP9+e7DTAfJGrZ&#10;OzQCfoyHfXF9lctMuzO+mdMhNIxK0GdSQBvCkHHu69ZY6VduMEi3TzdaGUiODdejPFO57XkcRSm3&#10;skP60MrBPLWm/jpMVsBLeZy+p7FKtpfjpayUeq0eVSrE7c1c7oAFM4e/MCzzaToUtEm5CbVnPen7&#10;dEMwQUCyjgliiSTxYikBDxFZvMj5f4riFwAA//8DAFBLAQItABQABgAIAAAAIQC2gziS/gAAAOEB&#10;AAATAAAAAAAAAAAAAAAAAAAAAABbQ29udGVudF9UeXBlc10ueG1sUEsBAi0AFAAGAAgAAAAhADj9&#10;If/WAAAAlAEAAAsAAAAAAAAAAAAAAAAALwEAAF9yZWxzLy5yZWxzUEsBAi0AFAAGAAgAAAAhAFbc&#10;GdK6AgAAwgUAAA4AAAAAAAAAAAAAAAAALgIAAGRycy9lMm9Eb2MueG1sUEsBAi0AFAAGAAgAAAAh&#10;AA7/sgThAAAADQEAAA8AAAAAAAAAAAAAAAAAFAUAAGRycy9kb3ducmV2LnhtbFBLBQYAAAAABAAE&#10;APMAAAAiBgAAAAA=&#10;" o:allowincell="f"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
    <w:p w:rsidR="00255E27" w:rsidRPr="009E2253" w:rsidRDefault="00255E27" w:rsidP="00255E27">
      <w:pPr>
        <w:pStyle w:val="a3"/>
        <w:spacing w:line="400" w:lineRule="exact"/>
        <w:ind w:left="601" w:hanging="600"/>
        <w:rPr>
          <w:color w:val="000000"/>
          <w:sz w:val="32"/>
        </w:rPr>
      </w:pPr>
      <w:r w:rsidRPr="009E2253">
        <w:rPr>
          <w:rFonts w:hint="eastAsia"/>
          <w:color w:val="000000"/>
          <w:sz w:val="32"/>
        </w:rPr>
        <w:t>（七）本次募集與發行有價證券計畫及資金運用與預計可能產生效益表</w:t>
      </w:r>
    </w:p>
    <w:p w:rsidR="00255E27" w:rsidRPr="009E2253" w:rsidRDefault="00255E27" w:rsidP="00255E27">
      <w:pPr>
        <w:pStyle w:val="a3"/>
        <w:spacing w:line="400" w:lineRule="exact"/>
        <w:ind w:left="601" w:firstLine="0"/>
        <w:rPr>
          <w:color w:val="000000"/>
        </w:rPr>
      </w:pPr>
      <w:r w:rsidRPr="009E2253">
        <w:rPr>
          <w:rFonts w:hint="eastAsia"/>
          <w:color w:val="000000"/>
        </w:rPr>
        <w:t>(總括申報發行公司債者，請填列第一次募集資金運用計畫，其餘得</w:t>
      </w:r>
      <w:proofErr w:type="gramStart"/>
      <w:r w:rsidRPr="009E2253">
        <w:rPr>
          <w:rFonts w:hint="eastAsia"/>
          <w:color w:val="000000"/>
        </w:rPr>
        <w:t>於分次追</w:t>
      </w:r>
      <w:proofErr w:type="gramEnd"/>
      <w:r w:rsidRPr="009E2253">
        <w:rPr>
          <w:rFonts w:hint="eastAsia"/>
          <w:color w:val="000000"/>
        </w:rPr>
        <w:t>補發行時</w:t>
      </w:r>
      <w:proofErr w:type="gramStart"/>
      <w:r w:rsidRPr="009E2253">
        <w:rPr>
          <w:rFonts w:hint="eastAsia"/>
          <w:color w:val="000000"/>
        </w:rPr>
        <w:t>再行填列</w:t>
      </w:r>
      <w:proofErr w:type="gramEnd"/>
      <w:r w:rsidRPr="009E2253">
        <w:rPr>
          <w:rFonts w:hint="eastAsia"/>
          <w:color w:val="000000"/>
        </w:rPr>
        <w:t>)</w:t>
      </w:r>
    </w:p>
    <w:p w:rsidR="00255E27" w:rsidRPr="009E2253" w:rsidRDefault="00255E27" w:rsidP="00255E27">
      <w:pPr>
        <w:pStyle w:val="a3"/>
        <w:ind w:left="1560" w:hanging="1200"/>
        <w:rPr>
          <w:color w:val="000000"/>
        </w:rPr>
      </w:pPr>
      <w:r w:rsidRPr="009E2253">
        <w:rPr>
          <w:rFonts w:hint="eastAsia"/>
          <w:color w:val="000000"/>
        </w:rPr>
        <w:t>1.目的事業主管機關核准日期及文號：</w:t>
      </w:r>
    </w:p>
    <w:p w:rsidR="00255E27" w:rsidRPr="009E2253" w:rsidRDefault="00255E27" w:rsidP="00255E27">
      <w:pPr>
        <w:pStyle w:val="a3"/>
        <w:ind w:left="600" w:hanging="240"/>
        <w:rPr>
          <w:color w:val="000000"/>
        </w:rPr>
      </w:pPr>
    </w:p>
    <w:p w:rsidR="00255E27" w:rsidRPr="009E2253" w:rsidRDefault="00255E27" w:rsidP="00255E27">
      <w:pPr>
        <w:pStyle w:val="a3"/>
        <w:ind w:left="1560" w:hanging="1200"/>
        <w:rPr>
          <w:color w:val="000000"/>
        </w:rPr>
      </w:pPr>
      <w:r>
        <w:rPr>
          <w:rFonts w:hint="eastAsia"/>
          <w:color w:val="000000"/>
        </w:rPr>
        <w:t>2</w:t>
      </w:r>
      <w:r w:rsidRPr="009E2253">
        <w:rPr>
          <w:rFonts w:hint="eastAsia"/>
          <w:color w:val="000000"/>
        </w:rPr>
        <w:t>.除合併、受讓他公司股份、依法律規定進行收購或分割他公司增資者外，本次計畫預計執行狀況：</w:t>
      </w:r>
    </w:p>
    <w:p w:rsidR="00255E27" w:rsidRPr="009E2253" w:rsidRDefault="00255E27" w:rsidP="00255E27">
      <w:pPr>
        <w:pStyle w:val="a3"/>
        <w:numPr>
          <w:ilvl w:val="0"/>
          <w:numId w:val="17"/>
        </w:numPr>
        <w:wordWrap/>
        <w:overflowPunct/>
        <w:autoSpaceDE/>
        <w:autoSpaceDN/>
        <w:adjustRightInd/>
        <w:snapToGrid/>
        <w:rPr>
          <w:color w:val="000000"/>
        </w:rPr>
      </w:pPr>
      <w:r w:rsidRPr="009E2253">
        <w:rPr>
          <w:rFonts w:hint="eastAsia"/>
          <w:color w:val="000000"/>
        </w:rPr>
        <w:t>本計畫所需資金總額：                   千元。</w:t>
      </w:r>
    </w:p>
    <w:p w:rsidR="00255E27" w:rsidRPr="009E2253" w:rsidRDefault="00255E27" w:rsidP="00255E27">
      <w:pPr>
        <w:pStyle w:val="a3"/>
        <w:numPr>
          <w:ilvl w:val="0"/>
          <w:numId w:val="17"/>
        </w:numPr>
        <w:wordWrap/>
        <w:overflowPunct/>
        <w:autoSpaceDE/>
        <w:autoSpaceDN/>
        <w:adjustRightInd/>
        <w:snapToGrid/>
        <w:rPr>
          <w:color w:val="000000"/>
        </w:rPr>
      </w:pPr>
      <w:r w:rsidRPr="009E2253">
        <w:rPr>
          <w:rFonts w:hint="eastAsia"/>
          <w:color w:val="000000"/>
        </w:rPr>
        <w:t>資金來源：</w:t>
      </w:r>
    </w:p>
    <w:p w:rsidR="00255E27" w:rsidRPr="009E2253" w:rsidRDefault="00255E27" w:rsidP="00255E27">
      <w:pPr>
        <w:pStyle w:val="a3"/>
        <w:ind w:left="1080" w:firstLine="0"/>
        <w:rPr>
          <w:color w:val="000000"/>
        </w:rPr>
      </w:pPr>
      <w:r w:rsidRPr="009E2253">
        <w:rPr>
          <w:color w:val="000000"/>
        </w:rPr>
        <w:sym w:font="Wingdings" w:char="F081"/>
      </w:r>
      <w:r w:rsidRPr="009E2253">
        <w:rPr>
          <w:rFonts w:hint="eastAsia"/>
          <w:color w:val="000000"/>
        </w:rPr>
        <w:t>現金增資              股，每股暫定發行價格　　　元，總金額　　　　　　　千元；</w:t>
      </w:r>
    </w:p>
    <w:p w:rsidR="00255E27" w:rsidRPr="009E2253" w:rsidRDefault="00255E27" w:rsidP="00255E27">
      <w:pPr>
        <w:pStyle w:val="a3"/>
        <w:ind w:left="1080" w:firstLine="0"/>
        <w:rPr>
          <w:color w:val="000000"/>
        </w:rPr>
      </w:pPr>
      <w:r w:rsidRPr="009E2253">
        <w:rPr>
          <w:rFonts w:hint="eastAsia"/>
          <w:color w:val="000000"/>
        </w:rPr>
        <w:sym w:font="Wingdings" w:char="F082"/>
      </w:r>
      <w:r w:rsidRPr="009E2253">
        <w:rPr>
          <w:rFonts w:hint="eastAsia"/>
          <w:color w:val="000000"/>
        </w:rPr>
        <w:t>發行公司債            千元，年期　　　年，利率　　％；</w:t>
      </w:r>
    </w:p>
    <w:p w:rsidR="00255E27" w:rsidRPr="009E2253" w:rsidRDefault="00255E27" w:rsidP="00255E27">
      <w:pPr>
        <w:pStyle w:val="a3"/>
        <w:ind w:left="1080" w:firstLine="0"/>
        <w:rPr>
          <w:color w:val="000000"/>
        </w:rPr>
      </w:pPr>
      <w:r w:rsidRPr="009E2253">
        <w:rPr>
          <w:rFonts w:hint="eastAsia"/>
          <w:color w:val="000000"/>
        </w:rPr>
        <w:sym w:font="Wingdings" w:char="F083"/>
      </w:r>
      <w:r w:rsidRPr="009E2253">
        <w:rPr>
          <w:rFonts w:hint="eastAsia"/>
          <w:color w:val="000000"/>
        </w:rPr>
        <w:t>貸款                  千元，方式：　　　　　　　　　　，期限　　　　　　年；</w:t>
      </w:r>
    </w:p>
    <w:p w:rsidR="00255E27" w:rsidRPr="009E2253" w:rsidRDefault="00255E27" w:rsidP="00255E27">
      <w:pPr>
        <w:pStyle w:val="a3"/>
        <w:ind w:left="1080" w:firstLine="0"/>
        <w:rPr>
          <w:color w:val="000000"/>
        </w:rPr>
      </w:pPr>
      <w:r w:rsidRPr="009E2253">
        <w:rPr>
          <w:rFonts w:hint="eastAsia"/>
          <w:color w:val="000000"/>
        </w:rPr>
        <w:sym w:font="Wingdings" w:char="F084"/>
      </w:r>
      <w:r w:rsidRPr="009E2253">
        <w:rPr>
          <w:rFonts w:hint="eastAsia"/>
          <w:color w:val="000000"/>
        </w:rPr>
        <w:t>保留盈餘              千元。</w:t>
      </w:r>
    </w:p>
    <w:p w:rsidR="00255E27" w:rsidRPr="009E2253" w:rsidRDefault="00255E27" w:rsidP="00255E27">
      <w:pPr>
        <w:pStyle w:val="a3"/>
        <w:ind w:left="1080" w:firstLine="0"/>
        <w:rPr>
          <w:color w:val="000000"/>
        </w:rPr>
      </w:pPr>
      <w:r w:rsidRPr="009E2253">
        <w:rPr>
          <w:rFonts w:hint="eastAsia"/>
          <w:color w:val="000000"/>
        </w:rPr>
        <w:sym w:font="Wingdings" w:char="F085"/>
      </w:r>
      <w:r w:rsidRPr="009E2253">
        <w:rPr>
          <w:rFonts w:hint="eastAsia"/>
          <w:color w:val="000000"/>
        </w:rPr>
        <w:t>其他                  千元，方式：                    。</w:t>
      </w:r>
    </w:p>
    <w:p w:rsidR="00255E27" w:rsidRPr="009E2253" w:rsidRDefault="00255E27" w:rsidP="00255E27">
      <w:pPr>
        <w:pStyle w:val="a3"/>
        <w:ind w:left="1800" w:hanging="1200"/>
        <w:rPr>
          <w:color w:val="000000"/>
        </w:rPr>
      </w:pPr>
      <w:r w:rsidRPr="009E2253">
        <w:rPr>
          <w:rFonts w:hint="eastAsia"/>
          <w:color w:val="000000"/>
        </w:rPr>
        <w:t>(</w:t>
      </w:r>
      <w:r w:rsidRPr="009E2253">
        <w:rPr>
          <w:color w:val="000000"/>
        </w:rPr>
        <w:t>3</w:t>
      </w:r>
      <w:r w:rsidRPr="009E2253">
        <w:rPr>
          <w:rFonts w:hint="eastAsia"/>
          <w:color w:val="000000"/>
        </w:rPr>
        <w:t>)新增、汰舊換新機器設備預計安置地點：(請填詳細地址)</w:t>
      </w:r>
    </w:p>
    <w:p w:rsidR="00255E27" w:rsidRPr="009E2253" w:rsidRDefault="00255E27" w:rsidP="00255E27">
      <w:pPr>
        <w:pStyle w:val="a3"/>
        <w:ind w:left="1797" w:hanging="1197"/>
        <w:rPr>
          <w:color w:val="000000"/>
        </w:rPr>
      </w:pPr>
      <w:r w:rsidRPr="009E2253">
        <w:rPr>
          <w:rFonts w:hint="eastAsia"/>
          <w:color w:val="000000"/>
        </w:rPr>
        <w:t>(</w:t>
      </w:r>
      <w:r w:rsidRPr="009E2253">
        <w:rPr>
          <w:color w:val="000000"/>
        </w:rPr>
        <w:t>4</w:t>
      </w:r>
      <w:r w:rsidRPr="009E2253">
        <w:rPr>
          <w:rFonts w:hint="eastAsia"/>
          <w:color w:val="000000"/>
        </w:rPr>
        <w:t>)計畫項目、運用進度：</w:t>
      </w:r>
    </w:p>
    <w:p w:rsidR="00255E27" w:rsidRPr="009E2253" w:rsidRDefault="00255E27" w:rsidP="00255E27">
      <w:pPr>
        <w:pStyle w:val="a3"/>
        <w:spacing w:line="200" w:lineRule="atLeast"/>
        <w:ind w:left="1797" w:hanging="1440"/>
        <w:jc w:val="right"/>
        <w:rPr>
          <w:color w:val="000000"/>
        </w:rPr>
      </w:pPr>
      <w:r w:rsidRPr="009E2253">
        <w:rPr>
          <w:rFonts w:hint="eastAsia"/>
          <w:color w:val="000000"/>
        </w:rPr>
        <w:t>單位：新臺幣千元</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560"/>
        <w:gridCol w:w="1560"/>
        <w:gridCol w:w="1170"/>
        <w:gridCol w:w="1170"/>
        <w:gridCol w:w="1170"/>
        <w:gridCol w:w="1170"/>
        <w:gridCol w:w="1096"/>
        <w:gridCol w:w="1097"/>
        <w:gridCol w:w="1096"/>
        <w:gridCol w:w="1097"/>
        <w:gridCol w:w="405"/>
      </w:tblGrid>
      <w:tr w:rsidR="00255E27" w:rsidRPr="009E2253" w:rsidTr="006D2984">
        <w:trPr>
          <w:cantSplit/>
        </w:trPr>
        <w:tc>
          <w:tcPr>
            <w:tcW w:w="1080" w:type="dxa"/>
            <w:vMerge w:val="restart"/>
            <w:vAlign w:val="center"/>
          </w:tcPr>
          <w:p w:rsidR="00255E27" w:rsidRPr="009E2253" w:rsidRDefault="00255E27" w:rsidP="006D2984">
            <w:pPr>
              <w:pStyle w:val="a3"/>
              <w:spacing w:line="200" w:lineRule="atLeast"/>
              <w:ind w:left="0" w:firstLine="0"/>
              <w:rPr>
                <w:color w:val="000000"/>
              </w:rPr>
            </w:pPr>
            <w:r w:rsidRPr="009E2253">
              <w:rPr>
                <w:rFonts w:hint="eastAsia"/>
                <w:color w:val="000000"/>
              </w:rPr>
              <w:t>計畫項目</w:t>
            </w:r>
          </w:p>
        </w:tc>
        <w:tc>
          <w:tcPr>
            <w:tcW w:w="1560" w:type="dxa"/>
            <w:vMerge w:val="restart"/>
            <w:vAlign w:val="center"/>
          </w:tcPr>
          <w:p w:rsidR="00255E27" w:rsidRPr="009E2253" w:rsidRDefault="00255E27" w:rsidP="006D2984">
            <w:pPr>
              <w:pStyle w:val="a3"/>
              <w:spacing w:line="200" w:lineRule="atLeast"/>
              <w:ind w:left="0" w:firstLine="0"/>
              <w:rPr>
                <w:color w:val="000000"/>
              </w:rPr>
            </w:pPr>
            <w:r w:rsidRPr="009E2253">
              <w:rPr>
                <w:rFonts w:hint="eastAsia"/>
                <w:color w:val="000000"/>
              </w:rPr>
              <w:t>預定完成日期</w:t>
            </w:r>
          </w:p>
        </w:tc>
        <w:tc>
          <w:tcPr>
            <w:tcW w:w="1560" w:type="dxa"/>
            <w:vMerge w:val="restart"/>
            <w:vAlign w:val="center"/>
          </w:tcPr>
          <w:p w:rsidR="00255E27" w:rsidRPr="009E2253" w:rsidRDefault="00255E27" w:rsidP="006D2984">
            <w:pPr>
              <w:pStyle w:val="a3"/>
              <w:spacing w:line="200" w:lineRule="atLeast"/>
              <w:ind w:left="0" w:firstLine="0"/>
              <w:rPr>
                <w:color w:val="000000"/>
              </w:rPr>
            </w:pPr>
            <w:r w:rsidRPr="009E2253">
              <w:rPr>
                <w:rFonts w:hint="eastAsia"/>
                <w:color w:val="000000"/>
              </w:rPr>
              <w:t>所需資金總額</w:t>
            </w:r>
          </w:p>
        </w:tc>
        <w:tc>
          <w:tcPr>
            <w:tcW w:w="9066" w:type="dxa"/>
            <w:gridSpan w:val="8"/>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預定資金運用進度</w:t>
            </w:r>
          </w:p>
        </w:tc>
        <w:tc>
          <w:tcPr>
            <w:tcW w:w="405"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1080" w:type="dxa"/>
            <w:vMerge/>
          </w:tcPr>
          <w:p w:rsidR="00255E27" w:rsidRPr="009E2253" w:rsidRDefault="00255E27" w:rsidP="006D2984">
            <w:pPr>
              <w:pStyle w:val="a3"/>
              <w:spacing w:line="200" w:lineRule="atLeast"/>
              <w:ind w:left="0" w:firstLine="0"/>
              <w:rPr>
                <w:color w:val="000000"/>
              </w:rPr>
            </w:pPr>
          </w:p>
        </w:tc>
        <w:tc>
          <w:tcPr>
            <w:tcW w:w="1560" w:type="dxa"/>
            <w:vMerge/>
          </w:tcPr>
          <w:p w:rsidR="00255E27" w:rsidRPr="009E2253" w:rsidRDefault="00255E27" w:rsidP="006D2984">
            <w:pPr>
              <w:pStyle w:val="a3"/>
              <w:spacing w:line="200" w:lineRule="atLeast"/>
              <w:ind w:left="0" w:firstLine="0"/>
              <w:rPr>
                <w:color w:val="000000"/>
              </w:rPr>
            </w:pPr>
          </w:p>
        </w:tc>
        <w:tc>
          <w:tcPr>
            <w:tcW w:w="1560" w:type="dxa"/>
            <w:vMerge/>
          </w:tcPr>
          <w:p w:rsidR="00255E27" w:rsidRPr="009E2253" w:rsidRDefault="00255E27" w:rsidP="006D2984">
            <w:pPr>
              <w:pStyle w:val="a3"/>
              <w:spacing w:line="200" w:lineRule="atLeast"/>
              <w:ind w:left="0" w:firstLine="0"/>
              <w:rPr>
                <w:color w:val="000000"/>
              </w:rPr>
            </w:pPr>
          </w:p>
        </w:tc>
        <w:tc>
          <w:tcPr>
            <w:tcW w:w="4680" w:type="dxa"/>
            <w:gridSpan w:val="4"/>
          </w:tcPr>
          <w:p w:rsidR="00255E27" w:rsidRPr="009E2253" w:rsidRDefault="00255E27" w:rsidP="006D2984">
            <w:pPr>
              <w:pStyle w:val="a3"/>
              <w:spacing w:line="200" w:lineRule="atLeast"/>
              <w:ind w:left="0" w:firstLine="0"/>
              <w:jc w:val="right"/>
              <w:rPr>
                <w:color w:val="000000"/>
              </w:rPr>
            </w:pPr>
            <w:r w:rsidRPr="009E2253">
              <w:rPr>
                <w:rFonts w:hint="eastAsia"/>
                <w:color w:val="000000"/>
              </w:rPr>
              <w:t>年度</w:t>
            </w:r>
          </w:p>
        </w:tc>
        <w:tc>
          <w:tcPr>
            <w:tcW w:w="4386" w:type="dxa"/>
            <w:gridSpan w:val="4"/>
          </w:tcPr>
          <w:p w:rsidR="00255E27" w:rsidRPr="009E2253" w:rsidRDefault="00255E27" w:rsidP="006D2984">
            <w:pPr>
              <w:pStyle w:val="a3"/>
              <w:spacing w:line="200" w:lineRule="atLeast"/>
              <w:ind w:left="0" w:firstLine="0"/>
              <w:jc w:val="right"/>
              <w:rPr>
                <w:color w:val="000000"/>
              </w:rPr>
            </w:pPr>
            <w:r w:rsidRPr="009E2253">
              <w:rPr>
                <w:rFonts w:hint="eastAsia"/>
                <w:color w:val="000000"/>
              </w:rPr>
              <w:t>年度</w:t>
            </w:r>
          </w:p>
        </w:tc>
        <w:tc>
          <w:tcPr>
            <w:tcW w:w="405"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1080" w:type="dxa"/>
            <w:vMerge/>
          </w:tcPr>
          <w:p w:rsidR="00255E27" w:rsidRPr="009E2253" w:rsidRDefault="00255E27" w:rsidP="006D2984">
            <w:pPr>
              <w:pStyle w:val="a3"/>
              <w:spacing w:line="200" w:lineRule="atLeast"/>
              <w:ind w:left="0" w:firstLine="0"/>
              <w:rPr>
                <w:color w:val="000000"/>
              </w:rPr>
            </w:pPr>
          </w:p>
        </w:tc>
        <w:tc>
          <w:tcPr>
            <w:tcW w:w="1560" w:type="dxa"/>
            <w:vMerge/>
          </w:tcPr>
          <w:p w:rsidR="00255E27" w:rsidRPr="009E2253" w:rsidRDefault="00255E27" w:rsidP="006D2984">
            <w:pPr>
              <w:pStyle w:val="a3"/>
              <w:spacing w:line="200" w:lineRule="atLeast"/>
              <w:ind w:left="0" w:firstLine="0"/>
              <w:rPr>
                <w:color w:val="000000"/>
              </w:rPr>
            </w:pPr>
          </w:p>
        </w:tc>
        <w:tc>
          <w:tcPr>
            <w:tcW w:w="1560" w:type="dxa"/>
            <w:vMerge/>
          </w:tcPr>
          <w:p w:rsidR="00255E27" w:rsidRPr="009E2253" w:rsidRDefault="00255E27" w:rsidP="006D2984">
            <w:pPr>
              <w:pStyle w:val="a3"/>
              <w:spacing w:line="200" w:lineRule="atLeast"/>
              <w:ind w:left="0" w:firstLine="0"/>
              <w:rPr>
                <w:color w:val="000000"/>
              </w:rPr>
            </w:pPr>
          </w:p>
        </w:tc>
        <w:tc>
          <w:tcPr>
            <w:tcW w:w="117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第一季</w:t>
            </w:r>
          </w:p>
        </w:tc>
        <w:tc>
          <w:tcPr>
            <w:tcW w:w="117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第二季</w:t>
            </w:r>
          </w:p>
        </w:tc>
        <w:tc>
          <w:tcPr>
            <w:tcW w:w="117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第三季</w:t>
            </w:r>
          </w:p>
        </w:tc>
        <w:tc>
          <w:tcPr>
            <w:tcW w:w="117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第四季</w:t>
            </w:r>
          </w:p>
        </w:tc>
        <w:tc>
          <w:tcPr>
            <w:tcW w:w="1096"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第一季</w:t>
            </w:r>
          </w:p>
        </w:tc>
        <w:tc>
          <w:tcPr>
            <w:tcW w:w="1097"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第二季</w:t>
            </w:r>
          </w:p>
        </w:tc>
        <w:tc>
          <w:tcPr>
            <w:tcW w:w="1096"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第三季</w:t>
            </w:r>
          </w:p>
        </w:tc>
        <w:tc>
          <w:tcPr>
            <w:tcW w:w="1097"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第四季</w:t>
            </w:r>
          </w:p>
        </w:tc>
        <w:tc>
          <w:tcPr>
            <w:tcW w:w="405"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1750"/>
        </w:trPr>
        <w:tc>
          <w:tcPr>
            <w:tcW w:w="1080" w:type="dxa"/>
          </w:tcPr>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tc>
        <w:tc>
          <w:tcPr>
            <w:tcW w:w="1560" w:type="dxa"/>
          </w:tcPr>
          <w:p w:rsidR="00255E27" w:rsidRPr="009E2253" w:rsidRDefault="00255E27" w:rsidP="006D2984">
            <w:pPr>
              <w:pStyle w:val="a3"/>
              <w:spacing w:line="200" w:lineRule="atLeast"/>
              <w:ind w:left="0" w:firstLine="0"/>
              <w:rPr>
                <w:color w:val="000000"/>
              </w:rPr>
            </w:pPr>
          </w:p>
        </w:tc>
        <w:tc>
          <w:tcPr>
            <w:tcW w:w="1560" w:type="dxa"/>
          </w:tcPr>
          <w:p w:rsidR="00255E27" w:rsidRPr="009E2253" w:rsidRDefault="00255E27" w:rsidP="006D2984">
            <w:pPr>
              <w:pStyle w:val="a3"/>
              <w:spacing w:line="200" w:lineRule="atLeast"/>
              <w:ind w:left="0" w:firstLine="0"/>
              <w:rPr>
                <w:color w:val="000000"/>
              </w:rPr>
            </w:pPr>
          </w:p>
        </w:tc>
        <w:tc>
          <w:tcPr>
            <w:tcW w:w="1170" w:type="dxa"/>
          </w:tcPr>
          <w:p w:rsidR="00255E27" w:rsidRPr="009E2253" w:rsidRDefault="00255E27" w:rsidP="006D2984">
            <w:pPr>
              <w:pStyle w:val="a3"/>
              <w:spacing w:line="200" w:lineRule="atLeast"/>
              <w:ind w:left="0" w:firstLine="0"/>
              <w:rPr>
                <w:color w:val="000000"/>
              </w:rPr>
            </w:pPr>
          </w:p>
        </w:tc>
        <w:tc>
          <w:tcPr>
            <w:tcW w:w="1170" w:type="dxa"/>
          </w:tcPr>
          <w:p w:rsidR="00255E27" w:rsidRPr="009E2253" w:rsidRDefault="00255E27" w:rsidP="006D2984">
            <w:pPr>
              <w:pStyle w:val="a3"/>
              <w:spacing w:line="200" w:lineRule="atLeast"/>
              <w:ind w:left="0" w:firstLine="0"/>
              <w:rPr>
                <w:color w:val="000000"/>
              </w:rPr>
            </w:pPr>
          </w:p>
        </w:tc>
        <w:tc>
          <w:tcPr>
            <w:tcW w:w="1170" w:type="dxa"/>
          </w:tcPr>
          <w:p w:rsidR="00255E27" w:rsidRPr="009E2253" w:rsidRDefault="00255E27" w:rsidP="006D2984">
            <w:pPr>
              <w:pStyle w:val="a3"/>
              <w:spacing w:line="200" w:lineRule="atLeast"/>
              <w:ind w:left="0" w:firstLine="0"/>
              <w:rPr>
                <w:color w:val="000000"/>
              </w:rPr>
            </w:pPr>
          </w:p>
        </w:tc>
        <w:tc>
          <w:tcPr>
            <w:tcW w:w="1170" w:type="dxa"/>
          </w:tcPr>
          <w:p w:rsidR="00255E27" w:rsidRPr="009E2253" w:rsidRDefault="00255E27" w:rsidP="006D2984">
            <w:pPr>
              <w:pStyle w:val="a3"/>
              <w:spacing w:line="200" w:lineRule="atLeast"/>
              <w:ind w:left="0" w:firstLine="0"/>
              <w:rPr>
                <w:color w:val="000000"/>
              </w:rPr>
            </w:pPr>
          </w:p>
        </w:tc>
        <w:tc>
          <w:tcPr>
            <w:tcW w:w="1096" w:type="dxa"/>
          </w:tcPr>
          <w:p w:rsidR="00255E27" w:rsidRPr="009E2253" w:rsidRDefault="00255E27" w:rsidP="006D2984">
            <w:pPr>
              <w:pStyle w:val="a3"/>
              <w:spacing w:line="200" w:lineRule="atLeast"/>
              <w:ind w:left="0" w:firstLine="0"/>
              <w:rPr>
                <w:color w:val="000000"/>
              </w:rPr>
            </w:pPr>
          </w:p>
        </w:tc>
        <w:tc>
          <w:tcPr>
            <w:tcW w:w="1097" w:type="dxa"/>
          </w:tcPr>
          <w:p w:rsidR="00255E27" w:rsidRPr="009E2253" w:rsidRDefault="00255E27" w:rsidP="006D2984">
            <w:pPr>
              <w:pStyle w:val="a3"/>
              <w:spacing w:line="200" w:lineRule="atLeast"/>
              <w:ind w:left="0" w:firstLine="0"/>
              <w:rPr>
                <w:color w:val="000000"/>
              </w:rPr>
            </w:pPr>
          </w:p>
        </w:tc>
        <w:tc>
          <w:tcPr>
            <w:tcW w:w="1096" w:type="dxa"/>
          </w:tcPr>
          <w:p w:rsidR="00255E27" w:rsidRPr="009E2253" w:rsidRDefault="00255E27" w:rsidP="006D2984">
            <w:pPr>
              <w:pStyle w:val="a3"/>
              <w:spacing w:line="200" w:lineRule="atLeast"/>
              <w:ind w:left="0" w:firstLine="0"/>
              <w:rPr>
                <w:color w:val="000000"/>
              </w:rPr>
            </w:pPr>
          </w:p>
        </w:tc>
        <w:tc>
          <w:tcPr>
            <w:tcW w:w="1097" w:type="dxa"/>
          </w:tcPr>
          <w:p w:rsidR="00255E27" w:rsidRPr="009E2253" w:rsidRDefault="00255E27" w:rsidP="006D2984">
            <w:pPr>
              <w:pStyle w:val="a3"/>
              <w:spacing w:line="200" w:lineRule="atLeast"/>
              <w:ind w:left="0" w:firstLine="0"/>
              <w:rPr>
                <w:color w:val="000000"/>
              </w:rPr>
            </w:pPr>
          </w:p>
        </w:tc>
        <w:tc>
          <w:tcPr>
            <w:tcW w:w="405"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pStyle w:val="a3"/>
        <w:spacing w:line="200" w:lineRule="atLeast"/>
        <w:ind w:left="1800" w:hanging="1200"/>
        <w:rPr>
          <w:color w:val="000000"/>
        </w:rPr>
      </w:pPr>
      <w:proofErr w:type="gramStart"/>
      <w:r w:rsidRPr="009E2253">
        <w:rPr>
          <w:rFonts w:hint="eastAsia"/>
          <w:color w:val="000000"/>
        </w:rPr>
        <w:t>註</w:t>
      </w:r>
      <w:proofErr w:type="gramEnd"/>
      <w:r w:rsidRPr="009E2253">
        <w:rPr>
          <w:rFonts w:hint="eastAsia"/>
          <w:color w:val="000000"/>
        </w:rPr>
        <w:t>：計畫項目請先依下列項目分類後，再列明細項目：</w:t>
      </w:r>
    </w:p>
    <w:p w:rsidR="00255E27" w:rsidRPr="009E2253" w:rsidRDefault="00255E27" w:rsidP="00255E27">
      <w:pPr>
        <w:pStyle w:val="a3"/>
        <w:numPr>
          <w:ilvl w:val="0"/>
          <w:numId w:val="7"/>
        </w:numPr>
        <w:tabs>
          <w:tab w:val="clear" w:pos="1620"/>
        </w:tabs>
        <w:wordWrap/>
        <w:overflowPunct/>
        <w:autoSpaceDE/>
        <w:autoSpaceDN/>
        <w:adjustRightInd/>
        <w:snapToGrid/>
        <w:spacing w:line="200" w:lineRule="atLeast"/>
        <w:ind w:hanging="540"/>
        <w:rPr>
          <w:color w:val="000000"/>
        </w:rPr>
      </w:pPr>
      <w:r w:rsidRPr="009E2253">
        <w:rPr>
          <w:rFonts w:hint="eastAsia"/>
          <w:color w:val="000000"/>
        </w:rPr>
        <w:t>新建擴建、汰舊換新廠房設備(2)償還債務(3)充實營運資金(4)轉投資國內或海外事業(5)購</w:t>
      </w:r>
      <w:proofErr w:type="gramStart"/>
      <w:r w:rsidRPr="009E2253">
        <w:rPr>
          <w:rFonts w:hint="eastAsia"/>
          <w:color w:val="000000"/>
        </w:rPr>
        <w:t>併</w:t>
      </w:r>
      <w:proofErr w:type="gramEnd"/>
      <w:r w:rsidRPr="009E2253">
        <w:rPr>
          <w:rFonts w:hint="eastAsia"/>
          <w:color w:val="000000"/>
        </w:rPr>
        <w:t>他公司(6)其他</w:t>
      </w:r>
    </w:p>
    <w:p w:rsidR="00255E27" w:rsidRPr="009E2253" w:rsidRDefault="00255E27" w:rsidP="00255E27">
      <w:pPr>
        <w:pStyle w:val="a3"/>
        <w:spacing w:line="200" w:lineRule="atLeast"/>
        <w:ind w:leftChars="200" w:left="720" w:hanging="240"/>
        <w:rPr>
          <w:color w:val="000000"/>
        </w:rPr>
      </w:pPr>
    </w:p>
    <w:p w:rsidR="00255E27" w:rsidRPr="009E2253" w:rsidRDefault="00255E27" w:rsidP="00255E27">
      <w:pPr>
        <w:pStyle w:val="a3"/>
        <w:spacing w:line="200" w:lineRule="atLeast"/>
        <w:ind w:left="1800" w:hanging="1440"/>
        <w:rPr>
          <w:color w:val="000000"/>
        </w:rPr>
      </w:pPr>
      <w:r>
        <w:rPr>
          <w:rFonts w:hint="eastAsia"/>
          <w:color w:val="000000"/>
        </w:rPr>
        <w:t>3</w:t>
      </w:r>
      <w:r w:rsidRPr="009E2253">
        <w:rPr>
          <w:rFonts w:hint="eastAsia"/>
          <w:color w:val="000000"/>
        </w:rPr>
        <w:t>.預計可能產生效益</w:t>
      </w:r>
    </w:p>
    <w:p w:rsidR="00255E27" w:rsidRPr="009E2253" w:rsidRDefault="00255E27" w:rsidP="00255E27">
      <w:pPr>
        <w:pStyle w:val="a3"/>
        <w:spacing w:line="200" w:lineRule="atLeast"/>
        <w:ind w:left="720" w:firstLine="0"/>
        <w:rPr>
          <w:color w:val="000000"/>
        </w:rPr>
      </w:pPr>
      <w:r w:rsidRPr="009E2253">
        <w:rPr>
          <w:color w:val="000000"/>
        </w:rPr>
        <w:br w:type="page"/>
      </w:r>
      <w:r w:rsidRPr="009E2253">
        <w:rPr>
          <w:rFonts w:hint="eastAsia"/>
          <w:color w:val="000000"/>
        </w:rPr>
        <w:t>(</w:t>
      </w:r>
      <w:r>
        <w:rPr>
          <w:rFonts w:hint="eastAsia"/>
          <w:color w:val="000000"/>
        </w:rPr>
        <w:t>1</w:t>
      </w:r>
      <w:r w:rsidRPr="009E2253">
        <w:rPr>
          <w:rFonts w:hint="eastAsia"/>
          <w:color w:val="000000"/>
        </w:rPr>
        <w:t>)用於新建擴建、汰舊換新廠房設備者</w:t>
      </w:r>
    </w:p>
    <w:p w:rsidR="00255E27" w:rsidRPr="009E2253" w:rsidRDefault="00255E27" w:rsidP="00255E27">
      <w:pPr>
        <w:pStyle w:val="a3"/>
        <w:ind w:left="1077" w:hanging="238"/>
        <w:rPr>
          <w:color w:val="000000"/>
          <w:position w:val="-6"/>
          <w:sz w:val="32"/>
        </w:rPr>
      </w:pPr>
    </w:p>
    <w:p w:rsidR="00255E27" w:rsidRPr="009E2253" w:rsidRDefault="00255E27" w:rsidP="00255E27">
      <w:pPr>
        <w:pStyle w:val="a3"/>
        <w:spacing w:line="200" w:lineRule="atLeast"/>
        <w:ind w:left="1080" w:hanging="240"/>
        <w:rPr>
          <w:color w:val="000000"/>
        </w:rPr>
      </w:pPr>
      <w:r w:rsidRPr="009E2253">
        <w:rPr>
          <w:color w:val="000000"/>
          <w:position w:val="-6"/>
          <w:sz w:val="32"/>
        </w:rPr>
        <w:sym w:font="Wingdings" w:char="F081"/>
      </w:r>
      <w:r w:rsidRPr="009E2253">
        <w:rPr>
          <w:rFonts w:hint="eastAsia"/>
          <w:color w:val="000000"/>
        </w:rPr>
        <w:t>預計可增加之產銷量、值、毛利、營業淨利及資金回收年限(表列資料請以計畫之預計可能產生效益年度起至預計可收回資金年限止)</w:t>
      </w:r>
    </w:p>
    <w:p w:rsidR="00255E27" w:rsidRPr="009E2253" w:rsidRDefault="00255E27" w:rsidP="00255E27">
      <w:pPr>
        <w:pStyle w:val="a3"/>
        <w:spacing w:line="200" w:lineRule="atLeast"/>
        <w:ind w:left="1800" w:firstLine="9399"/>
        <w:rPr>
          <w:color w:val="000000"/>
        </w:rPr>
      </w:pPr>
      <w:r w:rsidRPr="009E2253">
        <w:rPr>
          <w:rFonts w:hint="eastAsia"/>
          <w:color w:val="000000"/>
        </w:rPr>
        <w:t>單位：</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8"/>
        <w:gridCol w:w="2012"/>
        <w:gridCol w:w="2160"/>
        <w:gridCol w:w="1800"/>
        <w:gridCol w:w="2040"/>
        <w:gridCol w:w="1920"/>
        <w:gridCol w:w="1748"/>
        <w:gridCol w:w="450"/>
      </w:tblGrid>
      <w:tr w:rsidR="00255E27" w:rsidRPr="009E2253" w:rsidTr="006D2984">
        <w:trPr>
          <w:cantSplit/>
        </w:trPr>
        <w:tc>
          <w:tcPr>
            <w:tcW w:w="1228"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年度</w:t>
            </w:r>
          </w:p>
        </w:tc>
        <w:tc>
          <w:tcPr>
            <w:tcW w:w="2012"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項目</w:t>
            </w:r>
          </w:p>
        </w:tc>
        <w:tc>
          <w:tcPr>
            <w:tcW w:w="216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生產量</w:t>
            </w:r>
          </w:p>
        </w:tc>
        <w:tc>
          <w:tcPr>
            <w:tcW w:w="180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銷售量</w:t>
            </w:r>
          </w:p>
        </w:tc>
        <w:tc>
          <w:tcPr>
            <w:tcW w:w="204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銷售值</w:t>
            </w:r>
          </w:p>
        </w:tc>
        <w:tc>
          <w:tcPr>
            <w:tcW w:w="192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毛利</w:t>
            </w:r>
          </w:p>
        </w:tc>
        <w:tc>
          <w:tcPr>
            <w:tcW w:w="1748"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營業淨利</w:t>
            </w:r>
          </w:p>
        </w:tc>
        <w:tc>
          <w:tcPr>
            <w:tcW w:w="450" w:type="dxa"/>
            <w:vMerge w:val="restart"/>
            <w:tcBorders>
              <w:top w:val="nil"/>
              <w:left w:val="single" w:sz="4" w:space="0" w:color="auto"/>
              <w:bottom w:val="nil"/>
              <w:right w:val="nil"/>
            </w:tcBorders>
          </w:tcPr>
          <w:p w:rsidR="00255E27" w:rsidRPr="009E2253" w:rsidRDefault="00255E27" w:rsidP="006D2984">
            <w:pPr>
              <w:pStyle w:val="a3"/>
              <w:rPr>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1228" w:type="dxa"/>
          </w:tcPr>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tc>
        <w:tc>
          <w:tcPr>
            <w:tcW w:w="2012" w:type="dxa"/>
          </w:tcPr>
          <w:p w:rsidR="00255E27" w:rsidRPr="009E2253" w:rsidRDefault="00255E27" w:rsidP="006D2984">
            <w:pPr>
              <w:pStyle w:val="a3"/>
              <w:spacing w:line="200" w:lineRule="atLeast"/>
              <w:ind w:left="0" w:firstLine="0"/>
              <w:rPr>
                <w:color w:val="000000"/>
              </w:rPr>
            </w:pPr>
          </w:p>
        </w:tc>
        <w:tc>
          <w:tcPr>
            <w:tcW w:w="2160" w:type="dxa"/>
          </w:tcPr>
          <w:p w:rsidR="00255E27" w:rsidRPr="009E2253" w:rsidRDefault="00255E27" w:rsidP="006D2984">
            <w:pPr>
              <w:pStyle w:val="a3"/>
              <w:spacing w:line="200" w:lineRule="atLeast"/>
              <w:ind w:left="0" w:firstLine="0"/>
              <w:rPr>
                <w:color w:val="000000"/>
              </w:rPr>
            </w:pPr>
          </w:p>
        </w:tc>
        <w:tc>
          <w:tcPr>
            <w:tcW w:w="1800" w:type="dxa"/>
          </w:tcPr>
          <w:p w:rsidR="00255E27" w:rsidRPr="009E2253" w:rsidRDefault="00255E27" w:rsidP="006D2984">
            <w:pPr>
              <w:pStyle w:val="a3"/>
              <w:spacing w:line="200" w:lineRule="atLeast"/>
              <w:ind w:left="0" w:firstLine="0"/>
              <w:rPr>
                <w:color w:val="000000"/>
              </w:rPr>
            </w:pPr>
          </w:p>
        </w:tc>
        <w:tc>
          <w:tcPr>
            <w:tcW w:w="2040" w:type="dxa"/>
          </w:tcPr>
          <w:p w:rsidR="00255E27" w:rsidRPr="009E2253" w:rsidRDefault="00255E27" w:rsidP="006D2984">
            <w:pPr>
              <w:pStyle w:val="a3"/>
              <w:spacing w:line="200" w:lineRule="atLeast"/>
              <w:ind w:left="0" w:firstLine="0"/>
              <w:rPr>
                <w:color w:val="000000"/>
              </w:rPr>
            </w:pPr>
          </w:p>
        </w:tc>
        <w:tc>
          <w:tcPr>
            <w:tcW w:w="1920" w:type="dxa"/>
          </w:tcPr>
          <w:p w:rsidR="00255E27" w:rsidRPr="009E2253" w:rsidRDefault="00255E27" w:rsidP="006D2984">
            <w:pPr>
              <w:pStyle w:val="a3"/>
              <w:spacing w:line="200" w:lineRule="atLeast"/>
              <w:ind w:left="0" w:firstLine="0"/>
              <w:rPr>
                <w:color w:val="000000"/>
              </w:rPr>
            </w:pPr>
          </w:p>
        </w:tc>
        <w:tc>
          <w:tcPr>
            <w:tcW w:w="1748" w:type="dxa"/>
          </w:tcPr>
          <w:p w:rsidR="00255E27" w:rsidRPr="009E2253" w:rsidRDefault="00255E27" w:rsidP="006D2984">
            <w:pPr>
              <w:pStyle w:val="a3"/>
              <w:spacing w:line="200" w:lineRule="atLeast"/>
              <w:ind w:left="0" w:firstLine="0"/>
              <w:rPr>
                <w:color w:val="000000"/>
              </w:rPr>
            </w:pPr>
          </w:p>
        </w:tc>
        <w:tc>
          <w:tcPr>
            <w:tcW w:w="450" w:type="dxa"/>
            <w:vMerge/>
            <w:tcBorders>
              <w:top w:val="nil"/>
              <w:left w:val="single" w:sz="4" w:space="0" w:color="auto"/>
              <w:bottom w:val="nil"/>
              <w:right w:val="nil"/>
            </w:tcBorders>
          </w:tcPr>
          <w:p w:rsidR="00255E27" w:rsidRPr="009E2253" w:rsidRDefault="00255E27" w:rsidP="006D2984">
            <w:pPr>
              <w:pStyle w:val="a3"/>
              <w:rPr>
                <w:color w:val="000000"/>
              </w:rPr>
            </w:pPr>
          </w:p>
        </w:tc>
      </w:tr>
    </w:tbl>
    <w:p w:rsidR="00255E27" w:rsidRPr="009E2253" w:rsidRDefault="00255E27" w:rsidP="00255E27">
      <w:pPr>
        <w:pStyle w:val="a3"/>
        <w:spacing w:line="200" w:lineRule="atLeast"/>
        <w:ind w:left="1800" w:hanging="720"/>
        <w:rPr>
          <w:color w:val="000000"/>
        </w:rPr>
      </w:pPr>
      <w:r w:rsidRPr="009E2253">
        <w:rPr>
          <w:rFonts w:hint="eastAsia"/>
          <w:color w:val="000000"/>
        </w:rPr>
        <w:t>預估資金回收年限：　　　　　　　　　年</w:t>
      </w:r>
    </w:p>
    <w:p w:rsidR="00255E27" w:rsidRPr="009E2253" w:rsidRDefault="00255E27" w:rsidP="00255E27">
      <w:pPr>
        <w:pStyle w:val="a3"/>
        <w:spacing w:line="200" w:lineRule="atLeast"/>
        <w:ind w:left="1800" w:hanging="960"/>
        <w:rPr>
          <w:color w:val="000000"/>
        </w:rPr>
      </w:pPr>
    </w:p>
    <w:p w:rsidR="00255E27" w:rsidRPr="009E2253" w:rsidRDefault="00255E27" w:rsidP="00255E27">
      <w:pPr>
        <w:pStyle w:val="a3"/>
        <w:spacing w:line="200" w:lineRule="atLeast"/>
        <w:ind w:left="1800" w:hanging="960"/>
        <w:rPr>
          <w:color w:val="000000"/>
        </w:rPr>
      </w:pPr>
      <w:r w:rsidRPr="009E2253">
        <w:rPr>
          <w:color w:val="000000"/>
          <w:position w:val="-6"/>
          <w:sz w:val="32"/>
        </w:rPr>
        <w:sym w:font="Wingdings" w:char="F082"/>
      </w:r>
      <w:r w:rsidRPr="009E2253">
        <w:rPr>
          <w:rFonts w:hint="eastAsia"/>
          <w:color w:val="000000"/>
        </w:rPr>
        <w:t>其他效益說明(如產品品質、污染防治、成本減少</w:t>
      </w:r>
      <w:r w:rsidRPr="009E2253">
        <w:rPr>
          <w:color w:val="000000"/>
        </w:rPr>
        <w:t>…</w:t>
      </w:r>
      <w:proofErr w:type="gramStart"/>
      <w:r w:rsidRPr="009E2253">
        <w:rPr>
          <w:color w:val="000000"/>
        </w:rPr>
        <w:t>………</w:t>
      </w:r>
      <w:proofErr w:type="gramEnd"/>
      <w:r w:rsidRPr="009E2253">
        <w:rPr>
          <w:rFonts w:hint="eastAsia"/>
          <w:color w:val="000000"/>
        </w:rPr>
        <w:t>.等)</w:t>
      </w:r>
    </w:p>
    <w:p w:rsidR="00255E27" w:rsidRPr="009E2253" w:rsidRDefault="00255E27" w:rsidP="00255E27">
      <w:pPr>
        <w:pStyle w:val="a3"/>
        <w:spacing w:line="200" w:lineRule="atLeast"/>
        <w:ind w:left="1321" w:hanging="482"/>
        <w:rPr>
          <w:color w:val="000000"/>
        </w:rPr>
      </w:pPr>
      <w:r w:rsidRPr="009E2253">
        <w:rPr>
          <w:color w:val="000000"/>
        </w:rPr>
        <w:br w:type="page"/>
      </w:r>
      <w:r w:rsidRPr="009E2253">
        <w:rPr>
          <w:rFonts w:hint="eastAsia"/>
          <w:color w:val="000000"/>
        </w:rPr>
        <w:t>(</w:t>
      </w:r>
      <w:r>
        <w:rPr>
          <w:rFonts w:hint="eastAsia"/>
          <w:color w:val="000000"/>
        </w:rPr>
        <w:t>2</w:t>
      </w:r>
      <w:r w:rsidRPr="009E2253">
        <w:rPr>
          <w:rFonts w:hint="eastAsia"/>
          <w:color w:val="000000"/>
        </w:rPr>
        <w:t>)用於償還債務或充實營運資金者</w:t>
      </w:r>
    </w:p>
    <w:p w:rsidR="00255E27" w:rsidRPr="009E2253" w:rsidRDefault="00255E27" w:rsidP="00255E27">
      <w:pPr>
        <w:pStyle w:val="a3"/>
        <w:spacing w:line="200" w:lineRule="atLeast"/>
        <w:ind w:left="1800" w:hanging="960"/>
        <w:rPr>
          <w:color w:val="000000"/>
        </w:rPr>
      </w:pPr>
    </w:p>
    <w:p w:rsidR="00255E27" w:rsidRPr="009E2253" w:rsidRDefault="00255E27" w:rsidP="00255E27">
      <w:pPr>
        <w:pStyle w:val="a3"/>
        <w:spacing w:line="200" w:lineRule="atLeast"/>
        <w:ind w:left="1800" w:hanging="960"/>
        <w:rPr>
          <w:color w:val="000000"/>
        </w:rPr>
      </w:pPr>
      <w:r w:rsidRPr="009E2253">
        <w:rPr>
          <w:color w:val="000000"/>
          <w:position w:val="-6"/>
          <w:sz w:val="32"/>
        </w:rPr>
        <w:sym w:font="Wingdings" w:char="F081"/>
      </w:r>
      <w:r w:rsidRPr="009E2253">
        <w:rPr>
          <w:rFonts w:hint="eastAsia"/>
          <w:color w:val="000000"/>
        </w:rPr>
        <w:t>債務償還計畫及預計財務負擔減輕情形分析表</w:t>
      </w:r>
    </w:p>
    <w:p w:rsidR="00255E27" w:rsidRPr="009E2253" w:rsidRDefault="00255E27" w:rsidP="00255E27">
      <w:pPr>
        <w:pStyle w:val="a3"/>
        <w:spacing w:line="200" w:lineRule="atLeast"/>
        <w:ind w:left="1800" w:hanging="960"/>
        <w:jc w:val="right"/>
        <w:rPr>
          <w:color w:val="000000"/>
        </w:rPr>
      </w:pPr>
      <w:r w:rsidRPr="009E2253">
        <w:rPr>
          <w:rFonts w:hint="eastAsia"/>
          <w:color w:val="000000"/>
        </w:rPr>
        <w:t>單位：新臺幣千元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4"/>
        <w:gridCol w:w="824"/>
        <w:gridCol w:w="824"/>
        <w:gridCol w:w="1036"/>
        <w:gridCol w:w="960"/>
        <w:gridCol w:w="780"/>
        <w:gridCol w:w="781"/>
        <w:gridCol w:w="780"/>
        <w:gridCol w:w="781"/>
        <w:gridCol w:w="780"/>
        <w:gridCol w:w="781"/>
        <w:gridCol w:w="780"/>
        <w:gridCol w:w="784"/>
        <w:gridCol w:w="824"/>
        <w:gridCol w:w="824"/>
        <w:gridCol w:w="824"/>
        <w:gridCol w:w="824"/>
      </w:tblGrid>
      <w:tr w:rsidR="00255E27" w:rsidRPr="009E2253" w:rsidTr="006D2984">
        <w:trPr>
          <w:cantSplit/>
        </w:trPr>
        <w:tc>
          <w:tcPr>
            <w:tcW w:w="824" w:type="dxa"/>
            <w:vMerge w:val="restart"/>
            <w:vAlign w:val="center"/>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貸款機構</w:t>
            </w:r>
          </w:p>
        </w:tc>
        <w:tc>
          <w:tcPr>
            <w:tcW w:w="824" w:type="dxa"/>
            <w:vMerge w:val="restart"/>
            <w:vAlign w:val="center"/>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利率(%)</w:t>
            </w:r>
          </w:p>
        </w:tc>
        <w:tc>
          <w:tcPr>
            <w:tcW w:w="824" w:type="dxa"/>
            <w:vMerge w:val="restart"/>
            <w:vAlign w:val="center"/>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契約期間</w:t>
            </w:r>
          </w:p>
        </w:tc>
        <w:tc>
          <w:tcPr>
            <w:tcW w:w="1036" w:type="dxa"/>
            <w:vMerge w:val="restart"/>
            <w:vAlign w:val="center"/>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原貸款用途</w:t>
            </w:r>
          </w:p>
        </w:tc>
        <w:tc>
          <w:tcPr>
            <w:tcW w:w="960" w:type="dxa"/>
            <w:vMerge w:val="restart"/>
            <w:vAlign w:val="center"/>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原貸款金額</w:t>
            </w:r>
          </w:p>
        </w:tc>
        <w:tc>
          <w:tcPr>
            <w:tcW w:w="6247" w:type="dxa"/>
            <w:gridSpan w:val="8"/>
          </w:tcPr>
          <w:p w:rsidR="00255E27" w:rsidRPr="009E2253" w:rsidRDefault="00255E27" w:rsidP="006D2984">
            <w:pPr>
              <w:pStyle w:val="a3"/>
              <w:spacing w:line="200" w:lineRule="atLeast"/>
              <w:ind w:left="0" w:firstLine="0"/>
              <w:jc w:val="right"/>
              <w:rPr>
                <w:color w:val="000000"/>
                <w:sz w:val="16"/>
              </w:rPr>
            </w:pPr>
            <w:r w:rsidRPr="009E2253">
              <w:rPr>
                <w:rFonts w:hint="eastAsia"/>
                <w:color w:val="000000"/>
                <w:sz w:val="16"/>
              </w:rPr>
              <w:t>年度</w:t>
            </w:r>
          </w:p>
        </w:tc>
        <w:tc>
          <w:tcPr>
            <w:tcW w:w="1648" w:type="dxa"/>
            <w:gridSpan w:val="2"/>
          </w:tcPr>
          <w:p w:rsidR="00255E27" w:rsidRPr="009E2253" w:rsidRDefault="00255E27" w:rsidP="006D2984">
            <w:pPr>
              <w:pStyle w:val="a3"/>
              <w:spacing w:line="200" w:lineRule="atLeast"/>
              <w:ind w:left="0" w:firstLine="0"/>
              <w:jc w:val="right"/>
              <w:rPr>
                <w:color w:val="000000"/>
                <w:sz w:val="16"/>
              </w:rPr>
            </w:pPr>
            <w:r w:rsidRPr="009E2253">
              <w:rPr>
                <w:rFonts w:hint="eastAsia"/>
                <w:color w:val="000000"/>
                <w:sz w:val="16"/>
              </w:rPr>
              <w:t>年度</w:t>
            </w:r>
          </w:p>
        </w:tc>
        <w:tc>
          <w:tcPr>
            <w:tcW w:w="1648" w:type="dxa"/>
            <w:gridSpan w:val="2"/>
            <w:vMerge w:val="restart"/>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合計</w:t>
            </w:r>
          </w:p>
        </w:tc>
      </w:tr>
      <w:tr w:rsidR="00255E27" w:rsidRPr="009E2253" w:rsidTr="006D2984">
        <w:trPr>
          <w:cantSplit/>
        </w:trPr>
        <w:tc>
          <w:tcPr>
            <w:tcW w:w="824" w:type="dxa"/>
            <w:vMerge/>
          </w:tcPr>
          <w:p w:rsidR="00255E27" w:rsidRPr="009E2253" w:rsidRDefault="00255E27" w:rsidP="006D2984">
            <w:pPr>
              <w:pStyle w:val="a3"/>
              <w:spacing w:line="200" w:lineRule="atLeast"/>
              <w:ind w:left="0" w:firstLine="0"/>
              <w:rPr>
                <w:color w:val="000000"/>
                <w:sz w:val="16"/>
              </w:rPr>
            </w:pPr>
          </w:p>
        </w:tc>
        <w:tc>
          <w:tcPr>
            <w:tcW w:w="824" w:type="dxa"/>
            <w:vMerge/>
          </w:tcPr>
          <w:p w:rsidR="00255E27" w:rsidRPr="009E2253" w:rsidRDefault="00255E27" w:rsidP="006D2984">
            <w:pPr>
              <w:pStyle w:val="a3"/>
              <w:spacing w:line="200" w:lineRule="atLeast"/>
              <w:ind w:left="0" w:firstLine="0"/>
              <w:rPr>
                <w:color w:val="000000"/>
                <w:sz w:val="16"/>
              </w:rPr>
            </w:pPr>
          </w:p>
        </w:tc>
        <w:tc>
          <w:tcPr>
            <w:tcW w:w="824" w:type="dxa"/>
            <w:vMerge/>
          </w:tcPr>
          <w:p w:rsidR="00255E27" w:rsidRPr="009E2253" w:rsidRDefault="00255E27" w:rsidP="006D2984">
            <w:pPr>
              <w:pStyle w:val="a3"/>
              <w:spacing w:line="200" w:lineRule="atLeast"/>
              <w:ind w:left="0" w:firstLine="0"/>
              <w:rPr>
                <w:color w:val="000000"/>
                <w:sz w:val="16"/>
              </w:rPr>
            </w:pPr>
          </w:p>
        </w:tc>
        <w:tc>
          <w:tcPr>
            <w:tcW w:w="1036" w:type="dxa"/>
            <w:vMerge/>
          </w:tcPr>
          <w:p w:rsidR="00255E27" w:rsidRPr="009E2253" w:rsidRDefault="00255E27" w:rsidP="006D2984">
            <w:pPr>
              <w:pStyle w:val="a3"/>
              <w:spacing w:line="200" w:lineRule="atLeast"/>
              <w:ind w:left="0" w:firstLine="0"/>
              <w:rPr>
                <w:color w:val="000000"/>
                <w:sz w:val="16"/>
              </w:rPr>
            </w:pPr>
          </w:p>
        </w:tc>
        <w:tc>
          <w:tcPr>
            <w:tcW w:w="960" w:type="dxa"/>
            <w:vMerge/>
          </w:tcPr>
          <w:p w:rsidR="00255E27" w:rsidRPr="009E2253" w:rsidRDefault="00255E27" w:rsidP="006D2984">
            <w:pPr>
              <w:pStyle w:val="a3"/>
              <w:spacing w:line="200" w:lineRule="atLeast"/>
              <w:ind w:left="0" w:firstLine="0"/>
              <w:rPr>
                <w:color w:val="000000"/>
                <w:sz w:val="16"/>
              </w:rPr>
            </w:pPr>
          </w:p>
        </w:tc>
        <w:tc>
          <w:tcPr>
            <w:tcW w:w="1561" w:type="dxa"/>
            <w:gridSpan w:val="2"/>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第一季</w:t>
            </w:r>
          </w:p>
        </w:tc>
        <w:tc>
          <w:tcPr>
            <w:tcW w:w="1561" w:type="dxa"/>
            <w:gridSpan w:val="2"/>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第二季</w:t>
            </w:r>
          </w:p>
        </w:tc>
        <w:tc>
          <w:tcPr>
            <w:tcW w:w="1561" w:type="dxa"/>
            <w:gridSpan w:val="2"/>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第三季</w:t>
            </w:r>
          </w:p>
        </w:tc>
        <w:tc>
          <w:tcPr>
            <w:tcW w:w="1564" w:type="dxa"/>
            <w:gridSpan w:val="2"/>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第四季</w:t>
            </w:r>
          </w:p>
        </w:tc>
        <w:tc>
          <w:tcPr>
            <w:tcW w:w="1648" w:type="dxa"/>
            <w:gridSpan w:val="2"/>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第一季</w:t>
            </w:r>
          </w:p>
        </w:tc>
        <w:tc>
          <w:tcPr>
            <w:tcW w:w="1648" w:type="dxa"/>
            <w:gridSpan w:val="2"/>
            <w:vMerge/>
          </w:tcPr>
          <w:p w:rsidR="00255E27" w:rsidRPr="009E2253" w:rsidRDefault="00255E27" w:rsidP="006D2984">
            <w:pPr>
              <w:pStyle w:val="a3"/>
              <w:spacing w:line="200" w:lineRule="atLeast"/>
              <w:ind w:left="0" w:firstLine="0"/>
              <w:jc w:val="distribute"/>
              <w:rPr>
                <w:color w:val="000000"/>
                <w:sz w:val="16"/>
              </w:rPr>
            </w:pPr>
          </w:p>
        </w:tc>
      </w:tr>
      <w:tr w:rsidR="00255E27" w:rsidRPr="009E2253" w:rsidTr="006D2984">
        <w:trPr>
          <w:cantSplit/>
        </w:trPr>
        <w:tc>
          <w:tcPr>
            <w:tcW w:w="824" w:type="dxa"/>
            <w:vMerge/>
          </w:tcPr>
          <w:p w:rsidR="00255E27" w:rsidRPr="009E2253" w:rsidRDefault="00255E27" w:rsidP="006D2984">
            <w:pPr>
              <w:pStyle w:val="a3"/>
              <w:spacing w:line="200" w:lineRule="atLeast"/>
              <w:ind w:left="0" w:firstLine="0"/>
              <w:rPr>
                <w:color w:val="000000"/>
                <w:sz w:val="16"/>
              </w:rPr>
            </w:pPr>
          </w:p>
        </w:tc>
        <w:tc>
          <w:tcPr>
            <w:tcW w:w="824" w:type="dxa"/>
            <w:vMerge/>
          </w:tcPr>
          <w:p w:rsidR="00255E27" w:rsidRPr="009E2253" w:rsidRDefault="00255E27" w:rsidP="006D2984">
            <w:pPr>
              <w:pStyle w:val="a3"/>
              <w:spacing w:line="200" w:lineRule="atLeast"/>
              <w:ind w:left="0" w:firstLine="0"/>
              <w:rPr>
                <w:color w:val="000000"/>
                <w:sz w:val="16"/>
              </w:rPr>
            </w:pPr>
          </w:p>
        </w:tc>
        <w:tc>
          <w:tcPr>
            <w:tcW w:w="824" w:type="dxa"/>
            <w:vMerge/>
          </w:tcPr>
          <w:p w:rsidR="00255E27" w:rsidRPr="009E2253" w:rsidRDefault="00255E27" w:rsidP="006D2984">
            <w:pPr>
              <w:pStyle w:val="a3"/>
              <w:spacing w:line="200" w:lineRule="atLeast"/>
              <w:ind w:left="0" w:firstLine="0"/>
              <w:rPr>
                <w:color w:val="000000"/>
                <w:sz w:val="16"/>
              </w:rPr>
            </w:pPr>
          </w:p>
        </w:tc>
        <w:tc>
          <w:tcPr>
            <w:tcW w:w="1036" w:type="dxa"/>
            <w:vMerge/>
          </w:tcPr>
          <w:p w:rsidR="00255E27" w:rsidRPr="009E2253" w:rsidRDefault="00255E27" w:rsidP="006D2984">
            <w:pPr>
              <w:pStyle w:val="a3"/>
              <w:spacing w:line="200" w:lineRule="atLeast"/>
              <w:ind w:left="0" w:firstLine="0"/>
              <w:rPr>
                <w:color w:val="000000"/>
                <w:sz w:val="16"/>
              </w:rPr>
            </w:pPr>
          </w:p>
        </w:tc>
        <w:tc>
          <w:tcPr>
            <w:tcW w:w="960" w:type="dxa"/>
            <w:vMerge/>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償還金額</w:t>
            </w:r>
          </w:p>
        </w:tc>
        <w:tc>
          <w:tcPr>
            <w:tcW w:w="781"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減少利息</w:t>
            </w:r>
          </w:p>
        </w:tc>
        <w:tc>
          <w:tcPr>
            <w:tcW w:w="780"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償還金額</w:t>
            </w:r>
          </w:p>
        </w:tc>
        <w:tc>
          <w:tcPr>
            <w:tcW w:w="781"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減少利息</w:t>
            </w:r>
          </w:p>
        </w:tc>
        <w:tc>
          <w:tcPr>
            <w:tcW w:w="780"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償還金額</w:t>
            </w:r>
          </w:p>
        </w:tc>
        <w:tc>
          <w:tcPr>
            <w:tcW w:w="781"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減少利息</w:t>
            </w:r>
          </w:p>
        </w:tc>
        <w:tc>
          <w:tcPr>
            <w:tcW w:w="780"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償還金額</w:t>
            </w:r>
          </w:p>
        </w:tc>
        <w:tc>
          <w:tcPr>
            <w:tcW w:w="784"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減少利息</w:t>
            </w:r>
          </w:p>
        </w:tc>
        <w:tc>
          <w:tcPr>
            <w:tcW w:w="824"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償還金額</w:t>
            </w:r>
          </w:p>
        </w:tc>
        <w:tc>
          <w:tcPr>
            <w:tcW w:w="824"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減少利息</w:t>
            </w:r>
          </w:p>
        </w:tc>
        <w:tc>
          <w:tcPr>
            <w:tcW w:w="824"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償還金額</w:t>
            </w:r>
          </w:p>
        </w:tc>
        <w:tc>
          <w:tcPr>
            <w:tcW w:w="824" w:type="dxa"/>
          </w:tcPr>
          <w:p w:rsidR="00255E27" w:rsidRPr="009E2253" w:rsidRDefault="00255E27" w:rsidP="006D2984">
            <w:pPr>
              <w:pStyle w:val="a3"/>
              <w:spacing w:line="200" w:lineRule="atLeast"/>
              <w:ind w:left="0" w:firstLine="0"/>
              <w:jc w:val="distribute"/>
              <w:rPr>
                <w:color w:val="000000"/>
                <w:sz w:val="16"/>
              </w:rPr>
            </w:pPr>
            <w:r w:rsidRPr="009E2253">
              <w:rPr>
                <w:rFonts w:hint="eastAsia"/>
                <w:color w:val="000000"/>
                <w:sz w:val="16"/>
              </w:rPr>
              <w:t>減少利息</w:t>
            </w: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r w:rsidR="00255E27" w:rsidRPr="009E2253" w:rsidTr="006D2984">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1036" w:type="dxa"/>
          </w:tcPr>
          <w:p w:rsidR="00255E27" w:rsidRPr="009E2253" w:rsidRDefault="00255E27" w:rsidP="006D2984">
            <w:pPr>
              <w:pStyle w:val="a3"/>
              <w:spacing w:line="200" w:lineRule="atLeast"/>
              <w:ind w:left="0" w:firstLine="0"/>
              <w:rPr>
                <w:color w:val="000000"/>
                <w:sz w:val="16"/>
              </w:rPr>
            </w:pPr>
          </w:p>
        </w:tc>
        <w:tc>
          <w:tcPr>
            <w:tcW w:w="960"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1" w:type="dxa"/>
          </w:tcPr>
          <w:p w:rsidR="00255E27" w:rsidRPr="009E2253" w:rsidRDefault="00255E27" w:rsidP="006D2984">
            <w:pPr>
              <w:pStyle w:val="a3"/>
              <w:spacing w:line="200" w:lineRule="atLeast"/>
              <w:ind w:left="0" w:firstLine="0"/>
              <w:rPr>
                <w:color w:val="000000"/>
                <w:sz w:val="16"/>
              </w:rPr>
            </w:pPr>
          </w:p>
        </w:tc>
        <w:tc>
          <w:tcPr>
            <w:tcW w:w="780" w:type="dxa"/>
          </w:tcPr>
          <w:p w:rsidR="00255E27" w:rsidRPr="009E2253" w:rsidRDefault="00255E27" w:rsidP="006D2984">
            <w:pPr>
              <w:pStyle w:val="a3"/>
              <w:spacing w:line="200" w:lineRule="atLeast"/>
              <w:ind w:left="0" w:firstLine="0"/>
              <w:rPr>
                <w:color w:val="000000"/>
                <w:sz w:val="16"/>
              </w:rPr>
            </w:pPr>
          </w:p>
        </w:tc>
        <w:tc>
          <w:tcPr>
            <w:tcW w:w="78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c>
          <w:tcPr>
            <w:tcW w:w="824" w:type="dxa"/>
          </w:tcPr>
          <w:p w:rsidR="00255E27" w:rsidRPr="009E2253" w:rsidRDefault="00255E27" w:rsidP="006D2984">
            <w:pPr>
              <w:pStyle w:val="a3"/>
              <w:spacing w:line="200" w:lineRule="atLeast"/>
              <w:ind w:left="0" w:firstLine="0"/>
              <w:rPr>
                <w:color w:val="000000"/>
                <w:sz w:val="16"/>
              </w:rPr>
            </w:pPr>
          </w:p>
        </w:tc>
      </w:tr>
    </w:tbl>
    <w:p w:rsidR="00255E27" w:rsidRPr="009E2253" w:rsidRDefault="00255E27" w:rsidP="00255E27">
      <w:pPr>
        <w:pStyle w:val="a3"/>
        <w:spacing w:line="200" w:lineRule="atLeast"/>
        <w:ind w:left="1800" w:hanging="960"/>
        <w:rPr>
          <w:color w:val="000000"/>
        </w:rPr>
      </w:pPr>
    </w:p>
    <w:p w:rsidR="00255E27" w:rsidRPr="009E2253" w:rsidRDefault="00255E27" w:rsidP="00255E27">
      <w:pPr>
        <w:pStyle w:val="a3"/>
        <w:spacing w:line="200" w:lineRule="atLeast"/>
        <w:ind w:leftChars="250" w:left="1082" w:hanging="482"/>
        <w:rPr>
          <w:color w:val="000000"/>
        </w:rPr>
      </w:pPr>
      <w:r w:rsidRPr="009E2253">
        <w:rPr>
          <w:color w:val="000000"/>
        </w:rPr>
        <w:sym w:font="Wingdings" w:char="F082"/>
      </w:r>
      <w:r w:rsidRPr="009E2253">
        <w:rPr>
          <w:rFonts w:hint="eastAsia"/>
          <w:color w:val="000000"/>
        </w:rPr>
        <w:t>用於充實營運資金者，預計產生效益之具體說明：</w:t>
      </w:r>
      <w:r w:rsidRPr="009E2253">
        <w:rPr>
          <w:color w:val="000000"/>
        </w:rPr>
        <w:t xml:space="preserve"> </w:t>
      </w:r>
      <w:r w:rsidRPr="009E2253">
        <w:rPr>
          <w:color w:val="000000"/>
        </w:rPr>
        <w:br w:type="page"/>
      </w:r>
      <w:r w:rsidRPr="009E2253">
        <w:rPr>
          <w:rFonts w:hint="eastAsia"/>
          <w:color w:val="000000"/>
        </w:rPr>
        <w:t>(</w:t>
      </w:r>
      <w:r>
        <w:rPr>
          <w:rFonts w:hint="eastAsia"/>
          <w:color w:val="000000"/>
        </w:rPr>
        <w:t>3</w:t>
      </w:r>
      <w:r w:rsidRPr="009E2253">
        <w:rPr>
          <w:rFonts w:hint="eastAsia"/>
          <w:color w:val="000000"/>
        </w:rPr>
        <w:t>)用於轉投資國內或海外事業者</w:t>
      </w:r>
    </w:p>
    <w:p w:rsidR="00255E27" w:rsidRPr="009E2253" w:rsidRDefault="00255E27" w:rsidP="00255E27">
      <w:pPr>
        <w:pStyle w:val="a3"/>
        <w:spacing w:line="200" w:lineRule="atLeast"/>
        <w:ind w:left="1800" w:hanging="960"/>
        <w:jc w:val="right"/>
        <w:rPr>
          <w:color w:val="000000"/>
        </w:rPr>
      </w:pPr>
      <w:r w:rsidRPr="009E2253">
        <w:rPr>
          <w:rFonts w:hint="eastAsia"/>
          <w:color w:val="000000"/>
        </w:rPr>
        <w:t>單位：新臺幣千元；%</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0"/>
        <w:gridCol w:w="1560"/>
        <w:gridCol w:w="1080"/>
        <w:gridCol w:w="960"/>
        <w:gridCol w:w="1200"/>
        <w:gridCol w:w="960"/>
        <w:gridCol w:w="1680"/>
        <w:gridCol w:w="1200"/>
        <w:gridCol w:w="1320"/>
        <w:gridCol w:w="1622"/>
      </w:tblGrid>
      <w:tr w:rsidR="00255E27" w:rsidRPr="009E2253" w:rsidTr="006D2984">
        <w:trPr>
          <w:cantSplit/>
        </w:trPr>
        <w:tc>
          <w:tcPr>
            <w:tcW w:w="1320" w:type="dxa"/>
            <w:vMerge w:val="restart"/>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轉投資公司名稱及地區</w:t>
            </w:r>
          </w:p>
        </w:tc>
        <w:tc>
          <w:tcPr>
            <w:tcW w:w="1560" w:type="dxa"/>
            <w:vMerge w:val="restart"/>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主要營業項目</w:t>
            </w:r>
          </w:p>
        </w:tc>
        <w:tc>
          <w:tcPr>
            <w:tcW w:w="5880" w:type="dxa"/>
            <w:gridSpan w:val="5"/>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投資情形</w:t>
            </w:r>
          </w:p>
        </w:tc>
        <w:tc>
          <w:tcPr>
            <w:tcW w:w="2520" w:type="dxa"/>
            <w:gridSpan w:val="2"/>
            <w:vMerge w:val="restart"/>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轉投資公司最近</w:t>
            </w:r>
            <w:proofErr w:type="gramStart"/>
            <w:r w:rsidRPr="009E2253">
              <w:rPr>
                <w:rFonts w:hint="eastAsia"/>
                <w:color w:val="000000"/>
              </w:rPr>
              <w:t>二</w:t>
            </w:r>
            <w:proofErr w:type="gramEnd"/>
            <w:r w:rsidRPr="009E2253">
              <w:rPr>
                <w:rFonts w:hint="eastAsia"/>
                <w:color w:val="000000"/>
              </w:rPr>
              <w:t>年度之稅後淨利(損)</w:t>
            </w:r>
          </w:p>
        </w:tc>
        <w:tc>
          <w:tcPr>
            <w:tcW w:w="1622" w:type="dxa"/>
            <w:vMerge w:val="restart"/>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投資目的及預計可能產生效益</w:t>
            </w:r>
          </w:p>
        </w:tc>
      </w:tr>
      <w:tr w:rsidR="00255E27" w:rsidRPr="009E2253" w:rsidTr="006D2984">
        <w:trPr>
          <w:cantSplit/>
        </w:trPr>
        <w:tc>
          <w:tcPr>
            <w:tcW w:w="1320" w:type="dxa"/>
            <w:vMerge/>
          </w:tcPr>
          <w:p w:rsidR="00255E27" w:rsidRPr="009E2253" w:rsidRDefault="00255E27" w:rsidP="006D2984">
            <w:pPr>
              <w:pStyle w:val="a3"/>
              <w:spacing w:line="200" w:lineRule="atLeast"/>
              <w:ind w:left="0" w:firstLine="0"/>
              <w:jc w:val="distribute"/>
              <w:rPr>
                <w:color w:val="000000"/>
              </w:rPr>
            </w:pPr>
          </w:p>
        </w:tc>
        <w:tc>
          <w:tcPr>
            <w:tcW w:w="1560" w:type="dxa"/>
            <w:vMerge/>
          </w:tcPr>
          <w:p w:rsidR="00255E27" w:rsidRPr="009E2253" w:rsidRDefault="00255E27" w:rsidP="006D2984">
            <w:pPr>
              <w:pStyle w:val="a3"/>
              <w:spacing w:line="200" w:lineRule="atLeast"/>
              <w:ind w:left="0" w:firstLine="0"/>
              <w:jc w:val="distribute"/>
              <w:rPr>
                <w:color w:val="000000"/>
              </w:rPr>
            </w:pPr>
          </w:p>
        </w:tc>
        <w:tc>
          <w:tcPr>
            <w:tcW w:w="2040"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已投資</w:t>
            </w:r>
          </w:p>
        </w:tc>
        <w:tc>
          <w:tcPr>
            <w:tcW w:w="2160"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擬增加投資</w:t>
            </w:r>
          </w:p>
        </w:tc>
        <w:tc>
          <w:tcPr>
            <w:tcW w:w="1680" w:type="dxa"/>
            <w:vMerge w:val="restart"/>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合計持股比例</w:t>
            </w:r>
          </w:p>
        </w:tc>
        <w:tc>
          <w:tcPr>
            <w:tcW w:w="2520" w:type="dxa"/>
            <w:gridSpan w:val="2"/>
            <w:vMerge/>
          </w:tcPr>
          <w:p w:rsidR="00255E27" w:rsidRPr="009E2253" w:rsidRDefault="00255E27" w:rsidP="006D2984">
            <w:pPr>
              <w:pStyle w:val="a3"/>
              <w:spacing w:line="200" w:lineRule="atLeast"/>
              <w:ind w:left="0" w:firstLine="0"/>
              <w:jc w:val="distribute"/>
              <w:rPr>
                <w:color w:val="000000"/>
              </w:rPr>
            </w:pPr>
          </w:p>
        </w:tc>
        <w:tc>
          <w:tcPr>
            <w:tcW w:w="1622" w:type="dxa"/>
            <w:vMerge/>
          </w:tcPr>
          <w:p w:rsidR="00255E27" w:rsidRPr="009E2253" w:rsidRDefault="00255E27" w:rsidP="006D2984">
            <w:pPr>
              <w:pStyle w:val="a3"/>
              <w:spacing w:line="200" w:lineRule="atLeast"/>
              <w:ind w:left="0" w:firstLine="0"/>
              <w:jc w:val="distribute"/>
              <w:rPr>
                <w:color w:val="000000"/>
              </w:rPr>
            </w:pPr>
          </w:p>
        </w:tc>
      </w:tr>
      <w:tr w:rsidR="00255E27" w:rsidRPr="009E2253" w:rsidTr="006D2984">
        <w:trPr>
          <w:cantSplit/>
        </w:trPr>
        <w:tc>
          <w:tcPr>
            <w:tcW w:w="1320" w:type="dxa"/>
            <w:vMerge/>
          </w:tcPr>
          <w:p w:rsidR="00255E27" w:rsidRPr="009E2253" w:rsidRDefault="00255E27" w:rsidP="006D2984">
            <w:pPr>
              <w:pStyle w:val="a3"/>
              <w:spacing w:line="200" w:lineRule="atLeast"/>
              <w:ind w:left="0" w:firstLine="0"/>
              <w:jc w:val="distribute"/>
              <w:rPr>
                <w:color w:val="000000"/>
              </w:rPr>
            </w:pPr>
          </w:p>
        </w:tc>
        <w:tc>
          <w:tcPr>
            <w:tcW w:w="1560" w:type="dxa"/>
            <w:vMerge/>
          </w:tcPr>
          <w:p w:rsidR="00255E27" w:rsidRPr="009E2253" w:rsidRDefault="00255E27" w:rsidP="006D2984">
            <w:pPr>
              <w:pStyle w:val="a3"/>
              <w:spacing w:line="200" w:lineRule="atLeast"/>
              <w:ind w:left="0" w:firstLine="0"/>
              <w:jc w:val="distribute"/>
              <w:rPr>
                <w:color w:val="000000"/>
              </w:rPr>
            </w:pPr>
          </w:p>
        </w:tc>
        <w:tc>
          <w:tcPr>
            <w:tcW w:w="108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金額</w:t>
            </w:r>
          </w:p>
        </w:tc>
        <w:tc>
          <w:tcPr>
            <w:tcW w:w="96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股數</w:t>
            </w:r>
          </w:p>
        </w:tc>
        <w:tc>
          <w:tcPr>
            <w:tcW w:w="120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金額</w:t>
            </w:r>
          </w:p>
        </w:tc>
        <w:tc>
          <w:tcPr>
            <w:tcW w:w="96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股數</w:t>
            </w:r>
          </w:p>
        </w:tc>
        <w:tc>
          <w:tcPr>
            <w:tcW w:w="1680" w:type="dxa"/>
            <w:vMerge/>
          </w:tcPr>
          <w:p w:rsidR="00255E27" w:rsidRPr="009E2253" w:rsidRDefault="00255E27" w:rsidP="006D2984">
            <w:pPr>
              <w:pStyle w:val="a3"/>
              <w:spacing w:line="200" w:lineRule="atLeast"/>
              <w:ind w:left="0" w:firstLine="0"/>
              <w:jc w:val="distribute"/>
              <w:rPr>
                <w:color w:val="000000"/>
              </w:rPr>
            </w:pPr>
          </w:p>
        </w:tc>
        <w:tc>
          <w:tcPr>
            <w:tcW w:w="120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年度</w:t>
            </w:r>
          </w:p>
        </w:tc>
        <w:tc>
          <w:tcPr>
            <w:tcW w:w="1320"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年度</w:t>
            </w:r>
          </w:p>
        </w:tc>
        <w:tc>
          <w:tcPr>
            <w:tcW w:w="1622" w:type="dxa"/>
            <w:vMerge/>
          </w:tcPr>
          <w:p w:rsidR="00255E27" w:rsidRPr="009E2253" w:rsidRDefault="00255E27" w:rsidP="006D2984">
            <w:pPr>
              <w:pStyle w:val="a3"/>
              <w:spacing w:line="200" w:lineRule="atLeast"/>
              <w:ind w:left="0" w:firstLine="0"/>
              <w:jc w:val="distribute"/>
              <w:rPr>
                <w:color w:val="000000"/>
              </w:rPr>
            </w:pPr>
          </w:p>
        </w:tc>
      </w:tr>
      <w:tr w:rsidR="00255E27" w:rsidRPr="009E2253" w:rsidTr="006D2984">
        <w:trPr>
          <w:cantSplit/>
        </w:trPr>
        <w:tc>
          <w:tcPr>
            <w:tcW w:w="1320" w:type="dxa"/>
          </w:tcPr>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p w:rsidR="00255E27" w:rsidRPr="009E2253" w:rsidRDefault="00255E27" w:rsidP="006D2984">
            <w:pPr>
              <w:pStyle w:val="a3"/>
              <w:spacing w:line="200" w:lineRule="atLeast"/>
              <w:ind w:left="0" w:firstLine="0"/>
              <w:rPr>
                <w:color w:val="000000"/>
              </w:rPr>
            </w:pPr>
          </w:p>
        </w:tc>
        <w:tc>
          <w:tcPr>
            <w:tcW w:w="1560" w:type="dxa"/>
          </w:tcPr>
          <w:p w:rsidR="00255E27" w:rsidRPr="009E2253" w:rsidRDefault="00255E27" w:rsidP="006D2984">
            <w:pPr>
              <w:pStyle w:val="a3"/>
              <w:spacing w:line="200" w:lineRule="atLeast"/>
              <w:ind w:left="0" w:firstLine="0"/>
              <w:rPr>
                <w:color w:val="000000"/>
              </w:rPr>
            </w:pPr>
          </w:p>
        </w:tc>
        <w:tc>
          <w:tcPr>
            <w:tcW w:w="1080" w:type="dxa"/>
          </w:tcPr>
          <w:p w:rsidR="00255E27" w:rsidRPr="009E2253" w:rsidRDefault="00255E27" w:rsidP="006D2984">
            <w:pPr>
              <w:pStyle w:val="a3"/>
              <w:spacing w:line="200" w:lineRule="atLeast"/>
              <w:ind w:left="0" w:firstLine="0"/>
              <w:rPr>
                <w:color w:val="000000"/>
              </w:rPr>
            </w:pPr>
          </w:p>
        </w:tc>
        <w:tc>
          <w:tcPr>
            <w:tcW w:w="960" w:type="dxa"/>
          </w:tcPr>
          <w:p w:rsidR="00255E27" w:rsidRPr="009E2253" w:rsidRDefault="00255E27" w:rsidP="006D2984">
            <w:pPr>
              <w:pStyle w:val="a3"/>
              <w:spacing w:line="200" w:lineRule="atLeast"/>
              <w:ind w:left="0" w:firstLine="0"/>
              <w:rPr>
                <w:color w:val="000000"/>
              </w:rPr>
            </w:pPr>
          </w:p>
        </w:tc>
        <w:tc>
          <w:tcPr>
            <w:tcW w:w="1200" w:type="dxa"/>
          </w:tcPr>
          <w:p w:rsidR="00255E27" w:rsidRPr="009E2253" w:rsidRDefault="00255E27" w:rsidP="006D2984">
            <w:pPr>
              <w:pStyle w:val="a3"/>
              <w:spacing w:line="200" w:lineRule="atLeast"/>
              <w:ind w:left="0" w:firstLine="0"/>
              <w:rPr>
                <w:color w:val="000000"/>
              </w:rPr>
            </w:pPr>
          </w:p>
        </w:tc>
        <w:tc>
          <w:tcPr>
            <w:tcW w:w="960" w:type="dxa"/>
          </w:tcPr>
          <w:p w:rsidR="00255E27" w:rsidRPr="009E2253" w:rsidRDefault="00255E27" w:rsidP="006D2984">
            <w:pPr>
              <w:pStyle w:val="a3"/>
              <w:spacing w:line="200" w:lineRule="atLeast"/>
              <w:ind w:left="0" w:firstLine="0"/>
              <w:rPr>
                <w:color w:val="000000"/>
              </w:rPr>
            </w:pPr>
          </w:p>
        </w:tc>
        <w:tc>
          <w:tcPr>
            <w:tcW w:w="1680" w:type="dxa"/>
          </w:tcPr>
          <w:p w:rsidR="00255E27" w:rsidRPr="009E2253" w:rsidRDefault="00255E27" w:rsidP="006D2984">
            <w:pPr>
              <w:pStyle w:val="a3"/>
              <w:spacing w:line="200" w:lineRule="atLeast"/>
              <w:ind w:left="0" w:firstLine="0"/>
              <w:rPr>
                <w:color w:val="000000"/>
              </w:rPr>
            </w:pPr>
          </w:p>
        </w:tc>
        <w:tc>
          <w:tcPr>
            <w:tcW w:w="1200" w:type="dxa"/>
          </w:tcPr>
          <w:p w:rsidR="00255E27" w:rsidRPr="009E2253" w:rsidRDefault="00255E27" w:rsidP="006D2984">
            <w:pPr>
              <w:pStyle w:val="a3"/>
              <w:spacing w:line="200" w:lineRule="atLeast"/>
              <w:ind w:left="0" w:firstLine="0"/>
              <w:rPr>
                <w:color w:val="000000"/>
              </w:rPr>
            </w:pPr>
          </w:p>
        </w:tc>
        <w:tc>
          <w:tcPr>
            <w:tcW w:w="1320" w:type="dxa"/>
          </w:tcPr>
          <w:p w:rsidR="00255E27" w:rsidRPr="009E2253" w:rsidRDefault="00255E27" w:rsidP="006D2984">
            <w:pPr>
              <w:pStyle w:val="a3"/>
              <w:spacing w:line="200" w:lineRule="atLeast"/>
              <w:ind w:left="0" w:firstLine="0"/>
              <w:rPr>
                <w:color w:val="000000"/>
              </w:rPr>
            </w:pPr>
          </w:p>
        </w:tc>
        <w:tc>
          <w:tcPr>
            <w:tcW w:w="1622" w:type="dxa"/>
          </w:tcPr>
          <w:p w:rsidR="00255E27" w:rsidRPr="009E2253" w:rsidRDefault="00255E27" w:rsidP="006D2984">
            <w:pPr>
              <w:pStyle w:val="a3"/>
              <w:spacing w:line="200" w:lineRule="atLeast"/>
              <w:ind w:left="0" w:firstLine="0"/>
              <w:rPr>
                <w:color w:val="000000"/>
              </w:rPr>
            </w:pPr>
          </w:p>
        </w:tc>
      </w:tr>
    </w:tbl>
    <w:p w:rsidR="00255E27" w:rsidRPr="009E2253" w:rsidRDefault="00255E27" w:rsidP="00255E27">
      <w:pPr>
        <w:pStyle w:val="a3"/>
        <w:spacing w:line="200" w:lineRule="atLeast"/>
        <w:ind w:left="1800" w:hanging="960"/>
        <w:rPr>
          <w:color w:val="000000"/>
        </w:rPr>
      </w:pPr>
    </w:p>
    <w:p w:rsidR="00255E27" w:rsidRDefault="00255E27" w:rsidP="00255E27">
      <w:pPr>
        <w:pStyle w:val="a3"/>
        <w:spacing w:line="200" w:lineRule="atLeast"/>
        <w:ind w:leftChars="450" w:left="1562" w:hanging="482"/>
        <w:rPr>
          <w:color w:val="000000"/>
        </w:rPr>
      </w:pPr>
      <w:r w:rsidRPr="009E2253">
        <w:rPr>
          <w:rFonts w:hint="eastAsia"/>
          <w:color w:val="000000"/>
        </w:rPr>
        <w:t>(</w:t>
      </w:r>
      <w:r>
        <w:rPr>
          <w:rFonts w:hint="eastAsia"/>
          <w:color w:val="000000"/>
        </w:rPr>
        <w:t>4</w:t>
      </w:r>
      <w:r w:rsidRPr="009E2253">
        <w:rPr>
          <w:rFonts w:hint="eastAsia"/>
          <w:color w:val="000000"/>
        </w:rPr>
        <w:t>) 上市(櫃)公司辦理現金增資發行普通股者，如實際發行價格高於暫定發行價格，致募集資金增加時預計效益之說明：</w:t>
      </w:r>
    </w:p>
    <w:p w:rsidR="00255E27" w:rsidRDefault="00255E27" w:rsidP="00255E27">
      <w:pPr>
        <w:pStyle w:val="a3"/>
        <w:spacing w:line="200" w:lineRule="atLeast"/>
        <w:ind w:leftChars="450" w:left="1562" w:hanging="482"/>
        <w:rPr>
          <w:color w:val="000000"/>
        </w:rPr>
      </w:pPr>
    </w:p>
    <w:p w:rsidR="00255E27" w:rsidRDefault="00255E27" w:rsidP="00255E27">
      <w:pPr>
        <w:pStyle w:val="a3"/>
        <w:spacing w:line="200" w:lineRule="atLeast"/>
        <w:ind w:leftChars="450" w:left="1562" w:hanging="482"/>
        <w:rPr>
          <w:color w:val="000000"/>
        </w:rPr>
      </w:pPr>
    </w:p>
    <w:p w:rsidR="00255E27" w:rsidRDefault="00255E27" w:rsidP="00255E27">
      <w:pPr>
        <w:pStyle w:val="a3"/>
        <w:spacing w:line="200" w:lineRule="atLeast"/>
        <w:ind w:leftChars="450" w:left="1562" w:hanging="482"/>
        <w:rPr>
          <w:color w:val="000000"/>
        </w:rPr>
      </w:pPr>
    </w:p>
    <w:p w:rsidR="00255E27" w:rsidRDefault="00255E27" w:rsidP="00255E27">
      <w:pPr>
        <w:pStyle w:val="a3"/>
        <w:spacing w:line="200" w:lineRule="atLeast"/>
        <w:ind w:leftChars="450" w:left="1562" w:hanging="482"/>
        <w:rPr>
          <w:color w:val="000000"/>
        </w:rPr>
      </w:pPr>
    </w:p>
    <w:p w:rsidR="00255E27" w:rsidRDefault="00255E27" w:rsidP="00255E27">
      <w:pPr>
        <w:pStyle w:val="a3"/>
        <w:spacing w:line="200" w:lineRule="atLeast"/>
        <w:ind w:leftChars="450" w:left="1562" w:hanging="482"/>
        <w:rPr>
          <w:color w:val="000000"/>
        </w:rPr>
      </w:pPr>
    </w:p>
    <w:p w:rsidR="00255E27" w:rsidRPr="009E2253" w:rsidRDefault="00255E27" w:rsidP="00255E27">
      <w:pPr>
        <w:pStyle w:val="a3"/>
        <w:spacing w:line="200" w:lineRule="atLeast"/>
        <w:ind w:leftChars="450" w:left="1562" w:hanging="482"/>
        <w:rPr>
          <w:color w:val="000000"/>
        </w:rPr>
      </w:pPr>
      <w:r w:rsidRPr="009E2253">
        <w:rPr>
          <w:rFonts w:hint="eastAsia"/>
          <w:color w:val="000000"/>
        </w:rPr>
        <w:t>(</w:t>
      </w:r>
      <w:r>
        <w:rPr>
          <w:rFonts w:hint="eastAsia"/>
          <w:color w:val="000000"/>
        </w:rPr>
        <w:t>5</w:t>
      </w:r>
      <w:r w:rsidRPr="009E2253">
        <w:rPr>
          <w:rFonts w:hint="eastAsia"/>
          <w:color w:val="000000"/>
        </w:rPr>
        <w:t>) 其他投資計畫，請自行依投資性質，詳細敘明其預計可能產生之效益。</w:t>
      </w:r>
    </w:p>
    <w:p w:rsidR="00255E27" w:rsidRPr="009E2253" w:rsidRDefault="00925232" w:rsidP="00255E27">
      <w:pPr>
        <w:pStyle w:val="a3"/>
        <w:spacing w:line="240" w:lineRule="atLeast"/>
        <w:ind w:left="840" w:firstLine="120"/>
        <w:jc w:val="both"/>
        <w:rPr>
          <w:color w:val="000000"/>
        </w:rPr>
      </w:pPr>
      <w:r w:rsidRPr="00925232">
        <w:rPr>
          <w:noProof/>
          <w:color w:val="000000"/>
          <w:sz w:val="20"/>
        </w:rPr>
        <w:pict>
          <v:shape id="Text Box 5" o:spid="_x0000_s1028" type="#_x0000_t202" style="position:absolute;left:0;text-align:left;margin-left:696pt;margin-top:63.65pt;width:30pt;height: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2VvAIAAME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OMFI0A4oemKjQfdyRDPbnaHXKTg99uBmRjgGll2lun+Q5TeNhFw1VGzZnVJyaBitILvQ3vQvrk44&#10;2oJshg+ygjB0Z6QDGmvV2dZBMxCgA0vPJ2ZsKiUcXsdhEIClBFMcQKcccz5Nj5d7pc07JjtkFxlW&#10;QLwDp/sHbWwyND262FhCFrxtHfmteHEAjtMJhIar1maTcFz+SIJkHa9j4pFovvZIkOfeXbEi3rwI&#10;F7P8Ol+t8vCnjRuStOFVxYQNc9RVSP6Mt4PCJ0WclKVlyysLZ1PSartZtQrtKei6cD/XcrCc3fyX&#10;abgmQC2vSgojEtxHiVfM44VHCjLzkkUQe0GY3CfzgCQkL16W9MAF+/eS0ACSm0WzSUvnpF/VBqxb&#10;4icGL2qjaccNTI6Wd04RByeaWgWuReWoNZS30/qiFTb9cyuA7iPRTq9WopNYzbgZ3cMgx2ewkdUz&#10;CFhJEBhoEaYeLBj9Cv8YDTBDMqy/76hiGLXvBTyDJCTEDh23IbNFBBt1adlcWqgoGwmjCcCm5cpM&#10;g2rXK75tINb08IS8g6dTcydr+8amvA4PDuaEq+4w0+wgutw7r/PkXf4CAAD//wMAUEsDBBQABgAI&#10;AAAAIQC9mnuJ4wAAAA0BAAAPAAAAZHJzL2Rvd25yZXYueG1sTI/BTsMwEETvSPyDtUjcqEPSljbE&#10;qQISEuIQidJDj3Zskoh4HWKnDf16Nie47eyOZt9ku8l27GQG3zoUcL+IgBmsnG6xFnD4eLnbAPNB&#10;opadQyPgx3jY5ddXmUy1O+O7Oe1DzSgEfSoFNCH0Kee+aoyVfuF6g3T7dIOVgeRQcz3IM4XbjsdR&#10;tOZWtkgfGtmb58ZUX/vRCngtjuP3OJTL7eV4KUql3sontRbi9mYqHoEFM4U/M8z4hA45MSk3ovas&#10;I51sYyoTaIofEmCzZbmaV0pAvEoS4HnG/7fIfwEAAP//AwBQSwECLQAUAAYACAAAACEAtoM4kv4A&#10;AADhAQAAEwAAAAAAAAAAAAAAAAAAAAAAW0NvbnRlbnRfVHlwZXNdLnhtbFBLAQItABQABgAIAAAA&#10;IQA4/SH/1gAAAJQBAAALAAAAAAAAAAAAAAAAAC8BAABfcmVscy8ucmVsc1BLAQItABQABgAIAAAA&#10;IQBroO2VvAIAAMEFAAAOAAAAAAAAAAAAAAAAAC4CAABkcnMvZTJvRG9jLnhtbFBLAQItABQABgAI&#10;AAAAIQC9mnuJ4wAAAA0BAAAPAAAAAAAAAAAAAAAAABYFAABkcnMvZG93bnJldi54bWxQSwUGAAAA&#10;AAQABADzAAAAJgYAAAAA&#10;" o:allowincell="f"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
    <w:p w:rsidR="00255E27" w:rsidRPr="009E2253" w:rsidRDefault="00255E27" w:rsidP="00255E27">
      <w:pPr>
        <w:pStyle w:val="a3"/>
        <w:spacing w:line="240" w:lineRule="atLeast"/>
        <w:ind w:left="880" w:hangingChars="400" w:hanging="880"/>
        <w:jc w:val="both"/>
        <w:rPr>
          <w:color w:val="000000"/>
          <w:sz w:val="32"/>
        </w:rPr>
      </w:pPr>
      <w:r w:rsidRPr="009E2253">
        <w:rPr>
          <w:color w:val="000000"/>
        </w:rPr>
        <w:br w:type="page"/>
      </w:r>
      <w:r w:rsidRPr="009E2253">
        <w:rPr>
          <w:rFonts w:hint="eastAsia"/>
          <w:color w:val="000000"/>
          <w:sz w:val="32"/>
        </w:rPr>
        <w:t>（八）公司財務預測更正(新)、受糾正及因違反證券交易法規受行政處分情形，及前各次募集與發行有價證券案件限制上市（櫃）買賣情形</w:t>
      </w:r>
    </w:p>
    <w:p w:rsidR="00255E27" w:rsidRDefault="00255E27" w:rsidP="00255E27">
      <w:pPr>
        <w:pStyle w:val="a3"/>
        <w:tabs>
          <w:tab w:val="left" w:pos="5400"/>
        </w:tabs>
        <w:spacing w:before="240"/>
        <w:ind w:left="840" w:right="278" w:hanging="240"/>
        <w:jc w:val="both"/>
        <w:rPr>
          <w:color w:val="000000"/>
        </w:rPr>
      </w:pPr>
      <w:r w:rsidRPr="009E2253">
        <w:rPr>
          <w:rFonts w:hint="eastAsia"/>
          <w:color w:val="000000"/>
        </w:rPr>
        <w:t>1.申報年度或前二年度公開財務</w:t>
      </w:r>
      <w:r>
        <w:rPr>
          <w:rFonts w:hint="eastAsia"/>
          <w:color w:val="000000"/>
        </w:rPr>
        <w:t>預測</w:t>
      </w:r>
      <w:r w:rsidRPr="009E2253">
        <w:rPr>
          <w:rFonts w:hint="eastAsia"/>
          <w:color w:val="000000"/>
        </w:rPr>
        <w:tab/>
        <w:t>2.申報年度或前二年度因公開之財務預測受</w:t>
      </w:r>
      <w:r>
        <w:rPr>
          <w:rFonts w:hint="eastAsia"/>
          <w:color w:val="000000"/>
        </w:rPr>
        <w:t>金管</w:t>
      </w:r>
      <w:r w:rsidRPr="009E2253">
        <w:rPr>
          <w:rFonts w:hint="eastAsia"/>
          <w:color w:val="000000"/>
        </w:rPr>
        <w:t>會糾正(或</w:t>
      </w:r>
      <w:r>
        <w:rPr>
          <w:rFonts w:hint="eastAsia"/>
          <w:color w:val="000000"/>
        </w:rPr>
        <w:t>本公司</w:t>
      </w:r>
      <w:r w:rsidRPr="009E2253">
        <w:rPr>
          <w:rFonts w:hint="eastAsia"/>
          <w:color w:val="000000"/>
        </w:rPr>
        <w:t>、證券</w:t>
      </w:r>
      <w:r>
        <w:rPr>
          <w:rFonts w:hint="eastAsia"/>
          <w:color w:val="000000"/>
        </w:rPr>
        <w:t xml:space="preserve">櫃檯買 </w:t>
      </w:r>
    </w:p>
    <w:p w:rsidR="00255E27" w:rsidRPr="009E2253" w:rsidRDefault="00255E27" w:rsidP="00255E27">
      <w:pPr>
        <w:pStyle w:val="a3"/>
        <w:tabs>
          <w:tab w:val="left" w:pos="5400"/>
        </w:tabs>
        <w:spacing w:before="240"/>
        <w:ind w:left="840" w:right="278" w:hanging="240"/>
        <w:jc w:val="both"/>
        <w:rPr>
          <w:color w:val="000000"/>
        </w:rPr>
      </w:pPr>
      <w:r w:rsidRPr="009E2253">
        <w:rPr>
          <w:rFonts w:hint="eastAsia"/>
          <w:color w:val="000000"/>
        </w:rPr>
        <w:t>更正(新)次數：</w:t>
      </w:r>
      <w:r w:rsidRPr="009E2253">
        <w:rPr>
          <w:rFonts w:hint="eastAsia"/>
          <w:color w:val="000000"/>
        </w:rPr>
        <w:tab/>
        <w:t xml:space="preserve">  賣中心缺失記點)情形：</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68"/>
        <w:gridCol w:w="2336"/>
        <w:gridCol w:w="936"/>
        <w:gridCol w:w="2160"/>
        <w:gridCol w:w="2700"/>
        <w:gridCol w:w="3240"/>
      </w:tblGrid>
      <w:tr w:rsidR="00255E27" w:rsidRPr="009E2253" w:rsidTr="006D2984">
        <w:tc>
          <w:tcPr>
            <w:tcW w:w="1768" w:type="dxa"/>
            <w:tcBorders>
              <w:bottom w:val="nil"/>
            </w:tcBorders>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財務預測年度</w:t>
            </w:r>
          </w:p>
        </w:tc>
        <w:tc>
          <w:tcPr>
            <w:tcW w:w="2336" w:type="dxa"/>
            <w:tcBorders>
              <w:bottom w:val="nil"/>
              <w:right w:val="nil"/>
            </w:tcBorders>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更正(新)次數</w:t>
            </w:r>
          </w:p>
        </w:tc>
        <w:tc>
          <w:tcPr>
            <w:tcW w:w="936" w:type="dxa"/>
            <w:tcBorders>
              <w:top w:val="nil"/>
              <w:left w:val="single" w:sz="4" w:space="0" w:color="auto"/>
              <w:bottom w:val="nil"/>
              <w:right w:val="single" w:sz="4" w:space="0" w:color="auto"/>
            </w:tcBorders>
          </w:tcPr>
          <w:p w:rsidR="00255E27" w:rsidRPr="009E2253" w:rsidRDefault="00255E27" w:rsidP="006D2984">
            <w:pPr>
              <w:pStyle w:val="a3"/>
              <w:spacing w:before="120" w:after="120" w:line="240" w:lineRule="exact"/>
              <w:ind w:left="113" w:right="113" w:firstLine="0"/>
              <w:jc w:val="distribute"/>
              <w:rPr>
                <w:color w:val="000000"/>
              </w:rPr>
            </w:pPr>
          </w:p>
        </w:tc>
        <w:tc>
          <w:tcPr>
            <w:tcW w:w="2160" w:type="dxa"/>
            <w:tcBorders>
              <w:left w:val="nil"/>
            </w:tcBorders>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受糾正日期文號</w:t>
            </w:r>
          </w:p>
        </w:tc>
        <w:tc>
          <w:tcPr>
            <w:tcW w:w="270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受糾正之財務預測年度</w:t>
            </w:r>
          </w:p>
        </w:tc>
        <w:tc>
          <w:tcPr>
            <w:tcW w:w="324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受糾正原因</w:t>
            </w:r>
          </w:p>
        </w:tc>
      </w:tr>
      <w:tr w:rsidR="00255E27" w:rsidRPr="009E2253" w:rsidTr="006D2984">
        <w:trPr>
          <w:cantSplit/>
        </w:trPr>
        <w:tc>
          <w:tcPr>
            <w:tcW w:w="1768" w:type="dxa"/>
            <w:tcBorders>
              <w:top w:val="single" w:sz="4" w:space="0" w:color="auto"/>
              <w:left w:val="single" w:sz="4" w:space="0" w:color="auto"/>
              <w:bottom w:val="nil"/>
              <w:right w:val="nil"/>
            </w:tcBorders>
          </w:tcPr>
          <w:p w:rsidR="00255E27" w:rsidRPr="009E2253" w:rsidRDefault="00255E27" w:rsidP="006D2984">
            <w:pPr>
              <w:pStyle w:val="a3"/>
              <w:spacing w:before="120" w:after="120" w:line="240" w:lineRule="exact"/>
              <w:ind w:left="113" w:right="113" w:firstLine="0"/>
              <w:jc w:val="right"/>
              <w:rPr>
                <w:color w:val="000000"/>
              </w:rPr>
            </w:pPr>
            <w:r w:rsidRPr="009E2253">
              <w:rPr>
                <w:rFonts w:hint="eastAsia"/>
                <w:color w:val="000000"/>
              </w:rPr>
              <w:t>年度</w:t>
            </w:r>
          </w:p>
        </w:tc>
        <w:tc>
          <w:tcPr>
            <w:tcW w:w="2336" w:type="dxa"/>
            <w:tcBorders>
              <w:top w:val="single" w:sz="4" w:space="0" w:color="auto"/>
              <w:left w:val="single" w:sz="4" w:space="0" w:color="auto"/>
              <w:bottom w:val="nil"/>
              <w:right w:val="nil"/>
            </w:tcBorders>
          </w:tcPr>
          <w:p w:rsidR="00255E27" w:rsidRPr="009E2253" w:rsidRDefault="00255E27" w:rsidP="006D2984">
            <w:pPr>
              <w:pStyle w:val="a3"/>
              <w:spacing w:before="120" w:after="120" w:line="240" w:lineRule="exact"/>
              <w:ind w:left="0" w:firstLine="0"/>
              <w:jc w:val="both"/>
              <w:rPr>
                <w:color w:val="000000"/>
              </w:rPr>
            </w:pPr>
          </w:p>
        </w:tc>
        <w:tc>
          <w:tcPr>
            <w:tcW w:w="936" w:type="dxa"/>
            <w:tcBorders>
              <w:top w:val="nil"/>
              <w:left w:val="single" w:sz="4" w:space="0" w:color="auto"/>
              <w:bottom w:val="nil"/>
              <w:right w:val="single" w:sz="4" w:space="0" w:color="auto"/>
            </w:tcBorders>
          </w:tcPr>
          <w:p w:rsidR="00255E27" w:rsidRPr="009E2253" w:rsidRDefault="00255E27" w:rsidP="006D2984">
            <w:pPr>
              <w:pStyle w:val="a3"/>
              <w:spacing w:before="120" w:after="120" w:line="240" w:lineRule="exact"/>
              <w:ind w:left="0" w:firstLine="0"/>
              <w:jc w:val="both"/>
              <w:rPr>
                <w:color w:val="000000"/>
              </w:rPr>
            </w:pPr>
          </w:p>
        </w:tc>
        <w:tc>
          <w:tcPr>
            <w:tcW w:w="2160" w:type="dxa"/>
            <w:vMerge w:val="restart"/>
            <w:tcBorders>
              <w:left w:val="nil"/>
            </w:tcBorders>
          </w:tcPr>
          <w:p w:rsidR="00255E27" w:rsidRPr="009E2253" w:rsidRDefault="00255E27" w:rsidP="006D2984">
            <w:pPr>
              <w:pStyle w:val="a3"/>
              <w:spacing w:before="120" w:after="120" w:line="240" w:lineRule="exact"/>
              <w:ind w:left="0" w:firstLine="0"/>
              <w:jc w:val="both"/>
              <w:rPr>
                <w:color w:val="000000"/>
              </w:rPr>
            </w:pPr>
          </w:p>
        </w:tc>
        <w:tc>
          <w:tcPr>
            <w:tcW w:w="2700" w:type="dxa"/>
            <w:vMerge w:val="restart"/>
          </w:tcPr>
          <w:p w:rsidR="00255E27" w:rsidRPr="009E2253" w:rsidRDefault="00255E27" w:rsidP="006D2984">
            <w:pPr>
              <w:pStyle w:val="a3"/>
              <w:spacing w:before="120" w:after="120" w:line="240" w:lineRule="exact"/>
              <w:ind w:left="0" w:firstLine="0"/>
              <w:jc w:val="both"/>
              <w:rPr>
                <w:color w:val="000000"/>
              </w:rPr>
            </w:pPr>
          </w:p>
        </w:tc>
        <w:tc>
          <w:tcPr>
            <w:tcW w:w="3240" w:type="dxa"/>
            <w:vMerge w:val="restart"/>
          </w:tcPr>
          <w:p w:rsidR="00255E27" w:rsidRPr="009E2253" w:rsidRDefault="00255E27" w:rsidP="006D2984">
            <w:pPr>
              <w:pStyle w:val="a3"/>
              <w:spacing w:before="120" w:after="120" w:line="240" w:lineRule="exact"/>
              <w:ind w:left="0" w:firstLine="0"/>
              <w:jc w:val="both"/>
              <w:rPr>
                <w:color w:val="000000"/>
              </w:rPr>
            </w:pPr>
          </w:p>
        </w:tc>
      </w:tr>
      <w:tr w:rsidR="00255E27" w:rsidRPr="009E2253" w:rsidTr="006D2984">
        <w:trPr>
          <w:cantSplit/>
        </w:trPr>
        <w:tc>
          <w:tcPr>
            <w:tcW w:w="1768" w:type="dxa"/>
            <w:tcBorders>
              <w:top w:val="nil"/>
              <w:left w:val="single" w:sz="4" w:space="0" w:color="auto"/>
              <w:bottom w:val="single" w:sz="4" w:space="0" w:color="auto"/>
              <w:right w:val="nil"/>
            </w:tcBorders>
          </w:tcPr>
          <w:p w:rsidR="00255E27" w:rsidRPr="009E2253" w:rsidRDefault="00255E27" w:rsidP="006D2984">
            <w:pPr>
              <w:pStyle w:val="a3"/>
              <w:spacing w:before="120" w:after="120" w:line="240" w:lineRule="exact"/>
              <w:ind w:left="113" w:right="113" w:firstLine="0"/>
              <w:jc w:val="right"/>
              <w:rPr>
                <w:color w:val="000000"/>
              </w:rPr>
            </w:pPr>
            <w:r w:rsidRPr="009E2253">
              <w:rPr>
                <w:rFonts w:hint="eastAsia"/>
                <w:color w:val="000000"/>
              </w:rPr>
              <w:t>年度</w:t>
            </w:r>
          </w:p>
        </w:tc>
        <w:tc>
          <w:tcPr>
            <w:tcW w:w="2336" w:type="dxa"/>
            <w:tcBorders>
              <w:top w:val="nil"/>
              <w:left w:val="single" w:sz="4" w:space="0" w:color="auto"/>
              <w:bottom w:val="single" w:sz="4" w:space="0" w:color="auto"/>
              <w:right w:val="nil"/>
            </w:tcBorders>
          </w:tcPr>
          <w:p w:rsidR="00255E27" w:rsidRPr="009E2253" w:rsidRDefault="00255E27" w:rsidP="006D2984">
            <w:pPr>
              <w:pStyle w:val="a3"/>
              <w:spacing w:before="120" w:after="120" w:line="240" w:lineRule="exact"/>
              <w:ind w:left="0" w:firstLine="0"/>
              <w:jc w:val="both"/>
              <w:rPr>
                <w:color w:val="000000"/>
              </w:rPr>
            </w:pPr>
          </w:p>
        </w:tc>
        <w:tc>
          <w:tcPr>
            <w:tcW w:w="936" w:type="dxa"/>
            <w:tcBorders>
              <w:top w:val="nil"/>
              <w:left w:val="single" w:sz="4" w:space="0" w:color="auto"/>
              <w:bottom w:val="nil"/>
              <w:right w:val="single" w:sz="4" w:space="0" w:color="auto"/>
            </w:tcBorders>
          </w:tcPr>
          <w:p w:rsidR="00255E27" w:rsidRPr="009E2253" w:rsidRDefault="00255E27" w:rsidP="006D2984">
            <w:pPr>
              <w:pStyle w:val="a3"/>
              <w:spacing w:before="120" w:after="120" w:line="240" w:lineRule="exact"/>
              <w:ind w:left="0" w:firstLine="0"/>
              <w:jc w:val="both"/>
              <w:rPr>
                <w:color w:val="000000"/>
              </w:rPr>
            </w:pPr>
          </w:p>
        </w:tc>
        <w:tc>
          <w:tcPr>
            <w:tcW w:w="2160" w:type="dxa"/>
            <w:vMerge/>
            <w:tcBorders>
              <w:left w:val="nil"/>
            </w:tcBorders>
          </w:tcPr>
          <w:p w:rsidR="00255E27" w:rsidRPr="009E2253" w:rsidRDefault="00255E27" w:rsidP="006D2984">
            <w:pPr>
              <w:pStyle w:val="a3"/>
              <w:spacing w:before="120" w:after="120" w:line="240" w:lineRule="exact"/>
              <w:ind w:left="0" w:firstLine="0"/>
              <w:jc w:val="both"/>
              <w:rPr>
                <w:color w:val="000000"/>
              </w:rPr>
            </w:pPr>
          </w:p>
        </w:tc>
        <w:tc>
          <w:tcPr>
            <w:tcW w:w="2700" w:type="dxa"/>
            <w:vMerge/>
          </w:tcPr>
          <w:p w:rsidR="00255E27" w:rsidRPr="009E2253" w:rsidRDefault="00255E27" w:rsidP="006D2984">
            <w:pPr>
              <w:pStyle w:val="a3"/>
              <w:spacing w:before="120" w:after="120" w:line="240" w:lineRule="exact"/>
              <w:ind w:left="0" w:firstLine="0"/>
              <w:jc w:val="both"/>
              <w:rPr>
                <w:color w:val="000000"/>
              </w:rPr>
            </w:pPr>
          </w:p>
        </w:tc>
        <w:tc>
          <w:tcPr>
            <w:tcW w:w="3240" w:type="dxa"/>
            <w:vMerge/>
          </w:tcPr>
          <w:p w:rsidR="00255E27" w:rsidRPr="009E2253" w:rsidRDefault="00255E27" w:rsidP="006D2984">
            <w:pPr>
              <w:pStyle w:val="a3"/>
              <w:spacing w:before="120" w:after="120" w:line="240" w:lineRule="exact"/>
              <w:ind w:left="0" w:firstLine="0"/>
              <w:jc w:val="both"/>
              <w:rPr>
                <w:color w:val="000000"/>
              </w:rPr>
            </w:pPr>
          </w:p>
        </w:tc>
      </w:tr>
    </w:tbl>
    <w:p w:rsidR="00255E27" w:rsidRPr="009E2253" w:rsidRDefault="00255E27" w:rsidP="00255E27">
      <w:pPr>
        <w:pStyle w:val="a3"/>
        <w:spacing w:line="240" w:lineRule="exact"/>
        <w:ind w:left="0" w:firstLine="360"/>
        <w:jc w:val="both"/>
        <w:rPr>
          <w:color w:val="000000"/>
        </w:rPr>
      </w:pPr>
    </w:p>
    <w:p w:rsidR="00255E27" w:rsidRPr="009E2253" w:rsidRDefault="00255E27" w:rsidP="00255E27">
      <w:pPr>
        <w:pStyle w:val="a3"/>
        <w:spacing w:line="240" w:lineRule="exact"/>
        <w:ind w:left="0" w:firstLine="360"/>
        <w:jc w:val="both"/>
        <w:rPr>
          <w:color w:val="000000"/>
        </w:rPr>
      </w:pPr>
      <w:r w:rsidRPr="009E2253">
        <w:rPr>
          <w:rFonts w:hint="eastAsia"/>
          <w:color w:val="000000"/>
        </w:rPr>
        <w:t>3.申報年度及前一年度因違反證券交易法規定受證券交易法第一百七十八條處分情形：</w:t>
      </w:r>
    </w:p>
    <w:p w:rsidR="00255E27" w:rsidRPr="009E2253" w:rsidRDefault="00255E27" w:rsidP="00255E27">
      <w:pPr>
        <w:pStyle w:val="a3"/>
        <w:spacing w:line="240" w:lineRule="exact"/>
        <w:ind w:left="0" w:firstLine="360"/>
        <w:jc w:val="both"/>
        <w:rPr>
          <w:color w:val="000000"/>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2160"/>
        <w:gridCol w:w="1980"/>
        <w:gridCol w:w="2880"/>
        <w:gridCol w:w="3060"/>
      </w:tblGrid>
      <w:tr w:rsidR="00255E27" w:rsidRPr="009E2253" w:rsidTr="006D2984">
        <w:tc>
          <w:tcPr>
            <w:tcW w:w="306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違反案件名稱</w:t>
            </w:r>
          </w:p>
        </w:tc>
        <w:tc>
          <w:tcPr>
            <w:tcW w:w="216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受處分日期</w:t>
            </w:r>
          </w:p>
        </w:tc>
        <w:tc>
          <w:tcPr>
            <w:tcW w:w="1980" w:type="dxa"/>
          </w:tcPr>
          <w:p w:rsidR="00255E27" w:rsidRPr="009E2253" w:rsidRDefault="00255E27" w:rsidP="006D2984">
            <w:pPr>
              <w:pStyle w:val="a3"/>
              <w:spacing w:before="120" w:after="120" w:line="240" w:lineRule="exact"/>
              <w:ind w:left="113" w:right="113" w:firstLine="0"/>
              <w:jc w:val="distribute"/>
              <w:rPr>
                <w:color w:val="000000"/>
              </w:rPr>
            </w:pPr>
            <w:proofErr w:type="gramStart"/>
            <w:r w:rsidRPr="009E2253">
              <w:rPr>
                <w:rFonts w:hint="eastAsia"/>
                <w:color w:val="000000"/>
              </w:rPr>
              <w:t>處分函號</w:t>
            </w:r>
            <w:proofErr w:type="gramEnd"/>
          </w:p>
        </w:tc>
        <w:tc>
          <w:tcPr>
            <w:tcW w:w="2880" w:type="dxa"/>
          </w:tcPr>
          <w:p w:rsidR="00255E27" w:rsidRPr="009E2253" w:rsidRDefault="00255E27" w:rsidP="006D2984">
            <w:pPr>
              <w:pStyle w:val="a3"/>
              <w:spacing w:before="120" w:after="120" w:line="240" w:lineRule="exact"/>
              <w:ind w:left="113" w:right="113" w:firstLine="0"/>
              <w:jc w:val="distribute"/>
              <w:rPr>
                <w:color w:val="000000"/>
              </w:rPr>
            </w:pPr>
            <w:proofErr w:type="gramStart"/>
            <w:r w:rsidRPr="009E2253">
              <w:rPr>
                <w:rFonts w:hint="eastAsia"/>
                <w:color w:val="000000"/>
              </w:rPr>
              <w:t>案情摘略</w:t>
            </w:r>
            <w:proofErr w:type="gramEnd"/>
          </w:p>
        </w:tc>
        <w:tc>
          <w:tcPr>
            <w:tcW w:w="3060" w:type="dxa"/>
            <w:tcBorders>
              <w:right w:val="single" w:sz="4" w:space="0" w:color="auto"/>
            </w:tcBorders>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改善情形</w:t>
            </w:r>
          </w:p>
        </w:tc>
      </w:tr>
      <w:tr w:rsidR="00255E27" w:rsidRPr="009E2253" w:rsidTr="006D2984">
        <w:tc>
          <w:tcPr>
            <w:tcW w:w="3060" w:type="dxa"/>
          </w:tcPr>
          <w:p w:rsidR="00255E27" w:rsidRPr="009E2253" w:rsidRDefault="00255E27" w:rsidP="006D2984">
            <w:pPr>
              <w:pStyle w:val="a3"/>
              <w:spacing w:before="120" w:after="120" w:line="240" w:lineRule="exact"/>
              <w:ind w:left="0" w:firstLine="0"/>
              <w:jc w:val="both"/>
              <w:rPr>
                <w:color w:val="000000"/>
              </w:rPr>
            </w:pPr>
            <w:r w:rsidRPr="009E2253">
              <w:rPr>
                <w:rFonts w:hint="eastAsia"/>
                <w:color w:val="000000"/>
              </w:rPr>
              <w:t>(</w:t>
            </w:r>
            <w:proofErr w:type="gramStart"/>
            <w:r w:rsidRPr="009E2253">
              <w:rPr>
                <w:rFonts w:hint="eastAsia"/>
                <w:color w:val="000000"/>
              </w:rPr>
              <w:t>註</w:t>
            </w:r>
            <w:proofErr w:type="gramEnd"/>
            <w:r w:rsidRPr="009E2253">
              <w:rPr>
                <w:rFonts w:hint="eastAsia"/>
                <w:color w:val="000000"/>
              </w:rPr>
              <w:t>)</w:t>
            </w:r>
          </w:p>
          <w:p w:rsidR="00255E27" w:rsidRPr="009E2253" w:rsidRDefault="00255E27" w:rsidP="006D2984">
            <w:pPr>
              <w:pStyle w:val="a3"/>
              <w:spacing w:before="120" w:after="120" w:line="240" w:lineRule="exact"/>
              <w:ind w:left="0" w:firstLine="0"/>
              <w:jc w:val="both"/>
              <w:rPr>
                <w:color w:val="000000"/>
              </w:rPr>
            </w:pPr>
          </w:p>
          <w:p w:rsidR="00255E27" w:rsidRPr="009E2253" w:rsidRDefault="00255E27" w:rsidP="006D2984">
            <w:pPr>
              <w:pStyle w:val="a3"/>
              <w:spacing w:before="120" w:after="120" w:line="240" w:lineRule="exact"/>
              <w:ind w:left="0" w:firstLine="0"/>
              <w:jc w:val="both"/>
              <w:rPr>
                <w:color w:val="000000"/>
              </w:rPr>
            </w:pPr>
          </w:p>
        </w:tc>
        <w:tc>
          <w:tcPr>
            <w:tcW w:w="2160" w:type="dxa"/>
          </w:tcPr>
          <w:p w:rsidR="00255E27" w:rsidRPr="009E2253" w:rsidRDefault="00255E27" w:rsidP="006D2984">
            <w:pPr>
              <w:pStyle w:val="a3"/>
              <w:spacing w:before="120" w:after="120" w:line="240" w:lineRule="exact"/>
              <w:ind w:left="0" w:firstLine="0"/>
              <w:jc w:val="both"/>
              <w:rPr>
                <w:color w:val="000000"/>
              </w:rPr>
            </w:pPr>
          </w:p>
        </w:tc>
        <w:tc>
          <w:tcPr>
            <w:tcW w:w="1980" w:type="dxa"/>
          </w:tcPr>
          <w:p w:rsidR="00255E27" w:rsidRPr="009E2253" w:rsidRDefault="00255E27" w:rsidP="006D2984">
            <w:pPr>
              <w:pStyle w:val="a3"/>
              <w:spacing w:before="120" w:after="120" w:line="240" w:lineRule="exact"/>
              <w:ind w:left="0" w:firstLine="0"/>
              <w:jc w:val="both"/>
              <w:rPr>
                <w:color w:val="000000"/>
              </w:rPr>
            </w:pPr>
          </w:p>
        </w:tc>
        <w:tc>
          <w:tcPr>
            <w:tcW w:w="2880" w:type="dxa"/>
          </w:tcPr>
          <w:p w:rsidR="00255E27" w:rsidRPr="009E2253" w:rsidRDefault="00255E27" w:rsidP="006D2984">
            <w:pPr>
              <w:pStyle w:val="a3"/>
              <w:spacing w:before="120" w:after="120" w:line="240" w:lineRule="exact"/>
              <w:ind w:left="0" w:firstLine="0"/>
              <w:jc w:val="both"/>
              <w:rPr>
                <w:color w:val="000000"/>
              </w:rPr>
            </w:pPr>
          </w:p>
        </w:tc>
        <w:tc>
          <w:tcPr>
            <w:tcW w:w="3060" w:type="dxa"/>
            <w:tcBorders>
              <w:right w:val="single" w:sz="4" w:space="0" w:color="auto"/>
            </w:tcBorders>
          </w:tcPr>
          <w:p w:rsidR="00255E27" w:rsidRPr="009E2253" w:rsidRDefault="00255E27" w:rsidP="006D2984">
            <w:pPr>
              <w:pStyle w:val="a3"/>
              <w:spacing w:before="120" w:after="120" w:line="240" w:lineRule="exact"/>
              <w:ind w:left="0" w:firstLine="0"/>
              <w:jc w:val="both"/>
              <w:rPr>
                <w:color w:val="000000"/>
              </w:rPr>
            </w:pPr>
          </w:p>
        </w:tc>
      </w:tr>
    </w:tbl>
    <w:p w:rsidR="00255E27" w:rsidRPr="009E2253" w:rsidRDefault="00255E27" w:rsidP="00255E27">
      <w:pPr>
        <w:pStyle w:val="a3"/>
        <w:spacing w:before="120" w:line="240" w:lineRule="exact"/>
        <w:ind w:left="0" w:firstLine="539"/>
        <w:jc w:val="both"/>
        <w:rPr>
          <w:color w:val="000000"/>
        </w:rPr>
      </w:pPr>
      <w:proofErr w:type="gramStart"/>
      <w:r w:rsidRPr="009E2253">
        <w:rPr>
          <w:rFonts w:hint="eastAsia"/>
          <w:color w:val="000000"/>
        </w:rPr>
        <w:t>註</w:t>
      </w:r>
      <w:proofErr w:type="gramEnd"/>
      <w:r w:rsidRPr="009E2253">
        <w:rPr>
          <w:rFonts w:hint="eastAsia"/>
          <w:color w:val="000000"/>
        </w:rPr>
        <w:t>：請依違反法條列示其類別，如：違反證券交易法第43-1條。</w:t>
      </w:r>
    </w:p>
    <w:p w:rsidR="00255E27" w:rsidRPr="009E2253" w:rsidRDefault="00255E27" w:rsidP="00255E27">
      <w:pPr>
        <w:pStyle w:val="a3"/>
        <w:spacing w:line="240" w:lineRule="exact"/>
        <w:ind w:left="0" w:firstLine="0"/>
        <w:jc w:val="both"/>
        <w:rPr>
          <w:color w:val="000000"/>
        </w:rPr>
      </w:pPr>
    </w:p>
    <w:p w:rsidR="00255E27" w:rsidRPr="009E2253" w:rsidRDefault="00255E27" w:rsidP="00255E27">
      <w:pPr>
        <w:pStyle w:val="a3"/>
        <w:spacing w:line="240" w:lineRule="exact"/>
        <w:ind w:left="360" w:firstLine="0"/>
        <w:jc w:val="both"/>
        <w:rPr>
          <w:color w:val="000000"/>
        </w:rPr>
      </w:pPr>
      <w:r w:rsidRPr="009E2253">
        <w:rPr>
          <w:rFonts w:hint="eastAsia"/>
          <w:color w:val="000000"/>
        </w:rPr>
        <w:t>4.前各次增資案件，經</w:t>
      </w:r>
      <w:r>
        <w:rPr>
          <w:rFonts w:hint="eastAsia"/>
          <w:color w:val="000000"/>
        </w:rPr>
        <w:t>金管</w:t>
      </w:r>
      <w:r w:rsidRPr="009E2253">
        <w:rPr>
          <w:rFonts w:hint="eastAsia"/>
          <w:color w:val="000000"/>
        </w:rPr>
        <w:t>會依證券交易法第一百三十九條第二項規定限制上市(櫃)買賣者：</w:t>
      </w:r>
    </w:p>
    <w:p w:rsidR="00255E27" w:rsidRPr="009E2253" w:rsidRDefault="00255E27" w:rsidP="00255E27">
      <w:pPr>
        <w:pStyle w:val="a3"/>
        <w:spacing w:line="240" w:lineRule="exact"/>
        <w:jc w:val="both"/>
        <w:rPr>
          <w:color w:val="000000"/>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6960"/>
        <w:gridCol w:w="2880"/>
        <w:gridCol w:w="480"/>
      </w:tblGrid>
      <w:tr w:rsidR="00255E27" w:rsidRPr="009E2253" w:rsidTr="006D2984">
        <w:tc>
          <w:tcPr>
            <w:tcW w:w="306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增資年度</w:t>
            </w:r>
          </w:p>
        </w:tc>
        <w:tc>
          <w:tcPr>
            <w:tcW w:w="696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限制原因</w:t>
            </w:r>
          </w:p>
        </w:tc>
        <w:tc>
          <w:tcPr>
            <w:tcW w:w="288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限制條件解除與否</w:t>
            </w:r>
          </w:p>
        </w:tc>
        <w:tc>
          <w:tcPr>
            <w:tcW w:w="480" w:type="dxa"/>
            <w:tcBorders>
              <w:top w:val="nil"/>
              <w:bottom w:val="nil"/>
              <w:right w:val="nil"/>
            </w:tcBorders>
          </w:tcPr>
          <w:p w:rsidR="00255E27" w:rsidRPr="009E2253" w:rsidRDefault="00255E27" w:rsidP="006D2984">
            <w:pPr>
              <w:pStyle w:val="a3"/>
              <w:spacing w:before="120" w:after="120" w:line="240" w:lineRule="exact"/>
              <w:ind w:left="113" w:right="113" w:firstLine="0"/>
              <w:jc w:val="distribute"/>
              <w:rPr>
                <w:color w:val="000000"/>
              </w:rPr>
            </w:pPr>
          </w:p>
        </w:tc>
      </w:tr>
      <w:tr w:rsidR="00255E27" w:rsidRPr="009E2253" w:rsidTr="006D2984">
        <w:tc>
          <w:tcPr>
            <w:tcW w:w="3060" w:type="dxa"/>
          </w:tcPr>
          <w:p w:rsidR="00255E27" w:rsidRPr="009E2253" w:rsidRDefault="00255E27" w:rsidP="006D2984">
            <w:pPr>
              <w:pStyle w:val="a3"/>
              <w:spacing w:before="120" w:after="120" w:line="240" w:lineRule="exact"/>
              <w:ind w:left="113" w:right="113" w:firstLine="0"/>
              <w:jc w:val="distribute"/>
              <w:rPr>
                <w:color w:val="000000"/>
              </w:rPr>
            </w:pPr>
          </w:p>
        </w:tc>
        <w:tc>
          <w:tcPr>
            <w:tcW w:w="6960" w:type="dxa"/>
          </w:tcPr>
          <w:p w:rsidR="00255E27" w:rsidRPr="009E2253" w:rsidRDefault="00255E27" w:rsidP="006D2984">
            <w:pPr>
              <w:pStyle w:val="a3"/>
              <w:spacing w:before="120" w:after="120" w:line="240" w:lineRule="exact"/>
              <w:ind w:left="113" w:right="113" w:firstLine="0"/>
              <w:jc w:val="distribute"/>
              <w:rPr>
                <w:color w:val="000000"/>
              </w:rPr>
            </w:pPr>
          </w:p>
        </w:tc>
        <w:tc>
          <w:tcPr>
            <w:tcW w:w="2880" w:type="dxa"/>
          </w:tcPr>
          <w:p w:rsidR="00255E27" w:rsidRPr="009E2253" w:rsidRDefault="00255E27" w:rsidP="006D2984">
            <w:pPr>
              <w:pStyle w:val="a3"/>
              <w:spacing w:before="120" w:after="120" w:line="240" w:lineRule="exact"/>
              <w:ind w:left="113" w:right="113" w:firstLine="0"/>
              <w:jc w:val="distribute"/>
              <w:rPr>
                <w:color w:val="000000"/>
              </w:rPr>
            </w:pPr>
          </w:p>
        </w:tc>
        <w:tc>
          <w:tcPr>
            <w:tcW w:w="480" w:type="dxa"/>
            <w:tcBorders>
              <w:top w:val="nil"/>
              <w:bottom w:val="nil"/>
              <w:right w:val="nil"/>
            </w:tcBorders>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第</w:t>
            </w:r>
          </w:p>
          <w:p w:rsidR="00255E27" w:rsidRPr="009E2253" w:rsidRDefault="00255E27" w:rsidP="006D2984">
            <w:pPr>
              <w:pStyle w:val="a3"/>
              <w:spacing w:line="240" w:lineRule="exact"/>
              <w:ind w:left="113" w:right="113" w:firstLine="0"/>
              <w:jc w:val="distribute"/>
              <w:rPr>
                <w:color w:val="000000"/>
              </w:rPr>
            </w:pPr>
          </w:p>
          <w:p w:rsidR="00255E27" w:rsidRPr="009E2253" w:rsidRDefault="00255E27" w:rsidP="006D2984">
            <w:pPr>
              <w:pStyle w:val="a3"/>
              <w:spacing w:line="240" w:lineRule="exact"/>
              <w:ind w:left="113" w:right="113" w:firstLine="0"/>
              <w:jc w:val="distribute"/>
              <w:rPr>
                <w:color w:val="000000"/>
              </w:rPr>
            </w:pP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頁</w:t>
            </w:r>
          </w:p>
        </w:tc>
      </w:tr>
    </w:tbl>
    <w:p w:rsidR="00255E27" w:rsidRPr="009E2253" w:rsidRDefault="00255E27" w:rsidP="00255E27">
      <w:pPr>
        <w:spacing w:line="0" w:lineRule="atLeast"/>
        <w:rPr>
          <w:rFonts w:eastAsia="標楷體"/>
          <w:color w:val="000000"/>
          <w:sz w:val="32"/>
        </w:rPr>
      </w:pPr>
      <w:r w:rsidRPr="009E2253">
        <w:rPr>
          <w:rFonts w:eastAsia="標楷體"/>
          <w:color w:val="000000"/>
        </w:rPr>
        <w:br w:type="page"/>
      </w:r>
      <w:r w:rsidRPr="009E2253">
        <w:rPr>
          <w:rFonts w:eastAsia="標楷體" w:hint="eastAsia"/>
          <w:color w:val="000000"/>
          <w:sz w:val="32"/>
        </w:rPr>
        <w:t>（九）投資大陸概況表</w:t>
      </w:r>
    </w:p>
    <w:p w:rsidR="00255E27" w:rsidRPr="009E2253" w:rsidRDefault="00255E27" w:rsidP="00255E27">
      <w:pPr>
        <w:spacing w:line="0" w:lineRule="atLeast"/>
        <w:ind w:right="400"/>
        <w:jc w:val="right"/>
        <w:rPr>
          <w:rFonts w:eastAsia="標楷體"/>
          <w:color w:val="000000"/>
        </w:rPr>
      </w:pPr>
      <w:r w:rsidRPr="009E2253">
        <w:rPr>
          <w:rFonts w:eastAsia="標楷體" w:hint="eastAsia"/>
          <w:color w:val="000000"/>
        </w:rPr>
        <w:t>幣別：</w:t>
      </w:r>
      <w:r w:rsidRPr="009E2253">
        <w:rPr>
          <w:rFonts w:eastAsia="標楷體" w:hint="eastAsia"/>
          <w:color w:val="000000"/>
        </w:rPr>
        <w:t xml:space="preserve">       </w:t>
      </w:r>
      <w:r w:rsidRPr="009E2253">
        <w:rPr>
          <w:rFonts w:eastAsia="標楷體" w:hint="eastAsia"/>
          <w:color w:val="000000"/>
        </w:rPr>
        <w:t>單位：</w:t>
      </w:r>
      <w:r w:rsidRPr="009E2253">
        <w:rPr>
          <w:rFonts w:eastAsia="標楷體" w:hint="eastAsia"/>
          <w:color w:val="00000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1320"/>
        <w:gridCol w:w="1200"/>
        <w:gridCol w:w="1680"/>
        <w:gridCol w:w="1277"/>
        <w:gridCol w:w="1363"/>
        <w:gridCol w:w="1560"/>
        <w:gridCol w:w="1560"/>
        <w:gridCol w:w="1745"/>
      </w:tblGrid>
      <w:tr w:rsidR="00255E27" w:rsidRPr="009E2253" w:rsidTr="006D2984">
        <w:trPr>
          <w:cantSplit/>
        </w:trPr>
        <w:tc>
          <w:tcPr>
            <w:tcW w:w="1800" w:type="dxa"/>
            <w:vMerge w:val="restart"/>
          </w:tcPr>
          <w:p w:rsidR="00255E27" w:rsidRPr="009E2253" w:rsidRDefault="00255E27" w:rsidP="006D2984">
            <w:pPr>
              <w:pStyle w:val="ab"/>
              <w:spacing w:before="240" w:after="120"/>
              <w:ind w:left="113" w:right="113"/>
              <w:jc w:val="distribute"/>
              <w:rPr>
                <w:rFonts w:eastAsia="標楷體"/>
                <w:color w:val="000000"/>
              </w:rPr>
            </w:pPr>
            <w:r w:rsidRPr="009E2253">
              <w:rPr>
                <w:rFonts w:eastAsia="標楷體" w:hint="eastAsia"/>
                <w:color w:val="000000"/>
              </w:rPr>
              <w:t>投資大陸公司名稱或地區</w:t>
            </w:r>
          </w:p>
        </w:tc>
        <w:tc>
          <w:tcPr>
            <w:tcW w:w="1320" w:type="dxa"/>
            <w:vMerge w:val="restart"/>
          </w:tcPr>
          <w:p w:rsidR="00255E27" w:rsidRPr="009E2253" w:rsidRDefault="00255E27" w:rsidP="006D2984">
            <w:pPr>
              <w:spacing w:before="360" w:after="120"/>
              <w:ind w:left="113" w:right="113"/>
              <w:jc w:val="distribute"/>
              <w:rPr>
                <w:rFonts w:eastAsia="標楷體"/>
                <w:color w:val="000000"/>
              </w:rPr>
            </w:pPr>
            <w:r w:rsidRPr="009E2253">
              <w:rPr>
                <w:rFonts w:eastAsia="標楷體" w:hint="eastAsia"/>
                <w:color w:val="000000"/>
              </w:rPr>
              <w:t>投資方式</w:t>
            </w:r>
          </w:p>
        </w:tc>
        <w:tc>
          <w:tcPr>
            <w:tcW w:w="2880" w:type="dxa"/>
            <w:gridSpan w:val="2"/>
          </w:tcPr>
          <w:p w:rsidR="00255E27" w:rsidRPr="009E2253" w:rsidRDefault="00255E27" w:rsidP="006D2984">
            <w:pPr>
              <w:spacing w:before="120" w:after="120"/>
              <w:ind w:left="113" w:right="113"/>
              <w:jc w:val="distribute"/>
              <w:rPr>
                <w:rFonts w:eastAsia="標楷體"/>
                <w:color w:val="000000"/>
              </w:rPr>
            </w:pPr>
            <w:r w:rsidRPr="003C5C6E">
              <w:rPr>
                <w:rFonts w:eastAsia="標楷體" w:hint="eastAsia"/>
              </w:rPr>
              <w:t>董事</w:t>
            </w:r>
            <w:r w:rsidRPr="009E2253">
              <w:rPr>
                <w:rFonts w:eastAsia="標楷體" w:hint="eastAsia"/>
                <w:color w:val="000000"/>
              </w:rPr>
              <w:t>會通過情形</w:t>
            </w:r>
          </w:p>
        </w:tc>
        <w:tc>
          <w:tcPr>
            <w:tcW w:w="4200" w:type="dxa"/>
            <w:gridSpan w:val="3"/>
          </w:tcPr>
          <w:p w:rsidR="00255E27" w:rsidRPr="009E2253" w:rsidRDefault="00255E27" w:rsidP="006D2984">
            <w:pPr>
              <w:spacing w:before="120" w:after="120"/>
              <w:ind w:left="113" w:right="113"/>
              <w:jc w:val="distribute"/>
              <w:rPr>
                <w:rFonts w:eastAsia="標楷體"/>
                <w:color w:val="000000"/>
              </w:rPr>
            </w:pPr>
            <w:r w:rsidRPr="009E2253">
              <w:rPr>
                <w:rFonts w:eastAsia="標楷體" w:hint="eastAsia"/>
                <w:color w:val="000000"/>
              </w:rPr>
              <w:t>經濟部投資審議委員會核准情形</w:t>
            </w:r>
          </w:p>
        </w:tc>
        <w:tc>
          <w:tcPr>
            <w:tcW w:w="1560" w:type="dxa"/>
            <w:vMerge w:val="restart"/>
          </w:tcPr>
          <w:p w:rsidR="00255E27" w:rsidRPr="009E2253" w:rsidRDefault="00255E27" w:rsidP="006D2984">
            <w:pPr>
              <w:spacing w:before="360" w:after="120"/>
              <w:ind w:left="113" w:right="113"/>
              <w:jc w:val="distribute"/>
              <w:rPr>
                <w:rFonts w:eastAsia="標楷體"/>
                <w:color w:val="000000"/>
              </w:rPr>
            </w:pPr>
            <w:r w:rsidRPr="009E2253">
              <w:rPr>
                <w:rFonts w:eastAsia="標楷體" w:hint="eastAsia"/>
                <w:color w:val="000000"/>
              </w:rPr>
              <w:t>已匯出金額</w:t>
            </w:r>
          </w:p>
        </w:tc>
        <w:tc>
          <w:tcPr>
            <w:tcW w:w="1745" w:type="dxa"/>
            <w:vMerge w:val="restart"/>
          </w:tcPr>
          <w:p w:rsidR="00255E27" w:rsidRPr="009E2253" w:rsidRDefault="00255E27" w:rsidP="006D2984">
            <w:pPr>
              <w:spacing w:before="360" w:after="120"/>
              <w:ind w:left="113" w:right="113"/>
              <w:jc w:val="distribute"/>
              <w:rPr>
                <w:rFonts w:eastAsia="標楷體"/>
                <w:color w:val="000000"/>
              </w:rPr>
            </w:pPr>
            <w:r w:rsidRPr="009E2253">
              <w:rPr>
                <w:rFonts w:eastAsia="標楷體" w:hint="eastAsia"/>
                <w:color w:val="000000"/>
              </w:rPr>
              <w:t>實際投資金額</w:t>
            </w:r>
          </w:p>
        </w:tc>
      </w:tr>
      <w:tr w:rsidR="00255E27" w:rsidRPr="009E2253" w:rsidTr="006D2984">
        <w:trPr>
          <w:cantSplit/>
        </w:trPr>
        <w:tc>
          <w:tcPr>
            <w:tcW w:w="1800" w:type="dxa"/>
            <w:vMerge/>
          </w:tcPr>
          <w:p w:rsidR="00255E27" w:rsidRPr="009E2253" w:rsidRDefault="00255E27" w:rsidP="006D2984">
            <w:pPr>
              <w:rPr>
                <w:rFonts w:eastAsia="標楷體"/>
                <w:color w:val="000000"/>
              </w:rPr>
            </w:pPr>
          </w:p>
        </w:tc>
        <w:tc>
          <w:tcPr>
            <w:tcW w:w="1320" w:type="dxa"/>
            <w:vMerge/>
          </w:tcPr>
          <w:p w:rsidR="00255E27" w:rsidRPr="009E2253" w:rsidRDefault="00255E27" w:rsidP="006D2984">
            <w:pPr>
              <w:rPr>
                <w:rFonts w:eastAsia="標楷體"/>
                <w:color w:val="000000"/>
              </w:rPr>
            </w:pPr>
          </w:p>
        </w:tc>
        <w:tc>
          <w:tcPr>
            <w:tcW w:w="1200" w:type="dxa"/>
          </w:tcPr>
          <w:p w:rsidR="00255E27" w:rsidRPr="009E2253" w:rsidRDefault="00255E27" w:rsidP="006D2984">
            <w:pPr>
              <w:spacing w:before="120" w:after="120"/>
              <w:ind w:left="113" w:right="113"/>
              <w:jc w:val="distribute"/>
              <w:rPr>
                <w:rFonts w:eastAsia="標楷體"/>
                <w:color w:val="000000"/>
              </w:rPr>
            </w:pPr>
            <w:r w:rsidRPr="009E2253">
              <w:rPr>
                <w:rFonts w:eastAsia="標楷體" w:hint="eastAsia"/>
                <w:color w:val="000000"/>
              </w:rPr>
              <w:t>日期</w:t>
            </w:r>
          </w:p>
        </w:tc>
        <w:tc>
          <w:tcPr>
            <w:tcW w:w="1680" w:type="dxa"/>
          </w:tcPr>
          <w:p w:rsidR="00255E27" w:rsidRPr="009E2253" w:rsidRDefault="00255E27" w:rsidP="006D2984">
            <w:pPr>
              <w:spacing w:before="120" w:after="120"/>
              <w:ind w:left="113" w:right="113"/>
              <w:jc w:val="distribute"/>
              <w:rPr>
                <w:rFonts w:eastAsia="標楷體"/>
                <w:color w:val="000000"/>
              </w:rPr>
            </w:pPr>
            <w:r w:rsidRPr="009E2253">
              <w:rPr>
                <w:rFonts w:eastAsia="標楷體" w:hint="eastAsia"/>
                <w:color w:val="000000"/>
              </w:rPr>
              <w:t>額度</w:t>
            </w:r>
          </w:p>
        </w:tc>
        <w:tc>
          <w:tcPr>
            <w:tcW w:w="1277" w:type="dxa"/>
          </w:tcPr>
          <w:p w:rsidR="00255E27" w:rsidRPr="009E2253" w:rsidRDefault="00255E27" w:rsidP="006D2984">
            <w:pPr>
              <w:spacing w:before="120" w:after="120"/>
              <w:ind w:left="113" w:right="113"/>
              <w:jc w:val="distribute"/>
              <w:rPr>
                <w:rFonts w:eastAsia="標楷體"/>
                <w:color w:val="000000"/>
              </w:rPr>
            </w:pPr>
            <w:r w:rsidRPr="009E2253">
              <w:rPr>
                <w:rFonts w:eastAsia="標楷體" w:hint="eastAsia"/>
                <w:color w:val="000000"/>
              </w:rPr>
              <w:t>日期</w:t>
            </w:r>
          </w:p>
        </w:tc>
        <w:tc>
          <w:tcPr>
            <w:tcW w:w="1363" w:type="dxa"/>
          </w:tcPr>
          <w:p w:rsidR="00255E27" w:rsidRPr="009E2253" w:rsidRDefault="00255E27" w:rsidP="006D2984">
            <w:pPr>
              <w:spacing w:before="120" w:after="120"/>
              <w:ind w:left="113" w:right="113"/>
              <w:jc w:val="distribute"/>
              <w:rPr>
                <w:rFonts w:eastAsia="標楷體"/>
                <w:color w:val="000000"/>
              </w:rPr>
            </w:pPr>
            <w:r w:rsidRPr="009E2253">
              <w:rPr>
                <w:rFonts w:eastAsia="標楷體" w:hint="eastAsia"/>
                <w:color w:val="000000"/>
              </w:rPr>
              <w:t>文號</w:t>
            </w:r>
          </w:p>
        </w:tc>
        <w:tc>
          <w:tcPr>
            <w:tcW w:w="1560" w:type="dxa"/>
          </w:tcPr>
          <w:p w:rsidR="00255E27" w:rsidRPr="009E2253" w:rsidRDefault="00255E27" w:rsidP="006D2984">
            <w:pPr>
              <w:spacing w:before="120" w:after="120"/>
              <w:ind w:left="113" w:right="113"/>
              <w:jc w:val="distribute"/>
              <w:rPr>
                <w:rFonts w:eastAsia="標楷體"/>
                <w:color w:val="000000"/>
              </w:rPr>
            </w:pPr>
            <w:r w:rsidRPr="009E2253">
              <w:rPr>
                <w:rFonts w:eastAsia="標楷體" w:hint="eastAsia"/>
                <w:color w:val="000000"/>
              </w:rPr>
              <w:t>核准金額</w:t>
            </w:r>
          </w:p>
        </w:tc>
        <w:tc>
          <w:tcPr>
            <w:tcW w:w="1560" w:type="dxa"/>
            <w:vMerge/>
          </w:tcPr>
          <w:p w:rsidR="00255E27" w:rsidRPr="009E2253" w:rsidRDefault="00255E27" w:rsidP="006D2984">
            <w:pPr>
              <w:ind w:left="113" w:right="113"/>
              <w:jc w:val="distribute"/>
              <w:rPr>
                <w:rFonts w:eastAsia="標楷體"/>
                <w:color w:val="000000"/>
              </w:rPr>
            </w:pPr>
          </w:p>
        </w:tc>
        <w:tc>
          <w:tcPr>
            <w:tcW w:w="1745" w:type="dxa"/>
            <w:vMerge/>
          </w:tcPr>
          <w:p w:rsidR="00255E27" w:rsidRPr="009E2253" w:rsidRDefault="00255E27" w:rsidP="006D2984">
            <w:pPr>
              <w:ind w:left="113" w:right="113"/>
              <w:jc w:val="distribute"/>
              <w:rPr>
                <w:rFonts w:eastAsia="標楷體"/>
                <w:color w:val="000000"/>
              </w:rPr>
            </w:pPr>
          </w:p>
        </w:tc>
      </w:tr>
      <w:tr w:rsidR="00255E27" w:rsidRPr="009E2253" w:rsidTr="006D2984">
        <w:tc>
          <w:tcPr>
            <w:tcW w:w="1800" w:type="dxa"/>
          </w:tcPr>
          <w:p w:rsidR="00255E27" w:rsidRPr="009E2253" w:rsidRDefault="00255E27" w:rsidP="006D2984">
            <w:pPr>
              <w:rPr>
                <w:rFonts w:eastAsia="標楷體"/>
                <w:color w:val="000000"/>
              </w:rPr>
            </w:pPr>
            <w:r w:rsidRPr="009E2253">
              <w:rPr>
                <w:rFonts w:eastAsia="標楷體" w:hint="eastAsia"/>
                <w:color w:val="000000"/>
              </w:rPr>
              <w:t>（</w:t>
            </w:r>
            <w:proofErr w:type="gramStart"/>
            <w:r w:rsidRPr="009E2253">
              <w:rPr>
                <w:rFonts w:eastAsia="標楷體" w:hint="eastAsia"/>
                <w:color w:val="000000"/>
              </w:rPr>
              <w:t>註</w:t>
            </w:r>
            <w:proofErr w:type="gramEnd"/>
            <w:r w:rsidRPr="009E2253">
              <w:rPr>
                <w:rFonts w:eastAsia="標楷體" w:hint="eastAsia"/>
                <w:color w:val="000000"/>
              </w:rPr>
              <w:t>一）</w:t>
            </w: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tc>
        <w:tc>
          <w:tcPr>
            <w:tcW w:w="1320" w:type="dxa"/>
          </w:tcPr>
          <w:p w:rsidR="00255E27" w:rsidRPr="009E2253" w:rsidRDefault="00255E27" w:rsidP="006D2984">
            <w:pPr>
              <w:rPr>
                <w:rFonts w:eastAsia="標楷體"/>
                <w:color w:val="000000"/>
              </w:rPr>
            </w:pPr>
            <w:r w:rsidRPr="009E2253">
              <w:rPr>
                <w:rFonts w:eastAsia="標楷體" w:hint="eastAsia"/>
                <w:color w:val="000000"/>
              </w:rPr>
              <w:t>（</w:t>
            </w:r>
            <w:proofErr w:type="gramStart"/>
            <w:r w:rsidRPr="009E2253">
              <w:rPr>
                <w:rFonts w:eastAsia="標楷體" w:hint="eastAsia"/>
                <w:color w:val="000000"/>
              </w:rPr>
              <w:t>註</w:t>
            </w:r>
            <w:proofErr w:type="gramEnd"/>
            <w:r w:rsidRPr="009E2253">
              <w:rPr>
                <w:rFonts w:eastAsia="標楷體" w:hint="eastAsia"/>
                <w:color w:val="000000"/>
              </w:rPr>
              <w:t>二）</w:t>
            </w:r>
          </w:p>
        </w:tc>
        <w:tc>
          <w:tcPr>
            <w:tcW w:w="1200" w:type="dxa"/>
          </w:tcPr>
          <w:p w:rsidR="00255E27" w:rsidRPr="009E2253" w:rsidRDefault="00255E27" w:rsidP="006D2984">
            <w:pPr>
              <w:rPr>
                <w:rFonts w:eastAsia="標楷體"/>
                <w:color w:val="000000"/>
              </w:rPr>
            </w:pPr>
          </w:p>
        </w:tc>
        <w:tc>
          <w:tcPr>
            <w:tcW w:w="1680" w:type="dxa"/>
          </w:tcPr>
          <w:p w:rsidR="00255E27" w:rsidRPr="009E2253" w:rsidRDefault="00255E27" w:rsidP="006D2984">
            <w:pPr>
              <w:rPr>
                <w:rFonts w:eastAsia="標楷體"/>
                <w:color w:val="000000"/>
              </w:rPr>
            </w:pPr>
          </w:p>
        </w:tc>
        <w:tc>
          <w:tcPr>
            <w:tcW w:w="1277" w:type="dxa"/>
          </w:tcPr>
          <w:p w:rsidR="00255E27" w:rsidRPr="009E2253" w:rsidRDefault="00255E27" w:rsidP="006D2984">
            <w:pPr>
              <w:rPr>
                <w:rFonts w:eastAsia="標楷體"/>
                <w:color w:val="000000"/>
              </w:rPr>
            </w:pPr>
          </w:p>
        </w:tc>
        <w:tc>
          <w:tcPr>
            <w:tcW w:w="1363"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1745" w:type="dxa"/>
          </w:tcPr>
          <w:p w:rsidR="00255E27" w:rsidRPr="009E2253" w:rsidRDefault="00255E27" w:rsidP="006D2984">
            <w:pPr>
              <w:rPr>
                <w:rFonts w:eastAsia="標楷體"/>
                <w:color w:val="000000"/>
              </w:rPr>
            </w:pPr>
          </w:p>
        </w:tc>
      </w:tr>
      <w:tr w:rsidR="00255E27" w:rsidRPr="009E2253" w:rsidTr="006D2984">
        <w:trPr>
          <w:cantSplit/>
        </w:trPr>
        <w:tc>
          <w:tcPr>
            <w:tcW w:w="8640" w:type="dxa"/>
            <w:gridSpan w:val="6"/>
          </w:tcPr>
          <w:p w:rsidR="00255E27" w:rsidRPr="009E2253" w:rsidRDefault="00255E27" w:rsidP="006D2984">
            <w:pPr>
              <w:spacing w:before="120" w:after="120" w:line="240" w:lineRule="exact"/>
              <w:ind w:left="284" w:right="284"/>
              <w:jc w:val="distribute"/>
              <w:rPr>
                <w:rFonts w:eastAsia="標楷體"/>
                <w:color w:val="000000"/>
              </w:rPr>
            </w:pPr>
            <w:r w:rsidRPr="009E2253">
              <w:rPr>
                <w:rFonts w:eastAsia="標楷體" w:hint="eastAsia"/>
                <w:color w:val="000000"/>
              </w:rPr>
              <w:t>合計</w:t>
            </w:r>
          </w:p>
        </w:tc>
        <w:tc>
          <w:tcPr>
            <w:tcW w:w="156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1745" w:type="dxa"/>
          </w:tcPr>
          <w:p w:rsidR="00255E27" w:rsidRPr="009E2253" w:rsidRDefault="00255E27" w:rsidP="006D2984">
            <w:pPr>
              <w:rPr>
                <w:rFonts w:eastAsia="標楷體"/>
                <w:color w:val="000000"/>
              </w:rPr>
            </w:pPr>
          </w:p>
        </w:tc>
      </w:tr>
    </w:tbl>
    <w:p w:rsidR="00255E27" w:rsidRPr="009E2253" w:rsidRDefault="00255E27" w:rsidP="00255E27">
      <w:pPr>
        <w:pStyle w:val="2"/>
        <w:rPr>
          <w:rFonts w:ascii="Times New Roman" w:hAnsi="Times New Roman"/>
          <w:color w:val="000000"/>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2760"/>
        <w:gridCol w:w="2760"/>
        <w:gridCol w:w="5400"/>
      </w:tblGrid>
      <w:tr w:rsidR="00255E27" w:rsidRPr="009E2253" w:rsidTr="006D2984">
        <w:trPr>
          <w:cantSplit/>
          <w:trHeight w:val="1233"/>
        </w:trPr>
        <w:tc>
          <w:tcPr>
            <w:tcW w:w="2640" w:type="dxa"/>
          </w:tcPr>
          <w:p w:rsidR="00255E27" w:rsidRPr="009E2253" w:rsidRDefault="00255E27" w:rsidP="006D2984">
            <w:pPr>
              <w:spacing w:before="120" w:line="0" w:lineRule="atLeast"/>
              <w:ind w:left="170" w:right="170"/>
              <w:jc w:val="distribute"/>
              <w:rPr>
                <w:rFonts w:eastAsia="標楷體"/>
                <w:color w:val="000000"/>
              </w:rPr>
            </w:pPr>
            <w:r w:rsidRPr="009E2253">
              <w:rPr>
                <w:rFonts w:eastAsia="標楷體" w:hint="eastAsia"/>
                <w:color w:val="000000"/>
              </w:rPr>
              <w:t>申報時累計經</w:t>
            </w:r>
            <w:proofErr w:type="gramStart"/>
            <w:r w:rsidRPr="009E2253">
              <w:rPr>
                <w:rFonts w:eastAsia="標楷體" w:hint="eastAsia"/>
                <w:color w:val="000000"/>
              </w:rPr>
              <w:t>經</w:t>
            </w:r>
            <w:proofErr w:type="gramEnd"/>
          </w:p>
          <w:p w:rsidR="00255E27" w:rsidRPr="009E2253" w:rsidRDefault="00255E27" w:rsidP="006D2984">
            <w:pPr>
              <w:spacing w:line="0" w:lineRule="atLeast"/>
              <w:ind w:left="170" w:right="170"/>
              <w:jc w:val="distribute"/>
              <w:rPr>
                <w:rFonts w:eastAsia="標楷體"/>
                <w:color w:val="000000"/>
              </w:rPr>
            </w:pPr>
            <w:r w:rsidRPr="009E2253">
              <w:rPr>
                <w:rFonts w:eastAsia="標楷體" w:hint="eastAsia"/>
                <w:color w:val="000000"/>
              </w:rPr>
              <w:t>濟部投資審議委員會</w:t>
            </w:r>
          </w:p>
          <w:p w:rsidR="00255E27" w:rsidRPr="009E2253" w:rsidRDefault="00255E27" w:rsidP="006D2984">
            <w:pPr>
              <w:spacing w:after="120" w:line="0" w:lineRule="atLeast"/>
              <w:ind w:left="170" w:right="170"/>
              <w:jc w:val="distribute"/>
              <w:rPr>
                <w:rFonts w:eastAsia="標楷體"/>
                <w:color w:val="000000"/>
              </w:rPr>
            </w:pPr>
            <w:r w:rsidRPr="009E2253">
              <w:rPr>
                <w:rFonts w:eastAsia="標楷體" w:hint="eastAsia"/>
                <w:color w:val="000000"/>
              </w:rPr>
              <w:t>核准金額</w:t>
            </w:r>
          </w:p>
        </w:tc>
        <w:tc>
          <w:tcPr>
            <w:tcW w:w="2760" w:type="dxa"/>
          </w:tcPr>
          <w:p w:rsidR="00255E27" w:rsidRPr="009E2253" w:rsidRDefault="00255E27" w:rsidP="006D2984">
            <w:pPr>
              <w:spacing w:before="240" w:line="0" w:lineRule="atLeast"/>
              <w:ind w:left="170" w:right="170"/>
              <w:jc w:val="distribute"/>
              <w:rPr>
                <w:rFonts w:eastAsia="標楷體"/>
                <w:color w:val="000000"/>
              </w:rPr>
            </w:pPr>
            <w:r w:rsidRPr="009E2253">
              <w:rPr>
                <w:rFonts w:eastAsia="標楷體" w:hint="eastAsia"/>
                <w:color w:val="000000"/>
              </w:rPr>
              <w:t>申報時</w:t>
            </w:r>
          </w:p>
          <w:p w:rsidR="00255E27" w:rsidRPr="009E2253" w:rsidRDefault="00255E27" w:rsidP="006D2984">
            <w:pPr>
              <w:spacing w:before="120" w:line="0" w:lineRule="atLeast"/>
              <w:ind w:left="170" w:right="170"/>
              <w:jc w:val="distribute"/>
              <w:rPr>
                <w:rFonts w:eastAsia="標楷體"/>
                <w:color w:val="000000"/>
              </w:rPr>
            </w:pPr>
            <w:r w:rsidRPr="009E2253">
              <w:rPr>
                <w:rFonts w:eastAsia="標楷體" w:hint="eastAsia"/>
                <w:color w:val="000000"/>
              </w:rPr>
              <w:t>累計投資金額</w:t>
            </w:r>
          </w:p>
        </w:tc>
        <w:tc>
          <w:tcPr>
            <w:tcW w:w="2760" w:type="dxa"/>
            <w:tcBorders>
              <w:right w:val="nil"/>
            </w:tcBorders>
          </w:tcPr>
          <w:p w:rsidR="00255E27" w:rsidRPr="009E2253" w:rsidRDefault="00255E27" w:rsidP="006D2984">
            <w:pPr>
              <w:spacing w:before="120" w:line="0" w:lineRule="atLeast"/>
              <w:ind w:left="170" w:right="170"/>
              <w:jc w:val="distribute"/>
              <w:rPr>
                <w:rFonts w:eastAsia="標楷體"/>
                <w:color w:val="000000"/>
              </w:rPr>
            </w:pPr>
            <w:r w:rsidRPr="009E2253">
              <w:rPr>
                <w:rFonts w:eastAsia="標楷體" w:hint="eastAsia"/>
                <w:color w:val="000000"/>
              </w:rPr>
              <w:t>申報時經濟部投資審議委員會所規定之限額</w:t>
            </w:r>
            <w:r w:rsidRPr="009E2253">
              <w:rPr>
                <w:rFonts w:eastAsia="標楷體" w:hint="eastAsia"/>
                <w:color w:val="000000"/>
              </w:rPr>
              <w:t>(</w:t>
            </w:r>
            <w:proofErr w:type="gramStart"/>
            <w:r w:rsidRPr="009E2253">
              <w:rPr>
                <w:rFonts w:eastAsia="標楷體" w:hint="eastAsia"/>
                <w:color w:val="000000"/>
              </w:rPr>
              <w:t>請列示</w:t>
            </w:r>
            <w:proofErr w:type="gramEnd"/>
            <w:r w:rsidRPr="009E2253">
              <w:rPr>
                <w:rFonts w:eastAsia="標楷體" w:hint="eastAsia"/>
                <w:color w:val="000000"/>
              </w:rPr>
              <w:t>計算式</w:t>
            </w:r>
            <w:r w:rsidRPr="009E2253">
              <w:rPr>
                <w:rFonts w:eastAsia="標楷體" w:hint="eastAsia"/>
                <w:color w:val="000000"/>
              </w:rPr>
              <w:t>)</w:t>
            </w:r>
          </w:p>
        </w:tc>
        <w:tc>
          <w:tcPr>
            <w:tcW w:w="5400" w:type="dxa"/>
            <w:vMerge w:val="restart"/>
            <w:tcBorders>
              <w:top w:val="nil"/>
              <w:left w:val="single" w:sz="4" w:space="0" w:color="auto"/>
              <w:bottom w:val="nil"/>
              <w:right w:val="nil"/>
            </w:tcBorders>
          </w:tcPr>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tc>
      </w:tr>
      <w:tr w:rsidR="00255E27" w:rsidRPr="009E2253" w:rsidTr="006D2984">
        <w:trPr>
          <w:cantSplit/>
          <w:trHeight w:val="1145"/>
        </w:trPr>
        <w:tc>
          <w:tcPr>
            <w:tcW w:w="2640" w:type="dxa"/>
          </w:tcPr>
          <w:p w:rsidR="00255E27" w:rsidRPr="009E2253" w:rsidRDefault="00255E27" w:rsidP="006D2984">
            <w:pPr>
              <w:rPr>
                <w:rFonts w:eastAsia="標楷體"/>
                <w:color w:val="000000"/>
              </w:rPr>
            </w:pPr>
            <w:r w:rsidRPr="009E2253">
              <w:rPr>
                <w:rFonts w:eastAsia="標楷體" w:hint="eastAsia"/>
                <w:color w:val="000000"/>
              </w:rPr>
              <w:t>幣別：</w:t>
            </w:r>
            <w:r w:rsidRPr="009E2253">
              <w:rPr>
                <w:rFonts w:eastAsia="標楷體" w:hint="eastAsia"/>
                <w:color w:val="000000"/>
              </w:rPr>
              <w:t xml:space="preserve">    </w:t>
            </w:r>
            <w:r w:rsidRPr="009E2253">
              <w:rPr>
                <w:rFonts w:eastAsia="標楷體" w:hint="eastAsia"/>
                <w:color w:val="000000"/>
              </w:rPr>
              <w:t>金額：</w:t>
            </w:r>
            <w:r w:rsidRPr="009E2253">
              <w:rPr>
                <w:rFonts w:eastAsia="標楷體" w:hint="eastAsia"/>
                <w:color w:val="000000"/>
              </w:rPr>
              <w:t xml:space="preserve">     </w:t>
            </w:r>
          </w:p>
          <w:p w:rsidR="00255E27" w:rsidRPr="009E2253" w:rsidRDefault="00255E27" w:rsidP="006D2984">
            <w:pPr>
              <w:rPr>
                <w:rFonts w:eastAsia="標楷體"/>
                <w:color w:val="000000"/>
              </w:rPr>
            </w:pPr>
            <w:r w:rsidRPr="009E2253">
              <w:rPr>
                <w:rFonts w:eastAsia="標楷體" w:hint="eastAsia"/>
                <w:color w:val="000000"/>
              </w:rPr>
              <w:t>折合新臺幣：</w:t>
            </w:r>
            <w:r w:rsidRPr="009E2253">
              <w:rPr>
                <w:rFonts w:eastAsia="標楷體" w:hint="eastAsia"/>
                <w:color w:val="000000"/>
              </w:rPr>
              <w:t xml:space="preserve">     </w:t>
            </w:r>
            <w:r w:rsidRPr="009E2253">
              <w:rPr>
                <w:rFonts w:eastAsia="標楷體" w:hint="eastAsia"/>
                <w:color w:val="000000"/>
              </w:rPr>
              <w:t>仟元</w:t>
            </w:r>
          </w:p>
        </w:tc>
        <w:tc>
          <w:tcPr>
            <w:tcW w:w="2760" w:type="dxa"/>
          </w:tcPr>
          <w:p w:rsidR="00255E27" w:rsidRPr="009E2253" w:rsidRDefault="00255E27" w:rsidP="006D2984">
            <w:pPr>
              <w:rPr>
                <w:rFonts w:eastAsia="標楷體"/>
                <w:color w:val="000000"/>
              </w:rPr>
            </w:pPr>
            <w:r w:rsidRPr="009E2253">
              <w:rPr>
                <w:rFonts w:eastAsia="標楷體" w:hint="eastAsia"/>
                <w:color w:val="000000"/>
              </w:rPr>
              <w:t>幣別：</w:t>
            </w:r>
            <w:r w:rsidRPr="009E2253">
              <w:rPr>
                <w:rFonts w:eastAsia="標楷體" w:hint="eastAsia"/>
                <w:color w:val="000000"/>
              </w:rPr>
              <w:t xml:space="preserve">     </w:t>
            </w:r>
            <w:r w:rsidRPr="009E2253">
              <w:rPr>
                <w:rFonts w:eastAsia="標楷體" w:hint="eastAsia"/>
                <w:color w:val="000000"/>
              </w:rPr>
              <w:t>金額：</w:t>
            </w:r>
            <w:r w:rsidRPr="009E2253">
              <w:rPr>
                <w:rFonts w:eastAsia="標楷體" w:hint="eastAsia"/>
                <w:color w:val="000000"/>
              </w:rPr>
              <w:t xml:space="preserve">     </w:t>
            </w:r>
          </w:p>
          <w:p w:rsidR="00255E27" w:rsidRPr="009E2253" w:rsidRDefault="00255E27" w:rsidP="006D2984">
            <w:pPr>
              <w:rPr>
                <w:rFonts w:eastAsia="標楷體"/>
                <w:color w:val="000000"/>
              </w:rPr>
            </w:pPr>
            <w:r w:rsidRPr="009E2253">
              <w:rPr>
                <w:rFonts w:eastAsia="標楷體" w:hint="eastAsia"/>
                <w:color w:val="000000"/>
              </w:rPr>
              <w:t>折合新臺幣：</w:t>
            </w:r>
            <w:r w:rsidRPr="009E2253">
              <w:rPr>
                <w:rFonts w:eastAsia="標楷體" w:hint="eastAsia"/>
                <w:color w:val="000000"/>
              </w:rPr>
              <w:t xml:space="preserve">     </w:t>
            </w:r>
            <w:r w:rsidRPr="009E2253">
              <w:rPr>
                <w:rFonts w:eastAsia="標楷體" w:hint="eastAsia"/>
                <w:color w:val="000000"/>
              </w:rPr>
              <w:t>仟元</w:t>
            </w:r>
          </w:p>
        </w:tc>
        <w:tc>
          <w:tcPr>
            <w:tcW w:w="2760" w:type="dxa"/>
            <w:tcBorders>
              <w:right w:val="nil"/>
            </w:tcBorders>
          </w:tcPr>
          <w:p w:rsidR="00255E27" w:rsidRPr="009E2253" w:rsidRDefault="00255E27" w:rsidP="006D2984">
            <w:pPr>
              <w:rPr>
                <w:rFonts w:eastAsia="標楷體"/>
                <w:color w:val="000000"/>
              </w:rPr>
            </w:pPr>
            <w:r w:rsidRPr="009E2253">
              <w:rPr>
                <w:rFonts w:eastAsia="標楷體" w:hint="eastAsia"/>
                <w:color w:val="000000"/>
              </w:rPr>
              <w:t>新臺幣：</w:t>
            </w:r>
            <w:r w:rsidRPr="009E2253">
              <w:rPr>
                <w:rFonts w:eastAsia="標楷體" w:hint="eastAsia"/>
                <w:color w:val="000000"/>
              </w:rPr>
              <w:t xml:space="preserve">        </w:t>
            </w:r>
            <w:r w:rsidRPr="009E2253">
              <w:rPr>
                <w:rFonts w:eastAsia="標楷體" w:hint="eastAsia"/>
                <w:color w:val="000000"/>
              </w:rPr>
              <w:t>仟元</w:t>
            </w:r>
          </w:p>
        </w:tc>
        <w:tc>
          <w:tcPr>
            <w:tcW w:w="5400" w:type="dxa"/>
            <w:vMerge/>
            <w:tcBorders>
              <w:top w:val="nil"/>
              <w:left w:val="single" w:sz="4" w:space="0" w:color="auto"/>
              <w:bottom w:val="nil"/>
              <w:right w:val="nil"/>
            </w:tcBorders>
          </w:tcPr>
          <w:p w:rsidR="00255E27" w:rsidRPr="009E2253" w:rsidRDefault="00255E27" w:rsidP="006D2984">
            <w:pPr>
              <w:rPr>
                <w:rFonts w:eastAsia="標楷體"/>
                <w:color w:val="000000"/>
              </w:rPr>
            </w:pPr>
          </w:p>
        </w:tc>
      </w:tr>
    </w:tbl>
    <w:p w:rsidR="00255E27" w:rsidRPr="009E2253" w:rsidRDefault="00925232" w:rsidP="00255E27">
      <w:pPr>
        <w:pStyle w:val="2"/>
        <w:ind w:left="1200" w:right="878" w:hanging="720"/>
        <w:rPr>
          <w:rFonts w:ascii="Times New Roman" w:hAnsi="Times New Roman"/>
          <w:color w:val="000000"/>
        </w:rPr>
      </w:pPr>
      <w:r>
        <w:rPr>
          <w:rFonts w:ascii="Times New Roman" w:hAnsi="Times New Roman"/>
          <w:noProof/>
          <w:color w:val="000000"/>
        </w:rPr>
        <w:pict>
          <v:shape id="Text Box 9" o:spid="_x0000_s1032" type="#_x0000_t202" style="position:absolute;left:0;text-align:left;margin-left:687.6pt;margin-top:32.75pt;width:30pt;height:6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r9vAIAAME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GIgStAOKntho0L0cUWK7M/Q6BafHHtzMCMfAsqtU9w+y/KaRkKuGii27U0oODaMVZBfam/7F1QlH&#10;W5DN8EFWEIbujHRAY6062zpoBgJ0YOn5xIxNpYTD6zgMArCUYIoD6JRjzqfp8XKvtHnHZIfsIsMK&#10;iHfgdP+gjU2GpkcXG0vIgretI78VLw7AcTqB0HDV2mwSjssfSZCs43VMPBLN1x4J8ty7K1bEmxfh&#10;YpZf56tVHv60cUOSNryqmLBhjroKyZ/xdlD4pIiTsrRseWXhbEpabTerVqE9BV0X7udaDpazm/8y&#10;DdcEqOVVSWFEgvso8Yp5vPBIQWZesghiLwiT+2QekITkxcuSHrhg/14SGjKczKLZpKVz0q9qA9Yt&#10;8RODF7XRtOMGJkfLO6eIgxNNrQLXonLUGsrbaX3RCpv+uRVA95Fop1cr0UmsZtyM7mHMjs9gI6tn&#10;ELCSIDDQIkw9WDD6Ff4xGmCGZFh/31HFMGrfC3gGSUiIHTpuQ2aLCDbq0rK5tFBRNhJGE4BNy5WZ&#10;BtWuV3zbQKzp4Ql5B0+n5k7W9o1NeR0eHMwJV91hptlBdLl3XufJu/wFAAD//wMAUEsDBBQABgAI&#10;AAAAIQAaRIFF4gAAAAwBAAAPAAAAZHJzL2Rvd25yZXYueG1sTI/NTsMwEITvSLyDtUjcqNOfBBri&#10;VAEJCXGIROHQox0vSURsh9hpQ5+ezYnednZHs99ku8l07IiDb50VsFxEwNBWTre2FvD58XL3AMwH&#10;abXsnEUBv+hhl19fZTLV7mTf8bgPNaMQ61MpoAmhTzn3VYNG+oXr0dLtyw1GBpJDzfUgTxRuOr6K&#10;ooQb2Vr60MgenxusvvejEfBaHMafcSg32/PhXJRKvZVPKhHi9mYqHoEFnMK/GWZ8QoecmJQbrfas&#10;I72+j1fkFZDEMbDZsVnPG0XTdhkDzzN+WSL/AwAA//8DAFBLAQItABQABgAIAAAAIQC2gziS/gAA&#10;AOEBAAATAAAAAAAAAAAAAAAAAAAAAABbQ29udGVudF9UeXBlc10ueG1sUEsBAi0AFAAGAAgAAAAh&#10;ADj9If/WAAAAlAEAAAsAAAAAAAAAAAAAAAAALwEAAF9yZWxzLy5yZWxzUEsBAi0AFAAGAAgAAAAh&#10;AP2riv28AgAAwQUAAA4AAAAAAAAAAAAAAAAALgIAAGRycy9lMm9Eb2MueG1sUEsBAi0AFAAGAAgA&#10;AAAhABpEgUXiAAAADAEAAA8AAAAAAAAAAAAAAAAAFgUAAGRycy9kb3ducmV2LnhtbFBLBQYAAAAA&#10;BAAEAPMAAAAlBgAAAAA=&#10;"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roofErr w:type="gramStart"/>
      <w:r w:rsidR="00255E27" w:rsidRPr="009E2253">
        <w:rPr>
          <w:rFonts w:ascii="Times New Roman" w:hAnsi="Times New Roman" w:hint="eastAsia"/>
          <w:color w:val="000000"/>
        </w:rPr>
        <w:t>註一</w:t>
      </w:r>
      <w:proofErr w:type="gramEnd"/>
      <w:r w:rsidR="00255E27" w:rsidRPr="009E2253">
        <w:rPr>
          <w:rFonts w:ascii="Times New Roman" w:hAnsi="Times New Roman" w:hint="eastAsia"/>
          <w:color w:val="000000"/>
        </w:rPr>
        <w:t>：所稱投資，依經濟部投資審議委員會「在大陸地區從事投資或技術合作許可辦法」第四條及第六條規定之投資，包含下列情形：</w:t>
      </w:r>
    </w:p>
    <w:p w:rsidR="00255E27" w:rsidRPr="009E2253" w:rsidRDefault="00255E27" w:rsidP="00255E27">
      <w:pPr>
        <w:pStyle w:val="2"/>
        <w:numPr>
          <w:ilvl w:val="0"/>
          <w:numId w:val="13"/>
        </w:numPr>
        <w:wordWrap/>
        <w:overflowPunct/>
        <w:autoSpaceDE/>
        <w:autoSpaceDN/>
        <w:adjustRightInd/>
        <w:snapToGrid/>
        <w:ind w:left="1315" w:hanging="357"/>
        <w:rPr>
          <w:rFonts w:ascii="Times New Roman" w:hAnsi="Times New Roman"/>
          <w:color w:val="000000"/>
        </w:rPr>
      </w:pPr>
      <w:r w:rsidRPr="009E2253">
        <w:rPr>
          <w:rFonts w:ascii="Times New Roman" w:hAnsi="Times New Roman" w:hint="eastAsia"/>
          <w:color w:val="000000"/>
        </w:rPr>
        <w:t>公司提供擔保或保證向國外貸款以對大陸地區投資。</w:t>
      </w:r>
    </w:p>
    <w:p w:rsidR="00255E27" w:rsidRPr="009E2253" w:rsidRDefault="00255E27" w:rsidP="00255E27">
      <w:pPr>
        <w:pStyle w:val="2"/>
        <w:numPr>
          <w:ilvl w:val="0"/>
          <w:numId w:val="13"/>
        </w:numPr>
        <w:wordWrap/>
        <w:overflowPunct/>
        <w:autoSpaceDE/>
        <w:autoSpaceDN/>
        <w:adjustRightInd/>
        <w:snapToGrid/>
        <w:ind w:left="1315" w:right="878" w:hanging="357"/>
        <w:rPr>
          <w:rFonts w:ascii="Times New Roman" w:hAnsi="Times New Roman"/>
          <w:color w:val="000000"/>
        </w:rPr>
      </w:pPr>
      <w:r w:rsidRPr="009E2253">
        <w:rPr>
          <w:rFonts w:ascii="Times New Roman" w:hAnsi="Times New Roman" w:hint="eastAsia"/>
          <w:color w:val="000000"/>
        </w:rPr>
        <w:t>公司轉投資取得對大陸事業</w:t>
      </w:r>
      <w:proofErr w:type="gramStart"/>
      <w:r w:rsidRPr="009E2253">
        <w:rPr>
          <w:rFonts w:ascii="Times New Roman" w:hAnsi="Times New Roman" w:hint="eastAsia"/>
          <w:color w:val="000000"/>
        </w:rPr>
        <w:t>採</w:t>
      </w:r>
      <w:proofErr w:type="gramEnd"/>
      <w:r w:rsidRPr="009E2253">
        <w:rPr>
          <w:rFonts w:ascii="Times New Roman" w:hAnsi="Times New Roman" w:hint="eastAsia"/>
          <w:color w:val="000000"/>
        </w:rPr>
        <w:t>權益法評價之其他第三地區公司股權，並符合投審會「在大陸地區從事投資或技術合作許可辦法」第四條第一項第三款之情形。</w:t>
      </w:r>
    </w:p>
    <w:p w:rsidR="00255E27" w:rsidRPr="009E2253" w:rsidRDefault="00255E27" w:rsidP="00255E27">
      <w:pPr>
        <w:pStyle w:val="2"/>
        <w:numPr>
          <w:ilvl w:val="0"/>
          <w:numId w:val="13"/>
        </w:numPr>
        <w:wordWrap/>
        <w:overflowPunct/>
        <w:autoSpaceDE/>
        <w:autoSpaceDN/>
        <w:adjustRightInd/>
        <w:snapToGrid/>
        <w:ind w:left="1315" w:right="878" w:hanging="357"/>
        <w:rPr>
          <w:rFonts w:ascii="Times New Roman" w:hAnsi="Times New Roman"/>
          <w:color w:val="000000"/>
        </w:rPr>
      </w:pPr>
      <w:r w:rsidRPr="009E2253">
        <w:rPr>
          <w:rFonts w:ascii="Times New Roman" w:hAnsi="Times New Roman" w:hint="eastAsia"/>
          <w:color w:val="000000"/>
        </w:rPr>
        <w:t>第三地區公司先以自有資金、銀行借款或機器設備投資大陸地區，公司再對第三地區公司增資，並符合「在大陸地區從事投資或技術合作許可辦法」第四條第一項第三款之情形。</w:t>
      </w:r>
    </w:p>
    <w:p w:rsidR="00255E27" w:rsidRPr="009E2253" w:rsidRDefault="00255E27" w:rsidP="00255E27">
      <w:pPr>
        <w:pStyle w:val="2"/>
        <w:numPr>
          <w:ilvl w:val="0"/>
          <w:numId w:val="13"/>
        </w:numPr>
        <w:wordWrap/>
        <w:overflowPunct/>
        <w:autoSpaceDE/>
        <w:autoSpaceDN/>
        <w:adjustRightInd/>
        <w:snapToGrid/>
        <w:ind w:left="1315" w:right="878" w:hanging="357"/>
        <w:rPr>
          <w:rFonts w:ascii="Times New Roman" w:hAnsi="Times New Roman"/>
          <w:color w:val="000000"/>
        </w:rPr>
      </w:pPr>
      <w:r w:rsidRPr="009E2253">
        <w:rPr>
          <w:rFonts w:ascii="Times New Roman" w:hAnsi="Times New Roman" w:hint="eastAsia"/>
          <w:color w:val="000000"/>
        </w:rPr>
        <w:t>公司募集資金投資第三地區公司，投資當時第三地區公司雖未投資大陸，惟嗣後利用該增資款投資大陸，並符合「在大陸地區從事投資或技術合作許可辦法」第四條第一項第三款之情形。</w:t>
      </w:r>
    </w:p>
    <w:p w:rsidR="00255E27" w:rsidRPr="009E2253" w:rsidRDefault="00255E27" w:rsidP="00255E27">
      <w:pPr>
        <w:pStyle w:val="2"/>
        <w:numPr>
          <w:ilvl w:val="0"/>
          <w:numId w:val="13"/>
        </w:numPr>
        <w:wordWrap/>
        <w:overflowPunct/>
        <w:autoSpaceDE/>
        <w:autoSpaceDN/>
        <w:adjustRightInd/>
        <w:snapToGrid/>
        <w:ind w:left="1315" w:hanging="357"/>
        <w:rPr>
          <w:rFonts w:ascii="Times New Roman" w:hAnsi="Times New Roman"/>
          <w:color w:val="000000"/>
        </w:rPr>
      </w:pPr>
      <w:r w:rsidRPr="009E2253">
        <w:rPr>
          <w:rFonts w:ascii="Times New Roman" w:hAnsi="Times New Roman" w:hint="eastAsia"/>
          <w:color w:val="000000"/>
        </w:rPr>
        <w:t>公司募集資金購入機器設備，嗣後將該機器設備作價透過第三地區投資大陸者。</w:t>
      </w:r>
    </w:p>
    <w:p w:rsidR="00255E27" w:rsidRPr="009E2253" w:rsidRDefault="00255E27" w:rsidP="00255E27">
      <w:pPr>
        <w:ind w:left="960" w:hanging="840"/>
        <w:rPr>
          <w:rFonts w:eastAsia="標楷體"/>
          <w:color w:val="000000"/>
        </w:rPr>
      </w:pPr>
      <w:proofErr w:type="gramStart"/>
      <w:r w:rsidRPr="009E2253">
        <w:rPr>
          <w:rFonts w:eastAsia="標楷體" w:hint="eastAsia"/>
          <w:color w:val="000000"/>
        </w:rPr>
        <w:t>註</w:t>
      </w:r>
      <w:proofErr w:type="gramEnd"/>
      <w:r w:rsidRPr="009E2253">
        <w:rPr>
          <w:rFonts w:eastAsia="標楷體" w:hint="eastAsia"/>
          <w:color w:val="000000"/>
        </w:rPr>
        <w:t>二：投資方式區分為下列五種：</w:t>
      </w:r>
    </w:p>
    <w:p w:rsidR="00255E27" w:rsidRPr="009E2253" w:rsidRDefault="00255E27" w:rsidP="00255E27">
      <w:pPr>
        <w:ind w:left="960"/>
        <w:rPr>
          <w:rFonts w:eastAsia="標楷體"/>
          <w:color w:val="000000"/>
        </w:rPr>
      </w:pPr>
      <w:r w:rsidRPr="009E2253">
        <w:rPr>
          <w:rFonts w:eastAsia="標楷體"/>
          <w:color w:val="000000"/>
        </w:rPr>
        <w:t>(1)</w:t>
      </w:r>
      <w:r w:rsidRPr="009E2253">
        <w:rPr>
          <w:rFonts w:eastAsia="標楷體" w:hint="eastAsia"/>
          <w:color w:val="000000"/>
        </w:rPr>
        <w:t>直接投資大陸公司。</w:t>
      </w:r>
    </w:p>
    <w:p w:rsidR="00255E27" w:rsidRPr="009E2253" w:rsidRDefault="00255E27" w:rsidP="00255E27">
      <w:pPr>
        <w:ind w:left="960"/>
        <w:rPr>
          <w:rFonts w:eastAsia="標楷體"/>
          <w:color w:val="000000"/>
        </w:rPr>
      </w:pPr>
      <w:r w:rsidRPr="009E2253">
        <w:rPr>
          <w:rFonts w:eastAsia="標楷體"/>
          <w:color w:val="000000"/>
        </w:rPr>
        <w:t>(2)</w:t>
      </w:r>
      <w:r w:rsidRPr="009E2253">
        <w:rPr>
          <w:rFonts w:eastAsia="標楷體" w:hint="eastAsia"/>
          <w:color w:val="000000"/>
        </w:rPr>
        <w:t>經由第三地區匯款投資大陸公司。</w:t>
      </w:r>
    </w:p>
    <w:p w:rsidR="00255E27" w:rsidRPr="009E2253" w:rsidRDefault="00255E27" w:rsidP="00255E27">
      <w:pPr>
        <w:ind w:left="960"/>
        <w:rPr>
          <w:rFonts w:eastAsia="標楷體"/>
          <w:color w:val="000000"/>
        </w:rPr>
      </w:pPr>
      <w:r w:rsidRPr="009E2253">
        <w:rPr>
          <w:rFonts w:eastAsia="標楷體"/>
          <w:color w:val="000000"/>
        </w:rPr>
        <w:t>(3)</w:t>
      </w:r>
      <w:r w:rsidRPr="009E2253">
        <w:rPr>
          <w:rFonts w:eastAsia="標楷體" w:hint="eastAsia"/>
          <w:color w:val="000000"/>
        </w:rPr>
        <w:t>透過第三地區投資設立公司再投資大陸地區。</w:t>
      </w:r>
    </w:p>
    <w:p w:rsidR="00255E27" w:rsidRPr="009E2253" w:rsidRDefault="00255E27" w:rsidP="00255E27">
      <w:pPr>
        <w:ind w:left="960"/>
        <w:rPr>
          <w:rFonts w:eastAsia="標楷體"/>
          <w:color w:val="000000"/>
        </w:rPr>
      </w:pPr>
      <w:r w:rsidRPr="009E2253">
        <w:rPr>
          <w:rFonts w:eastAsia="標楷體"/>
          <w:color w:val="000000"/>
        </w:rPr>
        <w:t>(4)</w:t>
      </w:r>
      <w:r w:rsidRPr="009E2253">
        <w:rPr>
          <w:rFonts w:eastAsia="標楷體" w:hint="eastAsia"/>
          <w:color w:val="000000"/>
        </w:rPr>
        <w:t>透過轉投資第三地區現有公司再投資大陸公司。</w:t>
      </w:r>
    </w:p>
    <w:p w:rsidR="00255E27" w:rsidRPr="009E2253" w:rsidRDefault="00255E27" w:rsidP="00255E27">
      <w:pPr>
        <w:spacing w:after="360"/>
        <w:ind w:firstLineChars="400" w:firstLine="960"/>
        <w:jc w:val="both"/>
        <w:rPr>
          <w:rFonts w:eastAsia="標楷體"/>
          <w:color w:val="000000"/>
          <w:sz w:val="32"/>
        </w:rPr>
      </w:pPr>
      <w:r w:rsidRPr="009E2253">
        <w:rPr>
          <w:rFonts w:eastAsia="標楷體"/>
          <w:color w:val="000000"/>
        </w:rPr>
        <w:t>(5)</w:t>
      </w:r>
      <w:r w:rsidRPr="009E2253">
        <w:rPr>
          <w:rFonts w:eastAsia="標楷體" w:hint="eastAsia"/>
          <w:color w:val="000000"/>
        </w:rPr>
        <w:t>其他方式對大陸投資。</w:t>
      </w:r>
      <w:r w:rsidR="00925232" w:rsidRPr="00925232">
        <w:rPr>
          <w:rFonts w:eastAsia="標楷體"/>
          <w:noProof/>
          <w:color w:val="000000"/>
        </w:rPr>
        <w:pict>
          <v:shape id="Text Box 7" o:spid="_x0000_s1030" type="#_x0000_t202" style="position:absolute;left:0;text-align:left;margin-left:666pt;margin-top:250.2pt;width:30pt;height:6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navQIAAME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eIGRoB1Q9MRGg+7liBa2O0OvU3B67MHNjHAMLLtKdf8gy28aCblqqNiyO6Xk0DBaQXahvelfXJ1w&#10;tAXZDB9kBWHozkgHNNaqs62DZiBAB5aeT8zYVEo4vI7DIABLCaY4gE455nyaHi/3Spt3THbILjKs&#10;gHgHTvcP2thkaHp0sbGELHjbOvJb8eIAHKcTCA1Xrc0m4bj8kQTJOl7HxCPRfO2RIM+9u2JFvHkR&#10;Lmb5db5a5eFPGzckacOrigkb5qirkPwZbweFT4o4KUvLllcWzqak1XazahXaU9B14X6u5WA5u/kv&#10;03BNgFpelRRGJLiPEq+YxwuPFGTmJYsg9oIwuU/mAUlIXrws6YEL9u8loSHDySyaTVo6J/2qNmDd&#10;Ej8xeFEbTTtuYHK0vHOKODjR1CpwLSpHraG8ndYXrbDpn1sBdB+Jdnq1Ep3EasbN6B7G/PgMNrJ6&#10;BgErCQIDLcLUgwWjX+EfowFmSIb19x1VDKP2vYBnkISE2KHjNmS2iGCjLi2bSwsVZSNhNAHYtFyZ&#10;aVDtesW3DcSaHp6Qd/B0au5kbd/YlNfhwcGccNUdZpodRJd753WevMtfAAAA//8DAFBLAwQUAAYA&#10;CAAAACEAJUw/7+IAAAANAQAADwAAAGRycy9kb3ducmV2LnhtbEyPQU+EMBSE7yb+h+aZeHNbAYmL&#10;lA2amBgPJK4e9tjSJxBpi23Zxf31lpMeZ95k3jflbtEjOaLzgzUcbjcMCJrWqsF0HD7en2/ugfgg&#10;jBKjNcjhBz3sqsuLUhTKnswbHvehI7HE+EJw6EOYCkp926MWfmMnNPH2aZ0WIUrXUeXEKZbrkSaM&#10;5VSLwcQPvZjwqcf2az9rDi/1Yf6eXZNtz4dz3Uj52jzKnPPrq6V+ABJwCX9hWPEjOlSRSdrZKE/G&#10;qNM0iWMChzvGMiBrJN2uluSQJ3kGtCrp/xXVLwAAAP//AwBQSwECLQAUAAYACAAAACEAtoM4kv4A&#10;AADhAQAAEwAAAAAAAAAAAAAAAAAAAAAAW0NvbnRlbnRfVHlwZXNdLnhtbFBLAQItABQABgAIAAAA&#10;IQA4/SH/1gAAAJQBAAALAAAAAAAAAAAAAAAAAC8BAABfcmVscy8ucmVsc1BLAQItABQABgAIAAAA&#10;IQB1fqnavQIAAMEFAAAOAAAAAAAAAAAAAAAAAC4CAABkcnMvZTJvRG9jLnhtbFBLAQItABQABgAI&#10;AAAAIQAlTD/v4gAAAA0BAAAPAAAAAAAAAAAAAAAAABcFAABkcnMvZG93bnJldi54bWxQSwUGAAAA&#10;AAQABADzAAAAJgYAAAAA&#10;" o:allowincell="f"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Pr="009E2253">
        <w:rPr>
          <w:rFonts w:eastAsia="標楷體"/>
          <w:color w:val="000000"/>
        </w:rPr>
        <w:br w:type="page"/>
      </w:r>
      <w:r w:rsidRPr="009E2253">
        <w:rPr>
          <w:rFonts w:eastAsia="標楷體" w:hint="eastAsia"/>
          <w:color w:val="000000"/>
          <w:sz w:val="32"/>
        </w:rPr>
        <w:t>（十）私募有價證券明細表</w:t>
      </w:r>
    </w:p>
    <w:tbl>
      <w:tblPr>
        <w:tblW w:w="5000" w:type="pct"/>
        <w:tblCellMar>
          <w:left w:w="28" w:type="dxa"/>
          <w:right w:w="28" w:type="dxa"/>
        </w:tblCellMar>
        <w:tblLook w:val="0000"/>
      </w:tblPr>
      <w:tblGrid>
        <w:gridCol w:w="3387"/>
        <w:gridCol w:w="1050"/>
        <w:gridCol w:w="1050"/>
        <w:gridCol w:w="1051"/>
        <w:gridCol w:w="1051"/>
        <w:gridCol w:w="1053"/>
        <w:gridCol w:w="1051"/>
        <w:gridCol w:w="1051"/>
        <w:gridCol w:w="1051"/>
        <w:gridCol w:w="1051"/>
        <w:gridCol w:w="1051"/>
      </w:tblGrid>
      <w:tr w:rsidR="00255E27" w:rsidRPr="009E2253" w:rsidTr="006D2984">
        <w:trPr>
          <w:trHeight w:val="330"/>
        </w:trPr>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jc w:val="center"/>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項     目</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jc w:val="center"/>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 xml:space="preserve">年第         </w:t>
            </w:r>
            <w:proofErr w:type="gramStart"/>
            <w:r w:rsidRPr="009E2253">
              <w:rPr>
                <w:rFonts w:ascii="標楷體" w:eastAsia="標楷體" w:hAnsi="標楷體" w:cs="新細明體" w:hint="eastAsia"/>
                <w:color w:val="000000"/>
                <w:kern w:val="0"/>
                <w:szCs w:val="24"/>
              </w:rPr>
              <w:t>次私募</w:t>
            </w:r>
            <w:proofErr w:type="gramEnd"/>
            <w:r w:rsidRPr="009E2253">
              <w:rPr>
                <w:rFonts w:ascii="標楷體" w:eastAsia="標楷體" w:hAnsi="標楷體" w:cs="新細明體" w:hint="eastAsia"/>
                <w:color w:val="000000"/>
                <w:kern w:val="0"/>
                <w:szCs w:val="24"/>
              </w:rPr>
              <w:t>(</w:t>
            </w:r>
            <w:proofErr w:type="gramStart"/>
            <w:r w:rsidRPr="009E2253">
              <w:rPr>
                <w:rFonts w:ascii="標楷體" w:eastAsia="標楷體" w:hAnsi="標楷體" w:cs="新細明體" w:hint="eastAsia"/>
                <w:color w:val="000000"/>
                <w:kern w:val="0"/>
                <w:szCs w:val="24"/>
              </w:rPr>
              <w:t>註一</w:t>
            </w:r>
            <w:proofErr w:type="gramEnd"/>
            <w:r w:rsidRPr="009E2253">
              <w:rPr>
                <w:rFonts w:ascii="標楷體" w:eastAsia="標楷體" w:hAnsi="標楷體" w:cs="新細明體" w:hint="eastAsia"/>
                <w:color w:val="000000"/>
                <w:kern w:val="0"/>
                <w:szCs w:val="24"/>
              </w:rPr>
              <w:t>)</w:t>
            </w:r>
          </w:p>
          <w:p w:rsidR="00255E27" w:rsidRPr="009E2253" w:rsidRDefault="00255E27" w:rsidP="006D2984">
            <w:pPr>
              <w:widowControl/>
              <w:spacing w:line="240" w:lineRule="exact"/>
              <w:jc w:val="center"/>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發行日期：  年  月  日</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jc w:val="center"/>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 xml:space="preserve">年第         </w:t>
            </w:r>
            <w:proofErr w:type="gramStart"/>
            <w:r w:rsidRPr="009E2253">
              <w:rPr>
                <w:rFonts w:ascii="標楷體" w:eastAsia="標楷體" w:hAnsi="標楷體" w:cs="新細明體" w:hint="eastAsia"/>
                <w:color w:val="000000"/>
                <w:kern w:val="0"/>
                <w:szCs w:val="24"/>
              </w:rPr>
              <w:t>次私募</w:t>
            </w:r>
            <w:proofErr w:type="gramEnd"/>
            <w:r w:rsidRPr="009E2253">
              <w:rPr>
                <w:rFonts w:ascii="標楷體" w:eastAsia="標楷體" w:hAnsi="標楷體" w:cs="新細明體" w:hint="eastAsia"/>
                <w:color w:val="000000"/>
                <w:kern w:val="0"/>
                <w:szCs w:val="24"/>
              </w:rPr>
              <w:t>(</w:t>
            </w:r>
            <w:proofErr w:type="gramStart"/>
            <w:r w:rsidRPr="009E2253">
              <w:rPr>
                <w:rFonts w:ascii="標楷體" w:eastAsia="標楷體" w:hAnsi="標楷體" w:cs="新細明體" w:hint="eastAsia"/>
                <w:color w:val="000000"/>
                <w:kern w:val="0"/>
                <w:szCs w:val="24"/>
              </w:rPr>
              <w:t>註一</w:t>
            </w:r>
            <w:proofErr w:type="gramEnd"/>
            <w:r w:rsidRPr="009E2253">
              <w:rPr>
                <w:rFonts w:ascii="標楷體" w:eastAsia="標楷體" w:hAnsi="標楷體" w:cs="新細明體" w:hint="eastAsia"/>
                <w:color w:val="000000"/>
                <w:kern w:val="0"/>
                <w:szCs w:val="24"/>
              </w:rPr>
              <w:t>)</w:t>
            </w:r>
          </w:p>
          <w:p w:rsidR="00255E27" w:rsidRPr="009E2253" w:rsidRDefault="00255E27" w:rsidP="006D2984">
            <w:pPr>
              <w:widowControl/>
              <w:spacing w:line="240" w:lineRule="exact"/>
              <w:jc w:val="center"/>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發行日期：  年  月  日</w:t>
            </w: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私募有價證券種類</w:t>
            </w:r>
            <w:r w:rsidRPr="009E2253">
              <w:rPr>
                <w:rFonts w:ascii="標楷體" w:eastAsia="標楷體" w:hAnsi="標楷體" w:cs="新細明體" w:hint="eastAsia"/>
                <w:color w:val="000000"/>
                <w:kern w:val="0"/>
                <w:sz w:val="20"/>
              </w:rPr>
              <w:t>（</w:t>
            </w:r>
            <w:proofErr w:type="gramStart"/>
            <w:r w:rsidRPr="009E2253">
              <w:rPr>
                <w:rFonts w:ascii="標楷體" w:eastAsia="標楷體" w:hAnsi="標楷體" w:cs="新細明體" w:hint="eastAsia"/>
                <w:color w:val="000000"/>
                <w:kern w:val="0"/>
                <w:sz w:val="20"/>
              </w:rPr>
              <w:t>註</w:t>
            </w:r>
            <w:proofErr w:type="gramEnd"/>
            <w:r w:rsidRPr="009E2253">
              <w:rPr>
                <w:rFonts w:eastAsia="標楷體" w:hint="eastAsia"/>
                <w:color w:val="000000"/>
                <w:kern w:val="0"/>
                <w:sz w:val="20"/>
              </w:rPr>
              <w:t>二</w:t>
            </w:r>
            <w:r w:rsidRPr="009E2253">
              <w:rPr>
                <w:rFonts w:ascii="標楷體" w:eastAsia="標楷體" w:hAnsi="標楷體" w:cs="新細明體" w:hint="eastAsia"/>
                <w:color w:val="000000"/>
                <w:kern w:val="0"/>
                <w:sz w:val="20"/>
              </w:rPr>
              <w:t>）</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5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股東會通過日期與數額</w:t>
            </w:r>
            <w:r w:rsidRPr="009E2253">
              <w:rPr>
                <w:rFonts w:ascii="標楷體" w:eastAsia="標楷體" w:hAnsi="標楷體" w:cs="新細明體" w:hint="eastAsia"/>
                <w:color w:val="000000"/>
                <w:kern w:val="0"/>
                <w:sz w:val="20"/>
              </w:rPr>
              <w:t>（</w:t>
            </w:r>
            <w:proofErr w:type="gramStart"/>
            <w:r w:rsidRPr="009E2253">
              <w:rPr>
                <w:rFonts w:ascii="標楷體" w:eastAsia="標楷體" w:hAnsi="標楷體" w:cs="新細明體" w:hint="eastAsia"/>
                <w:color w:val="000000"/>
                <w:kern w:val="0"/>
                <w:sz w:val="20"/>
              </w:rPr>
              <w:t>註</w:t>
            </w:r>
            <w:proofErr w:type="gramEnd"/>
            <w:r w:rsidRPr="009E2253">
              <w:rPr>
                <w:rFonts w:ascii="標楷體" w:eastAsia="標楷體" w:hAnsi="標楷體" w:cs="新細明體" w:hint="eastAsia"/>
                <w:color w:val="000000"/>
                <w:kern w:val="0"/>
                <w:sz w:val="20"/>
              </w:rPr>
              <w:t>三）</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價格訂定之依據及合理性</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特定人選擇之方式</w:t>
            </w:r>
            <w:r w:rsidRPr="009E2253">
              <w:rPr>
                <w:rFonts w:ascii="標楷體" w:eastAsia="標楷體" w:hAnsi="標楷體" w:cs="新細明體" w:hint="eastAsia"/>
                <w:color w:val="000000"/>
                <w:kern w:val="0"/>
                <w:sz w:val="20"/>
              </w:rPr>
              <w:t>（</w:t>
            </w:r>
            <w:proofErr w:type="gramStart"/>
            <w:r w:rsidRPr="009E2253">
              <w:rPr>
                <w:rFonts w:ascii="標楷體" w:eastAsia="標楷體" w:hAnsi="標楷體" w:cs="新細明體" w:hint="eastAsia"/>
                <w:color w:val="000000"/>
                <w:kern w:val="0"/>
                <w:sz w:val="20"/>
              </w:rPr>
              <w:t>註</w:t>
            </w:r>
            <w:proofErr w:type="gramEnd"/>
            <w:r w:rsidRPr="009E2253">
              <w:rPr>
                <w:rFonts w:ascii="標楷體" w:eastAsia="標楷體" w:hAnsi="標楷體" w:cs="新細明體" w:hint="eastAsia"/>
                <w:color w:val="000000"/>
                <w:kern w:val="0"/>
                <w:sz w:val="20"/>
              </w:rPr>
              <w:t>四）</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辦理私募之必要理由</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股數(或公司債張數)</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價款繳納完成日期及申報日期</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交付日期</w:t>
            </w: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621"/>
        </w:trPr>
        <w:tc>
          <w:tcPr>
            <w:tcW w:w="1219" w:type="pct"/>
            <w:vMerge w:val="restar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應募人資料</w:t>
            </w: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私募對象</w:t>
            </w:r>
          </w:p>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資格條件</w:t>
            </w:r>
          </w:p>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w:t>
            </w:r>
            <w:proofErr w:type="gramStart"/>
            <w:r w:rsidRPr="009E2253">
              <w:rPr>
                <w:rFonts w:ascii="標楷體" w:eastAsia="標楷體" w:hAnsi="標楷體" w:cs="新細明體" w:hint="eastAsia"/>
                <w:color w:val="000000"/>
                <w:kern w:val="0"/>
                <w:szCs w:val="24"/>
              </w:rPr>
              <w:t>註</w:t>
            </w:r>
            <w:proofErr w:type="gramEnd"/>
            <w:r w:rsidRPr="009E2253">
              <w:rPr>
                <w:rFonts w:ascii="標楷體" w:eastAsia="標楷體" w:hAnsi="標楷體" w:cs="新細明體" w:hint="eastAsia"/>
                <w:color w:val="000000"/>
                <w:kern w:val="0"/>
                <w:szCs w:val="24"/>
              </w:rPr>
              <w:t>五)</w:t>
            </w: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認購數量</w:t>
            </w: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與公司關係</w:t>
            </w:r>
          </w:p>
        </w:tc>
        <w:tc>
          <w:tcPr>
            <w:tcW w:w="379"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參與公司經營情形</w:t>
            </w: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私募對象</w:t>
            </w:r>
          </w:p>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資格條件</w:t>
            </w:r>
          </w:p>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w:t>
            </w:r>
            <w:proofErr w:type="gramStart"/>
            <w:r w:rsidRPr="009E2253">
              <w:rPr>
                <w:rFonts w:ascii="標楷體" w:eastAsia="標楷體" w:hAnsi="標楷體" w:cs="新細明體" w:hint="eastAsia"/>
                <w:color w:val="000000"/>
                <w:kern w:val="0"/>
                <w:szCs w:val="24"/>
              </w:rPr>
              <w:t>註</w:t>
            </w:r>
            <w:proofErr w:type="gramEnd"/>
            <w:r w:rsidRPr="009E2253">
              <w:rPr>
                <w:rFonts w:ascii="標楷體" w:eastAsia="標楷體" w:hAnsi="標楷體" w:cs="新細明體" w:hint="eastAsia"/>
                <w:color w:val="000000"/>
                <w:kern w:val="0"/>
                <w:szCs w:val="24"/>
              </w:rPr>
              <w:t>五)</w:t>
            </w: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認購數量</w:t>
            </w: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與公司關係</w:t>
            </w: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參與公司經營情形</w:t>
            </w:r>
          </w:p>
        </w:tc>
      </w:tr>
      <w:tr w:rsidR="00255E27" w:rsidRPr="009E2253" w:rsidTr="006D2984">
        <w:trPr>
          <w:trHeight w:val="330"/>
        </w:trPr>
        <w:tc>
          <w:tcPr>
            <w:tcW w:w="1219" w:type="pct"/>
            <w:vMerge/>
            <w:tcBorders>
              <w:top w:val="nil"/>
              <w:left w:val="single" w:sz="4" w:space="0" w:color="auto"/>
              <w:bottom w:val="single" w:sz="4" w:space="0" w:color="auto"/>
              <w:right w:val="single" w:sz="4" w:space="0" w:color="auto"/>
            </w:tcBorders>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9"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vMerge/>
            <w:tcBorders>
              <w:top w:val="nil"/>
              <w:left w:val="single" w:sz="4" w:space="0" w:color="auto"/>
              <w:bottom w:val="single" w:sz="4" w:space="0" w:color="auto"/>
              <w:right w:val="single" w:sz="4" w:space="0" w:color="auto"/>
            </w:tcBorders>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9"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vMerge/>
            <w:tcBorders>
              <w:top w:val="nil"/>
              <w:left w:val="single" w:sz="4" w:space="0" w:color="auto"/>
              <w:bottom w:val="single" w:sz="4" w:space="0" w:color="auto"/>
              <w:right w:val="single" w:sz="4" w:space="0" w:color="auto"/>
            </w:tcBorders>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9"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vMerge/>
            <w:tcBorders>
              <w:top w:val="nil"/>
              <w:left w:val="single" w:sz="4" w:space="0" w:color="auto"/>
              <w:bottom w:val="single" w:sz="4" w:space="0" w:color="auto"/>
              <w:right w:val="single" w:sz="4" w:space="0" w:color="auto"/>
            </w:tcBorders>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9"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378" w:type="pct"/>
            <w:tcBorders>
              <w:top w:val="nil"/>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實際認購(或轉換)價格</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401"/>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實際認購(或轉換)價格與參考價格差異</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535"/>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辦理</w:t>
            </w:r>
            <w:proofErr w:type="gramStart"/>
            <w:r w:rsidRPr="009E2253">
              <w:rPr>
                <w:rFonts w:ascii="標楷體" w:eastAsia="標楷體" w:hAnsi="標楷體" w:cs="新細明體" w:hint="eastAsia"/>
                <w:color w:val="000000"/>
                <w:kern w:val="0"/>
                <w:szCs w:val="24"/>
              </w:rPr>
              <w:t>私募對股東權益</w:t>
            </w:r>
            <w:proofErr w:type="gramEnd"/>
            <w:r w:rsidRPr="009E2253">
              <w:rPr>
                <w:rFonts w:ascii="標楷體" w:eastAsia="標楷體" w:hAnsi="標楷體" w:cs="新細明體" w:hint="eastAsia"/>
                <w:color w:val="000000"/>
                <w:kern w:val="0"/>
                <w:szCs w:val="24"/>
              </w:rPr>
              <w:t>影響(如:造成累積虧損增加…)</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16"/>
        </w:trPr>
        <w:tc>
          <w:tcPr>
            <w:tcW w:w="1219" w:type="pct"/>
            <w:tcBorders>
              <w:top w:val="nil"/>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私募資金運用情形及計畫執行進度</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925232" w:rsidP="006D2984">
            <w:pPr>
              <w:widowControl/>
              <w:spacing w:line="240" w:lineRule="exact"/>
              <w:rPr>
                <w:rFonts w:ascii="標楷體" w:eastAsia="標楷體" w:hAnsi="標楷體" w:cs="新細明體"/>
                <w:color w:val="000000"/>
                <w:kern w:val="0"/>
                <w:szCs w:val="24"/>
              </w:rPr>
            </w:pPr>
            <w:r>
              <w:rPr>
                <w:rFonts w:ascii="標楷體" w:eastAsia="標楷體" w:hAnsi="標楷體" w:cs="新細明體"/>
                <w:noProof/>
                <w:color w:val="000000"/>
                <w:kern w:val="0"/>
                <w:szCs w:val="24"/>
              </w:rPr>
              <w:pict>
                <v:shape id="Text Box 14" o:spid="_x0000_s1037" type="#_x0000_t202" style="position:absolute;margin-left:265.35pt;margin-top:-.75pt;width:30pt;height:63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uyvQIAAMI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eI6RoB1Q9MRGg+7liEJi2zP0OgWvxx78zAjnQLMrVfcPsvymkZCrhootu1NKDg2jFaQX2pv+xdUJ&#10;R1uQzfBBVhCH7ox0QGOtOts76AYCdKDp+USNzaWEw+s4DAKwlGCKA2iVo86n6fFyr7R5x2SH7CLD&#10;Cph34HT/oI1NhqZHFxtLyIK3rWO/FS8OwHE6gdBw1dpsEo7MH0mQrON1TDwSzdceCfLcuytWxJsX&#10;4WKWX+erVR7+tHFDkja8qpiwYY7CCsmfEXeQ+CSJk7S0bHll4WxKWm03q1ahPQVhF+7nWg6Ws5v/&#10;Mg3XBKjlVUlhRIL7KPGKebzwSEFmXrIIYi8Ik/tkHpCE5MXLkh64YP9eEhoynMyi2aSlc9KvagPW&#10;LfETgxe10bTjBkZHyzuniIMTTa0C16Jy1BrK22l90Qqb/rkVQPeRaKdXK9FJrGbcjO5lLI7PYCOr&#10;ZxCwkiAw0CKMPVgw+hX+MRpgiGRYf99RxTBq3wt4BklIiJ06bkNmiwg26tKyubRQUTYSZhOATcuV&#10;mSbVrld820Cs6eEJeQdPp+ZO1vaNTXkdHhwMClfdYajZSXS5d17n0bv8BQAA//8DAFBLAwQUAAYA&#10;CAAAACEAa0taR+EAAAAKAQAADwAAAGRycy9kb3ducmV2LnhtbEyPwU7DMAyG70i8Q2Qkblu6sQ5W&#10;mk4FCQlxqMTgsGPSmLaiSUqSbmVPj3diR9uffn9/vp1Mzw7oQ+esgMU8AYa2drqzjYDPj5fZA7AQ&#10;pdWydxYF/GKAbXF9lctMu6N9x8MuNoxCbMikgDbGIeM81C0aGeZuQEu3L+eNjDT6hmsvjxRuer5M&#10;kjU3srP0oZUDPrdYf+9GI+C13I8/o69Wm9P+VFZKvVVPai3E7c1UPgKLOMV/GM76pA4FOSk3Wh1Y&#10;LyC9S+4JFTBbpMAISDfnhSJyuUqBFzm/rFD8AQAA//8DAFBLAQItABQABgAIAAAAIQC2gziS/gAA&#10;AOEBAAATAAAAAAAAAAAAAAAAAAAAAABbQ29udGVudF9UeXBlc10ueG1sUEsBAi0AFAAGAAgAAAAh&#10;ADj9If/WAAAAlAEAAAsAAAAAAAAAAAAAAAAALwEAAF9yZWxzLy5yZWxzUEsBAi0AFAAGAAgAAAAh&#10;AKNPe7K9AgAAwgUAAA4AAAAAAAAAAAAAAAAALgIAAGRycy9lMm9Eb2MueG1sUEsBAi0AFAAGAAgA&#10;AAAhAGtLWkfhAAAACgEAAA8AAAAAAAAAAAAAAAAAFwUAAGRycy9kb3ducmV2LnhtbFBLBQYAAAAA&#10;BAAEAPMAAAAlBgAAAAA=&#10;"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
        </w:tc>
      </w:tr>
      <w:tr w:rsidR="00255E27" w:rsidRPr="009E2253" w:rsidTr="006D2984">
        <w:trPr>
          <w:trHeight w:val="330"/>
        </w:trPr>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私募效益顯現情形</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r w:rsidR="00255E27" w:rsidRPr="009E2253" w:rsidTr="006D2984">
        <w:trPr>
          <w:trHeight w:val="330"/>
        </w:trPr>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r w:rsidRPr="009E2253">
              <w:rPr>
                <w:rFonts w:ascii="標楷體" w:eastAsia="標楷體" w:hAnsi="標楷體" w:cs="新細明體" w:hint="eastAsia"/>
                <w:color w:val="000000"/>
                <w:kern w:val="0"/>
                <w:szCs w:val="24"/>
              </w:rPr>
              <w:t>已認購(轉換)之股繳繳納憑證(債券換股權利證書)、股份、無償配股之股份</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255E27" w:rsidRPr="009E2253" w:rsidRDefault="00255E27" w:rsidP="006D2984">
            <w:pPr>
              <w:widowControl/>
              <w:spacing w:line="240" w:lineRule="exact"/>
              <w:rPr>
                <w:rFonts w:ascii="標楷體" w:eastAsia="標楷體" w:hAnsi="標楷體" w:cs="新細明體"/>
                <w:color w:val="000000"/>
                <w:kern w:val="0"/>
                <w:szCs w:val="24"/>
              </w:rPr>
            </w:pPr>
          </w:p>
        </w:tc>
      </w:tr>
    </w:tbl>
    <w:p w:rsidR="00255E27" w:rsidRPr="009E2253" w:rsidRDefault="00255E27" w:rsidP="00255E27">
      <w:pPr>
        <w:pStyle w:val="a3"/>
        <w:spacing w:line="240" w:lineRule="atLeast"/>
        <w:ind w:left="719" w:hangingChars="327" w:hanging="719"/>
        <w:jc w:val="both"/>
        <w:rPr>
          <w:color w:val="000000"/>
        </w:rPr>
      </w:pPr>
      <w:proofErr w:type="gramStart"/>
      <w:r w:rsidRPr="009E2253">
        <w:rPr>
          <w:rFonts w:hint="eastAsia"/>
          <w:color w:val="000000"/>
        </w:rPr>
        <w:t>註一</w:t>
      </w:r>
      <w:proofErr w:type="gramEnd"/>
      <w:r w:rsidRPr="009E2253">
        <w:rPr>
          <w:rFonts w:hint="eastAsia"/>
          <w:color w:val="000000"/>
        </w:rPr>
        <w:t>：欄位多寡視實際辦理次數調整，若有分次辦理私募有價證券者應分別列示。</w:t>
      </w:r>
    </w:p>
    <w:p w:rsidR="00255E27" w:rsidRPr="009E2253" w:rsidRDefault="00255E27" w:rsidP="00255E27">
      <w:pPr>
        <w:pStyle w:val="a3"/>
        <w:spacing w:line="240" w:lineRule="atLeast"/>
        <w:ind w:left="719" w:hangingChars="327" w:hanging="719"/>
        <w:jc w:val="both"/>
        <w:rPr>
          <w:color w:val="000000"/>
        </w:rPr>
      </w:pPr>
      <w:proofErr w:type="gramStart"/>
      <w:r w:rsidRPr="009E2253">
        <w:rPr>
          <w:rFonts w:hint="eastAsia"/>
          <w:color w:val="000000"/>
        </w:rPr>
        <w:t>註</w:t>
      </w:r>
      <w:proofErr w:type="gramEnd"/>
      <w:r w:rsidRPr="009E2253">
        <w:rPr>
          <w:rFonts w:hint="eastAsia"/>
          <w:color w:val="000000"/>
        </w:rPr>
        <w:t>二：係填列普通股、特別股、轉換特別股、附認股權特別股、普通公司債、轉換公司債、附認股權公司債、海外轉換公司債、海外存託憑證及員工認股權憑證等私募有價證券種類。</w:t>
      </w:r>
    </w:p>
    <w:p w:rsidR="00255E27" w:rsidRPr="009E2253" w:rsidRDefault="00255E27" w:rsidP="00255E27">
      <w:pPr>
        <w:pStyle w:val="a3"/>
        <w:spacing w:line="240" w:lineRule="atLeast"/>
        <w:ind w:left="719" w:hangingChars="327" w:hanging="719"/>
        <w:jc w:val="both"/>
        <w:rPr>
          <w:color w:val="000000"/>
        </w:rPr>
      </w:pPr>
      <w:proofErr w:type="gramStart"/>
      <w:r w:rsidRPr="009E2253">
        <w:rPr>
          <w:rFonts w:hint="eastAsia"/>
          <w:color w:val="000000"/>
        </w:rPr>
        <w:t>註三</w:t>
      </w:r>
      <w:proofErr w:type="gramEnd"/>
      <w:r w:rsidRPr="009E2253">
        <w:rPr>
          <w:rFonts w:hint="eastAsia"/>
          <w:color w:val="000000"/>
        </w:rPr>
        <w:t>：屬私募普通公司債者，請填列董事會通過日期與數額。</w:t>
      </w:r>
    </w:p>
    <w:p w:rsidR="00255E27" w:rsidRPr="009E2253" w:rsidRDefault="00255E27" w:rsidP="00255E27">
      <w:pPr>
        <w:pStyle w:val="a3"/>
        <w:spacing w:line="240" w:lineRule="atLeast"/>
        <w:ind w:left="719" w:hangingChars="327" w:hanging="719"/>
        <w:jc w:val="both"/>
        <w:rPr>
          <w:color w:val="000000"/>
        </w:rPr>
      </w:pPr>
      <w:proofErr w:type="gramStart"/>
      <w:r w:rsidRPr="009E2253">
        <w:rPr>
          <w:rFonts w:hint="eastAsia"/>
          <w:color w:val="000000"/>
        </w:rPr>
        <w:t>註</w:t>
      </w:r>
      <w:proofErr w:type="gramEnd"/>
      <w:r w:rsidRPr="009E2253">
        <w:rPr>
          <w:rFonts w:hint="eastAsia"/>
          <w:color w:val="000000"/>
        </w:rPr>
        <w:t>四：辦理中之私募案件，若已洽定應募人者，並將應募人名稱或姓名及與公司之關係予以列明。</w:t>
      </w:r>
    </w:p>
    <w:p w:rsidR="00255E27" w:rsidRPr="009E2253" w:rsidRDefault="00255E27" w:rsidP="00255E27">
      <w:pPr>
        <w:pStyle w:val="a3"/>
        <w:spacing w:line="240" w:lineRule="atLeast"/>
        <w:ind w:left="719" w:hangingChars="327" w:hanging="719"/>
        <w:jc w:val="both"/>
        <w:rPr>
          <w:color w:val="000000"/>
        </w:rPr>
      </w:pPr>
      <w:proofErr w:type="gramStart"/>
      <w:r w:rsidRPr="009E2253">
        <w:rPr>
          <w:rFonts w:hint="eastAsia"/>
          <w:color w:val="000000"/>
        </w:rPr>
        <w:t>註</w:t>
      </w:r>
      <w:proofErr w:type="gramEnd"/>
      <w:r w:rsidRPr="009E2253">
        <w:rPr>
          <w:rFonts w:hint="eastAsia"/>
          <w:color w:val="000000"/>
        </w:rPr>
        <w:t>五：係填列證券交易法第四十三條之六第一項第一款、第二款或第三款。</w:t>
      </w:r>
    </w:p>
    <w:p w:rsidR="00255E27" w:rsidRPr="009E2253" w:rsidRDefault="00925232" w:rsidP="00255E27">
      <w:pPr>
        <w:jc w:val="both"/>
        <w:rPr>
          <w:rFonts w:eastAsia="標楷體"/>
          <w:color w:val="000000"/>
          <w:sz w:val="32"/>
          <w:szCs w:val="32"/>
        </w:rPr>
      </w:pPr>
      <w:r w:rsidRPr="00925232">
        <w:rPr>
          <w:rFonts w:eastAsia="標楷體"/>
          <w:noProof/>
          <w:color w:val="000000"/>
          <w:sz w:val="20"/>
        </w:rPr>
        <w:pict>
          <v:shape id="Text Box 10" o:spid="_x0000_s1033" type="#_x0000_t202" style="position:absolute;left:0;text-align:left;margin-left:669.6pt;margin-top:69.1pt;width:30pt;height:6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x8vgIAAMIFAAAOAAAAZHJzL2Uyb0RvYy54bWysVMlu2zAQvRfoPxC8K1pC25IQOUgsqyiQ&#10;LkDS3mmJsohKpErSloKi/94h5S3ppWjrg0xyhjNv5j3Oze3YtWjPlOZSZDi8CjBiopQVF9sMf3kq&#10;vBgjbaioaCsFy/Az0/h2+fbNzdCnLJKNbCumEAQROh36DDfG9Knv67JhHdVXsmcCjLVUHTWwVVu/&#10;UnSA6F3rR0Ew9wepql7JkmkNp/lkxEsXv65ZaT7VtWYGtRkGbMZ9lftu7Ndf3tB0q2jf8PIAg/4F&#10;io5yAUlPoXJqKNop/luojpdKalmbq1J2vqxrXjJXA1QTBq+qeWxoz1wt0Bzdn9qk/1/Y8uP+s0K8&#10;yvAMI0E7oOiJjQbdyxGFrj1Dr1PweuzBz4xwDjS7UnX/IMtvGgm5aqjYsjul5NAwWgG80DbWv7hq&#10;CdGptkE2wwdZQR66M9IFGmvV2d5BNxBEB5qeT9RYLCUcXsdhEIClBFMcQKscNp+mx8u90uYdkx2y&#10;iwwrYN4Fp/sHbSwYmh5dbC4hC962jv1WvDgAx+kEUsNVa7MgHJk/kiBZx+uYeCSarz0S5Ll3V6yI&#10;Ny/CxSy/zlerPPxp84YkbXhVMWHTHIUVkj8j7iDxSRInaWnZ8sqGs5C02m5WrUJ7CsIu3M+1HCxn&#10;N/8lDNcEqOVVSWFEgvso8Yp5vPBIQWZesghiLwiT+2QekITkxcuSHrhg/14SGjKczKLZpKUz6Fe1&#10;AeuW+InBi9po2nEDo6PlnVPEwYmmVoFrUTlqDeXttL5ohYV/bgXQfSTa6dVKdBKrGTejexmxzW7l&#10;u5HVMwhYSRAYaBHGHiwY/Qr/GA0wRDKsv++oYhi17wU8gyQkxE4dtyGzRQQbdWnZXFqoKBsJswmC&#10;TcuVmSbVrld820Cu6eEJeQdPp+ZO1mdchwcHg8JVdxhqdhJd7p3XefQufwEAAP//AwBQSwMEFAAG&#10;AAgAAAAhADEYH+LgAAAADQEAAA8AAABkcnMvZG93bnJldi54bWxMj0FPhDAQhe8m/odmTLy5RdiQ&#10;BSkbNDExHkhcPeyxpSMQaYu07OL+eoeT3t6beXnzTbFfzMBOOPneWQH3mwgY2sbp3rYCPt6f73bA&#10;fJBWy8FZFPCDHvbl9VUhc+3O9g1Ph9AyKrE+lwK6EMacc990aKTfuBEt7T7dZGQgO7VcT/JM5Wbg&#10;cRSl3Mje0oVOjvjUYfN1mI2Al+o4f89Tvc0ux0tVK/VaP6pUiNubpXoAFnAJf2FY8QkdSmJSbrba&#10;s4F8kmQxZVe1I7FGkmwdKQFxuo2BlwX//0X5CwAA//8DAFBLAQItABQABgAIAAAAIQC2gziS/gAA&#10;AOEBAAATAAAAAAAAAAAAAAAAAAAAAABbQ29udGVudF9UeXBlc10ueG1sUEsBAi0AFAAGAAgAAAAh&#10;ADj9If/WAAAAlAEAAAsAAAAAAAAAAAAAAAAALwEAAF9yZWxzLy5yZWxzUEsBAi0AFAAGAAgAAAAh&#10;ANU7THy+AgAAwgUAAA4AAAAAAAAAAAAAAAAALgIAAGRycy9lMm9Eb2MueG1sUEsBAi0AFAAGAAgA&#10;AAAhADEYH+LgAAAADQEAAA8AAAAAAAAAAAAAAAAAGAUAAGRycy9kb3ducmV2LnhtbFBLBQYAAAAA&#10;BAAEAPMAAAAlBgAAAAA=&#10;"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00255E27" w:rsidRPr="009E2253">
        <w:rPr>
          <w:rFonts w:eastAsia="標楷體"/>
          <w:color w:val="000000"/>
        </w:rPr>
        <w:br w:type="page"/>
      </w:r>
      <w:r>
        <w:rPr>
          <w:rFonts w:eastAsia="標楷體"/>
          <w:noProof/>
          <w:color w:val="000000"/>
          <w:sz w:val="32"/>
          <w:szCs w:val="32"/>
        </w:rPr>
        <w:pict>
          <v:shape id="Text Box 8" o:spid="_x0000_s1031" type="#_x0000_t202" style="position:absolute;left:0;text-align:left;margin-left:678pt;margin-top:399pt;width:30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gvAIAAME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mGAkaAcUPbHRoHs5oth2Z+h1Ck6PPbiZEY6BZVep7h9k+U0jIVcNFVt2p5QcGkYryC60N/2LqxOO&#10;tiCb4YOsIAzdGemAxlp1tnXQDATowNLziRmbSgmH13EYBGApwRQH0CnHnE/T4+VeafOOyQ7ZRYYV&#10;EO/A6f5BG5sMTY8uNpaQBW9bR34rXhyA43QCoeGqtdkkHJc/kiBZx+uYeCSarz0S5Ll3V6yINy/C&#10;xSy/zlerPPxp44YkbXhVMWHDHHUVkj/j7aDwSREnZWnZ8srC2ZS02m5WrUJ7Crou3M+1HCxnN/9l&#10;Gq4JUMurksKIBPdR4hXzeOGRgsy8ZBHEXhAm98k8IAnJi5clPXDB/r0kNGQ4mUWzSUvnpF/VBqxb&#10;4icGL2qjaccNTI6Wd04RByeaWgWuReWoNZS30/qiFTb9cyuA7iPRTq9WopNYzbgZ3cNIjs9gI6tn&#10;ELCSIDDQIkw9WDD6Ff4xGmCGZFh/31HFMGrfC3gGSUiIHTpuQ2aLCDbq0rK5tFBRNhJGE4BNy5WZ&#10;BtWuV3zbQKzp4Ql5B0+n5k7W9o1NeR0eHMwJV91hptlBdLl3XufJu/wFAAD//wMAUEsDBBQABgAI&#10;AAAAIQAPCluo4gAAAA0BAAAPAAAAZHJzL2Rvd25yZXYueG1sTI9BT4QwEIXvJv6HZky8uWVXxAUp&#10;GzQxMR5IXD3ssaUViHSKtOzi/nqHk97mzby8+V6+m23Pjmb0nUMB61UEzGDtdIeNgI/355stMB8k&#10;atk7NAJ+jIddcXmRy0y7E76Z4z40jELQZ1JAG8KQce7r1ljpV24wSLdPN1oZSI4N16M8Ubjt+SaK&#10;Em5lh/ShlYN5ak39tZ+sgJfyMH1PYxWn58O5rJR6rR5VIsT11Vw+AAtmDn9mWPAJHQpiUm5C7VlP&#10;+vYuoTJBwH26pWGxxOtlpQSkmzgCXuT8f4viFwAA//8DAFBLAQItABQABgAIAAAAIQC2gziS/gAA&#10;AOEBAAATAAAAAAAAAAAAAAAAAAAAAABbQ29udGVudF9UeXBlc10ueG1sUEsBAi0AFAAGAAgAAAAh&#10;ADj9If/WAAAAlAEAAAsAAAAAAAAAAAAAAAAALwEAAF9yZWxzLy5yZWxzUEsBAi0AFAAGAAgAAAAh&#10;AAhT5mC8AgAAwQUAAA4AAAAAAAAAAAAAAAAALgIAAGRycy9lMm9Eb2MueG1sUEsBAi0AFAAGAAgA&#10;AAAhAA8KW6jiAAAADQEAAA8AAAAAAAAAAAAAAAAAFgUAAGRycy9kb3ducmV2LnhtbFBLBQYAAAAA&#10;BAAEAPMAAAAlBgAAAAA=&#10;" o:allowincell="f"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00255E27" w:rsidRPr="009E2253">
        <w:rPr>
          <w:rFonts w:eastAsia="標楷體" w:hint="eastAsia"/>
          <w:color w:val="000000"/>
          <w:sz w:val="32"/>
          <w:szCs w:val="32"/>
        </w:rPr>
        <w:t>（十一）最近</w:t>
      </w:r>
      <w:proofErr w:type="gramStart"/>
      <w:r w:rsidR="00255E27" w:rsidRPr="009E2253">
        <w:rPr>
          <w:rFonts w:eastAsia="標楷體" w:hint="eastAsia"/>
          <w:color w:val="000000"/>
          <w:sz w:val="32"/>
          <w:szCs w:val="32"/>
        </w:rPr>
        <w:t>一</w:t>
      </w:r>
      <w:proofErr w:type="gramEnd"/>
      <w:r w:rsidR="00255E27" w:rsidRPr="009E2253">
        <w:rPr>
          <w:rFonts w:eastAsia="標楷體" w:hint="eastAsia"/>
          <w:color w:val="000000"/>
          <w:sz w:val="32"/>
          <w:szCs w:val="32"/>
        </w:rPr>
        <w:t>年度資產負債表及綜合損益表（尚未依證券發行人財務報告編製準則編製綜合損益表者，為損益表，以下同）</w:t>
      </w:r>
      <w:r w:rsidR="00255E27" w:rsidRPr="009E2253">
        <w:rPr>
          <w:rFonts w:eastAsia="標楷體"/>
          <w:color w:val="000000"/>
          <w:sz w:val="32"/>
          <w:szCs w:val="32"/>
        </w:rPr>
        <w:t>(</w:t>
      </w:r>
      <w:proofErr w:type="gramStart"/>
      <w:r w:rsidR="00255E27" w:rsidRPr="009E2253">
        <w:rPr>
          <w:rFonts w:eastAsia="標楷體" w:hint="eastAsia"/>
          <w:color w:val="000000"/>
          <w:sz w:val="32"/>
          <w:szCs w:val="32"/>
        </w:rPr>
        <w:t>詳第</w:t>
      </w:r>
      <w:proofErr w:type="gramEnd"/>
      <w:r w:rsidR="00255E27" w:rsidRPr="009E2253">
        <w:rPr>
          <w:rFonts w:eastAsia="標楷體"/>
          <w:color w:val="000000"/>
          <w:sz w:val="32"/>
          <w:szCs w:val="32"/>
        </w:rPr>
        <w:t xml:space="preserve">     </w:t>
      </w:r>
      <w:r w:rsidR="00255E27" w:rsidRPr="009E2253">
        <w:rPr>
          <w:rFonts w:eastAsia="標楷體" w:hint="eastAsia"/>
          <w:color w:val="000000"/>
          <w:sz w:val="32"/>
          <w:szCs w:val="32"/>
        </w:rPr>
        <w:t>頁</w:t>
      </w:r>
      <w:r w:rsidR="00255E27" w:rsidRPr="009E2253">
        <w:rPr>
          <w:rFonts w:eastAsia="標楷體"/>
          <w:color w:val="000000"/>
          <w:sz w:val="32"/>
          <w:szCs w:val="32"/>
        </w:rPr>
        <w:t xml:space="preserve"> )</w:t>
      </w:r>
      <w:r w:rsidR="00255E27" w:rsidRPr="009E2253">
        <w:rPr>
          <w:rFonts w:eastAsia="標楷體" w:hint="eastAsia"/>
          <w:color w:val="000000"/>
          <w:sz w:val="32"/>
          <w:szCs w:val="32"/>
        </w:rPr>
        <w:t>。</w:t>
      </w:r>
      <w:proofErr w:type="gramStart"/>
      <w:r w:rsidR="00255E27" w:rsidRPr="009E2253">
        <w:rPr>
          <w:rFonts w:eastAsia="標楷體" w:hint="eastAsia"/>
          <w:color w:val="000000"/>
          <w:sz w:val="32"/>
          <w:szCs w:val="32"/>
        </w:rPr>
        <w:t>【註</w:t>
      </w:r>
      <w:proofErr w:type="gramEnd"/>
      <w:r w:rsidR="00255E27" w:rsidRPr="009E2253">
        <w:rPr>
          <w:rFonts w:eastAsia="標楷體" w:hint="eastAsia"/>
          <w:color w:val="000000"/>
          <w:sz w:val="32"/>
          <w:szCs w:val="32"/>
        </w:rPr>
        <w:t>：申報日期</w:t>
      </w:r>
      <w:proofErr w:type="gramStart"/>
      <w:r w:rsidR="00255E27" w:rsidRPr="009E2253">
        <w:rPr>
          <w:rFonts w:eastAsia="標楷體" w:hint="eastAsia"/>
          <w:color w:val="000000"/>
          <w:sz w:val="32"/>
          <w:szCs w:val="32"/>
        </w:rPr>
        <w:t>已逾</w:t>
      </w:r>
      <w:r w:rsidR="00255E27" w:rsidRPr="009E2253">
        <w:rPr>
          <w:rFonts w:ascii="標楷體" w:eastAsia="標楷體" w:hint="eastAsia"/>
          <w:color w:val="000000"/>
          <w:sz w:val="32"/>
          <w:szCs w:val="32"/>
        </w:rPr>
        <w:t>所應</w:t>
      </w:r>
      <w:proofErr w:type="gramEnd"/>
      <w:r w:rsidR="00255E27" w:rsidRPr="009E2253">
        <w:rPr>
          <w:rFonts w:ascii="標楷體" w:eastAsia="標楷體" w:hint="eastAsia"/>
          <w:color w:val="000000"/>
          <w:sz w:val="32"/>
          <w:szCs w:val="32"/>
        </w:rPr>
        <w:t>公告申報各季財務報告期限者</w:t>
      </w:r>
      <w:r w:rsidR="00255E27" w:rsidRPr="009E2253">
        <w:rPr>
          <w:rFonts w:eastAsia="標楷體" w:hint="eastAsia"/>
          <w:color w:val="000000"/>
          <w:sz w:val="32"/>
          <w:szCs w:val="32"/>
        </w:rPr>
        <w:t>，應加附</w:t>
      </w:r>
      <w:r w:rsidR="00255E27" w:rsidRPr="009E2253">
        <w:rPr>
          <w:rFonts w:ascii="標楷體" w:eastAsia="標楷體" w:hint="eastAsia"/>
          <w:color w:val="000000"/>
          <w:sz w:val="32"/>
          <w:szCs w:val="32"/>
        </w:rPr>
        <w:t>最近一季</w:t>
      </w:r>
      <w:r w:rsidR="00255E27" w:rsidRPr="009E2253">
        <w:rPr>
          <w:rFonts w:eastAsia="標楷體" w:hint="eastAsia"/>
          <w:color w:val="000000"/>
          <w:sz w:val="32"/>
          <w:szCs w:val="32"/>
        </w:rPr>
        <w:t>資產負債表及綜合損益表；合併增資者合併</w:t>
      </w:r>
      <w:proofErr w:type="gramStart"/>
      <w:r w:rsidR="00255E27" w:rsidRPr="009E2253">
        <w:rPr>
          <w:rFonts w:eastAsia="標楷體" w:hint="eastAsia"/>
          <w:color w:val="000000"/>
          <w:sz w:val="32"/>
          <w:szCs w:val="32"/>
        </w:rPr>
        <w:t>雙方均須檢附</w:t>
      </w:r>
      <w:proofErr w:type="gramEnd"/>
      <w:r w:rsidR="00255E27" w:rsidRPr="007158E6">
        <w:rPr>
          <w:rFonts w:eastAsia="標楷體" w:hint="eastAsia"/>
          <w:sz w:val="32"/>
          <w:szCs w:val="32"/>
        </w:rPr>
        <w:t>；辦理減少資本案件者應</w:t>
      </w:r>
      <w:proofErr w:type="gramStart"/>
      <w:r w:rsidR="00255E27" w:rsidRPr="007158E6">
        <w:rPr>
          <w:rFonts w:eastAsia="標楷體" w:hint="eastAsia"/>
          <w:sz w:val="32"/>
          <w:szCs w:val="32"/>
        </w:rPr>
        <w:t>併</w:t>
      </w:r>
      <w:proofErr w:type="gramEnd"/>
      <w:r w:rsidR="00255E27" w:rsidRPr="007158E6">
        <w:rPr>
          <w:rFonts w:eastAsia="標楷體" w:hint="eastAsia"/>
          <w:sz w:val="32"/>
          <w:szCs w:val="32"/>
        </w:rPr>
        <w:t>附個體報表</w:t>
      </w:r>
      <w:proofErr w:type="gramStart"/>
      <w:r w:rsidR="00255E27" w:rsidRPr="009E2253">
        <w:rPr>
          <w:rFonts w:eastAsia="標楷體" w:hint="eastAsia"/>
          <w:color w:val="000000"/>
          <w:sz w:val="32"/>
          <w:szCs w:val="32"/>
        </w:rPr>
        <w:t>】</w:t>
      </w:r>
      <w:proofErr w:type="gramEnd"/>
      <w:r w:rsidR="00255E27" w:rsidRPr="009E2253">
        <w:rPr>
          <w:rFonts w:eastAsia="標楷體" w:hint="eastAsia"/>
          <w:color w:val="000000"/>
          <w:sz w:val="32"/>
          <w:szCs w:val="32"/>
        </w:rPr>
        <w:t xml:space="preserve"> </w:t>
      </w:r>
    </w:p>
    <w:p w:rsidR="00255E27" w:rsidRPr="009E2253" w:rsidRDefault="00255E27" w:rsidP="00255E27">
      <w:pPr>
        <w:rPr>
          <w:rFonts w:eastAsia="標楷體"/>
          <w:color w:val="000000"/>
          <w:sz w:val="32"/>
        </w:rPr>
      </w:pPr>
      <w:r w:rsidRPr="009E2253">
        <w:rPr>
          <w:rFonts w:eastAsia="標楷體"/>
          <w:color w:val="000000"/>
        </w:rPr>
        <w:br w:type="page"/>
      </w:r>
      <w:r w:rsidRPr="009E2253">
        <w:rPr>
          <w:rFonts w:eastAsia="標楷體" w:hint="eastAsia"/>
          <w:color w:val="000000"/>
          <w:sz w:val="32"/>
        </w:rPr>
        <w:t>（十二）最近</w:t>
      </w:r>
      <w:proofErr w:type="gramStart"/>
      <w:r w:rsidRPr="009E2253">
        <w:rPr>
          <w:rFonts w:eastAsia="標楷體" w:hint="eastAsia"/>
          <w:color w:val="000000"/>
          <w:sz w:val="32"/>
        </w:rPr>
        <w:t>一</w:t>
      </w:r>
      <w:proofErr w:type="gramEnd"/>
      <w:r w:rsidRPr="009E2253">
        <w:rPr>
          <w:rFonts w:eastAsia="標楷體" w:hint="eastAsia"/>
          <w:color w:val="000000"/>
          <w:sz w:val="32"/>
        </w:rPr>
        <w:t>年度會計項目重大變動說明：</w:t>
      </w:r>
      <w:r w:rsidRPr="009E2253">
        <w:rPr>
          <w:rFonts w:eastAsia="標楷體"/>
          <w:color w:val="000000"/>
          <w:sz w:val="32"/>
        </w:rPr>
        <w:t xml:space="preserve"> </w:t>
      </w:r>
    </w:p>
    <w:p w:rsidR="00255E27" w:rsidRPr="009E2253" w:rsidRDefault="00255E27" w:rsidP="00255E27">
      <w:pPr>
        <w:ind w:left="1080" w:hanging="240"/>
        <w:rPr>
          <w:rFonts w:eastAsia="標楷體"/>
          <w:color w:val="000000"/>
          <w:sz w:val="32"/>
        </w:rPr>
      </w:pPr>
      <w:r w:rsidRPr="009E2253">
        <w:rPr>
          <w:rFonts w:eastAsia="標楷體" w:hint="eastAsia"/>
          <w:color w:val="000000"/>
          <w:szCs w:val="24"/>
        </w:rPr>
        <w:t>【申報日期逾</w:t>
      </w:r>
      <w:r w:rsidRPr="009E2253">
        <w:rPr>
          <w:rFonts w:ascii="標楷體" w:eastAsia="標楷體" w:hint="eastAsia"/>
          <w:color w:val="000000"/>
          <w:szCs w:val="24"/>
        </w:rPr>
        <w:t>所應公告申報各季財務報告期限</w:t>
      </w:r>
      <w:r w:rsidRPr="009E2253">
        <w:rPr>
          <w:rFonts w:eastAsia="標楷體" w:hint="eastAsia"/>
          <w:color w:val="000000"/>
          <w:szCs w:val="24"/>
        </w:rPr>
        <w:t>者，應加列申報年度</w:t>
      </w:r>
      <w:r w:rsidRPr="009E2253">
        <w:rPr>
          <w:rFonts w:ascii="標楷體" w:eastAsia="標楷體" w:hint="eastAsia"/>
          <w:color w:val="000000"/>
          <w:szCs w:val="24"/>
        </w:rPr>
        <w:t>最近一季</w:t>
      </w:r>
      <w:r w:rsidRPr="009E2253">
        <w:rPr>
          <w:rFonts w:eastAsia="標楷體" w:hint="eastAsia"/>
          <w:color w:val="000000"/>
          <w:szCs w:val="24"/>
        </w:rPr>
        <w:t>與前一年度</w:t>
      </w:r>
      <w:r w:rsidRPr="009E2253">
        <w:rPr>
          <w:rFonts w:ascii="標楷體" w:eastAsia="標楷體" w:hint="eastAsia"/>
          <w:color w:val="000000"/>
          <w:szCs w:val="24"/>
        </w:rPr>
        <w:t>同期</w:t>
      </w:r>
      <w:r w:rsidRPr="009E2253">
        <w:rPr>
          <w:rFonts w:eastAsia="標楷體" w:hint="eastAsia"/>
          <w:color w:val="000000"/>
          <w:szCs w:val="24"/>
        </w:rPr>
        <w:t>之會計項目重大變動說明</w:t>
      </w:r>
      <w:r w:rsidRPr="009E2253">
        <w:rPr>
          <w:rFonts w:eastAsia="標楷體" w:hint="eastAsia"/>
          <w:color w:val="000000"/>
        </w:rPr>
        <w:t>】</w:t>
      </w:r>
    </w:p>
    <w:p w:rsidR="00255E27" w:rsidRPr="009E2253" w:rsidRDefault="00255E27" w:rsidP="00255E27">
      <w:pPr>
        <w:pStyle w:val="a3"/>
        <w:ind w:left="10560" w:firstLine="0"/>
        <w:rPr>
          <w:color w:val="000000"/>
        </w:rPr>
      </w:pPr>
      <w:r w:rsidRPr="009E2253">
        <w:rPr>
          <w:rFonts w:hint="eastAsia"/>
          <w:color w:val="000000"/>
        </w:rPr>
        <w:t>單位：新臺幣千元</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0"/>
        <w:gridCol w:w="1560"/>
        <w:gridCol w:w="1560"/>
        <w:gridCol w:w="1440"/>
        <w:gridCol w:w="1200"/>
        <w:gridCol w:w="3960"/>
        <w:gridCol w:w="960"/>
      </w:tblGrid>
      <w:tr w:rsidR="00255E27" w:rsidRPr="009E2253" w:rsidTr="006D2984">
        <w:trPr>
          <w:gridAfter w:val="1"/>
          <w:wAfter w:w="960" w:type="dxa"/>
          <w:cantSplit/>
        </w:trPr>
        <w:tc>
          <w:tcPr>
            <w:tcW w:w="2040" w:type="dxa"/>
            <w:vMerge w:val="restart"/>
            <w:tcBorders>
              <w:tl2br w:val="single" w:sz="4" w:space="0" w:color="auto"/>
            </w:tcBorders>
          </w:tcPr>
          <w:p w:rsidR="00255E27" w:rsidRPr="009E2253" w:rsidRDefault="00255E27" w:rsidP="006D2984">
            <w:pPr>
              <w:pStyle w:val="ab"/>
              <w:jc w:val="right"/>
              <w:rPr>
                <w:rFonts w:eastAsia="標楷體"/>
                <w:color w:val="000000"/>
              </w:rPr>
            </w:pPr>
            <w:r w:rsidRPr="009E2253">
              <w:rPr>
                <w:rFonts w:eastAsia="標楷體" w:hint="eastAsia"/>
                <w:color w:val="000000"/>
              </w:rPr>
              <w:t>年度</w:t>
            </w:r>
          </w:p>
          <w:p w:rsidR="00255E27" w:rsidRPr="009E2253" w:rsidRDefault="00255E27" w:rsidP="006D2984">
            <w:pPr>
              <w:pStyle w:val="ab"/>
              <w:jc w:val="both"/>
              <w:rPr>
                <w:rFonts w:eastAsia="標楷體"/>
                <w:color w:val="000000"/>
              </w:rPr>
            </w:pPr>
            <w:r w:rsidRPr="009E2253">
              <w:rPr>
                <w:rFonts w:eastAsia="標楷體" w:hint="eastAsia"/>
                <w:color w:val="000000"/>
              </w:rPr>
              <w:t>項目</w:t>
            </w:r>
          </w:p>
        </w:tc>
        <w:tc>
          <w:tcPr>
            <w:tcW w:w="1560" w:type="dxa"/>
          </w:tcPr>
          <w:p w:rsidR="00255E27" w:rsidRPr="009E2253" w:rsidRDefault="00255E27" w:rsidP="006D2984">
            <w:pPr>
              <w:jc w:val="center"/>
              <w:rPr>
                <w:rFonts w:eastAsia="標楷體"/>
                <w:color w:val="000000"/>
              </w:rPr>
            </w:pPr>
            <w:r w:rsidRPr="009E2253">
              <w:rPr>
                <w:rFonts w:eastAsia="標楷體" w:hint="eastAsia"/>
                <w:color w:val="000000"/>
              </w:rPr>
              <w:t>年度</w:t>
            </w:r>
          </w:p>
        </w:tc>
        <w:tc>
          <w:tcPr>
            <w:tcW w:w="1560" w:type="dxa"/>
          </w:tcPr>
          <w:p w:rsidR="00255E27" w:rsidRPr="009E2253" w:rsidRDefault="00255E27" w:rsidP="006D2984">
            <w:pPr>
              <w:jc w:val="center"/>
              <w:rPr>
                <w:rFonts w:eastAsia="標楷體"/>
                <w:color w:val="000000"/>
              </w:rPr>
            </w:pPr>
            <w:r w:rsidRPr="009E2253">
              <w:rPr>
                <w:rFonts w:eastAsia="標楷體" w:hint="eastAsia"/>
                <w:color w:val="000000"/>
              </w:rPr>
              <w:t>年度</w:t>
            </w:r>
          </w:p>
        </w:tc>
        <w:tc>
          <w:tcPr>
            <w:tcW w:w="2640" w:type="dxa"/>
            <w:gridSpan w:val="2"/>
          </w:tcPr>
          <w:p w:rsidR="00255E27" w:rsidRPr="009E2253" w:rsidRDefault="00255E27" w:rsidP="006D2984">
            <w:pPr>
              <w:jc w:val="center"/>
              <w:rPr>
                <w:rFonts w:eastAsia="標楷體"/>
                <w:color w:val="000000"/>
              </w:rPr>
            </w:pPr>
            <w:r w:rsidRPr="009E2253">
              <w:rPr>
                <w:rFonts w:eastAsia="標楷體" w:hint="eastAsia"/>
                <w:color w:val="000000"/>
              </w:rPr>
              <w:t>差</w:t>
            </w:r>
            <w:r w:rsidRPr="009E2253">
              <w:rPr>
                <w:rFonts w:eastAsia="標楷體" w:hint="eastAsia"/>
                <w:color w:val="000000"/>
              </w:rPr>
              <w:t xml:space="preserve">    </w:t>
            </w:r>
            <w:r w:rsidRPr="009E2253">
              <w:rPr>
                <w:rFonts w:eastAsia="標楷體" w:hint="eastAsia"/>
                <w:color w:val="000000"/>
              </w:rPr>
              <w:t>異</w:t>
            </w:r>
          </w:p>
        </w:tc>
        <w:tc>
          <w:tcPr>
            <w:tcW w:w="3960" w:type="dxa"/>
            <w:vMerge w:val="restart"/>
            <w:vAlign w:val="center"/>
          </w:tcPr>
          <w:p w:rsidR="00255E27" w:rsidRPr="009E2253" w:rsidRDefault="00255E27" w:rsidP="006D2984">
            <w:pPr>
              <w:jc w:val="center"/>
              <w:rPr>
                <w:rFonts w:eastAsia="標楷體"/>
                <w:color w:val="000000"/>
              </w:rPr>
            </w:pPr>
            <w:r w:rsidRPr="009E2253">
              <w:rPr>
                <w:rFonts w:eastAsia="標楷體" w:hint="eastAsia"/>
                <w:color w:val="000000"/>
              </w:rPr>
              <w:t>說</w:t>
            </w:r>
            <w:r w:rsidRPr="009E2253">
              <w:rPr>
                <w:rFonts w:eastAsia="標楷體" w:hint="eastAsia"/>
                <w:color w:val="000000"/>
              </w:rPr>
              <w:t xml:space="preserve">           </w:t>
            </w:r>
            <w:r w:rsidRPr="009E2253">
              <w:rPr>
                <w:rFonts w:eastAsia="標楷體" w:hint="eastAsia"/>
                <w:color w:val="000000"/>
              </w:rPr>
              <w:t>明</w:t>
            </w:r>
          </w:p>
        </w:tc>
      </w:tr>
      <w:tr w:rsidR="00255E27" w:rsidRPr="009E2253" w:rsidTr="006D2984">
        <w:trPr>
          <w:gridAfter w:val="1"/>
          <w:wAfter w:w="960" w:type="dxa"/>
          <w:cantSplit/>
        </w:trPr>
        <w:tc>
          <w:tcPr>
            <w:tcW w:w="2040" w:type="dxa"/>
            <w:vMerge/>
            <w:tcBorders>
              <w:tl2br w:val="single" w:sz="4" w:space="0" w:color="auto"/>
            </w:tcBorders>
          </w:tcPr>
          <w:p w:rsidR="00255E27" w:rsidRPr="009E2253" w:rsidRDefault="00255E27" w:rsidP="006D2984">
            <w:pPr>
              <w:rPr>
                <w:rFonts w:eastAsia="標楷體"/>
                <w:color w:val="000000"/>
              </w:rPr>
            </w:pPr>
          </w:p>
        </w:tc>
        <w:tc>
          <w:tcPr>
            <w:tcW w:w="1560" w:type="dxa"/>
          </w:tcPr>
          <w:p w:rsidR="00255E27" w:rsidRPr="009E2253" w:rsidRDefault="00255E27" w:rsidP="006D2984">
            <w:pPr>
              <w:jc w:val="center"/>
              <w:rPr>
                <w:rFonts w:eastAsia="標楷體"/>
                <w:color w:val="000000"/>
              </w:rPr>
            </w:pPr>
            <w:r w:rsidRPr="009E2253">
              <w:rPr>
                <w:rFonts w:eastAsia="標楷體" w:hint="eastAsia"/>
                <w:color w:val="000000"/>
              </w:rPr>
              <w:t>金額</w:t>
            </w:r>
          </w:p>
        </w:tc>
        <w:tc>
          <w:tcPr>
            <w:tcW w:w="1560" w:type="dxa"/>
          </w:tcPr>
          <w:p w:rsidR="00255E27" w:rsidRPr="009E2253" w:rsidRDefault="00255E27" w:rsidP="006D2984">
            <w:pPr>
              <w:jc w:val="center"/>
              <w:rPr>
                <w:rFonts w:eastAsia="標楷體"/>
                <w:color w:val="000000"/>
              </w:rPr>
            </w:pPr>
            <w:r w:rsidRPr="009E2253">
              <w:rPr>
                <w:rFonts w:eastAsia="標楷體" w:hint="eastAsia"/>
                <w:color w:val="000000"/>
              </w:rPr>
              <w:t>金額</w:t>
            </w:r>
          </w:p>
        </w:tc>
        <w:tc>
          <w:tcPr>
            <w:tcW w:w="1440" w:type="dxa"/>
          </w:tcPr>
          <w:p w:rsidR="00255E27" w:rsidRPr="009E2253" w:rsidRDefault="00255E27" w:rsidP="006D2984">
            <w:pPr>
              <w:jc w:val="center"/>
              <w:rPr>
                <w:rFonts w:eastAsia="標楷體"/>
                <w:color w:val="000000"/>
              </w:rPr>
            </w:pPr>
            <w:r w:rsidRPr="009E2253">
              <w:rPr>
                <w:rFonts w:eastAsia="標楷體" w:hint="eastAsia"/>
                <w:color w:val="000000"/>
              </w:rPr>
              <w:t>金額</w:t>
            </w:r>
          </w:p>
        </w:tc>
        <w:tc>
          <w:tcPr>
            <w:tcW w:w="1200" w:type="dxa"/>
          </w:tcPr>
          <w:p w:rsidR="00255E27" w:rsidRPr="009E2253" w:rsidRDefault="00255E27" w:rsidP="006D2984">
            <w:pPr>
              <w:jc w:val="center"/>
              <w:rPr>
                <w:rFonts w:eastAsia="標楷體"/>
                <w:color w:val="000000"/>
              </w:rPr>
            </w:pPr>
            <w:r w:rsidRPr="009E2253">
              <w:rPr>
                <w:rFonts w:eastAsia="標楷體" w:hint="eastAsia"/>
                <w:color w:val="000000"/>
              </w:rPr>
              <w:t>%</w:t>
            </w:r>
          </w:p>
        </w:tc>
        <w:tc>
          <w:tcPr>
            <w:tcW w:w="3960" w:type="dxa"/>
            <w:vMerge/>
          </w:tcPr>
          <w:p w:rsidR="00255E27" w:rsidRPr="009E2253" w:rsidRDefault="00255E27" w:rsidP="006D2984">
            <w:pPr>
              <w:rPr>
                <w:rFonts w:eastAsia="標楷體"/>
                <w:color w:val="000000"/>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rPr>
                <w:rFonts w:eastAsia="標楷體"/>
                <w:color w:val="000000"/>
                <w:sz w:val="22"/>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rPr>
                <w:rFonts w:eastAsia="標楷體"/>
                <w:color w:val="000000"/>
                <w:sz w:val="22"/>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sz w:val="22"/>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rPr>
                <w:rFonts w:eastAsia="標楷體"/>
                <w:color w:val="000000"/>
                <w:sz w:val="22"/>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jc w:val="both"/>
              <w:rPr>
                <w:rFonts w:eastAsia="標楷體"/>
                <w:color w:val="000000"/>
                <w:sz w:val="22"/>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rPr>
                <w:rFonts w:eastAsia="標楷體"/>
                <w:color w:val="000000"/>
                <w:sz w:val="22"/>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sz w:val="16"/>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rPr>
                <w:rFonts w:eastAsia="標楷體"/>
                <w:color w:val="000000"/>
                <w:sz w:val="22"/>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rPr>
                <w:rFonts w:eastAsia="標楷體"/>
                <w:color w:val="000000"/>
                <w:sz w:val="22"/>
              </w:rPr>
            </w:pPr>
          </w:p>
        </w:tc>
      </w:tr>
      <w:tr w:rsidR="00255E27" w:rsidRPr="009E2253" w:rsidTr="006D2984">
        <w:trPr>
          <w:gridAfter w:val="1"/>
          <w:wAfter w:w="960" w:type="dxa"/>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Pr>
          <w:p w:rsidR="00255E27" w:rsidRPr="009E2253" w:rsidRDefault="00255E27" w:rsidP="006D2984">
            <w:pPr>
              <w:spacing w:line="360" w:lineRule="auto"/>
              <w:rPr>
                <w:rFonts w:eastAsia="標楷體"/>
                <w:color w:val="000000"/>
                <w:sz w:val="22"/>
              </w:rPr>
            </w:pPr>
          </w:p>
        </w:tc>
      </w:tr>
      <w:tr w:rsidR="00255E27" w:rsidRPr="009E2253" w:rsidTr="006D2984">
        <w:trPr>
          <w:cantSplit/>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Borders>
              <w:right w:val="single" w:sz="4" w:space="0" w:color="auto"/>
            </w:tcBorders>
          </w:tcPr>
          <w:p w:rsidR="00255E27" w:rsidRPr="009E2253" w:rsidRDefault="00255E27" w:rsidP="006D2984">
            <w:pPr>
              <w:spacing w:line="360" w:lineRule="auto"/>
              <w:rPr>
                <w:rFonts w:eastAsia="標楷體"/>
                <w:color w:val="000000"/>
                <w:sz w:val="22"/>
              </w:rPr>
            </w:pPr>
          </w:p>
        </w:tc>
        <w:tc>
          <w:tcPr>
            <w:tcW w:w="960" w:type="dxa"/>
            <w:vMerge w:val="restart"/>
            <w:tcBorders>
              <w:top w:val="nil"/>
              <w:left w:val="nil"/>
              <w:bottom w:val="nil"/>
              <w:right w:val="nil"/>
            </w:tcBorders>
          </w:tcPr>
          <w:p w:rsidR="00255E27" w:rsidRPr="009E2253" w:rsidRDefault="00255E27" w:rsidP="006D2984">
            <w:pPr>
              <w:jc w:val="right"/>
              <w:rPr>
                <w:rFonts w:eastAsia="標楷體"/>
                <w:color w:val="000000"/>
              </w:rPr>
            </w:pPr>
            <w:r w:rsidRPr="009E2253">
              <w:rPr>
                <w:rFonts w:eastAsia="標楷體" w:hint="eastAsia"/>
                <w:color w:val="000000"/>
              </w:rPr>
              <w:t>第</w:t>
            </w: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p>
          <w:p w:rsidR="00255E27" w:rsidRPr="009E2253" w:rsidRDefault="00255E27" w:rsidP="006D2984">
            <w:pPr>
              <w:jc w:val="right"/>
              <w:rPr>
                <w:rFonts w:eastAsia="標楷體"/>
                <w:color w:val="000000"/>
              </w:rPr>
            </w:pPr>
            <w:r w:rsidRPr="009E2253">
              <w:rPr>
                <w:rFonts w:eastAsia="標楷體" w:hint="eastAsia"/>
                <w:color w:val="000000"/>
              </w:rPr>
              <w:t>頁</w:t>
            </w:r>
          </w:p>
        </w:tc>
      </w:tr>
      <w:tr w:rsidR="00255E27" w:rsidRPr="009E2253" w:rsidTr="006D2984">
        <w:trPr>
          <w:cantSplit/>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Borders>
              <w:right w:val="single" w:sz="4" w:space="0" w:color="auto"/>
            </w:tcBorders>
          </w:tcPr>
          <w:p w:rsidR="00255E27" w:rsidRPr="009E2253" w:rsidRDefault="00255E27" w:rsidP="006D2984">
            <w:pPr>
              <w:spacing w:line="360" w:lineRule="auto"/>
              <w:rPr>
                <w:rFonts w:eastAsia="標楷體"/>
                <w:color w:val="000000"/>
                <w:sz w:val="22"/>
              </w:rPr>
            </w:pPr>
          </w:p>
        </w:tc>
        <w:tc>
          <w:tcPr>
            <w:tcW w:w="960" w:type="dxa"/>
            <w:vMerge/>
            <w:tcBorders>
              <w:top w:val="nil"/>
              <w:left w:val="nil"/>
              <w:bottom w:val="nil"/>
              <w:right w:val="nil"/>
            </w:tcBorders>
          </w:tcPr>
          <w:p w:rsidR="00255E27" w:rsidRPr="009E2253" w:rsidRDefault="00255E27" w:rsidP="006D2984">
            <w:pPr>
              <w:widowControl/>
              <w:spacing w:line="360" w:lineRule="auto"/>
              <w:rPr>
                <w:rFonts w:eastAsia="標楷體"/>
                <w:color w:val="000000"/>
              </w:rPr>
            </w:pPr>
          </w:p>
        </w:tc>
      </w:tr>
      <w:tr w:rsidR="00255E27" w:rsidRPr="009E2253" w:rsidTr="006D2984">
        <w:trPr>
          <w:cantSplit/>
        </w:trPr>
        <w:tc>
          <w:tcPr>
            <w:tcW w:w="2040" w:type="dxa"/>
          </w:tcPr>
          <w:p w:rsidR="00255E27" w:rsidRPr="009E2253" w:rsidRDefault="00255E27" w:rsidP="006D2984">
            <w:pPr>
              <w:spacing w:line="360" w:lineRule="auto"/>
              <w:ind w:left="284" w:right="284"/>
              <w:jc w:val="distribute"/>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560" w:type="dxa"/>
          </w:tcPr>
          <w:p w:rsidR="00255E27" w:rsidRPr="009E2253" w:rsidRDefault="00255E27" w:rsidP="006D2984">
            <w:pPr>
              <w:spacing w:line="360" w:lineRule="auto"/>
              <w:ind w:right="170"/>
              <w:jc w:val="right"/>
              <w:rPr>
                <w:rFonts w:eastAsia="標楷體"/>
                <w:color w:val="000000"/>
              </w:rPr>
            </w:pPr>
          </w:p>
        </w:tc>
        <w:tc>
          <w:tcPr>
            <w:tcW w:w="1440" w:type="dxa"/>
          </w:tcPr>
          <w:p w:rsidR="00255E27" w:rsidRPr="009E2253" w:rsidRDefault="00255E27" w:rsidP="006D2984">
            <w:pPr>
              <w:spacing w:line="360" w:lineRule="auto"/>
              <w:ind w:right="170"/>
              <w:jc w:val="right"/>
              <w:rPr>
                <w:rFonts w:eastAsia="標楷體"/>
                <w:color w:val="000000"/>
              </w:rPr>
            </w:pPr>
          </w:p>
        </w:tc>
        <w:tc>
          <w:tcPr>
            <w:tcW w:w="1200" w:type="dxa"/>
          </w:tcPr>
          <w:p w:rsidR="00255E27" w:rsidRPr="009E2253" w:rsidRDefault="00255E27" w:rsidP="006D2984">
            <w:pPr>
              <w:spacing w:line="360" w:lineRule="auto"/>
              <w:ind w:right="170"/>
              <w:jc w:val="right"/>
              <w:rPr>
                <w:rFonts w:eastAsia="標楷體"/>
                <w:color w:val="000000"/>
              </w:rPr>
            </w:pPr>
          </w:p>
        </w:tc>
        <w:tc>
          <w:tcPr>
            <w:tcW w:w="3960" w:type="dxa"/>
            <w:tcBorders>
              <w:right w:val="single" w:sz="4" w:space="0" w:color="auto"/>
            </w:tcBorders>
          </w:tcPr>
          <w:p w:rsidR="00255E27" w:rsidRPr="009E2253" w:rsidRDefault="00255E27" w:rsidP="006D2984">
            <w:pPr>
              <w:spacing w:line="360" w:lineRule="auto"/>
              <w:rPr>
                <w:rFonts w:eastAsia="標楷體"/>
                <w:color w:val="000000"/>
                <w:sz w:val="22"/>
              </w:rPr>
            </w:pPr>
          </w:p>
        </w:tc>
        <w:tc>
          <w:tcPr>
            <w:tcW w:w="960" w:type="dxa"/>
            <w:vMerge/>
            <w:tcBorders>
              <w:top w:val="nil"/>
              <w:left w:val="nil"/>
              <w:bottom w:val="nil"/>
              <w:right w:val="nil"/>
            </w:tcBorders>
          </w:tcPr>
          <w:p w:rsidR="00255E27" w:rsidRPr="009E2253" w:rsidRDefault="00255E27" w:rsidP="006D2984">
            <w:pPr>
              <w:widowControl/>
              <w:spacing w:line="360" w:lineRule="auto"/>
              <w:rPr>
                <w:rFonts w:eastAsia="標楷體"/>
                <w:color w:val="000000"/>
              </w:rPr>
            </w:pPr>
          </w:p>
        </w:tc>
      </w:tr>
    </w:tbl>
    <w:p w:rsidR="00255E27" w:rsidRPr="009E2253" w:rsidRDefault="00255E27" w:rsidP="00255E27">
      <w:pPr>
        <w:pStyle w:val="a3"/>
        <w:spacing w:before="180" w:line="240" w:lineRule="atLeast"/>
        <w:ind w:left="720" w:firstLine="120"/>
        <w:jc w:val="both"/>
        <w:rPr>
          <w:color w:val="000000"/>
        </w:rPr>
      </w:pPr>
      <w:proofErr w:type="gramStart"/>
      <w:r w:rsidRPr="009E2253">
        <w:rPr>
          <w:rFonts w:hint="eastAsia"/>
          <w:color w:val="000000"/>
        </w:rPr>
        <w:t>註</w:t>
      </w:r>
      <w:proofErr w:type="gramEnd"/>
      <w:r w:rsidRPr="008D3A5F">
        <w:rPr>
          <w:rFonts w:hint="eastAsia"/>
        </w:rPr>
        <w:t>1</w:t>
      </w:r>
      <w:r w:rsidRPr="009E2253">
        <w:rPr>
          <w:rFonts w:hint="eastAsia"/>
          <w:color w:val="000000"/>
        </w:rPr>
        <w:t>：重大變動項目說明應包括下列項目：</w:t>
      </w:r>
    </w:p>
    <w:p w:rsidR="00255E27" w:rsidRPr="009E2253" w:rsidRDefault="00255E27" w:rsidP="00255E27">
      <w:pPr>
        <w:pStyle w:val="a3"/>
        <w:numPr>
          <w:ilvl w:val="0"/>
          <w:numId w:val="12"/>
        </w:numPr>
        <w:wordWrap/>
        <w:overflowPunct/>
        <w:autoSpaceDE/>
        <w:autoSpaceDN/>
        <w:adjustRightInd/>
        <w:snapToGrid/>
        <w:spacing w:line="240" w:lineRule="atLeast"/>
        <w:ind w:right="1238" w:firstLine="0"/>
        <w:jc w:val="both"/>
        <w:rPr>
          <w:color w:val="000000"/>
        </w:rPr>
      </w:pPr>
      <w:r w:rsidRPr="009E2253">
        <w:rPr>
          <w:rFonts w:hint="eastAsia"/>
          <w:color w:val="000000"/>
        </w:rPr>
        <w:t>其他資產之各項目前後期變動達百分之五十以上，且變動金額達新臺幣一千萬元者，應分析其變動原因。</w:t>
      </w:r>
    </w:p>
    <w:p w:rsidR="00255E27" w:rsidRPr="009E2253" w:rsidRDefault="00255E27" w:rsidP="00255E27">
      <w:pPr>
        <w:pStyle w:val="a3"/>
        <w:numPr>
          <w:ilvl w:val="0"/>
          <w:numId w:val="12"/>
        </w:numPr>
        <w:wordWrap/>
        <w:overflowPunct/>
        <w:autoSpaceDE/>
        <w:autoSpaceDN/>
        <w:adjustRightInd/>
        <w:snapToGrid/>
        <w:spacing w:line="240" w:lineRule="atLeast"/>
        <w:ind w:right="1238" w:firstLine="0"/>
        <w:jc w:val="both"/>
        <w:rPr>
          <w:color w:val="000000"/>
        </w:rPr>
      </w:pPr>
      <w:r w:rsidRPr="009E2253">
        <w:rPr>
          <w:rFonts w:hint="eastAsia"/>
          <w:color w:val="000000"/>
        </w:rPr>
        <w:t>營業外收支之各項目前後期變動達百分之五十以上，且變動金額達新臺幣一千萬元者，應分析其變動原因。</w:t>
      </w:r>
    </w:p>
    <w:p w:rsidR="00255E27" w:rsidRDefault="00255E27" w:rsidP="00255E27">
      <w:pPr>
        <w:pStyle w:val="a3"/>
        <w:numPr>
          <w:ilvl w:val="0"/>
          <w:numId w:val="12"/>
        </w:numPr>
        <w:wordWrap/>
        <w:overflowPunct/>
        <w:autoSpaceDE/>
        <w:autoSpaceDN/>
        <w:adjustRightInd/>
        <w:snapToGrid/>
        <w:spacing w:line="240" w:lineRule="atLeast"/>
        <w:ind w:right="1238" w:firstLine="0"/>
        <w:jc w:val="both"/>
        <w:rPr>
          <w:color w:val="000000"/>
        </w:rPr>
      </w:pPr>
      <w:r w:rsidRPr="009E2253">
        <w:rPr>
          <w:rFonts w:hint="eastAsia"/>
          <w:color w:val="000000"/>
        </w:rPr>
        <w:t>淨現金流量前後期變動達百分之五十以上，且變動金額達實收資本額百分之五以上者，應分析其變動原因。</w:t>
      </w:r>
    </w:p>
    <w:p w:rsidR="00255E27" w:rsidRPr="008D3A5F" w:rsidRDefault="00255E27" w:rsidP="00255E27">
      <w:pPr>
        <w:pStyle w:val="a3"/>
        <w:spacing w:before="180" w:line="240" w:lineRule="atLeast"/>
        <w:ind w:left="720" w:firstLine="120"/>
        <w:jc w:val="both"/>
      </w:pPr>
      <w:proofErr w:type="gramStart"/>
      <w:r w:rsidRPr="008D3A5F">
        <w:rPr>
          <w:rFonts w:hint="eastAsia"/>
        </w:rPr>
        <w:t>註</w:t>
      </w:r>
      <w:proofErr w:type="gramEnd"/>
      <w:r w:rsidRPr="008D3A5F">
        <w:rPr>
          <w:rFonts w:hint="eastAsia"/>
        </w:rPr>
        <w:t>2：辦理減少資本案件者，</w:t>
      </w:r>
      <w:proofErr w:type="gramStart"/>
      <w:r w:rsidRPr="008D3A5F">
        <w:rPr>
          <w:rFonts w:hint="eastAsia"/>
        </w:rPr>
        <w:t>可僅就</w:t>
      </w:r>
      <w:proofErr w:type="gramEnd"/>
      <w:r w:rsidRPr="008D3A5F">
        <w:rPr>
          <w:rFonts w:hint="eastAsia"/>
        </w:rPr>
        <w:t>個體（別）報表會計項目之重大變動情形填列。</w:t>
      </w:r>
    </w:p>
    <w:p w:rsidR="00255E27" w:rsidRPr="001D04D5" w:rsidRDefault="00255E27" w:rsidP="00255E27">
      <w:pPr>
        <w:pStyle w:val="a3"/>
        <w:spacing w:line="240" w:lineRule="atLeast"/>
        <w:ind w:left="1080" w:right="1238" w:firstLine="0"/>
        <w:jc w:val="both"/>
        <w:rPr>
          <w:color w:val="000000"/>
        </w:rPr>
      </w:pPr>
    </w:p>
    <w:p w:rsidR="00255E27" w:rsidRPr="009E2253" w:rsidRDefault="00255E27" w:rsidP="00255E27">
      <w:pPr>
        <w:rPr>
          <w:rFonts w:eastAsia="標楷體"/>
          <w:color w:val="000000"/>
          <w:sz w:val="32"/>
        </w:rPr>
      </w:pPr>
      <w:r w:rsidRPr="009E2253">
        <w:rPr>
          <w:rFonts w:eastAsia="標楷體"/>
          <w:color w:val="000000"/>
        </w:rPr>
        <w:br w:type="page"/>
      </w:r>
      <w:r w:rsidRPr="009E2253">
        <w:rPr>
          <w:rFonts w:eastAsia="標楷體" w:hint="eastAsia"/>
          <w:color w:val="000000"/>
          <w:sz w:val="32"/>
        </w:rPr>
        <w:t>（十三）</w:t>
      </w:r>
      <w:proofErr w:type="gramStart"/>
      <w:r w:rsidRPr="009E2253">
        <w:rPr>
          <w:rFonts w:eastAsia="標楷體" w:hint="eastAsia"/>
          <w:color w:val="000000"/>
          <w:sz w:val="32"/>
        </w:rPr>
        <w:t>未償</w:t>
      </w:r>
      <w:proofErr w:type="gramEnd"/>
      <w:r w:rsidRPr="009E2253">
        <w:rPr>
          <w:rFonts w:eastAsia="標楷體" w:hint="eastAsia"/>
          <w:color w:val="000000"/>
          <w:sz w:val="32"/>
        </w:rPr>
        <w:t>還公司債（含私募公司債）明細資料表</w:t>
      </w:r>
    </w:p>
    <w:p w:rsidR="00255E27" w:rsidRPr="009E2253" w:rsidRDefault="00255E27" w:rsidP="00255E27">
      <w:pPr>
        <w:rPr>
          <w:rFonts w:eastAsia="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48"/>
        <w:gridCol w:w="2537"/>
        <w:gridCol w:w="2777"/>
        <w:gridCol w:w="2777"/>
        <w:gridCol w:w="2777"/>
        <w:gridCol w:w="360"/>
      </w:tblGrid>
      <w:tr w:rsidR="00255E27" w:rsidRPr="009E2253" w:rsidTr="006D2984">
        <w:trPr>
          <w:cantSplit/>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項目</w:t>
            </w:r>
          </w:p>
        </w:tc>
        <w:tc>
          <w:tcPr>
            <w:tcW w:w="2537" w:type="dxa"/>
          </w:tcPr>
          <w:p w:rsidR="00255E27" w:rsidRPr="009E2253" w:rsidRDefault="00255E27" w:rsidP="006D2984">
            <w:pPr>
              <w:jc w:val="distribute"/>
              <w:rPr>
                <w:rFonts w:eastAsia="標楷體"/>
                <w:color w:val="000000"/>
              </w:rPr>
            </w:pPr>
            <w:r w:rsidRPr="009E2253">
              <w:rPr>
                <w:rFonts w:eastAsia="標楷體" w:hint="eastAsia"/>
                <w:color w:val="000000"/>
              </w:rPr>
              <w:t>第</w:t>
            </w:r>
            <w:r w:rsidRPr="009E2253">
              <w:rPr>
                <w:rFonts w:eastAsia="標楷體" w:hint="eastAsia"/>
                <w:color w:val="000000"/>
              </w:rPr>
              <w:t xml:space="preserve">   </w:t>
            </w:r>
            <w:r w:rsidRPr="009E2253">
              <w:rPr>
                <w:rFonts w:eastAsia="標楷體" w:hint="eastAsia"/>
                <w:color w:val="000000"/>
              </w:rPr>
              <w:t>期</w:t>
            </w:r>
            <w:r w:rsidRPr="009E2253">
              <w:rPr>
                <w:rFonts w:eastAsia="標楷體" w:hint="eastAsia"/>
                <w:color w:val="000000"/>
              </w:rPr>
              <w:t>(</w:t>
            </w:r>
            <w:r w:rsidRPr="009E2253">
              <w:rPr>
                <w:rFonts w:eastAsia="標楷體" w:hint="eastAsia"/>
                <w:color w:val="000000"/>
              </w:rPr>
              <w:t>次</w:t>
            </w:r>
            <w:r w:rsidRPr="009E2253">
              <w:rPr>
                <w:rFonts w:eastAsia="標楷體" w:hint="eastAsia"/>
                <w:color w:val="000000"/>
              </w:rPr>
              <w:t>)</w:t>
            </w:r>
          </w:p>
        </w:tc>
        <w:tc>
          <w:tcPr>
            <w:tcW w:w="2777" w:type="dxa"/>
          </w:tcPr>
          <w:p w:rsidR="00255E27" w:rsidRPr="009E2253" w:rsidRDefault="00255E27" w:rsidP="006D2984">
            <w:pPr>
              <w:jc w:val="distribute"/>
              <w:rPr>
                <w:rFonts w:eastAsia="標楷體"/>
                <w:color w:val="000000"/>
              </w:rPr>
            </w:pPr>
            <w:r w:rsidRPr="009E2253">
              <w:rPr>
                <w:rFonts w:eastAsia="標楷體" w:hint="eastAsia"/>
                <w:color w:val="000000"/>
              </w:rPr>
              <w:t>第</w:t>
            </w:r>
            <w:r w:rsidRPr="009E2253">
              <w:rPr>
                <w:rFonts w:eastAsia="標楷體" w:hint="eastAsia"/>
                <w:color w:val="000000"/>
              </w:rPr>
              <w:t xml:space="preserve">   </w:t>
            </w:r>
            <w:r w:rsidRPr="009E2253">
              <w:rPr>
                <w:rFonts w:eastAsia="標楷體" w:hint="eastAsia"/>
                <w:color w:val="000000"/>
              </w:rPr>
              <w:t>期</w:t>
            </w:r>
            <w:r w:rsidRPr="009E2253">
              <w:rPr>
                <w:rFonts w:eastAsia="標楷體" w:hint="eastAsia"/>
                <w:color w:val="000000"/>
              </w:rPr>
              <w:t>(</w:t>
            </w:r>
            <w:r w:rsidRPr="009E2253">
              <w:rPr>
                <w:rFonts w:eastAsia="標楷體" w:hint="eastAsia"/>
                <w:color w:val="000000"/>
              </w:rPr>
              <w:t>次</w:t>
            </w:r>
            <w:r w:rsidRPr="009E2253">
              <w:rPr>
                <w:rFonts w:eastAsia="標楷體" w:hint="eastAsia"/>
                <w:color w:val="000000"/>
              </w:rPr>
              <w:t>)</w:t>
            </w:r>
          </w:p>
        </w:tc>
        <w:tc>
          <w:tcPr>
            <w:tcW w:w="2777" w:type="dxa"/>
          </w:tcPr>
          <w:p w:rsidR="00255E27" w:rsidRPr="009E2253" w:rsidRDefault="00255E27" w:rsidP="006D2984">
            <w:pPr>
              <w:jc w:val="distribute"/>
              <w:rPr>
                <w:rFonts w:eastAsia="標楷體"/>
                <w:color w:val="000000"/>
              </w:rPr>
            </w:pPr>
            <w:r w:rsidRPr="009E2253">
              <w:rPr>
                <w:rFonts w:eastAsia="標楷體" w:hint="eastAsia"/>
                <w:color w:val="000000"/>
              </w:rPr>
              <w:t>第</w:t>
            </w:r>
            <w:r w:rsidRPr="009E2253">
              <w:rPr>
                <w:rFonts w:eastAsia="標楷體" w:hint="eastAsia"/>
                <w:color w:val="000000"/>
              </w:rPr>
              <w:t xml:space="preserve">   </w:t>
            </w:r>
            <w:r w:rsidRPr="009E2253">
              <w:rPr>
                <w:rFonts w:eastAsia="標楷體" w:hint="eastAsia"/>
                <w:color w:val="000000"/>
              </w:rPr>
              <w:t>期</w:t>
            </w:r>
            <w:r w:rsidRPr="009E2253">
              <w:rPr>
                <w:rFonts w:eastAsia="標楷體" w:hint="eastAsia"/>
                <w:color w:val="000000"/>
              </w:rPr>
              <w:t>(</w:t>
            </w:r>
            <w:r w:rsidRPr="009E2253">
              <w:rPr>
                <w:rFonts w:eastAsia="標楷體" w:hint="eastAsia"/>
                <w:color w:val="000000"/>
              </w:rPr>
              <w:t>次</w:t>
            </w:r>
            <w:r w:rsidRPr="009E2253">
              <w:rPr>
                <w:rFonts w:eastAsia="標楷體" w:hint="eastAsia"/>
                <w:color w:val="000000"/>
              </w:rPr>
              <w:t>)</w:t>
            </w:r>
          </w:p>
        </w:tc>
        <w:tc>
          <w:tcPr>
            <w:tcW w:w="2777" w:type="dxa"/>
          </w:tcPr>
          <w:p w:rsidR="00255E27" w:rsidRPr="009E2253" w:rsidRDefault="00255E27" w:rsidP="006D2984">
            <w:pPr>
              <w:jc w:val="distribute"/>
              <w:rPr>
                <w:rFonts w:eastAsia="標楷體"/>
                <w:color w:val="000000"/>
              </w:rPr>
            </w:pPr>
            <w:r w:rsidRPr="009E2253">
              <w:rPr>
                <w:rFonts w:eastAsia="標楷體" w:hint="eastAsia"/>
                <w:color w:val="000000"/>
              </w:rPr>
              <w:t>第</w:t>
            </w:r>
            <w:r w:rsidRPr="009E2253">
              <w:rPr>
                <w:rFonts w:eastAsia="標楷體" w:hint="eastAsia"/>
                <w:color w:val="000000"/>
              </w:rPr>
              <w:t xml:space="preserve">   </w:t>
            </w:r>
            <w:r w:rsidRPr="009E2253">
              <w:rPr>
                <w:rFonts w:eastAsia="標楷體" w:hint="eastAsia"/>
                <w:color w:val="000000"/>
              </w:rPr>
              <w:t>期</w:t>
            </w:r>
            <w:r w:rsidRPr="009E2253">
              <w:rPr>
                <w:rFonts w:eastAsia="標楷體" w:hint="eastAsia"/>
                <w:color w:val="000000"/>
              </w:rPr>
              <w:t>(</w:t>
            </w:r>
            <w:r w:rsidRPr="009E2253">
              <w:rPr>
                <w:rFonts w:eastAsia="標楷體" w:hint="eastAsia"/>
                <w:color w:val="000000"/>
              </w:rPr>
              <w:t>次</w:t>
            </w:r>
            <w:r w:rsidRPr="009E2253">
              <w:rPr>
                <w:rFonts w:eastAsia="標楷體" w:hint="eastAsia"/>
                <w:color w:val="000000"/>
              </w:rPr>
              <w:t>)</w:t>
            </w:r>
          </w:p>
        </w:tc>
        <w:tc>
          <w:tcPr>
            <w:tcW w:w="360"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發行日期</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28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發行總額</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proofErr w:type="gramStart"/>
            <w:r w:rsidRPr="009E2253">
              <w:rPr>
                <w:rFonts w:eastAsia="標楷體" w:hint="eastAsia"/>
                <w:color w:val="000000"/>
              </w:rPr>
              <w:t>未償</w:t>
            </w:r>
            <w:proofErr w:type="gramEnd"/>
            <w:r w:rsidRPr="009E2253">
              <w:rPr>
                <w:rFonts w:eastAsia="標楷體" w:hint="eastAsia"/>
                <w:color w:val="000000"/>
              </w:rPr>
              <w:t>餘額</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每張面額</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發行價格</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債券期限</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票面利率</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有無擔保</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信用評等機構名稱、評等日期及評等等級</w:t>
            </w:r>
          </w:p>
        </w:tc>
        <w:tc>
          <w:tcPr>
            <w:tcW w:w="2537" w:type="dxa"/>
          </w:tcPr>
          <w:p w:rsidR="00255E27" w:rsidRPr="009E2253" w:rsidRDefault="00255E27" w:rsidP="006D2984">
            <w:pPr>
              <w:pStyle w:val="ab"/>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可否轉換、交換或附認股權</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轉（交）換或得認購股份標的</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現行轉</w:t>
            </w:r>
            <w:r w:rsidRPr="009E2253">
              <w:rPr>
                <w:rFonts w:eastAsia="標楷體" w:hint="eastAsia"/>
                <w:color w:val="000000"/>
              </w:rPr>
              <w:t>(</w:t>
            </w:r>
            <w:r w:rsidRPr="009E2253">
              <w:rPr>
                <w:rFonts w:eastAsia="標楷體" w:hint="eastAsia"/>
                <w:color w:val="000000"/>
              </w:rPr>
              <w:t>交</w:t>
            </w:r>
            <w:r w:rsidRPr="009E2253">
              <w:rPr>
                <w:rFonts w:eastAsia="標楷體" w:hint="eastAsia"/>
                <w:color w:val="000000"/>
              </w:rPr>
              <w:t>)</w:t>
            </w:r>
            <w:r w:rsidRPr="009E2253">
              <w:rPr>
                <w:rFonts w:eastAsia="標楷體" w:hint="eastAsia"/>
                <w:color w:val="000000"/>
              </w:rPr>
              <w:t>換或認股價格</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轉</w:t>
            </w:r>
            <w:r w:rsidRPr="009E2253">
              <w:rPr>
                <w:rFonts w:eastAsia="標楷體" w:hint="eastAsia"/>
                <w:color w:val="000000"/>
              </w:rPr>
              <w:t>(</w:t>
            </w:r>
            <w:r w:rsidRPr="009E2253">
              <w:rPr>
                <w:rFonts w:eastAsia="標楷體" w:hint="eastAsia"/>
                <w:color w:val="000000"/>
              </w:rPr>
              <w:t>交</w:t>
            </w:r>
            <w:r w:rsidRPr="009E2253">
              <w:rPr>
                <w:rFonts w:eastAsia="標楷體" w:hint="eastAsia"/>
                <w:color w:val="000000"/>
              </w:rPr>
              <w:t>)</w:t>
            </w:r>
            <w:r w:rsidRPr="009E2253">
              <w:rPr>
                <w:rFonts w:eastAsia="標楷體" w:hint="eastAsia"/>
                <w:color w:val="000000"/>
              </w:rPr>
              <w:t>換或得認購期間</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已轉</w:t>
            </w:r>
            <w:r w:rsidRPr="009E2253">
              <w:rPr>
                <w:rFonts w:eastAsia="標楷體" w:hint="eastAsia"/>
                <w:color w:val="000000"/>
              </w:rPr>
              <w:t>(</w:t>
            </w:r>
            <w:r w:rsidRPr="009E2253">
              <w:rPr>
                <w:rFonts w:eastAsia="標楷體" w:hint="eastAsia"/>
                <w:color w:val="000000"/>
              </w:rPr>
              <w:t>交</w:t>
            </w:r>
            <w:r w:rsidRPr="009E2253">
              <w:rPr>
                <w:rFonts w:eastAsia="標楷體" w:hint="eastAsia"/>
                <w:color w:val="000000"/>
              </w:rPr>
              <w:t>)</w:t>
            </w:r>
            <w:r w:rsidRPr="009E2253">
              <w:rPr>
                <w:rFonts w:eastAsia="標楷體" w:hint="eastAsia"/>
                <w:color w:val="000000"/>
              </w:rPr>
              <w:t>換或已認購股份數額</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依現行轉</w:t>
            </w:r>
            <w:r w:rsidRPr="009E2253">
              <w:rPr>
                <w:rFonts w:eastAsia="標楷體" w:hint="eastAsia"/>
                <w:color w:val="000000"/>
              </w:rPr>
              <w:t>(</w:t>
            </w:r>
            <w:r w:rsidRPr="009E2253">
              <w:rPr>
                <w:rFonts w:eastAsia="標楷體" w:hint="eastAsia"/>
                <w:color w:val="000000"/>
              </w:rPr>
              <w:t>交</w:t>
            </w:r>
            <w:r w:rsidRPr="009E2253">
              <w:rPr>
                <w:rFonts w:eastAsia="標楷體" w:hint="eastAsia"/>
                <w:color w:val="000000"/>
              </w:rPr>
              <w:t>)</w:t>
            </w:r>
            <w:r w:rsidRPr="009E2253">
              <w:rPr>
                <w:rFonts w:eastAsia="標楷體" w:hint="eastAsia"/>
                <w:color w:val="000000"/>
              </w:rPr>
              <w:t>換或得認股價格預計可再轉</w:t>
            </w:r>
            <w:r w:rsidRPr="009E2253">
              <w:rPr>
                <w:rFonts w:eastAsia="標楷體" w:hint="eastAsia"/>
                <w:color w:val="000000"/>
              </w:rPr>
              <w:t>(</w:t>
            </w:r>
            <w:r w:rsidRPr="009E2253">
              <w:rPr>
                <w:rFonts w:eastAsia="標楷體" w:hint="eastAsia"/>
                <w:color w:val="000000"/>
              </w:rPr>
              <w:t>交</w:t>
            </w:r>
            <w:r w:rsidRPr="009E2253">
              <w:rPr>
                <w:rFonts w:eastAsia="標楷體" w:hint="eastAsia"/>
                <w:color w:val="000000"/>
              </w:rPr>
              <w:t>)</w:t>
            </w:r>
            <w:r w:rsidRPr="009E2253">
              <w:rPr>
                <w:rFonts w:eastAsia="標楷體" w:hint="eastAsia"/>
                <w:color w:val="000000"/>
              </w:rPr>
              <w:t>換或認購股份之數額</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tcPr>
          <w:p w:rsidR="00255E27" w:rsidRPr="009E2253" w:rsidRDefault="00255E27" w:rsidP="006D2984">
            <w:pPr>
              <w:jc w:val="distribute"/>
              <w:rPr>
                <w:rFonts w:eastAsia="標楷體"/>
                <w:color w:val="000000"/>
              </w:rPr>
            </w:pPr>
            <w:r w:rsidRPr="009E2253">
              <w:rPr>
                <w:rFonts w:eastAsia="標楷體" w:hint="eastAsia"/>
                <w:color w:val="000000"/>
              </w:rPr>
              <w:t>限制條款</w:t>
            </w:r>
            <w:r w:rsidRPr="009E2253">
              <w:rPr>
                <w:rFonts w:eastAsia="標楷體" w:hint="eastAsia"/>
                <w:color w:val="000000"/>
              </w:rPr>
              <w:t>(</w:t>
            </w:r>
            <w:proofErr w:type="gramStart"/>
            <w:r w:rsidRPr="009E2253">
              <w:rPr>
                <w:rFonts w:eastAsia="標楷體" w:hint="eastAsia"/>
                <w:color w:val="000000"/>
              </w:rPr>
              <w:t>註</w:t>
            </w:r>
            <w:proofErr w:type="gramEnd"/>
            <w:r w:rsidRPr="009E2253">
              <w:rPr>
                <w:rFonts w:eastAsia="標楷體" w:hint="eastAsia"/>
                <w:color w:val="000000"/>
              </w:rPr>
              <w:t>)</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Height w:val="315"/>
        </w:trPr>
        <w:tc>
          <w:tcPr>
            <w:tcW w:w="3148" w:type="dxa"/>
            <w:vAlign w:val="center"/>
          </w:tcPr>
          <w:p w:rsidR="00255E27" w:rsidRPr="009E2253" w:rsidRDefault="00255E27" w:rsidP="006D2984">
            <w:pPr>
              <w:jc w:val="distribute"/>
              <w:rPr>
                <w:rFonts w:eastAsia="標楷體"/>
                <w:color w:val="000000"/>
              </w:rPr>
            </w:pPr>
            <w:r w:rsidRPr="009E2253">
              <w:rPr>
                <w:rFonts w:eastAsia="標楷體" w:hint="eastAsia"/>
                <w:color w:val="000000"/>
              </w:rPr>
              <w:t>收回或贖回條款</w:t>
            </w:r>
          </w:p>
        </w:tc>
        <w:tc>
          <w:tcPr>
            <w:tcW w:w="2537" w:type="dxa"/>
          </w:tcPr>
          <w:p w:rsidR="00255E27" w:rsidRPr="009E2253" w:rsidRDefault="00255E27" w:rsidP="006D2984">
            <w:pPr>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jc w:val="distribute"/>
              <w:rPr>
                <w:rFonts w:eastAsia="標楷體"/>
                <w:color w:val="000000"/>
              </w:rPr>
            </w:pPr>
          </w:p>
        </w:tc>
        <w:tc>
          <w:tcPr>
            <w:tcW w:w="2777" w:type="dxa"/>
          </w:tcPr>
          <w:p w:rsidR="00255E27" w:rsidRPr="009E2253" w:rsidRDefault="00255E27" w:rsidP="006D2984">
            <w:pPr>
              <w:rPr>
                <w:rFonts w:eastAsia="標楷體"/>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pStyle w:val="a3"/>
        <w:spacing w:line="200" w:lineRule="atLeast"/>
        <w:ind w:left="1800" w:hanging="1800"/>
        <w:rPr>
          <w:color w:val="000000"/>
          <w:sz w:val="32"/>
        </w:rPr>
      </w:pPr>
      <w:proofErr w:type="gramStart"/>
      <w:r w:rsidRPr="009E2253">
        <w:rPr>
          <w:rFonts w:hint="eastAsia"/>
          <w:color w:val="000000"/>
        </w:rPr>
        <w:t>註</w:t>
      </w:r>
      <w:proofErr w:type="gramEnd"/>
      <w:r w:rsidRPr="009E2253">
        <w:rPr>
          <w:rFonts w:hint="eastAsia"/>
          <w:color w:val="000000"/>
        </w:rPr>
        <w:t>：如限制發放現金股利、再發行公司債之條件、對外投資或維持一定資產比例等。</w:t>
      </w:r>
    </w:p>
    <w:p w:rsidR="00255E27" w:rsidRPr="009E2253" w:rsidRDefault="00255E27" w:rsidP="00255E27">
      <w:pPr>
        <w:rPr>
          <w:rFonts w:eastAsia="標楷體"/>
          <w:color w:val="000000"/>
          <w:sz w:val="32"/>
        </w:rPr>
      </w:pPr>
      <w:r w:rsidRPr="009E2253">
        <w:rPr>
          <w:rFonts w:eastAsia="標楷體"/>
          <w:color w:val="000000"/>
          <w:sz w:val="32"/>
        </w:rPr>
        <w:br w:type="page"/>
      </w:r>
      <w:r w:rsidRPr="009E2253">
        <w:rPr>
          <w:rFonts w:eastAsia="標楷體" w:hint="eastAsia"/>
          <w:color w:val="000000"/>
          <w:sz w:val="32"/>
        </w:rPr>
        <w:t>(</w:t>
      </w:r>
      <w:r w:rsidRPr="009E2253">
        <w:rPr>
          <w:rFonts w:eastAsia="標楷體" w:hint="eastAsia"/>
          <w:color w:val="000000"/>
          <w:sz w:val="32"/>
        </w:rPr>
        <w:t>十四</w:t>
      </w:r>
      <w:r w:rsidRPr="009E2253">
        <w:rPr>
          <w:rFonts w:eastAsia="標楷體" w:hint="eastAsia"/>
          <w:color w:val="000000"/>
          <w:sz w:val="32"/>
        </w:rPr>
        <w:t>)</w:t>
      </w:r>
      <w:r w:rsidRPr="009E2253">
        <w:rPr>
          <w:rFonts w:eastAsia="標楷體" w:hint="eastAsia"/>
          <w:color w:val="000000"/>
          <w:sz w:val="32"/>
        </w:rPr>
        <w:t>最近</w:t>
      </w:r>
      <w:proofErr w:type="gramStart"/>
      <w:r w:rsidRPr="009E2253">
        <w:rPr>
          <w:rFonts w:eastAsia="標楷體" w:hint="eastAsia"/>
          <w:color w:val="000000"/>
          <w:sz w:val="32"/>
        </w:rPr>
        <w:t>二</w:t>
      </w:r>
      <w:proofErr w:type="gramEnd"/>
      <w:r w:rsidRPr="009E2253">
        <w:rPr>
          <w:rFonts w:eastAsia="標楷體" w:hint="eastAsia"/>
          <w:color w:val="000000"/>
          <w:sz w:val="32"/>
        </w:rPr>
        <w:t>年度公司財務業務概況表</w:t>
      </w:r>
    </w:p>
    <w:p w:rsidR="00255E27" w:rsidRPr="009E2253" w:rsidRDefault="00255E27" w:rsidP="00255E27">
      <w:pPr>
        <w:ind w:firstLineChars="350" w:firstLine="840"/>
        <w:rPr>
          <w:rFonts w:eastAsia="標楷體"/>
          <w:color w:val="000000"/>
        </w:rPr>
      </w:pPr>
      <w:r w:rsidRPr="009E2253">
        <w:rPr>
          <w:rFonts w:eastAsia="標楷體" w:hint="eastAsia"/>
          <w:color w:val="000000"/>
        </w:rPr>
        <w:t>（申報日期逾</w:t>
      </w:r>
      <w:r w:rsidRPr="009E2253">
        <w:rPr>
          <w:rFonts w:ascii="標楷體" w:eastAsia="標楷體" w:hint="eastAsia"/>
          <w:color w:val="000000"/>
          <w:szCs w:val="24"/>
        </w:rPr>
        <w:t>所應公告申報各季財務報告期限</w:t>
      </w:r>
      <w:r w:rsidRPr="009E2253">
        <w:rPr>
          <w:rFonts w:eastAsia="標楷體" w:hint="eastAsia"/>
          <w:color w:val="000000"/>
        </w:rPr>
        <w:t>者，應加列申報年度</w:t>
      </w:r>
      <w:r w:rsidRPr="009E2253">
        <w:rPr>
          <w:rFonts w:ascii="標楷體" w:eastAsia="標楷體" w:hint="eastAsia"/>
          <w:color w:val="000000"/>
          <w:szCs w:val="24"/>
        </w:rPr>
        <w:t>最近一季</w:t>
      </w:r>
      <w:r w:rsidRPr="009E2253">
        <w:rPr>
          <w:rFonts w:eastAsia="標楷體" w:hint="eastAsia"/>
          <w:color w:val="000000"/>
        </w:rPr>
        <w:t>之資料）</w:t>
      </w:r>
    </w:p>
    <w:p w:rsidR="00255E27" w:rsidRPr="009E2253" w:rsidRDefault="00255E27" w:rsidP="00255E27">
      <w:pPr>
        <w:ind w:firstLineChars="350" w:firstLine="840"/>
        <w:rPr>
          <w:rFonts w:eastAsia="標楷體"/>
          <w:color w:val="000000"/>
        </w:rPr>
      </w:pPr>
    </w:p>
    <w:p w:rsidR="00255E27" w:rsidRPr="009E2253" w:rsidRDefault="00255E27" w:rsidP="00255E27">
      <w:pPr>
        <w:ind w:left="960" w:hanging="596"/>
        <w:rPr>
          <w:rFonts w:eastAsia="標楷體"/>
          <w:color w:val="000000"/>
        </w:rPr>
      </w:pPr>
      <w:r w:rsidRPr="009E2253">
        <w:rPr>
          <w:rFonts w:eastAsia="標楷體" w:hint="eastAsia"/>
          <w:color w:val="000000"/>
        </w:rPr>
        <w:t>1.</w:t>
      </w:r>
      <w:r w:rsidRPr="009E2253">
        <w:rPr>
          <w:rFonts w:eastAsia="標楷體" w:hint="eastAsia"/>
          <w:color w:val="000000"/>
        </w:rPr>
        <w:t>主要產品</w:t>
      </w:r>
      <w:r w:rsidRPr="009E2253">
        <w:rPr>
          <w:rFonts w:eastAsia="標楷體" w:hint="eastAsia"/>
          <w:color w:val="000000"/>
        </w:rPr>
        <w:t>(</w:t>
      </w:r>
      <w:r w:rsidRPr="009E2253">
        <w:rPr>
          <w:rFonts w:eastAsia="標楷體" w:hint="eastAsia"/>
          <w:color w:val="000000"/>
        </w:rPr>
        <w:t>服務項目</w:t>
      </w:r>
      <w:r w:rsidRPr="009E2253">
        <w:rPr>
          <w:rFonts w:eastAsia="標楷體" w:hint="eastAsia"/>
          <w:color w:val="000000"/>
        </w:rPr>
        <w:t>)</w:t>
      </w:r>
      <w:r w:rsidRPr="009E2253">
        <w:rPr>
          <w:rFonts w:eastAsia="標楷體" w:hint="eastAsia"/>
          <w:color w:val="000000"/>
        </w:rPr>
        <w:t>之營業收入概況</w:t>
      </w:r>
    </w:p>
    <w:p w:rsidR="00255E27" w:rsidRPr="009E2253" w:rsidRDefault="00255E27" w:rsidP="00255E27">
      <w:pPr>
        <w:jc w:val="right"/>
        <w:rPr>
          <w:rFonts w:eastAsia="標楷體"/>
          <w:color w:val="000000"/>
        </w:rPr>
      </w:pPr>
      <w:r w:rsidRPr="009E2253">
        <w:rPr>
          <w:rFonts w:eastAsia="標楷體" w:hint="eastAsia"/>
          <w:color w:val="000000"/>
        </w:rPr>
        <w:t>單位：新臺幣千元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1560"/>
        <w:gridCol w:w="840"/>
        <w:gridCol w:w="1560"/>
        <w:gridCol w:w="840"/>
        <w:gridCol w:w="1680"/>
        <w:gridCol w:w="720"/>
        <w:gridCol w:w="1560"/>
        <w:gridCol w:w="840"/>
        <w:gridCol w:w="1560"/>
        <w:gridCol w:w="960"/>
      </w:tblGrid>
      <w:tr w:rsidR="00255E27" w:rsidRPr="009E2253" w:rsidTr="006D2984">
        <w:trPr>
          <w:cantSplit/>
          <w:trHeight w:val="307"/>
        </w:trPr>
        <w:tc>
          <w:tcPr>
            <w:tcW w:w="1828" w:type="dxa"/>
            <w:vMerge w:val="restart"/>
            <w:tcBorders>
              <w:tl2br w:val="single" w:sz="4" w:space="0" w:color="auto"/>
            </w:tcBorders>
          </w:tcPr>
          <w:p w:rsidR="00255E27" w:rsidRPr="009E2253" w:rsidRDefault="00255E27" w:rsidP="006D2984">
            <w:pPr>
              <w:jc w:val="right"/>
              <w:rPr>
                <w:rFonts w:eastAsia="標楷體"/>
                <w:color w:val="000000"/>
              </w:rPr>
            </w:pPr>
            <w:r w:rsidRPr="009E2253">
              <w:rPr>
                <w:rFonts w:eastAsia="標楷體" w:hint="eastAsia"/>
                <w:color w:val="000000"/>
              </w:rPr>
              <w:t>項目</w:t>
            </w:r>
          </w:p>
          <w:p w:rsidR="00255E27" w:rsidRPr="009E2253" w:rsidRDefault="00255E27" w:rsidP="006D2984">
            <w:pPr>
              <w:rPr>
                <w:rFonts w:eastAsia="標楷體"/>
                <w:color w:val="000000"/>
              </w:rPr>
            </w:pPr>
            <w:r w:rsidRPr="009E2253">
              <w:rPr>
                <w:rFonts w:eastAsia="標楷體" w:hint="eastAsia"/>
                <w:color w:val="000000"/>
              </w:rPr>
              <w:t>年度</w:t>
            </w:r>
          </w:p>
        </w:tc>
        <w:tc>
          <w:tcPr>
            <w:tcW w:w="2400" w:type="dxa"/>
            <w:gridSpan w:val="2"/>
          </w:tcPr>
          <w:p w:rsidR="00255E27" w:rsidRPr="009E2253" w:rsidRDefault="00255E27" w:rsidP="006D2984">
            <w:pPr>
              <w:jc w:val="distribute"/>
              <w:rPr>
                <w:rFonts w:eastAsia="標楷體"/>
                <w:color w:val="000000"/>
              </w:rPr>
            </w:pPr>
          </w:p>
        </w:tc>
        <w:tc>
          <w:tcPr>
            <w:tcW w:w="2400" w:type="dxa"/>
            <w:gridSpan w:val="2"/>
          </w:tcPr>
          <w:p w:rsidR="00255E27" w:rsidRPr="009E2253" w:rsidRDefault="00255E27" w:rsidP="006D2984">
            <w:pPr>
              <w:jc w:val="distribute"/>
              <w:rPr>
                <w:rFonts w:eastAsia="標楷體"/>
                <w:color w:val="000000"/>
              </w:rPr>
            </w:pPr>
          </w:p>
        </w:tc>
        <w:tc>
          <w:tcPr>
            <w:tcW w:w="2400" w:type="dxa"/>
            <w:gridSpan w:val="2"/>
          </w:tcPr>
          <w:p w:rsidR="00255E27" w:rsidRPr="009E2253" w:rsidRDefault="00255E27" w:rsidP="006D2984">
            <w:pPr>
              <w:jc w:val="distribute"/>
              <w:rPr>
                <w:rFonts w:eastAsia="標楷體"/>
                <w:color w:val="000000"/>
              </w:rPr>
            </w:pPr>
          </w:p>
        </w:tc>
        <w:tc>
          <w:tcPr>
            <w:tcW w:w="2400" w:type="dxa"/>
            <w:gridSpan w:val="2"/>
          </w:tcPr>
          <w:p w:rsidR="00255E27" w:rsidRPr="009E2253" w:rsidRDefault="00255E27" w:rsidP="006D2984">
            <w:pPr>
              <w:jc w:val="distribute"/>
              <w:rPr>
                <w:rFonts w:eastAsia="標楷體"/>
                <w:color w:val="000000"/>
              </w:rPr>
            </w:pPr>
            <w:r w:rsidRPr="009E2253">
              <w:rPr>
                <w:rFonts w:eastAsia="標楷體" w:hint="eastAsia"/>
                <w:color w:val="000000"/>
              </w:rPr>
              <w:t>其他</w:t>
            </w:r>
          </w:p>
        </w:tc>
        <w:tc>
          <w:tcPr>
            <w:tcW w:w="2520" w:type="dxa"/>
            <w:gridSpan w:val="2"/>
          </w:tcPr>
          <w:p w:rsidR="00255E27" w:rsidRPr="009E2253" w:rsidRDefault="00255E27" w:rsidP="006D2984">
            <w:pPr>
              <w:jc w:val="distribute"/>
              <w:rPr>
                <w:rFonts w:eastAsia="標楷體"/>
                <w:color w:val="000000"/>
              </w:rPr>
            </w:pPr>
            <w:r w:rsidRPr="009E2253">
              <w:rPr>
                <w:rFonts w:eastAsia="標楷體" w:hint="eastAsia"/>
                <w:color w:val="000000"/>
              </w:rPr>
              <w:t>合計</w:t>
            </w:r>
          </w:p>
        </w:tc>
      </w:tr>
      <w:tr w:rsidR="00255E27" w:rsidRPr="009E2253" w:rsidTr="006D2984">
        <w:trPr>
          <w:cantSplit/>
          <w:trHeight w:val="308"/>
        </w:trPr>
        <w:tc>
          <w:tcPr>
            <w:tcW w:w="1828" w:type="dxa"/>
            <w:vMerge/>
          </w:tcPr>
          <w:p w:rsidR="00255E27" w:rsidRPr="009E2253" w:rsidRDefault="00255E27" w:rsidP="006D2984">
            <w:pPr>
              <w:rPr>
                <w:rFonts w:eastAsia="標楷體"/>
                <w:color w:val="000000"/>
              </w:rPr>
            </w:pPr>
          </w:p>
        </w:tc>
        <w:tc>
          <w:tcPr>
            <w:tcW w:w="1560" w:type="dxa"/>
          </w:tcPr>
          <w:p w:rsidR="00255E27" w:rsidRPr="009E2253" w:rsidRDefault="00255E27" w:rsidP="006D2984">
            <w:pPr>
              <w:jc w:val="distribute"/>
              <w:rPr>
                <w:rFonts w:eastAsia="標楷體"/>
                <w:color w:val="000000"/>
              </w:rPr>
            </w:pPr>
            <w:r w:rsidRPr="009E2253">
              <w:rPr>
                <w:rFonts w:eastAsia="標楷體" w:hint="eastAsia"/>
                <w:color w:val="000000"/>
              </w:rPr>
              <w:t>營業收入</w:t>
            </w:r>
          </w:p>
        </w:tc>
        <w:tc>
          <w:tcPr>
            <w:tcW w:w="840" w:type="dxa"/>
          </w:tcPr>
          <w:p w:rsidR="00255E27" w:rsidRPr="009E2253" w:rsidRDefault="00255E27" w:rsidP="006D2984">
            <w:pPr>
              <w:jc w:val="distribute"/>
              <w:rPr>
                <w:rFonts w:eastAsia="標楷體"/>
                <w:color w:val="000000"/>
              </w:rPr>
            </w:pPr>
            <w:r w:rsidRPr="009E2253">
              <w:rPr>
                <w:rFonts w:eastAsia="標楷體" w:hint="eastAsia"/>
                <w:color w:val="000000"/>
              </w:rPr>
              <w:t>比率</w:t>
            </w:r>
          </w:p>
        </w:tc>
        <w:tc>
          <w:tcPr>
            <w:tcW w:w="1560" w:type="dxa"/>
          </w:tcPr>
          <w:p w:rsidR="00255E27" w:rsidRPr="009E2253" w:rsidRDefault="00255E27" w:rsidP="006D2984">
            <w:pPr>
              <w:jc w:val="distribute"/>
              <w:rPr>
                <w:rFonts w:eastAsia="標楷體"/>
                <w:color w:val="000000"/>
              </w:rPr>
            </w:pPr>
            <w:r w:rsidRPr="009E2253">
              <w:rPr>
                <w:rFonts w:eastAsia="標楷體" w:hint="eastAsia"/>
                <w:color w:val="000000"/>
              </w:rPr>
              <w:t>營業收入</w:t>
            </w:r>
          </w:p>
        </w:tc>
        <w:tc>
          <w:tcPr>
            <w:tcW w:w="840" w:type="dxa"/>
          </w:tcPr>
          <w:p w:rsidR="00255E27" w:rsidRPr="009E2253" w:rsidRDefault="00255E27" w:rsidP="006D2984">
            <w:pPr>
              <w:jc w:val="distribute"/>
              <w:rPr>
                <w:rFonts w:eastAsia="標楷體"/>
                <w:color w:val="000000"/>
              </w:rPr>
            </w:pPr>
            <w:r w:rsidRPr="009E2253">
              <w:rPr>
                <w:rFonts w:eastAsia="標楷體" w:hint="eastAsia"/>
                <w:color w:val="000000"/>
              </w:rPr>
              <w:t>比率</w:t>
            </w:r>
          </w:p>
        </w:tc>
        <w:tc>
          <w:tcPr>
            <w:tcW w:w="1680" w:type="dxa"/>
          </w:tcPr>
          <w:p w:rsidR="00255E27" w:rsidRPr="009E2253" w:rsidRDefault="00255E27" w:rsidP="006D2984">
            <w:pPr>
              <w:jc w:val="distribute"/>
              <w:rPr>
                <w:rFonts w:eastAsia="標楷體"/>
                <w:color w:val="000000"/>
              </w:rPr>
            </w:pPr>
            <w:r w:rsidRPr="009E2253">
              <w:rPr>
                <w:rFonts w:eastAsia="標楷體" w:hint="eastAsia"/>
                <w:color w:val="000000"/>
              </w:rPr>
              <w:t>營業收入</w:t>
            </w:r>
          </w:p>
        </w:tc>
        <w:tc>
          <w:tcPr>
            <w:tcW w:w="720" w:type="dxa"/>
          </w:tcPr>
          <w:p w:rsidR="00255E27" w:rsidRPr="009E2253" w:rsidRDefault="00255E27" w:rsidP="006D2984">
            <w:pPr>
              <w:jc w:val="distribute"/>
              <w:rPr>
                <w:rFonts w:eastAsia="標楷體"/>
                <w:color w:val="000000"/>
              </w:rPr>
            </w:pPr>
            <w:r w:rsidRPr="009E2253">
              <w:rPr>
                <w:rFonts w:eastAsia="標楷體" w:hint="eastAsia"/>
                <w:color w:val="000000"/>
              </w:rPr>
              <w:t>比率</w:t>
            </w:r>
          </w:p>
        </w:tc>
        <w:tc>
          <w:tcPr>
            <w:tcW w:w="1560" w:type="dxa"/>
          </w:tcPr>
          <w:p w:rsidR="00255E27" w:rsidRPr="009E2253" w:rsidRDefault="00255E27" w:rsidP="006D2984">
            <w:pPr>
              <w:jc w:val="distribute"/>
              <w:rPr>
                <w:rFonts w:eastAsia="標楷體"/>
                <w:color w:val="000000"/>
              </w:rPr>
            </w:pPr>
            <w:r w:rsidRPr="009E2253">
              <w:rPr>
                <w:rFonts w:eastAsia="標楷體" w:hint="eastAsia"/>
                <w:color w:val="000000"/>
              </w:rPr>
              <w:t>營業收入</w:t>
            </w:r>
          </w:p>
        </w:tc>
        <w:tc>
          <w:tcPr>
            <w:tcW w:w="840" w:type="dxa"/>
          </w:tcPr>
          <w:p w:rsidR="00255E27" w:rsidRPr="009E2253" w:rsidRDefault="00255E27" w:rsidP="006D2984">
            <w:pPr>
              <w:jc w:val="distribute"/>
              <w:rPr>
                <w:rFonts w:eastAsia="標楷體"/>
                <w:color w:val="000000"/>
              </w:rPr>
            </w:pPr>
            <w:r w:rsidRPr="009E2253">
              <w:rPr>
                <w:rFonts w:eastAsia="標楷體" w:hint="eastAsia"/>
                <w:color w:val="000000"/>
              </w:rPr>
              <w:t>比率</w:t>
            </w:r>
          </w:p>
        </w:tc>
        <w:tc>
          <w:tcPr>
            <w:tcW w:w="1560" w:type="dxa"/>
          </w:tcPr>
          <w:p w:rsidR="00255E27" w:rsidRPr="009E2253" w:rsidRDefault="00255E27" w:rsidP="006D2984">
            <w:pPr>
              <w:jc w:val="distribute"/>
              <w:rPr>
                <w:rFonts w:eastAsia="標楷體"/>
                <w:color w:val="000000"/>
              </w:rPr>
            </w:pPr>
            <w:r w:rsidRPr="009E2253">
              <w:rPr>
                <w:rFonts w:eastAsia="標楷體" w:hint="eastAsia"/>
                <w:color w:val="000000"/>
              </w:rPr>
              <w:t>營業收入</w:t>
            </w:r>
          </w:p>
        </w:tc>
        <w:tc>
          <w:tcPr>
            <w:tcW w:w="960" w:type="dxa"/>
          </w:tcPr>
          <w:p w:rsidR="00255E27" w:rsidRPr="009E2253" w:rsidRDefault="00255E27" w:rsidP="006D2984">
            <w:pPr>
              <w:jc w:val="distribute"/>
              <w:rPr>
                <w:rFonts w:eastAsia="標楷體"/>
                <w:color w:val="000000"/>
              </w:rPr>
            </w:pPr>
            <w:r w:rsidRPr="009E2253">
              <w:rPr>
                <w:rFonts w:eastAsia="標楷體" w:hint="eastAsia"/>
                <w:color w:val="000000"/>
              </w:rPr>
              <w:t>比率</w:t>
            </w:r>
          </w:p>
        </w:tc>
      </w:tr>
      <w:tr w:rsidR="00255E27" w:rsidRPr="009E2253" w:rsidTr="006D2984">
        <w:tc>
          <w:tcPr>
            <w:tcW w:w="1828"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680" w:type="dxa"/>
          </w:tcPr>
          <w:p w:rsidR="00255E27" w:rsidRPr="009E2253" w:rsidRDefault="00255E27" w:rsidP="006D2984">
            <w:pPr>
              <w:rPr>
                <w:rFonts w:eastAsia="標楷體"/>
                <w:color w:val="000000"/>
              </w:rPr>
            </w:pPr>
          </w:p>
        </w:tc>
        <w:tc>
          <w:tcPr>
            <w:tcW w:w="72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960" w:type="dxa"/>
          </w:tcPr>
          <w:p w:rsidR="00255E27" w:rsidRPr="009E2253" w:rsidRDefault="00255E27" w:rsidP="006D2984">
            <w:pPr>
              <w:jc w:val="center"/>
              <w:rPr>
                <w:rFonts w:eastAsia="標楷體"/>
                <w:color w:val="000000"/>
              </w:rPr>
            </w:pPr>
            <w:r w:rsidRPr="009E2253">
              <w:rPr>
                <w:rFonts w:eastAsia="標楷體" w:hint="eastAsia"/>
                <w:color w:val="000000"/>
              </w:rPr>
              <w:t>100%</w:t>
            </w:r>
          </w:p>
        </w:tc>
      </w:tr>
      <w:tr w:rsidR="00255E27" w:rsidRPr="009E2253" w:rsidTr="006D2984">
        <w:tc>
          <w:tcPr>
            <w:tcW w:w="1828"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680" w:type="dxa"/>
          </w:tcPr>
          <w:p w:rsidR="00255E27" w:rsidRPr="009E2253" w:rsidRDefault="00255E27" w:rsidP="006D2984">
            <w:pPr>
              <w:rPr>
                <w:rFonts w:eastAsia="標楷體"/>
                <w:color w:val="000000"/>
              </w:rPr>
            </w:pPr>
          </w:p>
        </w:tc>
        <w:tc>
          <w:tcPr>
            <w:tcW w:w="72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960" w:type="dxa"/>
          </w:tcPr>
          <w:p w:rsidR="00255E27" w:rsidRPr="009E2253" w:rsidRDefault="00255E27" w:rsidP="006D2984">
            <w:pPr>
              <w:jc w:val="center"/>
              <w:rPr>
                <w:rFonts w:eastAsia="標楷體"/>
                <w:color w:val="000000"/>
              </w:rPr>
            </w:pPr>
            <w:r w:rsidRPr="009E2253">
              <w:rPr>
                <w:rFonts w:eastAsia="標楷體" w:hint="eastAsia"/>
                <w:color w:val="000000"/>
              </w:rPr>
              <w:t>100%</w:t>
            </w:r>
          </w:p>
        </w:tc>
      </w:tr>
      <w:tr w:rsidR="00255E27" w:rsidRPr="009E2253" w:rsidTr="006D2984">
        <w:tc>
          <w:tcPr>
            <w:tcW w:w="1828" w:type="dxa"/>
          </w:tcPr>
          <w:p w:rsidR="00255E27" w:rsidRPr="009E2253" w:rsidRDefault="00255E27" w:rsidP="006D2984">
            <w:pPr>
              <w:wordWrap w:val="0"/>
              <w:jc w:val="right"/>
              <w:rPr>
                <w:rFonts w:eastAsia="標楷體"/>
                <w:color w:val="000000"/>
              </w:rPr>
            </w:pPr>
            <w:r w:rsidRPr="009E2253">
              <w:rPr>
                <w:rFonts w:eastAsia="標楷體" w:hint="eastAsia"/>
                <w:color w:val="000000"/>
              </w:rPr>
              <w:t>年度第</w:t>
            </w:r>
            <w:r w:rsidRPr="009E2253">
              <w:rPr>
                <w:rFonts w:eastAsia="標楷體" w:hint="eastAsia"/>
                <w:color w:val="000000"/>
              </w:rPr>
              <w:t xml:space="preserve">  </w:t>
            </w:r>
            <w:r w:rsidRPr="009E2253">
              <w:rPr>
                <w:rFonts w:eastAsia="標楷體" w:hint="eastAsia"/>
                <w:color w:val="000000"/>
              </w:rPr>
              <w:t>季</w:t>
            </w: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680" w:type="dxa"/>
          </w:tcPr>
          <w:p w:rsidR="00255E27" w:rsidRPr="009E2253" w:rsidRDefault="00255E27" w:rsidP="006D2984">
            <w:pPr>
              <w:rPr>
                <w:rFonts w:eastAsia="標楷體"/>
                <w:color w:val="000000"/>
              </w:rPr>
            </w:pPr>
          </w:p>
        </w:tc>
        <w:tc>
          <w:tcPr>
            <w:tcW w:w="72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840" w:type="dxa"/>
          </w:tcPr>
          <w:p w:rsidR="00255E27" w:rsidRPr="009E2253" w:rsidRDefault="00255E27" w:rsidP="006D2984">
            <w:pPr>
              <w:rPr>
                <w:rFonts w:eastAsia="標楷體"/>
                <w:color w:val="000000"/>
              </w:rPr>
            </w:pPr>
          </w:p>
        </w:tc>
        <w:tc>
          <w:tcPr>
            <w:tcW w:w="1560" w:type="dxa"/>
          </w:tcPr>
          <w:p w:rsidR="00255E27" w:rsidRPr="009E2253" w:rsidRDefault="00255E27" w:rsidP="006D2984">
            <w:pPr>
              <w:rPr>
                <w:rFonts w:eastAsia="標楷體"/>
                <w:color w:val="000000"/>
              </w:rPr>
            </w:pPr>
          </w:p>
        </w:tc>
        <w:tc>
          <w:tcPr>
            <w:tcW w:w="960" w:type="dxa"/>
          </w:tcPr>
          <w:p w:rsidR="00255E27" w:rsidRPr="009E2253" w:rsidRDefault="00255E27" w:rsidP="006D2984">
            <w:pPr>
              <w:jc w:val="center"/>
              <w:rPr>
                <w:rFonts w:eastAsia="標楷體"/>
                <w:color w:val="000000"/>
              </w:rPr>
            </w:pPr>
            <w:r w:rsidRPr="009E2253">
              <w:rPr>
                <w:rFonts w:eastAsia="標楷體" w:hint="eastAsia"/>
                <w:color w:val="000000"/>
              </w:rPr>
              <w:t>100%</w:t>
            </w:r>
          </w:p>
        </w:tc>
      </w:tr>
    </w:tbl>
    <w:p w:rsidR="00255E27" w:rsidRPr="009E2253" w:rsidRDefault="00255E27" w:rsidP="00255E27">
      <w:pPr>
        <w:rPr>
          <w:rFonts w:eastAsia="標楷體"/>
          <w:color w:val="000000"/>
        </w:rPr>
      </w:pPr>
    </w:p>
    <w:p w:rsidR="00255E27" w:rsidRPr="009E2253" w:rsidRDefault="00255E27" w:rsidP="00255E27">
      <w:pPr>
        <w:ind w:firstLine="360"/>
        <w:rPr>
          <w:rFonts w:eastAsia="標楷體"/>
          <w:color w:val="000000"/>
        </w:rPr>
      </w:pPr>
      <w:r w:rsidRPr="009E2253">
        <w:rPr>
          <w:rFonts w:eastAsia="標楷體" w:hint="eastAsia"/>
          <w:color w:val="000000"/>
        </w:rPr>
        <w:t>2.</w:t>
      </w:r>
      <w:r w:rsidRPr="009E2253">
        <w:rPr>
          <w:rFonts w:eastAsia="標楷體" w:hint="eastAsia"/>
          <w:color w:val="000000"/>
        </w:rPr>
        <w:t>營業收入、銷貨退回及折讓、營業成本、營業毛利及毛利率比較分析</w:t>
      </w:r>
    </w:p>
    <w:p w:rsidR="00255E27" w:rsidRPr="009E2253" w:rsidRDefault="00255E27" w:rsidP="00255E27">
      <w:pPr>
        <w:jc w:val="right"/>
        <w:rPr>
          <w:rFonts w:eastAsia="標楷體"/>
          <w:color w:val="000000"/>
        </w:rPr>
      </w:pPr>
      <w:r w:rsidRPr="009E2253">
        <w:rPr>
          <w:rFonts w:eastAsia="標楷體" w:hint="eastAsia"/>
          <w:color w:val="000000"/>
        </w:rPr>
        <w:t>單位：新臺幣千元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36"/>
        <w:gridCol w:w="2336"/>
        <w:gridCol w:w="2336"/>
        <w:gridCol w:w="2336"/>
        <w:gridCol w:w="2336"/>
        <w:gridCol w:w="2336"/>
        <w:gridCol w:w="420"/>
      </w:tblGrid>
      <w:tr w:rsidR="00255E27" w:rsidRPr="009E2253" w:rsidTr="006D2984">
        <w:trPr>
          <w:cantSplit/>
          <w:trHeight w:val="625"/>
        </w:trPr>
        <w:tc>
          <w:tcPr>
            <w:tcW w:w="2336" w:type="dxa"/>
            <w:tcBorders>
              <w:tl2br w:val="single" w:sz="4" w:space="0" w:color="000000"/>
            </w:tcBorders>
          </w:tcPr>
          <w:p w:rsidR="00255E27" w:rsidRPr="009E2253" w:rsidRDefault="00255E27" w:rsidP="006D2984">
            <w:pPr>
              <w:jc w:val="right"/>
              <w:rPr>
                <w:rFonts w:eastAsia="標楷體"/>
                <w:color w:val="000000"/>
              </w:rPr>
            </w:pPr>
            <w:r w:rsidRPr="009E2253">
              <w:rPr>
                <w:rFonts w:eastAsia="標楷體" w:hint="eastAsia"/>
                <w:color w:val="000000"/>
              </w:rPr>
              <w:t>項目</w:t>
            </w:r>
          </w:p>
          <w:p w:rsidR="00255E27" w:rsidRPr="009E2253" w:rsidRDefault="00255E27" w:rsidP="006D2984">
            <w:pPr>
              <w:rPr>
                <w:rFonts w:eastAsia="標楷體"/>
                <w:color w:val="000000"/>
              </w:rPr>
            </w:pPr>
            <w:r w:rsidRPr="009E2253">
              <w:rPr>
                <w:rFonts w:eastAsia="標楷體" w:hint="eastAsia"/>
                <w:color w:val="000000"/>
              </w:rPr>
              <w:t>年度</w:t>
            </w:r>
          </w:p>
        </w:tc>
        <w:tc>
          <w:tcPr>
            <w:tcW w:w="2336" w:type="dxa"/>
            <w:vAlign w:val="center"/>
          </w:tcPr>
          <w:p w:rsidR="00255E27" w:rsidRPr="009E2253" w:rsidRDefault="00255E27" w:rsidP="006D2984">
            <w:pPr>
              <w:pStyle w:val="ab"/>
              <w:jc w:val="distribute"/>
              <w:rPr>
                <w:rFonts w:eastAsia="標楷體"/>
                <w:color w:val="000000"/>
              </w:rPr>
            </w:pPr>
            <w:r w:rsidRPr="009E2253">
              <w:rPr>
                <w:rFonts w:eastAsia="標楷體" w:hint="eastAsia"/>
                <w:color w:val="000000"/>
              </w:rPr>
              <w:t>營業收入</w:t>
            </w:r>
          </w:p>
        </w:tc>
        <w:tc>
          <w:tcPr>
            <w:tcW w:w="2336" w:type="dxa"/>
            <w:vAlign w:val="center"/>
          </w:tcPr>
          <w:p w:rsidR="00255E27" w:rsidRPr="009E2253" w:rsidRDefault="00255E27" w:rsidP="006D2984">
            <w:pPr>
              <w:jc w:val="distribute"/>
              <w:rPr>
                <w:rFonts w:eastAsia="標楷體"/>
                <w:color w:val="000000"/>
              </w:rPr>
            </w:pPr>
            <w:r w:rsidRPr="009E2253">
              <w:rPr>
                <w:rFonts w:eastAsia="標楷體" w:hint="eastAsia"/>
                <w:color w:val="000000"/>
              </w:rPr>
              <w:t>銷貨退回及折讓</w:t>
            </w:r>
          </w:p>
        </w:tc>
        <w:tc>
          <w:tcPr>
            <w:tcW w:w="2336" w:type="dxa"/>
            <w:vAlign w:val="center"/>
          </w:tcPr>
          <w:p w:rsidR="00255E27" w:rsidRPr="009E2253" w:rsidRDefault="00255E27" w:rsidP="006D2984">
            <w:pPr>
              <w:jc w:val="distribute"/>
              <w:rPr>
                <w:rFonts w:eastAsia="標楷體"/>
                <w:color w:val="000000"/>
              </w:rPr>
            </w:pPr>
            <w:r w:rsidRPr="009E2253">
              <w:rPr>
                <w:rFonts w:eastAsia="標楷體" w:hint="eastAsia"/>
                <w:color w:val="000000"/>
              </w:rPr>
              <w:t>營業成本</w:t>
            </w:r>
          </w:p>
        </w:tc>
        <w:tc>
          <w:tcPr>
            <w:tcW w:w="2336" w:type="dxa"/>
            <w:vAlign w:val="center"/>
          </w:tcPr>
          <w:p w:rsidR="00255E27" w:rsidRPr="009E2253" w:rsidRDefault="00255E27" w:rsidP="006D2984">
            <w:pPr>
              <w:jc w:val="distribute"/>
              <w:rPr>
                <w:rFonts w:eastAsia="標楷體"/>
                <w:color w:val="000000"/>
              </w:rPr>
            </w:pPr>
            <w:r w:rsidRPr="009E2253">
              <w:rPr>
                <w:rFonts w:eastAsia="標楷體" w:hint="eastAsia"/>
                <w:color w:val="000000"/>
              </w:rPr>
              <w:t>營業毛利</w:t>
            </w:r>
          </w:p>
        </w:tc>
        <w:tc>
          <w:tcPr>
            <w:tcW w:w="2336" w:type="dxa"/>
            <w:tcBorders>
              <w:bottom w:val="single" w:sz="4" w:space="0" w:color="auto"/>
            </w:tcBorders>
            <w:vAlign w:val="center"/>
          </w:tcPr>
          <w:p w:rsidR="00255E27" w:rsidRPr="009E2253" w:rsidRDefault="00255E27" w:rsidP="006D2984">
            <w:pPr>
              <w:jc w:val="distribute"/>
              <w:rPr>
                <w:rFonts w:eastAsia="標楷體"/>
                <w:color w:val="000000"/>
              </w:rPr>
            </w:pPr>
            <w:r w:rsidRPr="009E2253">
              <w:rPr>
                <w:rFonts w:eastAsia="標楷體" w:hint="eastAsia"/>
                <w:color w:val="000000"/>
              </w:rPr>
              <w:t>毛利率</w:t>
            </w:r>
            <w:r w:rsidRPr="009E2253">
              <w:rPr>
                <w:rFonts w:eastAsia="標楷體" w:hint="eastAsia"/>
                <w:color w:val="000000"/>
              </w:rPr>
              <w:t>(%)</w:t>
            </w:r>
          </w:p>
        </w:tc>
        <w:tc>
          <w:tcPr>
            <w:tcW w:w="420"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2336"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2336"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2336" w:type="dxa"/>
          </w:tcPr>
          <w:p w:rsidR="00255E27" w:rsidRPr="009E2253" w:rsidRDefault="00255E27" w:rsidP="006D2984">
            <w:pPr>
              <w:jc w:val="right"/>
              <w:rPr>
                <w:rFonts w:eastAsia="標楷體"/>
                <w:color w:val="000000"/>
              </w:rPr>
            </w:pPr>
            <w:r w:rsidRPr="009E2253">
              <w:rPr>
                <w:rFonts w:eastAsia="標楷體" w:hint="eastAsia"/>
                <w:color w:val="000000"/>
              </w:rPr>
              <w:t>年度第</w:t>
            </w:r>
            <w:r w:rsidRPr="009E2253">
              <w:rPr>
                <w:rFonts w:eastAsia="標楷體" w:hint="eastAsia"/>
                <w:color w:val="000000"/>
              </w:rPr>
              <w:t xml:space="preserve">  </w:t>
            </w:r>
            <w:r w:rsidRPr="009E2253">
              <w:rPr>
                <w:rFonts w:eastAsia="標楷體" w:hint="eastAsia"/>
                <w:color w:val="000000"/>
              </w:rPr>
              <w:t>季</w:t>
            </w: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2336" w:type="dxa"/>
          </w:tcPr>
          <w:p w:rsidR="00255E27" w:rsidRPr="009E2253" w:rsidRDefault="00255E27" w:rsidP="006D2984">
            <w:pPr>
              <w:rPr>
                <w:rFonts w:eastAsia="標楷體"/>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14016" w:type="dxa"/>
            <w:gridSpan w:val="6"/>
          </w:tcPr>
          <w:p w:rsidR="00255E27" w:rsidRPr="009E2253" w:rsidRDefault="00255E27" w:rsidP="006D2984">
            <w:pPr>
              <w:rPr>
                <w:rFonts w:eastAsia="標楷體"/>
                <w:color w:val="000000"/>
              </w:rPr>
            </w:pPr>
            <w:r w:rsidRPr="009E2253">
              <w:rPr>
                <w:rFonts w:eastAsia="標楷體" w:hint="eastAsia"/>
                <w:color w:val="000000"/>
              </w:rPr>
              <w:t>毛利率重大變動說明：</w:t>
            </w: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rPr>
                <w:rFonts w:eastAsia="標楷體"/>
                <w:color w:val="000000"/>
              </w:rPr>
            </w:pPr>
          </w:p>
          <w:p w:rsidR="00255E27" w:rsidRPr="009E2253" w:rsidRDefault="00255E27" w:rsidP="006D2984">
            <w:pPr>
              <w:pStyle w:val="ab"/>
              <w:rPr>
                <w:rFonts w:eastAsia="標楷體"/>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rPr>
          <w:rFonts w:eastAsia="標楷體"/>
          <w:color w:val="000000"/>
        </w:rPr>
      </w:pPr>
      <w:proofErr w:type="gramStart"/>
      <w:r w:rsidRPr="009E2253">
        <w:rPr>
          <w:rFonts w:eastAsia="標楷體" w:hint="eastAsia"/>
          <w:color w:val="000000"/>
        </w:rPr>
        <w:t>註</w:t>
      </w:r>
      <w:proofErr w:type="gramEnd"/>
      <w:r w:rsidRPr="009E2253">
        <w:rPr>
          <w:rFonts w:eastAsia="標楷體" w:hint="eastAsia"/>
          <w:color w:val="000000"/>
        </w:rPr>
        <w:t>：毛利率前後變動達</w:t>
      </w:r>
      <w:r w:rsidRPr="009E2253">
        <w:rPr>
          <w:rFonts w:eastAsia="標楷體" w:hint="eastAsia"/>
          <w:color w:val="000000"/>
        </w:rPr>
        <w:t>20%</w:t>
      </w:r>
      <w:r w:rsidRPr="009E2253">
        <w:rPr>
          <w:rFonts w:eastAsia="標楷體" w:hint="eastAsia"/>
          <w:color w:val="000000"/>
        </w:rPr>
        <w:t>以上者，應分析價量變化對毛利之影響。</w:t>
      </w:r>
    </w:p>
    <w:p w:rsidR="00255E27" w:rsidRPr="009E2253" w:rsidRDefault="00255E27" w:rsidP="00255E27">
      <w:pPr>
        <w:ind w:left="616" w:hanging="214"/>
        <w:rPr>
          <w:rFonts w:eastAsia="標楷體"/>
          <w:color w:val="000000"/>
        </w:rPr>
      </w:pPr>
      <w:r w:rsidRPr="009E2253">
        <w:rPr>
          <w:rFonts w:eastAsia="標楷體"/>
          <w:color w:val="000000"/>
        </w:rPr>
        <w:br w:type="page"/>
      </w:r>
      <w:r w:rsidRPr="009E2253">
        <w:rPr>
          <w:rFonts w:eastAsia="標楷體" w:hint="eastAsia"/>
          <w:color w:val="000000"/>
        </w:rPr>
        <w:t>3.</w:t>
      </w:r>
      <w:r w:rsidRPr="009E2253">
        <w:rPr>
          <w:rFonts w:eastAsia="標楷體" w:hint="eastAsia"/>
          <w:color w:val="000000"/>
        </w:rPr>
        <w:t>存貨相關資料</w:t>
      </w:r>
    </w:p>
    <w:p w:rsidR="00255E27" w:rsidRPr="009E2253" w:rsidRDefault="00255E27" w:rsidP="00255E27">
      <w:pPr>
        <w:ind w:firstLine="840"/>
        <w:rPr>
          <w:rFonts w:eastAsia="標楷體"/>
          <w:color w:val="000000"/>
        </w:rPr>
      </w:pPr>
    </w:p>
    <w:p w:rsidR="00255E27" w:rsidRPr="009E2253" w:rsidRDefault="00255E27" w:rsidP="00255E27">
      <w:pPr>
        <w:ind w:firstLine="840"/>
        <w:rPr>
          <w:rFonts w:eastAsia="標楷體"/>
          <w:color w:val="000000"/>
        </w:rPr>
      </w:pPr>
      <w:r w:rsidRPr="009E2253">
        <w:rPr>
          <w:rFonts w:eastAsia="標楷體" w:hint="eastAsia"/>
          <w:color w:val="000000"/>
        </w:rPr>
        <w:t>(1)</w:t>
      </w:r>
      <w:r w:rsidRPr="009E2253">
        <w:rPr>
          <w:rFonts w:eastAsia="標楷體" w:hint="eastAsia"/>
          <w:color w:val="000000"/>
        </w:rPr>
        <w:t>期末存貨金額</w:t>
      </w:r>
    </w:p>
    <w:p w:rsidR="00255E27" w:rsidRPr="009E2253" w:rsidRDefault="00255E27" w:rsidP="00255E27">
      <w:pPr>
        <w:ind w:firstLine="600"/>
        <w:jc w:val="right"/>
        <w:rPr>
          <w:rFonts w:eastAsia="標楷體"/>
          <w:color w:val="000000"/>
        </w:rPr>
      </w:pPr>
      <w:r w:rsidRPr="009E2253">
        <w:rPr>
          <w:rFonts w:eastAsia="標楷體" w:hint="eastAsia"/>
          <w:color w:val="000000"/>
        </w:rPr>
        <w:t>單位：新臺幣千元</w:t>
      </w:r>
    </w:p>
    <w:tbl>
      <w:tblPr>
        <w:tblW w:w="12908"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1586"/>
        <w:gridCol w:w="1587"/>
        <w:gridCol w:w="1587"/>
        <w:gridCol w:w="1587"/>
        <w:gridCol w:w="1587"/>
        <w:gridCol w:w="1587"/>
        <w:gridCol w:w="1587"/>
      </w:tblGrid>
      <w:tr w:rsidR="00255E27" w:rsidRPr="009E2253" w:rsidTr="006D2984">
        <w:trPr>
          <w:cantSplit/>
        </w:trPr>
        <w:tc>
          <w:tcPr>
            <w:tcW w:w="1800" w:type="dxa"/>
            <w:vMerge w:val="restart"/>
            <w:tcBorders>
              <w:tl2br w:val="single" w:sz="4" w:space="0" w:color="auto"/>
            </w:tcBorders>
          </w:tcPr>
          <w:p w:rsidR="00255E27" w:rsidRPr="009E2253" w:rsidRDefault="00255E27" w:rsidP="006D2984">
            <w:pPr>
              <w:jc w:val="right"/>
              <w:rPr>
                <w:rFonts w:eastAsia="標楷體"/>
                <w:color w:val="000000"/>
              </w:rPr>
            </w:pPr>
            <w:r w:rsidRPr="009E2253">
              <w:rPr>
                <w:rFonts w:eastAsia="標楷體" w:hint="eastAsia"/>
                <w:color w:val="000000"/>
              </w:rPr>
              <w:t>項目</w:t>
            </w:r>
          </w:p>
          <w:p w:rsidR="00255E27" w:rsidRPr="009E2253" w:rsidRDefault="00255E27" w:rsidP="006D2984">
            <w:pPr>
              <w:rPr>
                <w:rFonts w:eastAsia="標楷體"/>
                <w:color w:val="000000"/>
              </w:rPr>
            </w:pPr>
            <w:r w:rsidRPr="009E2253">
              <w:rPr>
                <w:rFonts w:eastAsia="標楷體" w:hint="eastAsia"/>
                <w:color w:val="000000"/>
              </w:rPr>
              <w:t>年度</w:t>
            </w:r>
          </w:p>
        </w:tc>
        <w:tc>
          <w:tcPr>
            <w:tcW w:w="11108" w:type="dxa"/>
            <w:gridSpan w:val="7"/>
          </w:tcPr>
          <w:p w:rsidR="00255E27" w:rsidRPr="009E2253" w:rsidRDefault="00255E27" w:rsidP="006D2984">
            <w:pPr>
              <w:jc w:val="distribute"/>
              <w:rPr>
                <w:rFonts w:eastAsia="標楷體"/>
                <w:color w:val="000000"/>
              </w:rPr>
            </w:pPr>
            <w:r w:rsidRPr="009E2253">
              <w:rPr>
                <w:rFonts w:eastAsia="標楷體" w:hint="eastAsia"/>
                <w:color w:val="000000"/>
              </w:rPr>
              <w:t>期末存貨金額</w:t>
            </w:r>
          </w:p>
        </w:tc>
      </w:tr>
      <w:tr w:rsidR="00255E27" w:rsidRPr="009E2253" w:rsidTr="006D2984">
        <w:trPr>
          <w:cantSplit/>
        </w:trPr>
        <w:tc>
          <w:tcPr>
            <w:tcW w:w="1800" w:type="dxa"/>
            <w:vMerge/>
          </w:tcPr>
          <w:p w:rsidR="00255E27" w:rsidRPr="009E2253" w:rsidRDefault="00255E27" w:rsidP="006D2984">
            <w:pPr>
              <w:rPr>
                <w:rFonts w:eastAsia="標楷體"/>
                <w:color w:val="000000"/>
              </w:rPr>
            </w:pPr>
          </w:p>
        </w:tc>
        <w:tc>
          <w:tcPr>
            <w:tcW w:w="1586" w:type="dxa"/>
          </w:tcPr>
          <w:p w:rsidR="00255E27" w:rsidRPr="009E2253" w:rsidRDefault="00255E27" w:rsidP="006D2984">
            <w:pPr>
              <w:jc w:val="distribute"/>
              <w:rPr>
                <w:rFonts w:eastAsia="標楷體"/>
                <w:color w:val="000000"/>
              </w:rPr>
            </w:pPr>
            <w:r w:rsidRPr="009E2253">
              <w:rPr>
                <w:rFonts w:eastAsia="標楷體" w:hint="eastAsia"/>
                <w:color w:val="000000"/>
              </w:rPr>
              <w:t>原料</w:t>
            </w:r>
          </w:p>
        </w:tc>
        <w:tc>
          <w:tcPr>
            <w:tcW w:w="1587" w:type="dxa"/>
          </w:tcPr>
          <w:p w:rsidR="00255E27" w:rsidRPr="009E2253" w:rsidRDefault="00255E27" w:rsidP="006D2984">
            <w:pPr>
              <w:jc w:val="distribute"/>
              <w:rPr>
                <w:rFonts w:eastAsia="標楷體"/>
                <w:color w:val="000000"/>
              </w:rPr>
            </w:pPr>
            <w:r w:rsidRPr="009E2253">
              <w:rPr>
                <w:rFonts w:eastAsia="標楷體" w:hint="eastAsia"/>
                <w:color w:val="000000"/>
              </w:rPr>
              <w:t>物料</w:t>
            </w:r>
          </w:p>
        </w:tc>
        <w:tc>
          <w:tcPr>
            <w:tcW w:w="1587" w:type="dxa"/>
          </w:tcPr>
          <w:p w:rsidR="00255E27" w:rsidRPr="009E2253" w:rsidRDefault="00255E27" w:rsidP="006D2984">
            <w:pPr>
              <w:jc w:val="distribute"/>
              <w:rPr>
                <w:rFonts w:eastAsia="標楷體"/>
                <w:color w:val="000000"/>
              </w:rPr>
            </w:pPr>
            <w:r w:rsidRPr="009E2253">
              <w:rPr>
                <w:rFonts w:eastAsia="標楷體" w:hint="eastAsia"/>
                <w:color w:val="000000"/>
              </w:rPr>
              <w:t>在製品</w:t>
            </w:r>
          </w:p>
        </w:tc>
        <w:tc>
          <w:tcPr>
            <w:tcW w:w="1587" w:type="dxa"/>
          </w:tcPr>
          <w:p w:rsidR="00255E27" w:rsidRPr="009E2253" w:rsidRDefault="00255E27" w:rsidP="006D2984">
            <w:pPr>
              <w:jc w:val="distribute"/>
              <w:rPr>
                <w:rFonts w:eastAsia="標楷體"/>
                <w:color w:val="000000"/>
              </w:rPr>
            </w:pPr>
            <w:r w:rsidRPr="009E2253">
              <w:rPr>
                <w:rFonts w:eastAsia="標楷體" w:hint="eastAsia"/>
                <w:color w:val="000000"/>
              </w:rPr>
              <w:t>製成品</w:t>
            </w:r>
          </w:p>
        </w:tc>
        <w:tc>
          <w:tcPr>
            <w:tcW w:w="1587" w:type="dxa"/>
          </w:tcPr>
          <w:p w:rsidR="00255E27" w:rsidRPr="009E2253" w:rsidRDefault="00255E27" w:rsidP="006D2984">
            <w:pPr>
              <w:jc w:val="distribute"/>
              <w:rPr>
                <w:rFonts w:eastAsia="標楷體"/>
                <w:color w:val="000000"/>
              </w:rPr>
            </w:pPr>
            <w:r w:rsidRPr="009E2253">
              <w:rPr>
                <w:rFonts w:eastAsia="標楷體" w:hint="eastAsia"/>
                <w:color w:val="000000"/>
              </w:rPr>
              <w:t>其他</w:t>
            </w:r>
          </w:p>
        </w:tc>
        <w:tc>
          <w:tcPr>
            <w:tcW w:w="1587" w:type="dxa"/>
          </w:tcPr>
          <w:p w:rsidR="00255E27" w:rsidRPr="009E2253" w:rsidRDefault="00255E27" w:rsidP="006D2984">
            <w:pPr>
              <w:jc w:val="distribute"/>
              <w:rPr>
                <w:rFonts w:eastAsia="標楷體"/>
                <w:color w:val="000000"/>
              </w:rPr>
            </w:pPr>
            <w:r w:rsidRPr="009E2253">
              <w:rPr>
                <w:rFonts w:eastAsia="標楷體" w:hint="eastAsia"/>
                <w:color w:val="000000"/>
              </w:rPr>
              <w:t>合計</w:t>
            </w:r>
          </w:p>
        </w:tc>
        <w:tc>
          <w:tcPr>
            <w:tcW w:w="1587" w:type="dxa"/>
          </w:tcPr>
          <w:p w:rsidR="00255E27" w:rsidRPr="009E2253" w:rsidRDefault="00255E27" w:rsidP="006D2984">
            <w:pPr>
              <w:jc w:val="distribute"/>
              <w:rPr>
                <w:rFonts w:eastAsia="標楷體"/>
                <w:color w:val="000000"/>
              </w:rPr>
            </w:pPr>
            <w:r w:rsidRPr="009E2253">
              <w:rPr>
                <w:rFonts w:eastAsia="標楷體" w:hint="eastAsia"/>
                <w:color w:val="000000"/>
              </w:rPr>
              <w:t>備抵損失</w:t>
            </w:r>
          </w:p>
        </w:tc>
      </w:tr>
      <w:tr w:rsidR="00255E27" w:rsidRPr="009E2253" w:rsidTr="006D2984">
        <w:tc>
          <w:tcPr>
            <w:tcW w:w="1800"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1586"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r>
      <w:tr w:rsidR="00255E27" w:rsidRPr="009E2253" w:rsidTr="006D2984">
        <w:tc>
          <w:tcPr>
            <w:tcW w:w="1800"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1586"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r>
      <w:tr w:rsidR="00255E27" w:rsidRPr="009E2253" w:rsidTr="006D2984">
        <w:tc>
          <w:tcPr>
            <w:tcW w:w="1800" w:type="dxa"/>
          </w:tcPr>
          <w:p w:rsidR="00255E27" w:rsidRPr="009E2253" w:rsidRDefault="00255E27" w:rsidP="006D2984">
            <w:pPr>
              <w:jc w:val="right"/>
              <w:rPr>
                <w:rFonts w:eastAsia="標楷體"/>
                <w:color w:val="000000"/>
              </w:rPr>
            </w:pPr>
            <w:r w:rsidRPr="009E2253">
              <w:rPr>
                <w:rFonts w:eastAsia="標楷體" w:hint="eastAsia"/>
                <w:color w:val="000000"/>
              </w:rPr>
              <w:t>年度第</w:t>
            </w:r>
            <w:r w:rsidRPr="009E2253">
              <w:rPr>
                <w:rFonts w:eastAsia="標楷體" w:hint="eastAsia"/>
                <w:color w:val="000000"/>
              </w:rPr>
              <w:t xml:space="preserve">  </w:t>
            </w:r>
            <w:r w:rsidRPr="009E2253">
              <w:rPr>
                <w:rFonts w:eastAsia="標楷體" w:hint="eastAsia"/>
                <w:color w:val="000000"/>
              </w:rPr>
              <w:t>季</w:t>
            </w:r>
          </w:p>
        </w:tc>
        <w:tc>
          <w:tcPr>
            <w:tcW w:w="1586"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c>
          <w:tcPr>
            <w:tcW w:w="1587" w:type="dxa"/>
          </w:tcPr>
          <w:p w:rsidR="00255E27" w:rsidRPr="009E2253" w:rsidRDefault="00255E27" w:rsidP="006D2984">
            <w:pPr>
              <w:rPr>
                <w:rFonts w:eastAsia="標楷體"/>
                <w:color w:val="000000"/>
              </w:rPr>
            </w:pPr>
          </w:p>
        </w:tc>
      </w:tr>
    </w:tbl>
    <w:p w:rsidR="00255E27" w:rsidRPr="009E2253" w:rsidRDefault="00255E27" w:rsidP="00255E27">
      <w:pPr>
        <w:ind w:firstLine="1080"/>
        <w:rPr>
          <w:rFonts w:eastAsia="標楷體"/>
          <w:color w:val="000000"/>
        </w:rPr>
      </w:pPr>
      <w:proofErr w:type="gramStart"/>
      <w:r w:rsidRPr="009E2253">
        <w:rPr>
          <w:rFonts w:eastAsia="標楷體" w:hint="eastAsia"/>
          <w:color w:val="000000"/>
        </w:rPr>
        <w:t>註</w:t>
      </w:r>
      <w:proofErr w:type="gramEnd"/>
      <w:r w:rsidRPr="009E2253">
        <w:rPr>
          <w:rFonts w:eastAsia="標楷體" w:hint="eastAsia"/>
          <w:color w:val="000000"/>
        </w:rPr>
        <w:t>：如行業性質特殊，請自行依所需格式列表說明</w:t>
      </w:r>
    </w:p>
    <w:p w:rsidR="00255E27" w:rsidRPr="009E2253" w:rsidRDefault="00255E27" w:rsidP="00255E27">
      <w:pPr>
        <w:rPr>
          <w:rFonts w:eastAsia="標楷體"/>
          <w:color w:val="000000"/>
        </w:rPr>
      </w:pPr>
    </w:p>
    <w:p w:rsidR="00255E27" w:rsidRPr="009E2253" w:rsidRDefault="00255E27" w:rsidP="00255E27">
      <w:pPr>
        <w:rPr>
          <w:rFonts w:eastAsia="標楷體"/>
          <w:color w:val="000000"/>
        </w:rPr>
      </w:pPr>
    </w:p>
    <w:p w:rsidR="00255E27" w:rsidRPr="009E2253" w:rsidRDefault="00255E27" w:rsidP="00255E27">
      <w:pPr>
        <w:ind w:firstLine="840"/>
        <w:rPr>
          <w:rFonts w:eastAsia="標楷體"/>
          <w:color w:val="000000"/>
        </w:rPr>
      </w:pPr>
      <w:r w:rsidRPr="009E2253">
        <w:rPr>
          <w:rFonts w:eastAsia="標楷體" w:hint="eastAsia"/>
          <w:color w:val="000000"/>
        </w:rPr>
        <w:t>(2)</w:t>
      </w:r>
      <w:r w:rsidRPr="009E2253">
        <w:rPr>
          <w:rFonts w:eastAsia="標楷體" w:hint="eastAsia"/>
          <w:color w:val="000000"/>
        </w:rPr>
        <w:t>存貨週轉率及平均售貨日數</w:t>
      </w:r>
    </w:p>
    <w:p w:rsidR="00255E27" w:rsidRPr="009E2253" w:rsidRDefault="00255E27" w:rsidP="00255E27">
      <w:pPr>
        <w:ind w:firstLine="840"/>
        <w:rPr>
          <w:rFonts w:eastAsia="標楷體"/>
          <w:color w:val="000000"/>
        </w:rPr>
      </w:pP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96"/>
        <w:gridCol w:w="2404"/>
        <w:gridCol w:w="2400"/>
        <w:gridCol w:w="5708"/>
        <w:gridCol w:w="405"/>
      </w:tblGrid>
      <w:tr w:rsidR="00255E27" w:rsidRPr="009E2253" w:rsidTr="006D2984">
        <w:trPr>
          <w:cantSplit/>
          <w:trHeight w:val="595"/>
        </w:trPr>
        <w:tc>
          <w:tcPr>
            <w:tcW w:w="2396" w:type="dxa"/>
            <w:tcBorders>
              <w:tl2br w:val="single" w:sz="4" w:space="0" w:color="000000"/>
            </w:tcBorders>
          </w:tcPr>
          <w:p w:rsidR="00255E27" w:rsidRPr="009E2253" w:rsidRDefault="00255E27" w:rsidP="006D2984">
            <w:pPr>
              <w:jc w:val="right"/>
              <w:rPr>
                <w:rFonts w:eastAsia="標楷體"/>
                <w:color w:val="000000"/>
              </w:rPr>
            </w:pPr>
            <w:r w:rsidRPr="009E2253">
              <w:rPr>
                <w:rFonts w:eastAsia="標楷體" w:hint="eastAsia"/>
                <w:color w:val="000000"/>
              </w:rPr>
              <w:t>項目</w:t>
            </w:r>
          </w:p>
          <w:p w:rsidR="00255E27" w:rsidRPr="009E2253" w:rsidRDefault="00255E27" w:rsidP="006D2984">
            <w:pPr>
              <w:rPr>
                <w:rFonts w:eastAsia="標楷體"/>
                <w:color w:val="000000"/>
              </w:rPr>
            </w:pPr>
            <w:r w:rsidRPr="009E2253">
              <w:rPr>
                <w:rFonts w:eastAsia="標楷體" w:hint="eastAsia"/>
                <w:color w:val="000000"/>
              </w:rPr>
              <w:t>年度</w:t>
            </w:r>
          </w:p>
        </w:tc>
        <w:tc>
          <w:tcPr>
            <w:tcW w:w="2404" w:type="dxa"/>
            <w:vAlign w:val="center"/>
          </w:tcPr>
          <w:p w:rsidR="00255E27" w:rsidRPr="009E2253" w:rsidRDefault="00255E27" w:rsidP="006D2984">
            <w:pPr>
              <w:jc w:val="distribute"/>
              <w:rPr>
                <w:rFonts w:eastAsia="標楷體"/>
                <w:color w:val="000000"/>
              </w:rPr>
            </w:pPr>
            <w:r w:rsidRPr="009E2253">
              <w:rPr>
                <w:rFonts w:eastAsia="標楷體" w:hint="eastAsia"/>
                <w:color w:val="000000"/>
              </w:rPr>
              <w:t>存貨週轉率</w:t>
            </w:r>
          </w:p>
        </w:tc>
        <w:tc>
          <w:tcPr>
            <w:tcW w:w="2400" w:type="dxa"/>
            <w:tcBorders>
              <w:bottom w:val="single" w:sz="4" w:space="0" w:color="auto"/>
            </w:tcBorders>
            <w:vAlign w:val="center"/>
          </w:tcPr>
          <w:p w:rsidR="00255E27" w:rsidRPr="009E2253" w:rsidRDefault="00255E27" w:rsidP="006D2984">
            <w:pPr>
              <w:jc w:val="distribute"/>
              <w:rPr>
                <w:rFonts w:eastAsia="標楷體"/>
                <w:color w:val="000000"/>
              </w:rPr>
            </w:pPr>
            <w:r w:rsidRPr="009E2253">
              <w:rPr>
                <w:rFonts w:eastAsia="標楷體" w:hint="eastAsia"/>
                <w:color w:val="000000"/>
              </w:rPr>
              <w:t>平均售貨日數</w:t>
            </w:r>
          </w:p>
        </w:tc>
        <w:tc>
          <w:tcPr>
            <w:tcW w:w="5708" w:type="dxa"/>
            <w:vMerge w:val="restart"/>
          </w:tcPr>
          <w:p w:rsidR="00255E27" w:rsidRPr="009E2253" w:rsidRDefault="00255E27" w:rsidP="006D2984">
            <w:pPr>
              <w:rPr>
                <w:rFonts w:eastAsia="標楷體"/>
                <w:color w:val="000000"/>
              </w:rPr>
            </w:pPr>
            <w:r w:rsidRPr="009E2253">
              <w:rPr>
                <w:rFonts w:eastAsia="標楷體" w:hint="eastAsia"/>
                <w:color w:val="000000"/>
              </w:rPr>
              <w:t>存貨週轉率重大變動說明：</w:t>
            </w:r>
          </w:p>
        </w:tc>
        <w:tc>
          <w:tcPr>
            <w:tcW w:w="405"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2396"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2404" w:type="dxa"/>
          </w:tcPr>
          <w:p w:rsidR="00255E27" w:rsidRPr="009E2253" w:rsidRDefault="00255E27" w:rsidP="006D2984">
            <w:pPr>
              <w:rPr>
                <w:rFonts w:eastAsia="標楷體"/>
                <w:color w:val="000000"/>
              </w:rPr>
            </w:pPr>
          </w:p>
        </w:tc>
        <w:tc>
          <w:tcPr>
            <w:tcW w:w="2400" w:type="dxa"/>
          </w:tcPr>
          <w:p w:rsidR="00255E27" w:rsidRPr="009E2253" w:rsidRDefault="00255E27" w:rsidP="006D2984">
            <w:pPr>
              <w:rPr>
                <w:rFonts w:eastAsia="標楷體"/>
                <w:color w:val="000000"/>
              </w:rPr>
            </w:pPr>
          </w:p>
        </w:tc>
        <w:tc>
          <w:tcPr>
            <w:tcW w:w="5708" w:type="dxa"/>
            <w:vMerge/>
          </w:tcPr>
          <w:p w:rsidR="00255E27" w:rsidRPr="009E2253" w:rsidRDefault="00255E27" w:rsidP="006D2984">
            <w:pPr>
              <w:rPr>
                <w:rFonts w:eastAsia="標楷體"/>
                <w:color w:val="000000"/>
              </w:rPr>
            </w:pPr>
          </w:p>
        </w:tc>
        <w:tc>
          <w:tcPr>
            <w:tcW w:w="405"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2396"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2404" w:type="dxa"/>
          </w:tcPr>
          <w:p w:rsidR="00255E27" w:rsidRPr="009E2253" w:rsidRDefault="00255E27" w:rsidP="006D2984">
            <w:pPr>
              <w:rPr>
                <w:rFonts w:eastAsia="標楷體"/>
                <w:color w:val="000000"/>
              </w:rPr>
            </w:pPr>
          </w:p>
        </w:tc>
        <w:tc>
          <w:tcPr>
            <w:tcW w:w="2400" w:type="dxa"/>
          </w:tcPr>
          <w:p w:rsidR="00255E27" w:rsidRPr="009E2253" w:rsidRDefault="00255E27" w:rsidP="006D2984">
            <w:pPr>
              <w:pStyle w:val="ab"/>
              <w:rPr>
                <w:rFonts w:eastAsia="標楷體"/>
                <w:color w:val="000000"/>
              </w:rPr>
            </w:pPr>
          </w:p>
        </w:tc>
        <w:tc>
          <w:tcPr>
            <w:tcW w:w="5708" w:type="dxa"/>
            <w:vMerge/>
          </w:tcPr>
          <w:p w:rsidR="00255E27" w:rsidRPr="009E2253" w:rsidRDefault="00255E27" w:rsidP="006D2984">
            <w:pPr>
              <w:rPr>
                <w:rFonts w:eastAsia="標楷體"/>
                <w:color w:val="000000"/>
              </w:rPr>
            </w:pPr>
          </w:p>
        </w:tc>
        <w:tc>
          <w:tcPr>
            <w:tcW w:w="405"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2396" w:type="dxa"/>
          </w:tcPr>
          <w:p w:rsidR="00255E27" w:rsidRPr="009E2253" w:rsidRDefault="00255E27" w:rsidP="006D2984">
            <w:pPr>
              <w:jc w:val="right"/>
              <w:rPr>
                <w:rFonts w:eastAsia="標楷體"/>
                <w:color w:val="000000"/>
              </w:rPr>
            </w:pPr>
            <w:r w:rsidRPr="009E2253">
              <w:rPr>
                <w:rFonts w:eastAsia="標楷體" w:hint="eastAsia"/>
                <w:color w:val="000000"/>
              </w:rPr>
              <w:t>年度第</w:t>
            </w:r>
            <w:r w:rsidRPr="009E2253">
              <w:rPr>
                <w:rFonts w:eastAsia="標楷體" w:hint="eastAsia"/>
                <w:color w:val="000000"/>
              </w:rPr>
              <w:t xml:space="preserve">  </w:t>
            </w:r>
            <w:r w:rsidRPr="009E2253">
              <w:rPr>
                <w:rFonts w:eastAsia="標楷體" w:hint="eastAsia"/>
                <w:color w:val="000000"/>
              </w:rPr>
              <w:t>季</w:t>
            </w:r>
          </w:p>
        </w:tc>
        <w:tc>
          <w:tcPr>
            <w:tcW w:w="2404" w:type="dxa"/>
          </w:tcPr>
          <w:p w:rsidR="00255E27" w:rsidRPr="009E2253" w:rsidRDefault="00255E27" w:rsidP="006D2984">
            <w:pPr>
              <w:rPr>
                <w:rFonts w:eastAsia="標楷體"/>
                <w:color w:val="000000"/>
              </w:rPr>
            </w:pPr>
          </w:p>
        </w:tc>
        <w:tc>
          <w:tcPr>
            <w:tcW w:w="2400" w:type="dxa"/>
          </w:tcPr>
          <w:p w:rsidR="00255E27" w:rsidRPr="009E2253" w:rsidRDefault="00255E27" w:rsidP="006D2984">
            <w:pPr>
              <w:rPr>
                <w:rFonts w:eastAsia="標楷體"/>
                <w:color w:val="000000"/>
              </w:rPr>
            </w:pPr>
          </w:p>
        </w:tc>
        <w:tc>
          <w:tcPr>
            <w:tcW w:w="5708" w:type="dxa"/>
            <w:vMerge/>
          </w:tcPr>
          <w:p w:rsidR="00255E27" w:rsidRPr="009E2253" w:rsidRDefault="00255E27" w:rsidP="006D2984">
            <w:pPr>
              <w:rPr>
                <w:rFonts w:eastAsia="標楷體"/>
                <w:color w:val="000000"/>
              </w:rPr>
            </w:pPr>
          </w:p>
        </w:tc>
        <w:tc>
          <w:tcPr>
            <w:tcW w:w="405"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ind w:left="1080"/>
        <w:rPr>
          <w:rFonts w:eastAsia="標楷體"/>
          <w:color w:val="000000"/>
        </w:rPr>
      </w:pPr>
      <w:proofErr w:type="gramStart"/>
      <w:r w:rsidRPr="009E2253">
        <w:rPr>
          <w:rFonts w:eastAsia="標楷體" w:hint="eastAsia"/>
          <w:color w:val="000000"/>
        </w:rPr>
        <w:t>註</w:t>
      </w:r>
      <w:proofErr w:type="gramEnd"/>
      <w:r w:rsidRPr="009E2253">
        <w:rPr>
          <w:rFonts w:eastAsia="標楷體" w:hint="eastAsia"/>
          <w:color w:val="000000"/>
        </w:rPr>
        <w:t>：存貨週轉率前後期變動達</w:t>
      </w:r>
      <w:r w:rsidRPr="009E2253">
        <w:rPr>
          <w:rFonts w:eastAsia="標楷體" w:hint="eastAsia"/>
          <w:color w:val="000000"/>
        </w:rPr>
        <w:t>20</w:t>
      </w:r>
      <w:r w:rsidRPr="009E2253">
        <w:rPr>
          <w:rFonts w:eastAsia="標楷體" w:hint="eastAsia"/>
          <w:color w:val="000000"/>
        </w:rPr>
        <w:t>％以上者應說明變動原因。</w:t>
      </w:r>
    </w:p>
    <w:p w:rsidR="00255E27" w:rsidRPr="009E2253" w:rsidRDefault="00255E27" w:rsidP="00255E27">
      <w:pPr>
        <w:rPr>
          <w:rFonts w:eastAsia="標楷體"/>
          <w:color w:val="000000"/>
        </w:rPr>
      </w:pPr>
    </w:p>
    <w:p w:rsidR="00255E27" w:rsidRPr="009E2253" w:rsidRDefault="00255E27" w:rsidP="00255E27">
      <w:pPr>
        <w:ind w:firstLine="600"/>
        <w:rPr>
          <w:rFonts w:eastAsia="標楷體"/>
          <w:color w:val="000000"/>
        </w:rPr>
      </w:pPr>
      <w:r w:rsidRPr="009E2253">
        <w:rPr>
          <w:rFonts w:eastAsia="標楷體"/>
          <w:color w:val="000000"/>
        </w:rPr>
        <w:br w:type="page"/>
      </w:r>
      <w:r w:rsidRPr="009E2253">
        <w:rPr>
          <w:rFonts w:eastAsia="標楷體" w:hint="eastAsia"/>
          <w:color w:val="000000"/>
        </w:rPr>
        <w:t>4.</w:t>
      </w:r>
      <w:r w:rsidRPr="009E2253">
        <w:rPr>
          <w:rFonts w:eastAsia="標楷體" w:hint="eastAsia"/>
          <w:color w:val="000000"/>
        </w:rPr>
        <w:t>應收款項</w:t>
      </w:r>
    </w:p>
    <w:p w:rsidR="00255E27" w:rsidRPr="009E2253" w:rsidRDefault="00255E27" w:rsidP="00255E27">
      <w:pPr>
        <w:ind w:firstLine="840"/>
        <w:rPr>
          <w:rFonts w:eastAsia="標楷體"/>
          <w:color w:val="000000"/>
        </w:rPr>
      </w:pPr>
      <w:r w:rsidRPr="009E2253">
        <w:rPr>
          <w:rFonts w:eastAsia="標楷體" w:hint="eastAsia"/>
          <w:color w:val="000000"/>
        </w:rPr>
        <w:t>(1)</w:t>
      </w:r>
      <w:r w:rsidRPr="009E2253">
        <w:rPr>
          <w:rFonts w:eastAsia="標楷體" w:hint="eastAsia"/>
          <w:color w:val="000000"/>
        </w:rPr>
        <w:t>期末應收帳款</w:t>
      </w:r>
      <w:proofErr w:type="gramStart"/>
      <w:r w:rsidRPr="009E2253">
        <w:rPr>
          <w:rFonts w:eastAsia="標楷體" w:hint="eastAsia"/>
          <w:color w:val="000000"/>
        </w:rPr>
        <w:t>之帳齡分析</w:t>
      </w:r>
      <w:proofErr w:type="gramEnd"/>
      <w:r w:rsidRPr="009E2253">
        <w:rPr>
          <w:rFonts w:eastAsia="標楷體" w:hint="eastAsia"/>
          <w:color w:val="000000"/>
        </w:rPr>
        <w:t>及應收款項備抵壞帳之提列金額</w:t>
      </w:r>
    </w:p>
    <w:p w:rsidR="00255E27" w:rsidRPr="009E2253" w:rsidRDefault="00255E27" w:rsidP="00255E27">
      <w:pPr>
        <w:jc w:val="right"/>
        <w:rPr>
          <w:rFonts w:eastAsia="標楷體"/>
          <w:color w:val="000000"/>
        </w:rPr>
      </w:pPr>
      <w:r w:rsidRPr="009E2253">
        <w:rPr>
          <w:rFonts w:eastAsia="標楷體" w:hint="eastAsia"/>
          <w:color w:val="000000"/>
        </w:rPr>
        <w:t>單位：新臺幣千元</w:t>
      </w:r>
    </w:p>
    <w:tbl>
      <w:tblPr>
        <w:tblW w:w="12916"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1518"/>
        <w:gridCol w:w="1518"/>
        <w:gridCol w:w="1518"/>
        <w:gridCol w:w="6"/>
        <w:gridCol w:w="1637"/>
        <w:gridCol w:w="1642"/>
        <w:gridCol w:w="1638"/>
        <w:gridCol w:w="1639"/>
      </w:tblGrid>
      <w:tr w:rsidR="00255E27" w:rsidRPr="009E2253" w:rsidTr="006D2984">
        <w:trPr>
          <w:cantSplit/>
          <w:trHeight w:val="595"/>
        </w:trPr>
        <w:tc>
          <w:tcPr>
            <w:tcW w:w="1800" w:type="dxa"/>
            <w:vMerge w:val="restart"/>
          </w:tcPr>
          <w:p w:rsidR="00255E27" w:rsidRPr="009E2253" w:rsidRDefault="00255E27" w:rsidP="006D2984">
            <w:pPr>
              <w:jc w:val="right"/>
              <w:rPr>
                <w:rFonts w:eastAsia="標楷體"/>
                <w:color w:val="000000"/>
              </w:rPr>
            </w:pPr>
            <w:r w:rsidRPr="009E2253">
              <w:rPr>
                <w:rFonts w:eastAsia="標楷體" w:hint="eastAsia"/>
                <w:color w:val="000000"/>
              </w:rPr>
              <w:t>項目</w:t>
            </w:r>
          </w:p>
          <w:p w:rsidR="00255E27" w:rsidRPr="009E2253" w:rsidRDefault="00255E27" w:rsidP="006D2984">
            <w:pPr>
              <w:ind w:firstLine="452"/>
              <w:rPr>
                <w:rFonts w:eastAsia="標楷體"/>
                <w:color w:val="000000"/>
              </w:rPr>
            </w:pPr>
            <w:r w:rsidRPr="009E2253">
              <w:rPr>
                <w:rFonts w:eastAsia="標楷體" w:hint="eastAsia"/>
                <w:color w:val="000000"/>
              </w:rPr>
              <w:t>帳齡</w:t>
            </w:r>
          </w:p>
          <w:p w:rsidR="00255E27" w:rsidRPr="009E2253" w:rsidRDefault="00255E27" w:rsidP="006D2984">
            <w:pPr>
              <w:pStyle w:val="ab"/>
              <w:spacing w:line="0" w:lineRule="atLeast"/>
              <w:rPr>
                <w:rFonts w:eastAsia="標楷體"/>
                <w:color w:val="000000"/>
              </w:rPr>
            </w:pPr>
            <w:r w:rsidRPr="009E2253">
              <w:rPr>
                <w:rFonts w:eastAsia="標楷體" w:hint="eastAsia"/>
                <w:color w:val="000000"/>
              </w:rPr>
              <w:t>年度</w:t>
            </w:r>
          </w:p>
        </w:tc>
        <w:tc>
          <w:tcPr>
            <w:tcW w:w="4560" w:type="dxa"/>
            <w:gridSpan w:val="4"/>
            <w:vAlign w:val="center"/>
          </w:tcPr>
          <w:p w:rsidR="00255E27" w:rsidRPr="009E2253" w:rsidRDefault="00255E27" w:rsidP="006D2984">
            <w:pPr>
              <w:jc w:val="distribute"/>
              <w:rPr>
                <w:rFonts w:eastAsia="標楷體"/>
                <w:color w:val="000000"/>
              </w:rPr>
            </w:pPr>
            <w:r w:rsidRPr="009E2253">
              <w:rPr>
                <w:rFonts w:eastAsia="標楷體" w:hint="eastAsia"/>
                <w:color w:val="000000"/>
              </w:rPr>
              <w:t>應收帳款</w:t>
            </w:r>
          </w:p>
        </w:tc>
        <w:tc>
          <w:tcPr>
            <w:tcW w:w="1637" w:type="dxa"/>
            <w:tcBorders>
              <w:bottom w:val="nil"/>
            </w:tcBorders>
            <w:vAlign w:val="bottom"/>
          </w:tcPr>
          <w:p w:rsidR="00255E27" w:rsidRPr="009E2253" w:rsidRDefault="00255E27" w:rsidP="006D2984">
            <w:pPr>
              <w:jc w:val="distribute"/>
              <w:rPr>
                <w:rFonts w:eastAsia="標楷體"/>
                <w:color w:val="000000"/>
              </w:rPr>
            </w:pPr>
            <w:r w:rsidRPr="009E2253">
              <w:rPr>
                <w:rFonts w:eastAsia="標楷體" w:hint="eastAsia"/>
                <w:color w:val="000000"/>
              </w:rPr>
              <w:t>應收票據</w:t>
            </w:r>
          </w:p>
        </w:tc>
        <w:tc>
          <w:tcPr>
            <w:tcW w:w="1642" w:type="dxa"/>
            <w:tcBorders>
              <w:bottom w:val="nil"/>
            </w:tcBorders>
            <w:vAlign w:val="bottom"/>
          </w:tcPr>
          <w:p w:rsidR="00255E27" w:rsidRPr="009E2253" w:rsidRDefault="00255E27" w:rsidP="006D2984">
            <w:pPr>
              <w:jc w:val="distribute"/>
              <w:rPr>
                <w:rFonts w:eastAsia="標楷體"/>
                <w:color w:val="000000"/>
              </w:rPr>
            </w:pPr>
            <w:r w:rsidRPr="009E2253">
              <w:rPr>
                <w:rFonts w:eastAsia="標楷體" w:hint="eastAsia"/>
                <w:color w:val="000000"/>
              </w:rPr>
              <w:t>催收款</w:t>
            </w:r>
          </w:p>
        </w:tc>
        <w:tc>
          <w:tcPr>
            <w:tcW w:w="1638" w:type="dxa"/>
            <w:vMerge w:val="restart"/>
            <w:tcBorders>
              <w:bottom w:val="nil"/>
            </w:tcBorders>
            <w:vAlign w:val="center"/>
          </w:tcPr>
          <w:p w:rsidR="00255E27" w:rsidRPr="009E2253" w:rsidRDefault="00255E27" w:rsidP="006D2984">
            <w:pPr>
              <w:jc w:val="distribute"/>
              <w:rPr>
                <w:rFonts w:eastAsia="標楷體"/>
                <w:color w:val="000000"/>
              </w:rPr>
            </w:pPr>
            <w:r w:rsidRPr="009E2253">
              <w:rPr>
                <w:rFonts w:eastAsia="標楷體" w:hint="eastAsia"/>
                <w:color w:val="000000"/>
              </w:rPr>
              <w:t>合計</w:t>
            </w:r>
          </w:p>
        </w:tc>
        <w:tc>
          <w:tcPr>
            <w:tcW w:w="1639" w:type="dxa"/>
            <w:vMerge w:val="restart"/>
            <w:tcBorders>
              <w:bottom w:val="nil"/>
            </w:tcBorders>
            <w:vAlign w:val="center"/>
          </w:tcPr>
          <w:p w:rsidR="00255E27" w:rsidRPr="009E2253" w:rsidRDefault="00255E27" w:rsidP="006D2984">
            <w:pPr>
              <w:jc w:val="distribute"/>
              <w:rPr>
                <w:rFonts w:eastAsia="標楷體"/>
                <w:color w:val="000000"/>
              </w:rPr>
            </w:pPr>
            <w:r w:rsidRPr="009E2253">
              <w:rPr>
                <w:rFonts w:eastAsia="標楷體" w:hint="eastAsia"/>
                <w:color w:val="000000"/>
              </w:rPr>
              <w:t>備抵壞帳</w:t>
            </w:r>
          </w:p>
        </w:tc>
      </w:tr>
      <w:tr w:rsidR="00255E27" w:rsidRPr="009E2253" w:rsidTr="006D2984">
        <w:trPr>
          <w:cantSplit/>
          <w:trHeight w:val="107"/>
        </w:trPr>
        <w:tc>
          <w:tcPr>
            <w:tcW w:w="1800" w:type="dxa"/>
            <w:vMerge/>
            <w:tcBorders>
              <w:tl2br w:val="single" w:sz="4" w:space="0" w:color="auto"/>
            </w:tcBorders>
          </w:tcPr>
          <w:p w:rsidR="00255E27" w:rsidRPr="009E2253" w:rsidRDefault="00255E27" w:rsidP="006D2984">
            <w:pPr>
              <w:rPr>
                <w:rFonts w:eastAsia="標楷體"/>
                <w:color w:val="000000"/>
              </w:rPr>
            </w:pPr>
          </w:p>
        </w:tc>
        <w:tc>
          <w:tcPr>
            <w:tcW w:w="1518" w:type="dxa"/>
          </w:tcPr>
          <w:p w:rsidR="00255E27" w:rsidRPr="009E2253" w:rsidRDefault="00255E27" w:rsidP="006D2984">
            <w:pPr>
              <w:spacing w:line="0" w:lineRule="atLeast"/>
              <w:jc w:val="center"/>
              <w:rPr>
                <w:rFonts w:eastAsia="標楷體"/>
                <w:color w:val="000000"/>
              </w:rPr>
            </w:pPr>
            <w:r w:rsidRPr="009E2253">
              <w:rPr>
                <w:rFonts w:eastAsia="標楷體" w:hint="eastAsia"/>
                <w:color w:val="000000"/>
              </w:rPr>
              <w:t>六個月以下</w:t>
            </w:r>
          </w:p>
        </w:tc>
        <w:tc>
          <w:tcPr>
            <w:tcW w:w="1518" w:type="dxa"/>
          </w:tcPr>
          <w:p w:rsidR="00255E27" w:rsidRPr="009E2253" w:rsidRDefault="00255E27" w:rsidP="006D2984">
            <w:pPr>
              <w:spacing w:line="0" w:lineRule="atLeast"/>
              <w:jc w:val="center"/>
              <w:rPr>
                <w:rFonts w:eastAsia="標楷體"/>
                <w:color w:val="000000"/>
              </w:rPr>
            </w:pPr>
            <w:r w:rsidRPr="009E2253">
              <w:rPr>
                <w:rFonts w:eastAsia="標楷體" w:hint="eastAsia"/>
                <w:color w:val="000000"/>
              </w:rPr>
              <w:t>六～十二</w:t>
            </w:r>
            <w:proofErr w:type="gramStart"/>
            <w:r w:rsidRPr="009E2253">
              <w:rPr>
                <w:rFonts w:eastAsia="標楷體" w:hint="eastAsia"/>
                <w:color w:val="000000"/>
              </w:rPr>
              <w:t>個</w:t>
            </w:r>
            <w:proofErr w:type="gramEnd"/>
            <w:r w:rsidRPr="009E2253">
              <w:rPr>
                <w:rFonts w:eastAsia="標楷體" w:hint="eastAsia"/>
                <w:color w:val="000000"/>
              </w:rPr>
              <w:t>月</w:t>
            </w:r>
          </w:p>
        </w:tc>
        <w:tc>
          <w:tcPr>
            <w:tcW w:w="1518" w:type="dxa"/>
          </w:tcPr>
          <w:p w:rsidR="00255E27" w:rsidRPr="009E2253" w:rsidRDefault="00255E27" w:rsidP="006D2984">
            <w:pPr>
              <w:spacing w:line="0" w:lineRule="atLeast"/>
              <w:jc w:val="center"/>
              <w:rPr>
                <w:rFonts w:eastAsia="標楷體"/>
                <w:color w:val="000000"/>
              </w:rPr>
            </w:pPr>
            <w:r w:rsidRPr="009E2253">
              <w:rPr>
                <w:rFonts w:eastAsia="標楷體" w:hint="eastAsia"/>
                <w:color w:val="000000"/>
              </w:rPr>
              <w:t>十二</w:t>
            </w:r>
            <w:proofErr w:type="gramStart"/>
            <w:r w:rsidRPr="009E2253">
              <w:rPr>
                <w:rFonts w:eastAsia="標楷體" w:hint="eastAsia"/>
                <w:color w:val="000000"/>
              </w:rPr>
              <w:t>個</w:t>
            </w:r>
            <w:proofErr w:type="gramEnd"/>
            <w:r w:rsidRPr="009E2253">
              <w:rPr>
                <w:rFonts w:eastAsia="標楷體" w:hint="eastAsia"/>
                <w:color w:val="000000"/>
              </w:rPr>
              <w:t>月以上</w:t>
            </w:r>
          </w:p>
        </w:tc>
        <w:tc>
          <w:tcPr>
            <w:tcW w:w="1643" w:type="dxa"/>
            <w:gridSpan w:val="2"/>
            <w:tcBorders>
              <w:top w:val="nil"/>
            </w:tcBorders>
          </w:tcPr>
          <w:p w:rsidR="00255E27" w:rsidRPr="009E2253" w:rsidRDefault="00255E27" w:rsidP="006D2984">
            <w:pPr>
              <w:spacing w:line="0" w:lineRule="atLeast"/>
              <w:rPr>
                <w:rFonts w:eastAsia="標楷體"/>
                <w:color w:val="000000"/>
              </w:rPr>
            </w:pPr>
          </w:p>
        </w:tc>
        <w:tc>
          <w:tcPr>
            <w:tcW w:w="1642" w:type="dxa"/>
            <w:tcBorders>
              <w:top w:val="nil"/>
            </w:tcBorders>
          </w:tcPr>
          <w:p w:rsidR="00255E27" w:rsidRPr="009E2253" w:rsidRDefault="00255E27" w:rsidP="006D2984">
            <w:pPr>
              <w:spacing w:line="0" w:lineRule="atLeast"/>
              <w:rPr>
                <w:rFonts w:eastAsia="標楷體"/>
                <w:color w:val="000000"/>
              </w:rPr>
            </w:pPr>
          </w:p>
        </w:tc>
        <w:tc>
          <w:tcPr>
            <w:tcW w:w="1638" w:type="dxa"/>
            <w:vMerge/>
            <w:tcBorders>
              <w:top w:val="nil"/>
              <w:bottom w:val="nil"/>
            </w:tcBorders>
          </w:tcPr>
          <w:p w:rsidR="00255E27" w:rsidRPr="009E2253" w:rsidRDefault="00255E27" w:rsidP="006D2984">
            <w:pPr>
              <w:rPr>
                <w:rFonts w:eastAsia="標楷體"/>
                <w:color w:val="000000"/>
              </w:rPr>
            </w:pPr>
          </w:p>
        </w:tc>
        <w:tc>
          <w:tcPr>
            <w:tcW w:w="1639" w:type="dxa"/>
            <w:vMerge/>
            <w:tcBorders>
              <w:top w:val="nil"/>
              <w:bottom w:val="nil"/>
            </w:tcBorders>
          </w:tcPr>
          <w:p w:rsidR="00255E27" w:rsidRPr="009E2253" w:rsidRDefault="00255E27" w:rsidP="006D2984">
            <w:pPr>
              <w:pStyle w:val="ab"/>
              <w:rPr>
                <w:rFonts w:eastAsia="標楷體"/>
                <w:color w:val="000000"/>
              </w:rPr>
            </w:pPr>
          </w:p>
        </w:tc>
      </w:tr>
      <w:tr w:rsidR="00255E27" w:rsidRPr="009E2253" w:rsidTr="006D2984">
        <w:trPr>
          <w:trHeight w:val="459"/>
        </w:trPr>
        <w:tc>
          <w:tcPr>
            <w:tcW w:w="1800"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1518" w:type="dxa"/>
          </w:tcPr>
          <w:p w:rsidR="00255E27" w:rsidRPr="009E2253" w:rsidRDefault="00255E27" w:rsidP="006D2984">
            <w:pPr>
              <w:rPr>
                <w:rFonts w:eastAsia="標楷體"/>
                <w:color w:val="000000"/>
              </w:rPr>
            </w:pPr>
          </w:p>
        </w:tc>
        <w:tc>
          <w:tcPr>
            <w:tcW w:w="1518" w:type="dxa"/>
          </w:tcPr>
          <w:p w:rsidR="00255E27" w:rsidRPr="009E2253" w:rsidRDefault="00255E27" w:rsidP="006D2984">
            <w:pPr>
              <w:rPr>
                <w:rFonts w:eastAsia="標楷體"/>
                <w:color w:val="000000"/>
              </w:rPr>
            </w:pPr>
          </w:p>
        </w:tc>
        <w:tc>
          <w:tcPr>
            <w:tcW w:w="1518" w:type="dxa"/>
          </w:tcPr>
          <w:p w:rsidR="00255E27" w:rsidRPr="009E2253" w:rsidRDefault="00255E27" w:rsidP="006D2984">
            <w:pPr>
              <w:rPr>
                <w:rFonts w:eastAsia="標楷體"/>
                <w:color w:val="000000"/>
              </w:rPr>
            </w:pPr>
          </w:p>
        </w:tc>
        <w:tc>
          <w:tcPr>
            <w:tcW w:w="1643" w:type="dxa"/>
            <w:gridSpan w:val="2"/>
          </w:tcPr>
          <w:p w:rsidR="00255E27" w:rsidRPr="009E2253" w:rsidRDefault="00255E27" w:rsidP="006D2984">
            <w:pPr>
              <w:rPr>
                <w:rFonts w:eastAsia="標楷體"/>
                <w:color w:val="000000"/>
              </w:rPr>
            </w:pPr>
          </w:p>
        </w:tc>
        <w:tc>
          <w:tcPr>
            <w:tcW w:w="1642" w:type="dxa"/>
          </w:tcPr>
          <w:p w:rsidR="00255E27" w:rsidRPr="009E2253" w:rsidRDefault="00255E27" w:rsidP="006D2984">
            <w:pPr>
              <w:rPr>
                <w:rFonts w:eastAsia="標楷體"/>
                <w:color w:val="000000"/>
              </w:rPr>
            </w:pPr>
          </w:p>
        </w:tc>
        <w:tc>
          <w:tcPr>
            <w:tcW w:w="1638" w:type="dxa"/>
          </w:tcPr>
          <w:p w:rsidR="00255E27" w:rsidRPr="009E2253" w:rsidRDefault="00255E27" w:rsidP="006D2984">
            <w:pPr>
              <w:rPr>
                <w:rFonts w:eastAsia="標楷體"/>
                <w:color w:val="000000"/>
              </w:rPr>
            </w:pPr>
          </w:p>
        </w:tc>
        <w:tc>
          <w:tcPr>
            <w:tcW w:w="1639" w:type="dxa"/>
          </w:tcPr>
          <w:p w:rsidR="00255E27" w:rsidRPr="009E2253" w:rsidRDefault="00255E27" w:rsidP="006D2984">
            <w:pPr>
              <w:rPr>
                <w:rFonts w:eastAsia="標楷體"/>
                <w:color w:val="000000"/>
              </w:rPr>
            </w:pPr>
          </w:p>
        </w:tc>
      </w:tr>
      <w:tr w:rsidR="00255E27" w:rsidRPr="009E2253" w:rsidTr="006D2984">
        <w:trPr>
          <w:trHeight w:val="459"/>
        </w:trPr>
        <w:tc>
          <w:tcPr>
            <w:tcW w:w="1800"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1518" w:type="dxa"/>
          </w:tcPr>
          <w:p w:rsidR="00255E27" w:rsidRPr="009E2253" w:rsidRDefault="00255E27" w:rsidP="006D2984">
            <w:pPr>
              <w:rPr>
                <w:rFonts w:eastAsia="標楷體"/>
                <w:color w:val="000000"/>
              </w:rPr>
            </w:pPr>
          </w:p>
        </w:tc>
        <w:tc>
          <w:tcPr>
            <w:tcW w:w="1518" w:type="dxa"/>
          </w:tcPr>
          <w:p w:rsidR="00255E27" w:rsidRPr="009E2253" w:rsidRDefault="00255E27" w:rsidP="006D2984">
            <w:pPr>
              <w:rPr>
                <w:rFonts w:eastAsia="標楷體"/>
                <w:color w:val="000000"/>
              </w:rPr>
            </w:pPr>
          </w:p>
        </w:tc>
        <w:tc>
          <w:tcPr>
            <w:tcW w:w="1518" w:type="dxa"/>
          </w:tcPr>
          <w:p w:rsidR="00255E27" w:rsidRPr="009E2253" w:rsidRDefault="00255E27" w:rsidP="006D2984">
            <w:pPr>
              <w:rPr>
                <w:rFonts w:eastAsia="標楷體"/>
                <w:color w:val="000000"/>
              </w:rPr>
            </w:pPr>
          </w:p>
        </w:tc>
        <w:tc>
          <w:tcPr>
            <w:tcW w:w="1643" w:type="dxa"/>
            <w:gridSpan w:val="2"/>
          </w:tcPr>
          <w:p w:rsidR="00255E27" w:rsidRPr="009E2253" w:rsidRDefault="00255E27" w:rsidP="006D2984">
            <w:pPr>
              <w:rPr>
                <w:rFonts w:eastAsia="標楷體"/>
                <w:color w:val="000000"/>
              </w:rPr>
            </w:pPr>
          </w:p>
        </w:tc>
        <w:tc>
          <w:tcPr>
            <w:tcW w:w="1642" w:type="dxa"/>
          </w:tcPr>
          <w:p w:rsidR="00255E27" w:rsidRPr="009E2253" w:rsidRDefault="00255E27" w:rsidP="006D2984">
            <w:pPr>
              <w:rPr>
                <w:rFonts w:eastAsia="標楷體"/>
                <w:color w:val="000000"/>
              </w:rPr>
            </w:pPr>
          </w:p>
        </w:tc>
        <w:tc>
          <w:tcPr>
            <w:tcW w:w="1638" w:type="dxa"/>
          </w:tcPr>
          <w:p w:rsidR="00255E27" w:rsidRPr="009E2253" w:rsidRDefault="00255E27" w:rsidP="006D2984">
            <w:pPr>
              <w:rPr>
                <w:rFonts w:eastAsia="標楷體"/>
                <w:color w:val="000000"/>
              </w:rPr>
            </w:pPr>
          </w:p>
        </w:tc>
        <w:tc>
          <w:tcPr>
            <w:tcW w:w="1639" w:type="dxa"/>
          </w:tcPr>
          <w:p w:rsidR="00255E27" w:rsidRPr="009E2253" w:rsidRDefault="00255E27" w:rsidP="006D2984">
            <w:pPr>
              <w:rPr>
                <w:rFonts w:eastAsia="標楷體"/>
                <w:color w:val="000000"/>
              </w:rPr>
            </w:pPr>
          </w:p>
        </w:tc>
      </w:tr>
      <w:tr w:rsidR="00255E27" w:rsidRPr="009E2253" w:rsidTr="006D2984">
        <w:tc>
          <w:tcPr>
            <w:tcW w:w="1800" w:type="dxa"/>
          </w:tcPr>
          <w:p w:rsidR="00255E27" w:rsidRPr="009E2253" w:rsidRDefault="00255E27" w:rsidP="006D2984">
            <w:pPr>
              <w:ind w:right="-28"/>
              <w:jc w:val="right"/>
              <w:rPr>
                <w:rFonts w:eastAsia="標楷體"/>
                <w:color w:val="000000"/>
              </w:rPr>
            </w:pPr>
            <w:r w:rsidRPr="009E2253">
              <w:rPr>
                <w:rFonts w:eastAsia="標楷體" w:hint="eastAsia"/>
                <w:color w:val="000000"/>
              </w:rPr>
              <w:t>年度第</w:t>
            </w:r>
            <w:r w:rsidRPr="009E2253">
              <w:rPr>
                <w:rFonts w:eastAsia="標楷體" w:hint="eastAsia"/>
                <w:color w:val="000000"/>
              </w:rPr>
              <w:t xml:space="preserve">  </w:t>
            </w:r>
            <w:r w:rsidRPr="009E2253">
              <w:rPr>
                <w:rFonts w:eastAsia="標楷體" w:hint="eastAsia"/>
                <w:color w:val="000000"/>
              </w:rPr>
              <w:t>季</w:t>
            </w:r>
          </w:p>
        </w:tc>
        <w:tc>
          <w:tcPr>
            <w:tcW w:w="1518" w:type="dxa"/>
          </w:tcPr>
          <w:p w:rsidR="00255E27" w:rsidRPr="009E2253" w:rsidRDefault="00255E27" w:rsidP="006D2984">
            <w:pPr>
              <w:rPr>
                <w:rFonts w:eastAsia="標楷體"/>
                <w:color w:val="000000"/>
              </w:rPr>
            </w:pPr>
          </w:p>
        </w:tc>
        <w:tc>
          <w:tcPr>
            <w:tcW w:w="1518" w:type="dxa"/>
          </w:tcPr>
          <w:p w:rsidR="00255E27" w:rsidRPr="009E2253" w:rsidRDefault="00255E27" w:rsidP="006D2984">
            <w:pPr>
              <w:rPr>
                <w:rFonts w:eastAsia="標楷體"/>
                <w:color w:val="000000"/>
              </w:rPr>
            </w:pPr>
          </w:p>
        </w:tc>
        <w:tc>
          <w:tcPr>
            <w:tcW w:w="1518" w:type="dxa"/>
          </w:tcPr>
          <w:p w:rsidR="00255E27" w:rsidRPr="009E2253" w:rsidRDefault="00255E27" w:rsidP="006D2984">
            <w:pPr>
              <w:rPr>
                <w:rFonts w:eastAsia="標楷體"/>
                <w:color w:val="000000"/>
              </w:rPr>
            </w:pPr>
          </w:p>
        </w:tc>
        <w:tc>
          <w:tcPr>
            <w:tcW w:w="1643" w:type="dxa"/>
            <w:gridSpan w:val="2"/>
          </w:tcPr>
          <w:p w:rsidR="00255E27" w:rsidRPr="009E2253" w:rsidRDefault="00255E27" w:rsidP="006D2984">
            <w:pPr>
              <w:rPr>
                <w:rFonts w:eastAsia="標楷體"/>
                <w:color w:val="000000"/>
              </w:rPr>
            </w:pPr>
          </w:p>
        </w:tc>
        <w:tc>
          <w:tcPr>
            <w:tcW w:w="1642" w:type="dxa"/>
          </w:tcPr>
          <w:p w:rsidR="00255E27" w:rsidRPr="009E2253" w:rsidRDefault="00255E27" w:rsidP="006D2984">
            <w:pPr>
              <w:rPr>
                <w:rFonts w:eastAsia="標楷體"/>
                <w:color w:val="000000"/>
              </w:rPr>
            </w:pPr>
          </w:p>
        </w:tc>
        <w:tc>
          <w:tcPr>
            <w:tcW w:w="1638" w:type="dxa"/>
          </w:tcPr>
          <w:p w:rsidR="00255E27" w:rsidRPr="009E2253" w:rsidRDefault="00255E27" w:rsidP="006D2984">
            <w:pPr>
              <w:rPr>
                <w:rFonts w:eastAsia="標楷體"/>
                <w:color w:val="000000"/>
              </w:rPr>
            </w:pPr>
          </w:p>
        </w:tc>
        <w:tc>
          <w:tcPr>
            <w:tcW w:w="1639" w:type="dxa"/>
          </w:tcPr>
          <w:p w:rsidR="00255E27" w:rsidRPr="009E2253" w:rsidRDefault="00255E27" w:rsidP="006D2984">
            <w:pPr>
              <w:rPr>
                <w:rFonts w:eastAsia="標楷體"/>
                <w:color w:val="000000"/>
              </w:rPr>
            </w:pPr>
          </w:p>
        </w:tc>
      </w:tr>
    </w:tbl>
    <w:p w:rsidR="00255E27" w:rsidRPr="009E2253" w:rsidRDefault="00255E27" w:rsidP="00255E27">
      <w:pPr>
        <w:pStyle w:val="ab"/>
        <w:rPr>
          <w:rFonts w:eastAsia="標楷體"/>
          <w:color w:val="000000"/>
        </w:rPr>
      </w:pPr>
    </w:p>
    <w:p w:rsidR="00255E27" w:rsidRPr="009E2253" w:rsidRDefault="00255E27" w:rsidP="00255E27">
      <w:pPr>
        <w:ind w:firstLine="840"/>
        <w:rPr>
          <w:rFonts w:eastAsia="標楷體"/>
          <w:color w:val="000000"/>
        </w:rPr>
      </w:pPr>
      <w:r w:rsidRPr="009E2253">
        <w:rPr>
          <w:rFonts w:eastAsia="標楷體" w:hint="eastAsia"/>
          <w:color w:val="000000"/>
        </w:rPr>
        <w:t>(2)</w:t>
      </w:r>
      <w:r w:rsidRPr="009E2253">
        <w:rPr>
          <w:rFonts w:eastAsia="標楷體" w:hint="eastAsia"/>
          <w:color w:val="000000"/>
        </w:rPr>
        <w:t>應收款項週轉率及平均收現日數</w:t>
      </w:r>
    </w:p>
    <w:p w:rsidR="00255E27" w:rsidRPr="009E2253" w:rsidRDefault="00255E27" w:rsidP="00255E27">
      <w:pPr>
        <w:rPr>
          <w:rFonts w:eastAsia="標楷體"/>
          <w:color w:val="000000"/>
        </w:rPr>
      </w:pP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96"/>
        <w:gridCol w:w="2404"/>
        <w:gridCol w:w="2280"/>
        <w:gridCol w:w="5828"/>
      </w:tblGrid>
      <w:tr w:rsidR="00255E27" w:rsidRPr="009E2253" w:rsidTr="006D2984">
        <w:trPr>
          <w:cantSplit/>
          <w:trHeight w:val="644"/>
        </w:trPr>
        <w:tc>
          <w:tcPr>
            <w:tcW w:w="2396" w:type="dxa"/>
            <w:tcBorders>
              <w:tl2br w:val="single" w:sz="4" w:space="0" w:color="000000"/>
            </w:tcBorders>
          </w:tcPr>
          <w:p w:rsidR="00255E27" w:rsidRPr="009E2253" w:rsidRDefault="00255E27" w:rsidP="006D2984">
            <w:pPr>
              <w:jc w:val="right"/>
              <w:rPr>
                <w:rFonts w:eastAsia="標楷體"/>
                <w:color w:val="000000"/>
              </w:rPr>
            </w:pPr>
            <w:r w:rsidRPr="009E2253">
              <w:rPr>
                <w:rFonts w:eastAsia="標楷體" w:hint="eastAsia"/>
                <w:color w:val="000000"/>
              </w:rPr>
              <w:t>項目</w:t>
            </w:r>
          </w:p>
          <w:p w:rsidR="00255E27" w:rsidRPr="009E2253" w:rsidRDefault="00255E27" w:rsidP="006D2984">
            <w:pPr>
              <w:jc w:val="both"/>
              <w:rPr>
                <w:rFonts w:eastAsia="標楷體"/>
                <w:color w:val="000000"/>
              </w:rPr>
            </w:pPr>
            <w:r w:rsidRPr="009E2253">
              <w:rPr>
                <w:rFonts w:eastAsia="標楷體" w:hint="eastAsia"/>
                <w:color w:val="000000"/>
              </w:rPr>
              <w:t>年度</w:t>
            </w:r>
          </w:p>
        </w:tc>
        <w:tc>
          <w:tcPr>
            <w:tcW w:w="2404" w:type="dxa"/>
          </w:tcPr>
          <w:p w:rsidR="00255E27" w:rsidRPr="009E2253" w:rsidRDefault="00255E27" w:rsidP="006D2984">
            <w:pPr>
              <w:jc w:val="distribute"/>
              <w:rPr>
                <w:rFonts w:eastAsia="標楷體"/>
                <w:color w:val="000000"/>
              </w:rPr>
            </w:pPr>
            <w:r w:rsidRPr="009E2253">
              <w:rPr>
                <w:rFonts w:eastAsia="標楷體" w:hint="eastAsia"/>
                <w:color w:val="000000"/>
              </w:rPr>
              <w:t>應收款項週轉率</w:t>
            </w:r>
            <w:r w:rsidRPr="009E2253">
              <w:rPr>
                <w:rFonts w:eastAsia="標楷體" w:hint="eastAsia"/>
                <w:color w:val="000000"/>
              </w:rPr>
              <w:t>(</w:t>
            </w:r>
            <w:r w:rsidRPr="009E2253">
              <w:rPr>
                <w:rFonts w:eastAsia="標楷體" w:hint="eastAsia"/>
                <w:color w:val="000000"/>
              </w:rPr>
              <w:t>次</w:t>
            </w:r>
            <w:r w:rsidRPr="009E2253">
              <w:rPr>
                <w:rFonts w:eastAsia="標楷體" w:hint="eastAsia"/>
                <w:color w:val="000000"/>
              </w:rPr>
              <w:t>)</w:t>
            </w:r>
          </w:p>
        </w:tc>
        <w:tc>
          <w:tcPr>
            <w:tcW w:w="2280" w:type="dxa"/>
          </w:tcPr>
          <w:p w:rsidR="00255E27" w:rsidRPr="009E2253" w:rsidRDefault="00255E27" w:rsidP="006D2984">
            <w:pPr>
              <w:jc w:val="distribute"/>
              <w:rPr>
                <w:rFonts w:eastAsia="標楷體"/>
                <w:color w:val="000000"/>
              </w:rPr>
            </w:pPr>
            <w:r w:rsidRPr="009E2253">
              <w:rPr>
                <w:rFonts w:eastAsia="標楷體" w:hint="eastAsia"/>
                <w:color w:val="000000"/>
              </w:rPr>
              <w:t>平均收現日數</w:t>
            </w:r>
          </w:p>
        </w:tc>
        <w:tc>
          <w:tcPr>
            <w:tcW w:w="5828" w:type="dxa"/>
            <w:vMerge w:val="restart"/>
          </w:tcPr>
          <w:p w:rsidR="00255E27" w:rsidRPr="009E2253" w:rsidRDefault="00255E27" w:rsidP="006D2984">
            <w:pPr>
              <w:rPr>
                <w:rFonts w:eastAsia="標楷體"/>
                <w:color w:val="000000"/>
              </w:rPr>
            </w:pPr>
            <w:r w:rsidRPr="009E2253">
              <w:rPr>
                <w:rFonts w:eastAsia="標楷體" w:hint="eastAsia"/>
                <w:color w:val="000000"/>
              </w:rPr>
              <w:t>應收款項週轉率重大變動說明：</w:t>
            </w:r>
          </w:p>
        </w:tc>
      </w:tr>
      <w:tr w:rsidR="00255E27" w:rsidRPr="009E2253" w:rsidTr="006D2984">
        <w:trPr>
          <w:cantSplit/>
        </w:trPr>
        <w:tc>
          <w:tcPr>
            <w:tcW w:w="2396"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2404" w:type="dxa"/>
          </w:tcPr>
          <w:p w:rsidR="00255E27" w:rsidRPr="009E2253" w:rsidRDefault="00255E27" w:rsidP="006D2984">
            <w:pPr>
              <w:pStyle w:val="ab"/>
              <w:rPr>
                <w:rFonts w:eastAsia="標楷體"/>
                <w:color w:val="000000"/>
              </w:rPr>
            </w:pPr>
          </w:p>
        </w:tc>
        <w:tc>
          <w:tcPr>
            <w:tcW w:w="2280" w:type="dxa"/>
          </w:tcPr>
          <w:p w:rsidR="00255E27" w:rsidRPr="009E2253" w:rsidRDefault="00255E27" w:rsidP="006D2984">
            <w:pPr>
              <w:rPr>
                <w:rFonts w:eastAsia="標楷體"/>
                <w:color w:val="000000"/>
              </w:rPr>
            </w:pPr>
          </w:p>
        </w:tc>
        <w:tc>
          <w:tcPr>
            <w:tcW w:w="5828" w:type="dxa"/>
            <w:vMerge/>
          </w:tcPr>
          <w:p w:rsidR="00255E27" w:rsidRPr="009E2253" w:rsidRDefault="00255E27" w:rsidP="006D2984">
            <w:pPr>
              <w:rPr>
                <w:rFonts w:eastAsia="標楷體"/>
                <w:color w:val="000000"/>
              </w:rPr>
            </w:pPr>
          </w:p>
        </w:tc>
      </w:tr>
      <w:tr w:rsidR="00255E27" w:rsidRPr="009E2253" w:rsidTr="006D2984">
        <w:trPr>
          <w:cantSplit/>
        </w:trPr>
        <w:tc>
          <w:tcPr>
            <w:tcW w:w="2396" w:type="dxa"/>
          </w:tcPr>
          <w:p w:rsidR="00255E27" w:rsidRPr="009E2253" w:rsidRDefault="00255E27" w:rsidP="006D2984">
            <w:pPr>
              <w:jc w:val="right"/>
              <w:rPr>
                <w:rFonts w:eastAsia="標楷體"/>
                <w:color w:val="000000"/>
              </w:rPr>
            </w:pPr>
            <w:r w:rsidRPr="009E2253">
              <w:rPr>
                <w:rFonts w:eastAsia="標楷體" w:hint="eastAsia"/>
                <w:color w:val="000000"/>
              </w:rPr>
              <w:t>年度</w:t>
            </w:r>
          </w:p>
        </w:tc>
        <w:tc>
          <w:tcPr>
            <w:tcW w:w="2404" w:type="dxa"/>
          </w:tcPr>
          <w:p w:rsidR="00255E27" w:rsidRPr="009E2253" w:rsidRDefault="00255E27" w:rsidP="006D2984">
            <w:pPr>
              <w:rPr>
                <w:rFonts w:eastAsia="標楷體"/>
                <w:color w:val="000000"/>
              </w:rPr>
            </w:pPr>
          </w:p>
        </w:tc>
        <w:tc>
          <w:tcPr>
            <w:tcW w:w="2280" w:type="dxa"/>
          </w:tcPr>
          <w:p w:rsidR="00255E27" w:rsidRPr="009E2253" w:rsidRDefault="00255E27" w:rsidP="006D2984">
            <w:pPr>
              <w:rPr>
                <w:rFonts w:eastAsia="標楷體"/>
                <w:color w:val="000000"/>
              </w:rPr>
            </w:pPr>
          </w:p>
        </w:tc>
        <w:tc>
          <w:tcPr>
            <w:tcW w:w="5828" w:type="dxa"/>
            <w:vMerge/>
          </w:tcPr>
          <w:p w:rsidR="00255E27" w:rsidRPr="009E2253" w:rsidRDefault="00255E27" w:rsidP="006D2984">
            <w:pPr>
              <w:rPr>
                <w:rFonts w:eastAsia="標楷體"/>
                <w:color w:val="000000"/>
              </w:rPr>
            </w:pPr>
          </w:p>
        </w:tc>
      </w:tr>
      <w:tr w:rsidR="00255E27" w:rsidRPr="009E2253" w:rsidTr="006D2984">
        <w:trPr>
          <w:cantSplit/>
        </w:trPr>
        <w:tc>
          <w:tcPr>
            <w:tcW w:w="2396" w:type="dxa"/>
          </w:tcPr>
          <w:p w:rsidR="00255E27" w:rsidRPr="009E2253" w:rsidRDefault="00255E27" w:rsidP="006D2984">
            <w:pPr>
              <w:jc w:val="right"/>
              <w:rPr>
                <w:rFonts w:eastAsia="標楷體"/>
                <w:color w:val="000000"/>
              </w:rPr>
            </w:pPr>
            <w:r w:rsidRPr="009E2253">
              <w:rPr>
                <w:rFonts w:eastAsia="標楷體" w:hint="eastAsia"/>
                <w:color w:val="000000"/>
              </w:rPr>
              <w:t>年度第</w:t>
            </w:r>
            <w:r w:rsidRPr="009E2253">
              <w:rPr>
                <w:rFonts w:eastAsia="標楷體" w:hint="eastAsia"/>
                <w:color w:val="000000"/>
              </w:rPr>
              <w:t xml:space="preserve">  </w:t>
            </w:r>
            <w:r w:rsidRPr="009E2253">
              <w:rPr>
                <w:rFonts w:eastAsia="標楷體" w:hint="eastAsia"/>
                <w:color w:val="000000"/>
              </w:rPr>
              <w:t>季</w:t>
            </w:r>
          </w:p>
        </w:tc>
        <w:tc>
          <w:tcPr>
            <w:tcW w:w="2404" w:type="dxa"/>
          </w:tcPr>
          <w:p w:rsidR="00255E27" w:rsidRPr="009E2253" w:rsidRDefault="00255E27" w:rsidP="006D2984">
            <w:pPr>
              <w:rPr>
                <w:rFonts w:eastAsia="標楷體"/>
                <w:color w:val="000000"/>
              </w:rPr>
            </w:pPr>
          </w:p>
        </w:tc>
        <w:tc>
          <w:tcPr>
            <w:tcW w:w="2280" w:type="dxa"/>
          </w:tcPr>
          <w:p w:rsidR="00255E27" w:rsidRPr="009E2253" w:rsidRDefault="00255E27" w:rsidP="006D2984">
            <w:pPr>
              <w:rPr>
                <w:rFonts w:eastAsia="標楷體"/>
                <w:color w:val="000000"/>
              </w:rPr>
            </w:pPr>
          </w:p>
        </w:tc>
        <w:tc>
          <w:tcPr>
            <w:tcW w:w="5828" w:type="dxa"/>
            <w:vMerge/>
          </w:tcPr>
          <w:p w:rsidR="00255E27" w:rsidRPr="009E2253" w:rsidRDefault="00255E27" w:rsidP="006D2984">
            <w:pPr>
              <w:rPr>
                <w:rFonts w:eastAsia="標楷體"/>
                <w:color w:val="000000"/>
              </w:rPr>
            </w:pPr>
          </w:p>
        </w:tc>
      </w:tr>
    </w:tbl>
    <w:p w:rsidR="00255E27" w:rsidRPr="009E2253" w:rsidRDefault="00255E27" w:rsidP="00255E27">
      <w:pPr>
        <w:ind w:firstLine="1080"/>
        <w:rPr>
          <w:rFonts w:eastAsia="標楷體"/>
          <w:color w:val="000000"/>
        </w:rPr>
      </w:pPr>
      <w:proofErr w:type="gramStart"/>
      <w:r w:rsidRPr="009E2253">
        <w:rPr>
          <w:rFonts w:eastAsia="標楷體" w:hint="eastAsia"/>
          <w:color w:val="000000"/>
        </w:rPr>
        <w:t>註</w:t>
      </w:r>
      <w:proofErr w:type="gramEnd"/>
      <w:r w:rsidRPr="009E2253">
        <w:rPr>
          <w:rFonts w:eastAsia="標楷體" w:hint="eastAsia"/>
          <w:color w:val="000000"/>
        </w:rPr>
        <w:t>：應收款項週轉率前後期變動達</w:t>
      </w:r>
      <w:r w:rsidRPr="009E2253">
        <w:rPr>
          <w:rFonts w:eastAsia="標楷體" w:hint="eastAsia"/>
          <w:color w:val="000000"/>
        </w:rPr>
        <w:t>20%</w:t>
      </w:r>
      <w:r w:rsidRPr="009E2253">
        <w:rPr>
          <w:rFonts w:eastAsia="標楷體" w:hint="eastAsia"/>
          <w:color w:val="000000"/>
        </w:rPr>
        <w:t>以上者，應說明變動原因。</w:t>
      </w:r>
    </w:p>
    <w:p w:rsidR="00255E27" w:rsidRPr="009E2253" w:rsidRDefault="00255E27" w:rsidP="00255E27">
      <w:pPr>
        <w:ind w:firstLine="600"/>
        <w:rPr>
          <w:rFonts w:eastAsia="標楷體"/>
          <w:color w:val="000000"/>
        </w:rPr>
      </w:pPr>
    </w:p>
    <w:p w:rsidR="00255E27" w:rsidRPr="009E2253" w:rsidRDefault="00255E27" w:rsidP="00255E27">
      <w:pPr>
        <w:tabs>
          <w:tab w:val="left" w:pos="11766"/>
        </w:tabs>
        <w:ind w:firstLine="600"/>
        <w:rPr>
          <w:rFonts w:eastAsia="標楷體"/>
          <w:color w:val="000000"/>
        </w:rPr>
      </w:pPr>
      <w:r w:rsidRPr="009E2253">
        <w:rPr>
          <w:rFonts w:eastAsia="標楷體" w:hint="eastAsia"/>
          <w:color w:val="000000"/>
        </w:rPr>
        <w:t>5.</w:t>
      </w:r>
      <w:r w:rsidRPr="009E2253">
        <w:rPr>
          <w:rFonts w:eastAsia="標楷體" w:hint="eastAsia"/>
          <w:color w:val="000000"/>
        </w:rPr>
        <w:t>申報時，應收關係企業往來、股東往來、同業往來及其他暫付款各明細事項</w:t>
      </w:r>
      <w:r w:rsidRPr="009E2253">
        <w:rPr>
          <w:rFonts w:eastAsia="標楷體" w:hint="eastAsia"/>
          <w:color w:val="000000"/>
        </w:rPr>
        <w:tab/>
      </w:r>
      <w:r w:rsidRPr="009E2253">
        <w:rPr>
          <w:rFonts w:eastAsia="標楷體" w:hint="eastAsia"/>
          <w:color w:val="000000"/>
        </w:rPr>
        <w:t>單位：新臺幣千元</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0"/>
        <w:gridCol w:w="1540"/>
        <w:gridCol w:w="1540"/>
        <w:gridCol w:w="1540"/>
        <w:gridCol w:w="1540"/>
        <w:gridCol w:w="1540"/>
        <w:gridCol w:w="3960"/>
        <w:gridCol w:w="321"/>
      </w:tblGrid>
      <w:tr w:rsidR="00255E27" w:rsidRPr="009E2253" w:rsidTr="006D2984">
        <w:trPr>
          <w:cantSplit/>
        </w:trPr>
        <w:tc>
          <w:tcPr>
            <w:tcW w:w="1540" w:type="dxa"/>
          </w:tcPr>
          <w:p w:rsidR="00255E27" w:rsidRPr="009E2253" w:rsidRDefault="00255E27" w:rsidP="006D2984">
            <w:pPr>
              <w:jc w:val="distribute"/>
              <w:rPr>
                <w:rFonts w:eastAsia="標楷體"/>
                <w:color w:val="000000"/>
              </w:rPr>
            </w:pPr>
            <w:r w:rsidRPr="009E2253">
              <w:rPr>
                <w:rFonts w:eastAsia="標楷體" w:hint="eastAsia"/>
                <w:color w:val="000000"/>
              </w:rPr>
              <w:t>項目</w:t>
            </w:r>
          </w:p>
        </w:tc>
        <w:tc>
          <w:tcPr>
            <w:tcW w:w="1540" w:type="dxa"/>
          </w:tcPr>
          <w:p w:rsidR="00255E27" w:rsidRPr="009E2253" w:rsidRDefault="00255E27" w:rsidP="006D2984">
            <w:pPr>
              <w:jc w:val="distribute"/>
              <w:rPr>
                <w:rFonts w:eastAsia="標楷體"/>
                <w:color w:val="000000"/>
              </w:rPr>
            </w:pPr>
            <w:r w:rsidRPr="009E2253">
              <w:rPr>
                <w:rFonts w:eastAsia="標楷體" w:hint="eastAsia"/>
                <w:color w:val="000000"/>
              </w:rPr>
              <w:t>貸與對象</w:t>
            </w:r>
          </w:p>
        </w:tc>
        <w:tc>
          <w:tcPr>
            <w:tcW w:w="1540" w:type="dxa"/>
          </w:tcPr>
          <w:p w:rsidR="00255E27" w:rsidRPr="009E2253" w:rsidRDefault="00255E27" w:rsidP="006D2984">
            <w:pPr>
              <w:jc w:val="distribute"/>
              <w:rPr>
                <w:rFonts w:eastAsia="標楷體"/>
                <w:color w:val="000000"/>
              </w:rPr>
            </w:pPr>
            <w:r w:rsidRPr="009E2253">
              <w:rPr>
                <w:rFonts w:eastAsia="標楷體" w:hint="eastAsia"/>
                <w:color w:val="000000"/>
              </w:rPr>
              <w:t>餘額</w:t>
            </w:r>
          </w:p>
        </w:tc>
        <w:tc>
          <w:tcPr>
            <w:tcW w:w="1540" w:type="dxa"/>
          </w:tcPr>
          <w:p w:rsidR="00255E27" w:rsidRPr="009E2253" w:rsidRDefault="00255E27" w:rsidP="006D2984">
            <w:pPr>
              <w:jc w:val="distribute"/>
              <w:rPr>
                <w:rFonts w:eastAsia="標楷體"/>
                <w:color w:val="000000"/>
              </w:rPr>
            </w:pPr>
            <w:r w:rsidRPr="009E2253">
              <w:rPr>
                <w:rFonts w:eastAsia="標楷體" w:hint="eastAsia"/>
                <w:color w:val="000000"/>
              </w:rPr>
              <w:t>利率</w:t>
            </w:r>
            <w:r w:rsidRPr="009E2253">
              <w:rPr>
                <w:rFonts w:eastAsia="標楷體" w:hint="eastAsia"/>
                <w:color w:val="000000"/>
              </w:rPr>
              <w:t>(%)</w:t>
            </w:r>
          </w:p>
        </w:tc>
        <w:tc>
          <w:tcPr>
            <w:tcW w:w="1540" w:type="dxa"/>
          </w:tcPr>
          <w:p w:rsidR="00255E27" w:rsidRPr="009E2253" w:rsidRDefault="00255E27" w:rsidP="006D2984">
            <w:pPr>
              <w:jc w:val="distribute"/>
              <w:rPr>
                <w:rFonts w:eastAsia="標楷體"/>
                <w:color w:val="000000"/>
              </w:rPr>
            </w:pPr>
            <w:r w:rsidRPr="009E2253">
              <w:rPr>
                <w:rFonts w:eastAsia="標楷體" w:hint="eastAsia"/>
                <w:color w:val="000000"/>
              </w:rPr>
              <w:t>期限</w:t>
            </w:r>
          </w:p>
        </w:tc>
        <w:tc>
          <w:tcPr>
            <w:tcW w:w="1540" w:type="dxa"/>
          </w:tcPr>
          <w:p w:rsidR="00255E27" w:rsidRPr="009E2253" w:rsidRDefault="00255E27" w:rsidP="006D2984">
            <w:pPr>
              <w:jc w:val="distribute"/>
              <w:rPr>
                <w:rFonts w:eastAsia="標楷體"/>
                <w:color w:val="000000"/>
              </w:rPr>
            </w:pPr>
            <w:r w:rsidRPr="009E2253">
              <w:rPr>
                <w:rFonts w:eastAsia="標楷體" w:hint="eastAsia"/>
                <w:color w:val="000000"/>
              </w:rPr>
              <w:t>決定貸放者</w:t>
            </w:r>
          </w:p>
        </w:tc>
        <w:tc>
          <w:tcPr>
            <w:tcW w:w="3960" w:type="dxa"/>
          </w:tcPr>
          <w:p w:rsidR="00255E27" w:rsidRPr="009E2253" w:rsidRDefault="00255E27" w:rsidP="006D2984">
            <w:pPr>
              <w:jc w:val="distribute"/>
              <w:rPr>
                <w:rFonts w:eastAsia="標楷體"/>
                <w:color w:val="000000"/>
              </w:rPr>
            </w:pPr>
            <w:r w:rsidRPr="009E2253">
              <w:rPr>
                <w:rFonts w:eastAsia="標楷體" w:hint="eastAsia"/>
                <w:color w:val="000000"/>
              </w:rPr>
              <w:t>資金貸放原因</w:t>
            </w:r>
          </w:p>
        </w:tc>
        <w:tc>
          <w:tcPr>
            <w:tcW w:w="321"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1540" w:type="dxa"/>
          </w:tcPr>
          <w:p w:rsidR="00255E27" w:rsidRPr="009E2253" w:rsidRDefault="00255E27" w:rsidP="006D2984">
            <w:pPr>
              <w:rPr>
                <w:rFonts w:eastAsia="標楷體"/>
                <w:color w:val="000000"/>
              </w:rPr>
            </w:pPr>
          </w:p>
        </w:tc>
        <w:tc>
          <w:tcPr>
            <w:tcW w:w="1540" w:type="dxa"/>
          </w:tcPr>
          <w:p w:rsidR="00255E27" w:rsidRPr="009E2253" w:rsidRDefault="00255E27" w:rsidP="006D2984">
            <w:pPr>
              <w:rPr>
                <w:rFonts w:eastAsia="標楷體"/>
                <w:color w:val="000000"/>
              </w:rPr>
            </w:pPr>
          </w:p>
        </w:tc>
        <w:tc>
          <w:tcPr>
            <w:tcW w:w="1540" w:type="dxa"/>
          </w:tcPr>
          <w:p w:rsidR="00255E27" w:rsidRPr="009E2253" w:rsidRDefault="00255E27" w:rsidP="006D2984">
            <w:pPr>
              <w:rPr>
                <w:rFonts w:eastAsia="標楷體"/>
                <w:color w:val="000000"/>
              </w:rPr>
            </w:pPr>
          </w:p>
        </w:tc>
        <w:tc>
          <w:tcPr>
            <w:tcW w:w="1540" w:type="dxa"/>
          </w:tcPr>
          <w:p w:rsidR="00255E27" w:rsidRPr="009E2253" w:rsidRDefault="00255E27" w:rsidP="006D2984">
            <w:pPr>
              <w:rPr>
                <w:rFonts w:eastAsia="標楷體"/>
                <w:color w:val="000000"/>
              </w:rPr>
            </w:pPr>
          </w:p>
        </w:tc>
        <w:tc>
          <w:tcPr>
            <w:tcW w:w="1540" w:type="dxa"/>
          </w:tcPr>
          <w:p w:rsidR="00255E27" w:rsidRPr="009E2253" w:rsidRDefault="00255E27" w:rsidP="006D2984">
            <w:pPr>
              <w:rPr>
                <w:rFonts w:eastAsia="標楷體"/>
                <w:color w:val="000000"/>
              </w:rPr>
            </w:pPr>
          </w:p>
        </w:tc>
        <w:tc>
          <w:tcPr>
            <w:tcW w:w="1540" w:type="dxa"/>
          </w:tcPr>
          <w:p w:rsidR="00255E27" w:rsidRPr="009E2253" w:rsidRDefault="00255E27" w:rsidP="006D2984">
            <w:pPr>
              <w:rPr>
                <w:rFonts w:eastAsia="標楷體"/>
                <w:color w:val="000000"/>
              </w:rPr>
            </w:pPr>
          </w:p>
        </w:tc>
        <w:tc>
          <w:tcPr>
            <w:tcW w:w="3960" w:type="dxa"/>
          </w:tcPr>
          <w:p w:rsidR="00255E27" w:rsidRPr="009E2253" w:rsidRDefault="00255E27" w:rsidP="006D2984">
            <w:pPr>
              <w:rPr>
                <w:rFonts w:eastAsia="標楷體"/>
                <w:color w:val="000000"/>
              </w:rPr>
            </w:pPr>
          </w:p>
        </w:tc>
        <w:tc>
          <w:tcPr>
            <w:tcW w:w="321"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pStyle w:val="a3"/>
        <w:spacing w:line="200" w:lineRule="atLeast"/>
        <w:ind w:left="1321" w:hanging="482"/>
        <w:rPr>
          <w:color w:val="000000"/>
        </w:rPr>
      </w:pPr>
      <w:r w:rsidRPr="009E2253">
        <w:rPr>
          <w:color w:val="000000"/>
        </w:rPr>
        <w:br w:type="page"/>
      </w:r>
    </w:p>
    <w:p w:rsidR="00255E27" w:rsidRPr="009E2253" w:rsidRDefault="00255E27" w:rsidP="00255E27">
      <w:pPr>
        <w:pStyle w:val="a3"/>
        <w:spacing w:line="200" w:lineRule="atLeast"/>
        <w:ind w:left="840" w:hanging="240"/>
        <w:rPr>
          <w:color w:val="000000"/>
        </w:rPr>
      </w:pPr>
      <w:r w:rsidRPr="009E2253">
        <w:rPr>
          <w:rFonts w:hint="eastAsia"/>
          <w:color w:val="000000"/>
        </w:rPr>
        <w:t>6.每股市價、淨值、盈餘及股利</w:t>
      </w:r>
      <w:r w:rsidRPr="009E2253">
        <w:rPr>
          <w:rFonts w:hint="eastAsia"/>
          <w:color w:val="000000"/>
        </w:rPr>
        <w:tab/>
      </w:r>
      <w:r w:rsidRPr="009E2253">
        <w:rPr>
          <w:rFonts w:hint="eastAsia"/>
          <w:color w:val="000000"/>
        </w:rPr>
        <w:tab/>
      </w:r>
      <w:r w:rsidRPr="009E2253">
        <w:rPr>
          <w:rFonts w:hint="eastAsia"/>
          <w:color w:val="000000"/>
        </w:rPr>
        <w:tab/>
        <w:t xml:space="preserve">             7.股權分散情形</w:t>
      </w:r>
    </w:p>
    <w:p w:rsidR="00255E27" w:rsidRPr="009E2253" w:rsidRDefault="00255E27" w:rsidP="00255E27">
      <w:pPr>
        <w:pStyle w:val="a3"/>
        <w:spacing w:line="200" w:lineRule="atLeast"/>
        <w:ind w:left="4200" w:firstLine="120"/>
        <w:rPr>
          <w:color w:val="000000"/>
        </w:rPr>
      </w:pPr>
      <w:r w:rsidRPr="009E2253">
        <w:rPr>
          <w:rFonts w:hint="eastAsia"/>
          <w:color w:val="000000"/>
        </w:rPr>
        <w:t xml:space="preserve">  單位：新臺幣元</w:t>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t>年   月   日</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9"/>
        <w:gridCol w:w="735"/>
        <w:gridCol w:w="1336"/>
        <w:gridCol w:w="1300"/>
        <w:gridCol w:w="1300"/>
        <w:gridCol w:w="640"/>
        <w:gridCol w:w="2474"/>
        <w:gridCol w:w="1557"/>
        <w:gridCol w:w="1557"/>
        <w:gridCol w:w="1557"/>
        <w:gridCol w:w="360"/>
      </w:tblGrid>
      <w:tr w:rsidR="00255E27" w:rsidRPr="009E2253" w:rsidTr="006D2984">
        <w:trPr>
          <w:cantSplit/>
        </w:trPr>
        <w:tc>
          <w:tcPr>
            <w:tcW w:w="2760" w:type="dxa"/>
            <w:gridSpan w:val="3"/>
            <w:tcBorders>
              <w:tl2br w:val="single" w:sz="4" w:space="0" w:color="auto"/>
            </w:tcBorders>
          </w:tcPr>
          <w:p w:rsidR="00255E27" w:rsidRPr="009E2253" w:rsidRDefault="00255E27" w:rsidP="006D2984">
            <w:pPr>
              <w:pStyle w:val="a3"/>
              <w:spacing w:line="200" w:lineRule="atLeast"/>
              <w:ind w:left="0" w:firstLine="0"/>
              <w:jc w:val="right"/>
              <w:rPr>
                <w:color w:val="000000"/>
              </w:rPr>
            </w:pPr>
            <w:r w:rsidRPr="009E2253">
              <w:rPr>
                <w:rFonts w:hint="eastAsia"/>
                <w:color w:val="000000"/>
              </w:rPr>
              <w:t xml:space="preserve">         年度</w:t>
            </w:r>
          </w:p>
          <w:p w:rsidR="00255E27" w:rsidRPr="009E2253" w:rsidRDefault="00255E27" w:rsidP="006D2984">
            <w:pPr>
              <w:pStyle w:val="a3"/>
              <w:spacing w:line="200" w:lineRule="atLeast"/>
              <w:ind w:left="0" w:firstLine="0"/>
              <w:jc w:val="both"/>
              <w:rPr>
                <w:color w:val="000000"/>
              </w:rPr>
            </w:pPr>
            <w:r w:rsidRPr="009E2253">
              <w:rPr>
                <w:rFonts w:hint="eastAsia"/>
                <w:color w:val="000000"/>
              </w:rPr>
              <w:t>項目</w:t>
            </w:r>
          </w:p>
        </w:tc>
        <w:tc>
          <w:tcPr>
            <w:tcW w:w="1300" w:type="dxa"/>
            <w:vAlign w:val="center"/>
          </w:tcPr>
          <w:p w:rsidR="00255E27" w:rsidRPr="009E2253" w:rsidRDefault="00255E27" w:rsidP="006D2984">
            <w:pPr>
              <w:pStyle w:val="a3"/>
              <w:spacing w:line="200" w:lineRule="atLeast"/>
              <w:ind w:left="0" w:firstLine="0"/>
              <w:jc w:val="right"/>
              <w:rPr>
                <w:color w:val="000000"/>
              </w:rPr>
            </w:pPr>
            <w:r w:rsidRPr="009E2253">
              <w:rPr>
                <w:rFonts w:hint="eastAsia"/>
                <w:color w:val="000000"/>
              </w:rPr>
              <w:t>年度</w:t>
            </w:r>
          </w:p>
        </w:tc>
        <w:tc>
          <w:tcPr>
            <w:tcW w:w="1300" w:type="dxa"/>
            <w:vAlign w:val="center"/>
          </w:tcPr>
          <w:p w:rsidR="00255E27" w:rsidRPr="009E2253" w:rsidRDefault="00255E27" w:rsidP="006D2984">
            <w:pPr>
              <w:pStyle w:val="a3"/>
              <w:spacing w:line="200" w:lineRule="atLeast"/>
              <w:ind w:left="0" w:firstLine="0"/>
              <w:jc w:val="right"/>
              <w:rPr>
                <w:color w:val="000000"/>
              </w:rPr>
            </w:pPr>
            <w:r w:rsidRPr="009E2253">
              <w:rPr>
                <w:rFonts w:hint="eastAsia"/>
                <w:color w:val="000000"/>
              </w:rPr>
              <w:t>年度</w:t>
            </w: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持股分級</w:t>
            </w:r>
          </w:p>
        </w:tc>
        <w:tc>
          <w:tcPr>
            <w:tcW w:w="1557"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股東人數</w:t>
            </w:r>
          </w:p>
        </w:tc>
        <w:tc>
          <w:tcPr>
            <w:tcW w:w="1557"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持有股數</w:t>
            </w:r>
          </w:p>
        </w:tc>
        <w:tc>
          <w:tcPr>
            <w:tcW w:w="1557" w:type="dxa"/>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持股比例</w:t>
            </w:r>
          </w:p>
        </w:tc>
        <w:tc>
          <w:tcPr>
            <w:tcW w:w="360"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689" w:type="dxa"/>
            <w:vMerge w:val="restart"/>
            <w:vAlign w:val="center"/>
          </w:tcPr>
          <w:p w:rsidR="00255E27" w:rsidRPr="009E2253" w:rsidRDefault="00255E27" w:rsidP="006D2984">
            <w:pPr>
              <w:pStyle w:val="a3"/>
              <w:spacing w:line="200" w:lineRule="atLeast"/>
              <w:ind w:left="0" w:firstLine="0"/>
              <w:rPr>
                <w:color w:val="000000"/>
              </w:rPr>
            </w:pPr>
            <w:r w:rsidRPr="009E2253">
              <w:rPr>
                <w:rFonts w:hint="eastAsia"/>
                <w:color w:val="000000"/>
              </w:rPr>
              <w:t>每股市價</w:t>
            </w: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最高</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1～999</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ign w:val="center"/>
          </w:tcPr>
          <w:p w:rsidR="00255E27" w:rsidRPr="009E2253" w:rsidRDefault="00255E27" w:rsidP="006D2984">
            <w:pPr>
              <w:pStyle w:val="a3"/>
              <w:spacing w:line="200" w:lineRule="atLeast"/>
              <w:ind w:left="0" w:firstLine="0"/>
              <w:rPr>
                <w:color w:val="000000"/>
              </w:rPr>
            </w:pP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最低</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1,000～50,000</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ign w:val="center"/>
          </w:tcPr>
          <w:p w:rsidR="00255E27" w:rsidRPr="009E2253" w:rsidRDefault="00255E27" w:rsidP="006D2984">
            <w:pPr>
              <w:pStyle w:val="a3"/>
              <w:spacing w:line="200" w:lineRule="atLeast"/>
              <w:ind w:left="0" w:firstLine="0"/>
              <w:rPr>
                <w:color w:val="000000"/>
              </w:rPr>
            </w:pP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平均</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50,001～100,000</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restart"/>
            <w:vAlign w:val="center"/>
          </w:tcPr>
          <w:p w:rsidR="00255E27" w:rsidRPr="009E2253" w:rsidRDefault="00255E27" w:rsidP="006D2984">
            <w:pPr>
              <w:pStyle w:val="a3"/>
              <w:spacing w:line="200" w:lineRule="atLeast"/>
              <w:ind w:left="0" w:firstLine="0"/>
              <w:rPr>
                <w:color w:val="000000"/>
              </w:rPr>
            </w:pPr>
            <w:r w:rsidRPr="009E2253">
              <w:rPr>
                <w:rFonts w:hint="eastAsia"/>
                <w:color w:val="000000"/>
              </w:rPr>
              <w:t>每股淨值</w:t>
            </w: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分配前</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100,001～200,000</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ign w:val="center"/>
          </w:tcPr>
          <w:p w:rsidR="00255E27" w:rsidRPr="009E2253" w:rsidRDefault="00255E27" w:rsidP="006D2984">
            <w:pPr>
              <w:pStyle w:val="a3"/>
              <w:spacing w:line="200" w:lineRule="atLeast"/>
              <w:ind w:left="0" w:firstLine="0"/>
              <w:rPr>
                <w:color w:val="000000"/>
              </w:rPr>
            </w:pP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分配後</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200,001～400,000</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restart"/>
            <w:vAlign w:val="center"/>
          </w:tcPr>
          <w:p w:rsidR="00255E27" w:rsidRPr="009E2253" w:rsidRDefault="00255E27" w:rsidP="006D2984">
            <w:pPr>
              <w:pStyle w:val="a3"/>
              <w:spacing w:line="200" w:lineRule="atLeast"/>
              <w:ind w:left="0" w:firstLine="0"/>
              <w:rPr>
                <w:color w:val="000000"/>
              </w:rPr>
            </w:pPr>
            <w:r w:rsidRPr="009E2253">
              <w:rPr>
                <w:rFonts w:hint="eastAsia"/>
                <w:color w:val="000000"/>
              </w:rPr>
              <w:t>每股盈餘</w:t>
            </w: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加權平均股數</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400,001～600,000</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ign w:val="center"/>
          </w:tcPr>
          <w:p w:rsidR="00255E27" w:rsidRPr="009E2253" w:rsidRDefault="00255E27" w:rsidP="006D2984">
            <w:pPr>
              <w:pStyle w:val="a3"/>
              <w:spacing w:line="200" w:lineRule="atLeast"/>
              <w:ind w:left="0" w:firstLine="0"/>
              <w:rPr>
                <w:color w:val="000000"/>
              </w:rPr>
            </w:pP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原列每股盈餘</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600,001～800,000</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ign w:val="center"/>
          </w:tcPr>
          <w:p w:rsidR="00255E27" w:rsidRPr="009E2253" w:rsidRDefault="00255E27" w:rsidP="006D2984">
            <w:pPr>
              <w:pStyle w:val="a3"/>
              <w:spacing w:line="200" w:lineRule="atLeast"/>
              <w:ind w:left="0" w:firstLine="0"/>
              <w:rPr>
                <w:color w:val="000000"/>
              </w:rPr>
            </w:pP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追溯調整每股盈餘</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800,001～1,000,000</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val="restart"/>
            <w:vAlign w:val="center"/>
          </w:tcPr>
          <w:p w:rsidR="00255E27" w:rsidRPr="009E2253" w:rsidRDefault="00255E27" w:rsidP="006D2984">
            <w:pPr>
              <w:pStyle w:val="a3"/>
              <w:spacing w:line="200" w:lineRule="atLeast"/>
              <w:ind w:left="0" w:firstLine="0"/>
              <w:rPr>
                <w:color w:val="000000"/>
              </w:rPr>
            </w:pPr>
            <w:r w:rsidRPr="009E2253">
              <w:rPr>
                <w:rFonts w:hint="eastAsia"/>
                <w:color w:val="000000"/>
              </w:rPr>
              <w:t>每股股利</w:t>
            </w:r>
          </w:p>
        </w:tc>
        <w:tc>
          <w:tcPr>
            <w:tcW w:w="2071" w:type="dxa"/>
            <w:gridSpan w:val="2"/>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現金股利</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tcPr>
          <w:p w:rsidR="00255E27" w:rsidRPr="009E2253" w:rsidRDefault="00255E27" w:rsidP="006D2984">
            <w:pPr>
              <w:pStyle w:val="a3"/>
              <w:spacing w:line="200" w:lineRule="atLeast"/>
              <w:ind w:left="0" w:firstLine="0"/>
              <w:jc w:val="center"/>
              <w:rPr>
                <w:color w:val="000000"/>
              </w:rPr>
            </w:pPr>
            <w:r w:rsidRPr="009E2253">
              <w:rPr>
                <w:rFonts w:hint="eastAsia"/>
                <w:color w:val="000000"/>
              </w:rPr>
              <w:t>1,000,001以上</w:t>
            </w: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1557" w:type="dxa"/>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tcPr>
          <w:p w:rsidR="00255E27" w:rsidRPr="009E2253" w:rsidRDefault="00255E27" w:rsidP="006D2984">
            <w:pPr>
              <w:pStyle w:val="a3"/>
              <w:spacing w:line="200" w:lineRule="atLeast"/>
              <w:ind w:left="0" w:firstLine="0"/>
              <w:rPr>
                <w:color w:val="000000"/>
              </w:rPr>
            </w:pPr>
          </w:p>
        </w:tc>
        <w:tc>
          <w:tcPr>
            <w:tcW w:w="735" w:type="dxa"/>
            <w:vMerge w:val="restart"/>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無償配股</w:t>
            </w:r>
          </w:p>
        </w:tc>
        <w:tc>
          <w:tcPr>
            <w:tcW w:w="1336"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盈餘</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vMerge w:val="restart"/>
            <w:vAlign w:val="center"/>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合計</w:t>
            </w:r>
          </w:p>
        </w:tc>
        <w:tc>
          <w:tcPr>
            <w:tcW w:w="1557" w:type="dxa"/>
            <w:vMerge w:val="restart"/>
            <w:vAlign w:val="center"/>
          </w:tcPr>
          <w:p w:rsidR="00255E27" w:rsidRPr="009E2253" w:rsidRDefault="00255E27" w:rsidP="006D2984">
            <w:pPr>
              <w:pStyle w:val="a3"/>
              <w:spacing w:line="200" w:lineRule="atLeast"/>
              <w:ind w:left="0" w:firstLine="0"/>
              <w:rPr>
                <w:color w:val="000000"/>
              </w:rPr>
            </w:pPr>
          </w:p>
        </w:tc>
        <w:tc>
          <w:tcPr>
            <w:tcW w:w="1557" w:type="dxa"/>
            <w:vMerge w:val="restart"/>
            <w:vAlign w:val="center"/>
          </w:tcPr>
          <w:p w:rsidR="00255E27" w:rsidRPr="009E2253" w:rsidRDefault="00255E27" w:rsidP="006D2984">
            <w:pPr>
              <w:pStyle w:val="a3"/>
              <w:spacing w:line="200" w:lineRule="atLeast"/>
              <w:ind w:left="0" w:firstLine="0"/>
              <w:rPr>
                <w:color w:val="000000"/>
              </w:rPr>
            </w:pPr>
          </w:p>
        </w:tc>
        <w:tc>
          <w:tcPr>
            <w:tcW w:w="1557" w:type="dxa"/>
            <w:vMerge w:val="restart"/>
            <w:vAlign w:val="center"/>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689" w:type="dxa"/>
            <w:vMerge/>
          </w:tcPr>
          <w:p w:rsidR="00255E27" w:rsidRPr="009E2253" w:rsidRDefault="00255E27" w:rsidP="006D2984">
            <w:pPr>
              <w:pStyle w:val="a3"/>
              <w:spacing w:line="200" w:lineRule="atLeast"/>
              <w:ind w:left="0" w:firstLine="0"/>
              <w:rPr>
                <w:color w:val="000000"/>
              </w:rPr>
            </w:pPr>
          </w:p>
        </w:tc>
        <w:tc>
          <w:tcPr>
            <w:tcW w:w="735" w:type="dxa"/>
            <w:vMerge/>
          </w:tcPr>
          <w:p w:rsidR="00255E27" w:rsidRPr="009E2253" w:rsidRDefault="00255E27" w:rsidP="006D2984">
            <w:pPr>
              <w:pStyle w:val="a3"/>
              <w:spacing w:line="200" w:lineRule="atLeast"/>
              <w:ind w:left="0" w:firstLine="0"/>
              <w:jc w:val="distribute"/>
              <w:rPr>
                <w:color w:val="000000"/>
              </w:rPr>
            </w:pPr>
          </w:p>
        </w:tc>
        <w:tc>
          <w:tcPr>
            <w:tcW w:w="1336" w:type="dxa"/>
          </w:tcPr>
          <w:p w:rsidR="00255E27" w:rsidRPr="009E2253" w:rsidRDefault="00255E27" w:rsidP="006D2984">
            <w:pPr>
              <w:pStyle w:val="a3"/>
              <w:spacing w:line="200" w:lineRule="atLeast"/>
              <w:ind w:left="0" w:firstLine="0"/>
              <w:jc w:val="distribute"/>
              <w:rPr>
                <w:color w:val="000000"/>
              </w:rPr>
            </w:pPr>
            <w:r w:rsidRPr="009E2253">
              <w:rPr>
                <w:rFonts w:hint="eastAsia"/>
                <w:color w:val="000000"/>
              </w:rPr>
              <w:t>資本公積</w:t>
            </w:r>
          </w:p>
        </w:tc>
        <w:tc>
          <w:tcPr>
            <w:tcW w:w="1300" w:type="dxa"/>
          </w:tcPr>
          <w:p w:rsidR="00255E27" w:rsidRPr="009E2253" w:rsidRDefault="00255E27" w:rsidP="006D2984">
            <w:pPr>
              <w:pStyle w:val="a3"/>
              <w:spacing w:line="200" w:lineRule="atLeast"/>
              <w:ind w:left="0" w:firstLine="0"/>
              <w:rPr>
                <w:color w:val="000000"/>
              </w:rPr>
            </w:pPr>
          </w:p>
        </w:tc>
        <w:tc>
          <w:tcPr>
            <w:tcW w:w="1300" w:type="dxa"/>
          </w:tcPr>
          <w:p w:rsidR="00255E27" w:rsidRPr="009E2253" w:rsidRDefault="00255E27" w:rsidP="006D2984">
            <w:pPr>
              <w:pStyle w:val="a3"/>
              <w:spacing w:line="200" w:lineRule="atLeast"/>
              <w:ind w:left="0" w:firstLine="0"/>
              <w:rPr>
                <w:color w:val="000000"/>
              </w:rPr>
            </w:pPr>
          </w:p>
        </w:tc>
        <w:tc>
          <w:tcPr>
            <w:tcW w:w="640" w:type="dxa"/>
            <w:tcBorders>
              <w:top w:val="nil"/>
              <w:bottom w:val="nil"/>
            </w:tcBorders>
          </w:tcPr>
          <w:p w:rsidR="00255E27" w:rsidRPr="009E2253" w:rsidRDefault="00255E27" w:rsidP="006D2984">
            <w:pPr>
              <w:pStyle w:val="a3"/>
              <w:spacing w:line="200" w:lineRule="atLeast"/>
              <w:ind w:left="0" w:firstLine="0"/>
              <w:rPr>
                <w:color w:val="000000"/>
              </w:rPr>
            </w:pPr>
          </w:p>
        </w:tc>
        <w:tc>
          <w:tcPr>
            <w:tcW w:w="2474" w:type="dxa"/>
            <w:vMerge/>
          </w:tcPr>
          <w:p w:rsidR="00255E27" w:rsidRPr="009E2253" w:rsidRDefault="00255E27" w:rsidP="006D2984">
            <w:pPr>
              <w:pStyle w:val="a3"/>
              <w:spacing w:line="200" w:lineRule="atLeast"/>
              <w:ind w:left="0" w:firstLine="0"/>
              <w:rPr>
                <w:color w:val="000000"/>
              </w:rPr>
            </w:pPr>
          </w:p>
        </w:tc>
        <w:tc>
          <w:tcPr>
            <w:tcW w:w="1557" w:type="dxa"/>
            <w:vMerge/>
          </w:tcPr>
          <w:p w:rsidR="00255E27" w:rsidRPr="009E2253" w:rsidRDefault="00255E27" w:rsidP="006D2984">
            <w:pPr>
              <w:pStyle w:val="a3"/>
              <w:spacing w:line="200" w:lineRule="atLeast"/>
              <w:ind w:left="0" w:firstLine="0"/>
              <w:rPr>
                <w:color w:val="000000"/>
              </w:rPr>
            </w:pPr>
          </w:p>
        </w:tc>
        <w:tc>
          <w:tcPr>
            <w:tcW w:w="1557" w:type="dxa"/>
            <w:vMerge/>
          </w:tcPr>
          <w:p w:rsidR="00255E27" w:rsidRPr="009E2253" w:rsidRDefault="00255E27" w:rsidP="006D2984">
            <w:pPr>
              <w:pStyle w:val="a3"/>
              <w:spacing w:line="200" w:lineRule="atLeast"/>
              <w:ind w:left="0" w:firstLine="0"/>
              <w:rPr>
                <w:color w:val="000000"/>
              </w:rPr>
            </w:pPr>
          </w:p>
        </w:tc>
        <w:tc>
          <w:tcPr>
            <w:tcW w:w="1557" w:type="dxa"/>
            <w:vMerge/>
          </w:tcPr>
          <w:p w:rsidR="00255E27" w:rsidRPr="009E2253" w:rsidRDefault="00255E27" w:rsidP="006D2984">
            <w:pPr>
              <w:pStyle w:val="a3"/>
              <w:spacing w:line="200" w:lineRule="atLeast"/>
              <w:ind w:left="0" w:firstLine="0"/>
              <w:rPr>
                <w:color w:val="000000"/>
              </w:rPr>
            </w:pPr>
          </w:p>
        </w:tc>
        <w:tc>
          <w:tcPr>
            <w:tcW w:w="36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pStyle w:val="a3"/>
        <w:spacing w:line="200" w:lineRule="atLeast"/>
        <w:ind w:left="840" w:hanging="240"/>
        <w:rPr>
          <w:color w:val="000000"/>
        </w:rPr>
      </w:pP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r>
      <w:r w:rsidRPr="009E2253">
        <w:rPr>
          <w:rFonts w:hint="eastAsia"/>
          <w:color w:val="000000"/>
        </w:rPr>
        <w:tab/>
        <w:t xml:space="preserve"> </w:t>
      </w:r>
      <w:proofErr w:type="gramStart"/>
      <w:r w:rsidRPr="009E2253">
        <w:rPr>
          <w:rFonts w:hint="eastAsia"/>
          <w:color w:val="000000"/>
        </w:rPr>
        <w:t>註</w:t>
      </w:r>
      <w:proofErr w:type="gramEnd"/>
      <w:r w:rsidRPr="009E2253">
        <w:rPr>
          <w:rFonts w:hint="eastAsia"/>
          <w:color w:val="000000"/>
        </w:rPr>
        <w:t>：請依申報時股東名簿所載資料填寫。</w:t>
      </w:r>
      <w:r w:rsidRPr="009E2253">
        <w:rPr>
          <w:color w:val="000000"/>
        </w:rPr>
        <w:br w:type="page"/>
      </w:r>
    </w:p>
    <w:p w:rsidR="00255E27" w:rsidRPr="009E2253" w:rsidRDefault="00255E27" w:rsidP="00255E27">
      <w:pPr>
        <w:pStyle w:val="a3"/>
        <w:spacing w:line="200" w:lineRule="atLeast"/>
        <w:ind w:left="840" w:hanging="240"/>
        <w:rPr>
          <w:color w:val="000000"/>
        </w:rPr>
      </w:pPr>
      <w:r w:rsidRPr="009E2253">
        <w:rPr>
          <w:color w:val="000000"/>
        </w:rPr>
        <w:t>8</w:t>
      </w:r>
      <w:r w:rsidRPr="009E2253">
        <w:rPr>
          <w:rFonts w:hint="eastAsia"/>
          <w:color w:val="000000"/>
        </w:rPr>
        <w:t>最近</w:t>
      </w:r>
      <w:proofErr w:type="gramStart"/>
      <w:r w:rsidRPr="009E2253">
        <w:rPr>
          <w:rFonts w:hint="eastAsia"/>
          <w:color w:val="000000"/>
        </w:rPr>
        <w:t>三</w:t>
      </w:r>
      <w:proofErr w:type="gramEnd"/>
      <w:r w:rsidRPr="009E2253">
        <w:rPr>
          <w:rFonts w:hint="eastAsia"/>
          <w:color w:val="000000"/>
        </w:rPr>
        <w:t>年度財稅簽重大差異說明</w:t>
      </w:r>
    </w:p>
    <w:p w:rsidR="00255E27" w:rsidRPr="009E2253" w:rsidRDefault="00255E27" w:rsidP="00255E27">
      <w:pPr>
        <w:pStyle w:val="a3"/>
        <w:spacing w:line="200" w:lineRule="atLeast"/>
        <w:ind w:left="840" w:hanging="240"/>
        <w:rPr>
          <w:color w:val="000000"/>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2400"/>
        <w:gridCol w:w="2280"/>
        <w:gridCol w:w="3873"/>
        <w:gridCol w:w="3874"/>
        <w:gridCol w:w="420"/>
      </w:tblGrid>
      <w:tr w:rsidR="00255E27" w:rsidRPr="009E2253" w:rsidTr="006D2984">
        <w:trPr>
          <w:cantSplit/>
        </w:trPr>
        <w:tc>
          <w:tcPr>
            <w:tcW w:w="720" w:type="dxa"/>
          </w:tcPr>
          <w:p w:rsidR="00255E27" w:rsidRPr="009E2253" w:rsidRDefault="00255E27" w:rsidP="006D2984">
            <w:pPr>
              <w:pStyle w:val="a3"/>
              <w:spacing w:before="120" w:line="360" w:lineRule="auto"/>
              <w:ind w:left="0" w:firstLine="0"/>
              <w:jc w:val="distribute"/>
              <w:rPr>
                <w:color w:val="000000"/>
              </w:rPr>
            </w:pPr>
            <w:r w:rsidRPr="009E2253">
              <w:rPr>
                <w:rFonts w:hint="eastAsia"/>
                <w:color w:val="000000"/>
              </w:rPr>
              <w:t>年度</w:t>
            </w:r>
          </w:p>
        </w:tc>
        <w:tc>
          <w:tcPr>
            <w:tcW w:w="2400" w:type="dxa"/>
          </w:tcPr>
          <w:p w:rsidR="00255E27" w:rsidRPr="009E2253" w:rsidRDefault="00255E27" w:rsidP="006D2984">
            <w:pPr>
              <w:pStyle w:val="a3"/>
              <w:spacing w:before="120" w:line="360" w:lineRule="auto"/>
              <w:ind w:left="0" w:firstLine="0"/>
              <w:jc w:val="distribute"/>
              <w:rPr>
                <w:color w:val="000000"/>
              </w:rPr>
            </w:pPr>
            <w:r w:rsidRPr="009E2253">
              <w:rPr>
                <w:rFonts w:hint="eastAsia"/>
                <w:color w:val="000000"/>
              </w:rPr>
              <w:t>項目</w:t>
            </w:r>
          </w:p>
        </w:tc>
        <w:tc>
          <w:tcPr>
            <w:tcW w:w="2280" w:type="dxa"/>
          </w:tcPr>
          <w:p w:rsidR="00255E27" w:rsidRPr="009E2253" w:rsidRDefault="00255E27" w:rsidP="006D2984">
            <w:pPr>
              <w:pStyle w:val="a3"/>
              <w:spacing w:before="120" w:line="360" w:lineRule="auto"/>
              <w:ind w:left="0" w:firstLine="0"/>
              <w:jc w:val="distribute"/>
              <w:rPr>
                <w:color w:val="000000"/>
              </w:rPr>
            </w:pPr>
            <w:r w:rsidRPr="009E2253">
              <w:rPr>
                <w:rFonts w:hint="eastAsia"/>
                <w:color w:val="000000"/>
              </w:rPr>
              <w:t>總金額</w:t>
            </w:r>
          </w:p>
        </w:tc>
        <w:tc>
          <w:tcPr>
            <w:tcW w:w="3873" w:type="dxa"/>
          </w:tcPr>
          <w:p w:rsidR="00255E27" w:rsidRPr="009E2253" w:rsidRDefault="00255E27" w:rsidP="006D2984">
            <w:pPr>
              <w:pStyle w:val="a3"/>
              <w:spacing w:before="120" w:line="360" w:lineRule="auto"/>
              <w:ind w:left="0" w:firstLine="0"/>
              <w:jc w:val="distribute"/>
              <w:rPr>
                <w:color w:val="000000"/>
              </w:rPr>
            </w:pPr>
            <w:r w:rsidRPr="009E2253">
              <w:rPr>
                <w:rFonts w:hint="eastAsia"/>
                <w:color w:val="000000"/>
              </w:rPr>
              <w:t>重大差異說明</w:t>
            </w:r>
          </w:p>
        </w:tc>
        <w:tc>
          <w:tcPr>
            <w:tcW w:w="3874"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簽證會計師意見</w:t>
            </w:r>
          </w:p>
          <w:p w:rsidR="00255E27" w:rsidRPr="009E2253" w:rsidRDefault="00255E27" w:rsidP="006D2984">
            <w:pPr>
              <w:pStyle w:val="a3"/>
              <w:spacing w:line="240" w:lineRule="exact"/>
              <w:ind w:left="0" w:firstLine="0"/>
              <w:jc w:val="distribute"/>
              <w:rPr>
                <w:color w:val="000000"/>
              </w:rPr>
            </w:pPr>
            <w:r w:rsidRPr="009E2253">
              <w:rPr>
                <w:rFonts w:hint="eastAsia"/>
                <w:color w:val="000000"/>
              </w:rPr>
              <w:t>(應由一人以上簽名或蓋章)</w:t>
            </w:r>
          </w:p>
        </w:tc>
        <w:tc>
          <w:tcPr>
            <w:tcW w:w="420" w:type="dxa"/>
            <w:vMerge w:val="restart"/>
            <w:tcBorders>
              <w:top w:val="nil"/>
              <w:left w:val="single" w:sz="4" w:space="0" w:color="auto"/>
              <w:bottom w:val="nil"/>
              <w:right w:val="nil"/>
            </w:tcBorders>
          </w:tcPr>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第</w:t>
            </w: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p>
          <w:p w:rsidR="00255E27" w:rsidRPr="009E2253" w:rsidRDefault="00255E27" w:rsidP="006D2984">
            <w:pPr>
              <w:widowControl/>
              <w:rPr>
                <w:rFonts w:eastAsia="標楷體"/>
                <w:color w:val="000000"/>
              </w:rPr>
            </w:pPr>
            <w:r w:rsidRPr="009E2253">
              <w:rPr>
                <w:rFonts w:eastAsia="標楷體" w:hint="eastAsia"/>
                <w:color w:val="000000"/>
              </w:rPr>
              <w:t>頁</w:t>
            </w:r>
          </w:p>
        </w:tc>
      </w:tr>
      <w:tr w:rsidR="00255E27" w:rsidRPr="009E2253" w:rsidTr="006D2984">
        <w:trPr>
          <w:cantSplit/>
        </w:trPr>
        <w:tc>
          <w:tcPr>
            <w:tcW w:w="720" w:type="dxa"/>
            <w:vMerge w:val="restart"/>
          </w:tcPr>
          <w:p w:rsidR="00255E27" w:rsidRPr="009E2253" w:rsidRDefault="00255E27" w:rsidP="006D2984">
            <w:pPr>
              <w:pStyle w:val="a3"/>
              <w:spacing w:line="480" w:lineRule="auto"/>
              <w:ind w:left="0" w:firstLine="0"/>
              <w:jc w:val="center"/>
              <w:rPr>
                <w:color w:val="000000"/>
              </w:rPr>
            </w:pPr>
          </w:p>
          <w:p w:rsidR="00255E27" w:rsidRPr="009E2253" w:rsidRDefault="00255E27" w:rsidP="006D2984">
            <w:pPr>
              <w:pStyle w:val="a3"/>
              <w:spacing w:line="480" w:lineRule="auto"/>
              <w:ind w:left="0" w:firstLine="0"/>
              <w:jc w:val="center"/>
              <w:rPr>
                <w:color w:val="000000"/>
              </w:rPr>
            </w:pPr>
          </w:p>
          <w:p w:rsidR="00255E27" w:rsidRPr="009E2253" w:rsidRDefault="00255E27" w:rsidP="006D2984">
            <w:pPr>
              <w:pStyle w:val="a3"/>
              <w:spacing w:line="480" w:lineRule="auto"/>
              <w:ind w:left="0" w:firstLine="0"/>
              <w:jc w:val="distribute"/>
              <w:rPr>
                <w:color w:val="000000"/>
              </w:rPr>
            </w:pPr>
            <w:r w:rsidRPr="009E2253">
              <w:rPr>
                <w:rFonts w:hint="eastAsia"/>
                <w:color w:val="000000"/>
              </w:rPr>
              <w:t>年度</w:t>
            </w: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帳載所得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bottom w:val="nil"/>
            </w:tcBorders>
          </w:tcPr>
          <w:p w:rsidR="00255E27" w:rsidRPr="009E2253" w:rsidRDefault="00255E27" w:rsidP="006D2984">
            <w:pPr>
              <w:pStyle w:val="a3"/>
              <w:spacing w:line="480" w:lineRule="auto"/>
              <w:ind w:left="0" w:firstLine="0"/>
              <w:rPr>
                <w:color w:val="000000"/>
              </w:rPr>
            </w:pPr>
          </w:p>
        </w:tc>
        <w:tc>
          <w:tcPr>
            <w:tcW w:w="3874" w:type="dxa"/>
            <w:tcBorders>
              <w:bottom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tcPr>
          <w:p w:rsidR="00255E27" w:rsidRPr="009E2253" w:rsidRDefault="00255E27" w:rsidP="006D2984">
            <w:pPr>
              <w:pStyle w:val="a3"/>
              <w:spacing w:line="480" w:lineRule="auto"/>
              <w:ind w:left="0" w:firstLine="0"/>
              <w:jc w:val="center"/>
              <w:rPr>
                <w:color w:val="000000"/>
              </w:rPr>
            </w:pP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申報課稅所得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top w:val="nil"/>
              <w:bottom w:val="nil"/>
            </w:tcBorders>
          </w:tcPr>
          <w:p w:rsidR="00255E27" w:rsidRPr="009E2253" w:rsidRDefault="00255E27" w:rsidP="006D2984">
            <w:pPr>
              <w:pStyle w:val="a3"/>
              <w:spacing w:line="480" w:lineRule="auto"/>
              <w:ind w:left="0" w:firstLine="0"/>
              <w:rPr>
                <w:color w:val="000000"/>
              </w:rPr>
            </w:pPr>
          </w:p>
        </w:tc>
        <w:tc>
          <w:tcPr>
            <w:tcW w:w="3874" w:type="dxa"/>
            <w:tcBorders>
              <w:top w:val="nil"/>
              <w:bottom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tcPr>
          <w:p w:rsidR="00255E27" w:rsidRPr="009E2253" w:rsidRDefault="00255E27" w:rsidP="006D2984">
            <w:pPr>
              <w:pStyle w:val="a3"/>
              <w:spacing w:line="480" w:lineRule="auto"/>
              <w:ind w:left="0" w:firstLine="0"/>
              <w:jc w:val="center"/>
              <w:rPr>
                <w:color w:val="000000"/>
              </w:rPr>
            </w:pP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稅捐機關核定所得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top w:val="nil"/>
            </w:tcBorders>
          </w:tcPr>
          <w:p w:rsidR="00255E27" w:rsidRPr="009E2253" w:rsidRDefault="00255E27" w:rsidP="006D2984">
            <w:pPr>
              <w:pStyle w:val="a3"/>
              <w:spacing w:line="480" w:lineRule="auto"/>
              <w:ind w:left="0" w:firstLine="0"/>
              <w:rPr>
                <w:color w:val="000000"/>
              </w:rPr>
            </w:pPr>
          </w:p>
        </w:tc>
        <w:tc>
          <w:tcPr>
            <w:tcW w:w="3874" w:type="dxa"/>
            <w:tcBorders>
              <w:top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val="restart"/>
          </w:tcPr>
          <w:p w:rsidR="00255E27" w:rsidRPr="009E2253" w:rsidRDefault="00255E27" w:rsidP="006D2984">
            <w:pPr>
              <w:pStyle w:val="a3"/>
              <w:spacing w:line="480" w:lineRule="auto"/>
              <w:ind w:left="0" w:firstLine="0"/>
              <w:jc w:val="center"/>
              <w:rPr>
                <w:color w:val="000000"/>
              </w:rPr>
            </w:pPr>
          </w:p>
          <w:p w:rsidR="00255E27" w:rsidRPr="009E2253" w:rsidRDefault="00255E27" w:rsidP="006D2984">
            <w:pPr>
              <w:pStyle w:val="a3"/>
              <w:spacing w:line="480" w:lineRule="auto"/>
              <w:ind w:left="0" w:firstLine="0"/>
              <w:jc w:val="center"/>
              <w:rPr>
                <w:color w:val="000000"/>
              </w:rPr>
            </w:pPr>
          </w:p>
          <w:p w:rsidR="00255E27" w:rsidRPr="009E2253" w:rsidRDefault="00255E27" w:rsidP="006D2984">
            <w:pPr>
              <w:pStyle w:val="a3"/>
              <w:spacing w:line="480" w:lineRule="auto"/>
              <w:ind w:left="0" w:firstLine="0"/>
              <w:jc w:val="distribute"/>
              <w:rPr>
                <w:color w:val="000000"/>
              </w:rPr>
            </w:pPr>
            <w:r w:rsidRPr="009E2253">
              <w:rPr>
                <w:rFonts w:hint="eastAsia"/>
                <w:color w:val="000000"/>
              </w:rPr>
              <w:t>年度</w:t>
            </w: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帳載所得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bottom w:val="nil"/>
            </w:tcBorders>
          </w:tcPr>
          <w:p w:rsidR="00255E27" w:rsidRPr="009E2253" w:rsidRDefault="00255E27" w:rsidP="006D2984">
            <w:pPr>
              <w:pStyle w:val="a3"/>
              <w:spacing w:line="480" w:lineRule="auto"/>
              <w:ind w:left="0" w:firstLine="0"/>
              <w:rPr>
                <w:color w:val="000000"/>
              </w:rPr>
            </w:pPr>
          </w:p>
        </w:tc>
        <w:tc>
          <w:tcPr>
            <w:tcW w:w="3874" w:type="dxa"/>
            <w:tcBorders>
              <w:bottom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tcPr>
          <w:p w:rsidR="00255E27" w:rsidRPr="009E2253" w:rsidRDefault="00255E27" w:rsidP="006D2984">
            <w:pPr>
              <w:pStyle w:val="a3"/>
              <w:spacing w:line="480" w:lineRule="auto"/>
              <w:ind w:left="0" w:firstLine="0"/>
              <w:jc w:val="center"/>
              <w:rPr>
                <w:color w:val="000000"/>
              </w:rPr>
            </w:pP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申報課稅所得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top w:val="nil"/>
              <w:bottom w:val="nil"/>
            </w:tcBorders>
          </w:tcPr>
          <w:p w:rsidR="00255E27" w:rsidRPr="009E2253" w:rsidRDefault="00255E27" w:rsidP="006D2984">
            <w:pPr>
              <w:pStyle w:val="a3"/>
              <w:spacing w:line="480" w:lineRule="auto"/>
              <w:ind w:left="0" w:firstLine="0"/>
              <w:rPr>
                <w:color w:val="000000"/>
              </w:rPr>
            </w:pPr>
          </w:p>
        </w:tc>
        <w:tc>
          <w:tcPr>
            <w:tcW w:w="3874" w:type="dxa"/>
            <w:tcBorders>
              <w:top w:val="nil"/>
              <w:bottom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tcPr>
          <w:p w:rsidR="00255E27" w:rsidRPr="009E2253" w:rsidRDefault="00255E27" w:rsidP="006D2984">
            <w:pPr>
              <w:pStyle w:val="a3"/>
              <w:spacing w:line="480" w:lineRule="auto"/>
              <w:ind w:left="0" w:firstLine="0"/>
              <w:jc w:val="center"/>
              <w:rPr>
                <w:color w:val="000000"/>
              </w:rPr>
            </w:pP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稅捐機關核定所得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top w:val="nil"/>
            </w:tcBorders>
          </w:tcPr>
          <w:p w:rsidR="00255E27" w:rsidRPr="009E2253" w:rsidRDefault="00255E27" w:rsidP="006D2984">
            <w:pPr>
              <w:pStyle w:val="a3"/>
              <w:spacing w:line="480" w:lineRule="auto"/>
              <w:ind w:left="0" w:firstLine="0"/>
              <w:rPr>
                <w:color w:val="000000"/>
              </w:rPr>
            </w:pPr>
          </w:p>
        </w:tc>
        <w:tc>
          <w:tcPr>
            <w:tcW w:w="3874" w:type="dxa"/>
            <w:tcBorders>
              <w:top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val="restart"/>
          </w:tcPr>
          <w:p w:rsidR="00255E27" w:rsidRPr="009E2253" w:rsidRDefault="00255E27" w:rsidP="006D2984">
            <w:pPr>
              <w:pStyle w:val="a3"/>
              <w:spacing w:line="480" w:lineRule="auto"/>
              <w:ind w:left="0" w:firstLine="0"/>
              <w:jc w:val="center"/>
              <w:rPr>
                <w:color w:val="000000"/>
              </w:rPr>
            </w:pPr>
          </w:p>
          <w:p w:rsidR="00255E27" w:rsidRPr="009E2253" w:rsidRDefault="00255E27" w:rsidP="006D2984">
            <w:pPr>
              <w:pStyle w:val="a3"/>
              <w:spacing w:line="480" w:lineRule="auto"/>
              <w:ind w:left="0" w:firstLine="0"/>
              <w:jc w:val="center"/>
              <w:rPr>
                <w:color w:val="000000"/>
              </w:rPr>
            </w:pPr>
          </w:p>
          <w:p w:rsidR="00255E27" w:rsidRPr="009E2253" w:rsidRDefault="00255E27" w:rsidP="006D2984">
            <w:pPr>
              <w:pStyle w:val="a3"/>
              <w:spacing w:line="480" w:lineRule="auto"/>
              <w:ind w:left="0" w:firstLine="0"/>
              <w:jc w:val="distribute"/>
              <w:rPr>
                <w:color w:val="000000"/>
              </w:rPr>
            </w:pPr>
            <w:r w:rsidRPr="009E2253">
              <w:rPr>
                <w:rFonts w:hint="eastAsia"/>
                <w:color w:val="000000"/>
              </w:rPr>
              <w:t>年度</w:t>
            </w: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帳載所得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bottom w:val="nil"/>
            </w:tcBorders>
          </w:tcPr>
          <w:p w:rsidR="00255E27" w:rsidRPr="009E2253" w:rsidRDefault="00255E27" w:rsidP="006D2984">
            <w:pPr>
              <w:pStyle w:val="a3"/>
              <w:spacing w:line="480" w:lineRule="auto"/>
              <w:ind w:left="0" w:firstLine="0"/>
              <w:rPr>
                <w:color w:val="000000"/>
              </w:rPr>
            </w:pPr>
          </w:p>
        </w:tc>
        <w:tc>
          <w:tcPr>
            <w:tcW w:w="3874" w:type="dxa"/>
            <w:tcBorders>
              <w:bottom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tcPr>
          <w:p w:rsidR="00255E27" w:rsidRPr="009E2253" w:rsidRDefault="00255E27" w:rsidP="006D2984">
            <w:pPr>
              <w:pStyle w:val="a3"/>
              <w:spacing w:line="480" w:lineRule="auto"/>
              <w:ind w:left="0" w:firstLine="0"/>
              <w:rPr>
                <w:color w:val="000000"/>
              </w:rPr>
            </w:pP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申報課稅所得(</w:t>
            </w:r>
            <w:proofErr w:type="gramStart"/>
            <w:r w:rsidRPr="009E2253">
              <w:rPr>
                <w:rFonts w:hint="eastAsia"/>
                <w:color w:val="000000"/>
              </w:rPr>
              <w:t>註</w:t>
            </w:r>
            <w:proofErr w:type="gramEnd"/>
            <w:r w:rsidRPr="009E2253">
              <w:rPr>
                <w:rFonts w:hint="eastAsia"/>
                <w:color w:val="000000"/>
              </w:rPr>
              <w:t>1)</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top w:val="nil"/>
              <w:bottom w:val="nil"/>
            </w:tcBorders>
          </w:tcPr>
          <w:p w:rsidR="00255E27" w:rsidRPr="009E2253" w:rsidRDefault="00255E27" w:rsidP="006D2984">
            <w:pPr>
              <w:pStyle w:val="a3"/>
              <w:spacing w:line="480" w:lineRule="auto"/>
              <w:ind w:left="0" w:firstLine="0"/>
              <w:rPr>
                <w:color w:val="000000"/>
              </w:rPr>
            </w:pPr>
          </w:p>
        </w:tc>
        <w:tc>
          <w:tcPr>
            <w:tcW w:w="3874" w:type="dxa"/>
            <w:tcBorders>
              <w:top w:val="nil"/>
              <w:bottom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r w:rsidR="00255E27" w:rsidRPr="009E2253" w:rsidTr="006D2984">
        <w:trPr>
          <w:cantSplit/>
        </w:trPr>
        <w:tc>
          <w:tcPr>
            <w:tcW w:w="720" w:type="dxa"/>
            <w:vMerge/>
          </w:tcPr>
          <w:p w:rsidR="00255E27" w:rsidRPr="009E2253" w:rsidRDefault="00255E27" w:rsidP="006D2984">
            <w:pPr>
              <w:pStyle w:val="a3"/>
              <w:spacing w:line="480" w:lineRule="auto"/>
              <w:ind w:left="0" w:firstLine="0"/>
              <w:rPr>
                <w:color w:val="000000"/>
              </w:rPr>
            </w:pPr>
          </w:p>
        </w:tc>
        <w:tc>
          <w:tcPr>
            <w:tcW w:w="2400" w:type="dxa"/>
          </w:tcPr>
          <w:p w:rsidR="00255E27" w:rsidRPr="009E2253" w:rsidRDefault="00255E27" w:rsidP="006D2984">
            <w:pPr>
              <w:pStyle w:val="a3"/>
              <w:spacing w:before="120" w:after="120"/>
              <w:ind w:left="0" w:firstLine="0"/>
              <w:jc w:val="distribute"/>
              <w:rPr>
                <w:color w:val="000000"/>
              </w:rPr>
            </w:pPr>
            <w:r w:rsidRPr="009E2253">
              <w:rPr>
                <w:rFonts w:hint="eastAsia"/>
                <w:color w:val="000000"/>
              </w:rPr>
              <w:t>稅捐機關核定所得</w:t>
            </w:r>
          </w:p>
        </w:tc>
        <w:tc>
          <w:tcPr>
            <w:tcW w:w="2280" w:type="dxa"/>
          </w:tcPr>
          <w:p w:rsidR="00255E27" w:rsidRPr="009E2253" w:rsidRDefault="00255E27" w:rsidP="006D2984">
            <w:pPr>
              <w:pStyle w:val="a3"/>
              <w:spacing w:line="480" w:lineRule="auto"/>
              <w:ind w:left="0" w:firstLine="0"/>
              <w:rPr>
                <w:color w:val="000000"/>
              </w:rPr>
            </w:pPr>
          </w:p>
        </w:tc>
        <w:tc>
          <w:tcPr>
            <w:tcW w:w="3873" w:type="dxa"/>
            <w:tcBorders>
              <w:top w:val="nil"/>
            </w:tcBorders>
          </w:tcPr>
          <w:p w:rsidR="00255E27" w:rsidRPr="009E2253" w:rsidRDefault="00255E27" w:rsidP="006D2984">
            <w:pPr>
              <w:pStyle w:val="a3"/>
              <w:spacing w:line="480" w:lineRule="auto"/>
              <w:ind w:left="0" w:firstLine="0"/>
              <w:rPr>
                <w:color w:val="000000"/>
              </w:rPr>
            </w:pPr>
          </w:p>
        </w:tc>
        <w:tc>
          <w:tcPr>
            <w:tcW w:w="3874" w:type="dxa"/>
            <w:tcBorders>
              <w:top w:val="nil"/>
            </w:tcBorders>
          </w:tcPr>
          <w:p w:rsidR="00255E27" w:rsidRPr="009E2253" w:rsidRDefault="00255E27" w:rsidP="006D2984">
            <w:pPr>
              <w:pStyle w:val="a3"/>
              <w:spacing w:line="480" w:lineRule="auto"/>
              <w:ind w:left="0" w:firstLine="0"/>
              <w:rPr>
                <w:color w:val="000000"/>
              </w:rPr>
            </w:pPr>
          </w:p>
        </w:tc>
        <w:tc>
          <w:tcPr>
            <w:tcW w:w="420" w:type="dxa"/>
            <w:vMerge/>
            <w:tcBorders>
              <w:top w:val="nil"/>
              <w:left w:val="single" w:sz="4" w:space="0" w:color="auto"/>
              <w:bottom w:val="nil"/>
              <w:right w:val="nil"/>
            </w:tcBorders>
          </w:tcPr>
          <w:p w:rsidR="00255E27" w:rsidRPr="009E2253" w:rsidRDefault="00255E27" w:rsidP="006D2984">
            <w:pPr>
              <w:widowControl/>
              <w:rPr>
                <w:rFonts w:eastAsia="標楷體"/>
                <w:color w:val="000000"/>
              </w:rPr>
            </w:pPr>
          </w:p>
        </w:tc>
      </w:tr>
    </w:tbl>
    <w:p w:rsidR="00255E27" w:rsidRPr="009E2253" w:rsidRDefault="00255E27" w:rsidP="00255E27">
      <w:pPr>
        <w:pStyle w:val="a3"/>
        <w:spacing w:line="200" w:lineRule="atLeast"/>
        <w:ind w:left="1560" w:hanging="720"/>
        <w:rPr>
          <w:color w:val="000000"/>
        </w:rPr>
      </w:pPr>
      <w:proofErr w:type="gramStart"/>
      <w:r w:rsidRPr="009E2253">
        <w:rPr>
          <w:rFonts w:hint="eastAsia"/>
          <w:color w:val="000000"/>
        </w:rPr>
        <w:t>註</w:t>
      </w:r>
      <w:proofErr w:type="gramEnd"/>
      <w:r w:rsidRPr="009E2253">
        <w:rPr>
          <w:rFonts w:hint="eastAsia"/>
          <w:color w:val="000000"/>
        </w:rPr>
        <w:t>：1.最近年度課稅所得如尚未申報或未經稅務簽證查核者，得以估列所得稅之計算過程及說明替代之。</w:t>
      </w:r>
    </w:p>
    <w:p w:rsidR="00255E27" w:rsidRPr="009E2253" w:rsidRDefault="00255E27" w:rsidP="00255E27">
      <w:pPr>
        <w:pStyle w:val="a3"/>
        <w:spacing w:line="200" w:lineRule="atLeast"/>
        <w:ind w:left="1560" w:hanging="240"/>
        <w:rPr>
          <w:color w:val="000000"/>
        </w:rPr>
      </w:pPr>
      <w:r w:rsidRPr="009E2253">
        <w:rPr>
          <w:rFonts w:hint="eastAsia"/>
          <w:color w:val="000000"/>
        </w:rPr>
        <w:t>2.合併發行新股者，應</w:t>
      </w:r>
      <w:proofErr w:type="gramStart"/>
      <w:r w:rsidRPr="009E2253">
        <w:rPr>
          <w:rFonts w:hint="eastAsia"/>
          <w:color w:val="000000"/>
        </w:rPr>
        <w:t>併</w:t>
      </w:r>
      <w:proofErr w:type="gramEnd"/>
      <w:r w:rsidRPr="009E2253">
        <w:rPr>
          <w:rFonts w:hint="eastAsia"/>
          <w:color w:val="000000"/>
        </w:rPr>
        <w:t>列示被合併公司最近</w:t>
      </w:r>
      <w:proofErr w:type="gramStart"/>
      <w:r w:rsidRPr="009E2253">
        <w:rPr>
          <w:rFonts w:hint="eastAsia"/>
          <w:color w:val="000000"/>
        </w:rPr>
        <w:t>二</w:t>
      </w:r>
      <w:proofErr w:type="gramEnd"/>
      <w:r w:rsidRPr="009E2253">
        <w:rPr>
          <w:rFonts w:hint="eastAsia"/>
          <w:color w:val="000000"/>
        </w:rPr>
        <w:t>年度財稅簽差異說明。</w:t>
      </w:r>
    </w:p>
    <w:p w:rsidR="00255E27" w:rsidRPr="009E2253" w:rsidRDefault="00255E27" w:rsidP="00255E27">
      <w:pPr>
        <w:pStyle w:val="a3"/>
        <w:spacing w:line="280" w:lineRule="exact"/>
        <w:ind w:left="1321" w:hanging="1321"/>
        <w:rPr>
          <w:color w:val="000000"/>
          <w:sz w:val="32"/>
        </w:rPr>
      </w:pPr>
      <w:r w:rsidRPr="009E2253">
        <w:rPr>
          <w:color w:val="000000"/>
        </w:rPr>
        <w:br w:type="page"/>
      </w:r>
      <w:r w:rsidRPr="009E2253">
        <w:rPr>
          <w:rFonts w:hint="eastAsia"/>
          <w:color w:val="000000"/>
          <w:sz w:val="32"/>
        </w:rPr>
        <w:t>（十五）公司申報年度(1-12月)及未來一年(1-12月)各月份之現金收支預測表</w:t>
      </w:r>
    </w:p>
    <w:p w:rsidR="00255E27" w:rsidRPr="009E2253" w:rsidRDefault="00255E27" w:rsidP="00255E27">
      <w:pPr>
        <w:pStyle w:val="a3"/>
        <w:ind w:left="1797" w:right="-561" w:hanging="958"/>
        <w:jc w:val="right"/>
        <w:rPr>
          <w:color w:val="000000"/>
        </w:rPr>
      </w:pPr>
      <w:r w:rsidRPr="009E2253">
        <w:rPr>
          <w:rFonts w:hint="eastAsia"/>
          <w:color w:val="000000"/>
        </w:rPr>
        <w:t>單位：新臺幣千元</w:t>
      </w:r>
    </w:p>
    <w:tbl>
      <w:tblPr>
        <w:tblW w:w="144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867"/>
        <w:gridCol w:w="868"/>
        <w:gridCol w:w="868"/>
        <w:gridCol w:w="867"/>
        <w:gridCol w:w="868"/>
        <w:gridCol w:w="868"/>
        <w:gridCol w:w="867"/>
        <w:gridCol w:w="868"/>
        <w:gridCol w:w="868"/>
        <w:gridCol w:w="867"/>
        <w:gridCol w:w="868"/>
        <w:gridCol w:w="868"/>
        <w:gridCol w:w="868"/>
        <w:gridCol w:w="240"/>
      </w:tblGrid>
      <w:tr w:rsidR="00255E27" w:rsidRPr="009E2253" w:rsidTr="006D2984">
        <w:trPr>
          <w:cantSplit/>
        </w:trPr>
        <w:tc>
          <w:tcPr>
            <w:tcW w:w="2880" w:type="dxa"/>
            <w:tcBorders>
              <w:tl2br w:val="single" w:sz="4" w:space="0" w:color="auto"/>
            </w:tcBorders>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p w:rsidR="00255E27" w:rsidRPr="009E2253" w:rsidRDefault="00255E27" w:rsidP="006D2984">
            <w:pPr>
              <w:pStyle w:val="a3"/>
              <w:spacing w:line="200" w:lineRule="atLeast"/>
              <w:ind w:left="0" w:firstLine="0"/>
              <w:rPr>
                <w:color w:val="000000"/>
                <w:sz w:val="20"/>
              </w:rPr>
            </w:pPr>
            <w:r w:rsidRPr="009E2253">
              <w:rPr>
                <w:rFonts w:hint="eastAsia"/>
                <w:color w:val="000000"/>
                <w:sz w:val="20"/>
              </w:rPr>
              <w:t>項目</w:t>
            </w:r>
          </w:p>
        </w:tc>
        <w:tc>
          <w:tcPr>
            <w:tcW w:w="867"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7"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7"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7"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right"/>
              <w:rPr>
                <w:color w:val="000000"/>
                <w:sz w:val="20"/>
              </w:rPr>
            </w:pPr>
            <w:r w:rsidRPr="009E2253">
              <w:rPr>
                <w:rFonts w:hint="eastAsia"/>
                <w:color w:val="000000"/>
                <w:sz w:val="20"/>
              </w:rPr>
              <w:t>月份</w:t>
            </w:r>
          </w:p>
        </w:tc>
        <w:tc>
          <w:tcPr>
            <w:tcW w:w="868" w:type="dxa"/>
            <w:vAlign w:val="center"/>
          </w:tcPr>
          <w:p w:rsidR="00255E27" w:rsidRPr="009E2253" w:rsidRDefault="00255E27" w:rsidP="006D2984">
            <w:pPr>
              <w:pStyle w:val="a3"/>
              <w:spacing w:line="200" w:lineRule="atLeast"/>
              <w:ind w:left="0" w:firstLine="0"/>
              <w:jc w:val="distribute"/>
              <w:rPr>
                <w:color w:val="000000"/>
                <w:sz w:val="20"/>
              </w:rPr>
            </w:pPr>
            <w:r w:rsidRPr="009E2253">
              <w:rPr>
                <w:rFonts w:hint="eastAsia"/>
                <w:color w:val="000000"/>
                <w:sz w:val="20"/>
              </w:rPr>
              <w:t>合計</w:t>
            </w:r>
          </w:p>
        </w:tc>
        <w:tc>
          <w:tcPr>
            <w:tcW w:w="240" w:type="dxa"/>
            <w:vMerge w:val="restart"/>
            <w:tcBorders>
              <w:top w:val="nil"/>
              <w:left w:val="single" w:sz="4" w:space="0" w:color="auto"/>
              <w:bottom w:val="nil"/>
              <w:right w:val="nil"/>
            </w:tcBorders>
          </w:tcPr>
          <w:p w:rsidR="00255E27" w:rsidRPr="009E2253" w:rsidRDefault="00255E27" w:rsidP="006D2984">
            <w:pPr>
              <w:pStyle w:val="a3"/>
              <w:rPr>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r w:rsidRPr="009E2253">
              <w:rPr>
                <w:rFonts w:eastAsia="標楷體" w:hint="eastAsia"/>
                <w:color w:val="000000"/>
                <w:sz w:val="20"/>
              </w:rPr>
              <w:t>第</w:t>
            </w: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p>
          <w:p w:rsidR="00255E27" w:rsidRPr="009E2253" w:rsidRDefault="00255E27" w:rsidP="006D2984">
            <w:pPr>
              <w:widowControl/>
              <w:rPr>
                <w:rFonts w:eastAsia="標楷體"/>
                <w:color w:val="000000"/>
                <w:sz w:val="20"/>
              </w:rPr>
            </w:pPr>
            <w:r w:rsidRPr="009E2253">
              <w:rPr>
                <w:rFonts w:eastAsia="標楷體" w:hint="eastAsia"/>
                <w:color w:val="000000"/>
                <w:sz w:val="20"/>
              </w:rPr>
              <w:t>頁</w:t>
            </w:r>
          </w:p>
        </w:tc>
      </w:tr>
      <w:tr w:rsidR="00255E27" w:rsidRPr="009E2253" w:rsidTr="006D2984">
        <w:trPr>
          <w:cantSplit/>
        </w:trPr>
        <w:tc>
          <w:tcPr>
            <w:tcW w:w="2880" w:type="dxa"/>
          </w:tcPr>
          <w:p w:rsidR="00255E27" w:rsidRPr="009E2253" w:rsidRDefault="00255E27" w:rsidP="006D2984">
            <w:pPr>
              <w:pStyle w:val="a3"/>
              <w:spacing w:line="200" w:lineRule="atLeast"/>
              <w:ind w:left="0" w:firstLine="0"/>
              <w:rPr>
                <w:color w:val="000000"/>
                <w:sz w:val="16"/>
              </w:rPr>
            </w:pPr>
            <w:r w:rsidRPr="009E2253">
              <w:rPr>
                <w:rFonts w:hint="eastAsia"/>
                <w:color w:val="000000"/>
                <w:sz w:val="16"/>
              </w:rPr>
              <w:t>期初現金餘額１</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加：非融資性收入2</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應收帳款收現</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應收票據收現</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銷 貨 收 現</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 xml:space="preserve">處分流動性質之投資 </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處分長期股權投資</w:t>
            </w:r>
          </w:p>
          <w:p w:rsidR="00255E27" w:rsidRPr="009E2253" w:rsidRDefault="00255E27" w:rsidP="006D2984">
            <w:pPr>
              <w:pStyle w:val="a3"/>
              <w:spacing w:line="200" w:lineRule="atLeast"/>
              <w:ind w:leftChars="235" w:left="724" w:hangingChars="100" w:hanging="160"/>
              <w:rPr>
                <w:color w:val="000000"/>
                <w:sz w:val="16"/>
              </w:rPr>
            </w:pPr>
            <w:r w:rsidRPr="009E2253">
              <w:rPr>
                <w:rFonts w:hint="eastAsia"/>
                <w:color w:val="000000"/>
                <w:sz w:val="16"/>
              </w:rPr>
              <w:t>處分不動產、廠房及設備</w:t>
            </w:r>
          </w:p>
          <w:p w:rsidR="00255E27" w:rsidRPr="009E2253" w:rsidRDefault="00255E27" w:rsidP="006D2984">
            <w:pPr>
              <w:pStyle w:val="a3"/>
              <w:spacing w:line="200" w:lineRule="atLeast"/>
              <w:ind w:leftChars="235" w:left="724" w:hangingChars="100" w:hanging="160"/>
              <w:rPr>
                <w:color w:val="000000"/>
                <w:sz w:val="16"/>
              </w:rPr>
            </w:pPr>
            <w:r w:rsidRPr="009E2253">
              <w:rPr>
                <w:rFonts w:hint="eastAsia"/>
                <w:color w:val="000000"/>
                <w:sz w:val="16"/>
              </w:rPr>
              <w:t>處分投資性不動產</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 xml:space="preserve">            ：</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其他（</w:t>
            </w:r>
            <w:proofErr w:type="gramStart"/>
            <w:r w:rsidRPr="009E2253">
              <w:rPr>
                <w:rFonts w:hint="eastAsia"/>
                <w:color w:val="000000"/>
                <w:sz w:val="16"/>
              </w:rPr>
              <w:t>註</w:t>
            </w:r>
            <w:proofErr w:type="gramEnd"/>
            <w:r w:rsidRPr="009E2253">
              <w:rPr>
                <w:rFonts w:hint="eastAsia"/>
                <w:color w:val="000000"/>
                <w:sz w:val="16"/>
              </w:rPr>
              <w:t>三）</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 xml:space="preserve">      合計</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減：非融資性支出3</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應付帳款付現</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應付票據付現</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購 料 付 現</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薪 資 付 現</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 xml:space="preserve">流動性質之投資 </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長期股權投資</w:t>
            </w:r>
          </w:p>
          <w:p w:rsidR="00255E27" w:rsidRPr="009E2253" w:rsidRDefault="00255E27" w:rsidP="006D2984">
            <w:pPr>
              <w:pStyle w:val="a3"/>
              <w:spacing w:line="200" w:lineRule="atLeast"/>
              <w:ind w:leftChars="235" w:left="724" w:hangingChars="100" w:hanging="160"/>
              <w:rPr>
                <w:color w:val="000000"/>
                <w:sz w:val="16"/>
              </w:rPr>
            </w:pPr>
            <w:r w:rsidRPr="009E2253">
              <w:rPr>
                <w:rFonts w:hint="eastAsia"/>
                <w:color w:val="000000"/>
                <w:sz w:val="16"/>
              </w:rPr>
              <w:t>不動產、廠房及設備</w:t>
            </w:r>
          </w:p>
          <w:p w:rsidR="00255E27" w:rsidRPr="009E2253" w:rsidRDefault="00255E27" w:rsidP="006D2984">
            <w:pPr>
              <w:pStyle w:val="a3"/>
              <w:spacing w:line="200" w:lineRule="atLeast"/>
              <w:ind w:leftChars="235" w:left="724" w:hangingChars="100" w:hanging="160"/>
              <w:rPr>
                <w:color w:val="000000"/>
                <w:sz w:val="16"/>
              </w:rPr>
            </w:pPr>
            <w:r w:rsidRPr="009E2253">
              <w:rPr>
                <w:rFonts w:hint="eastAsia"/>
                <w:color w:val="000000"/>
                <w:sz w:val="16"/>
              </w:rPr>
              <w:t>投資性不動產</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 xml:space="preserve">           ：</w:t>
            </w:r>
          </w:p>
          <w:p w:rsidR="00255E27" w:rsidRPr="009E2253" w:rsidRDefault="00255E27" w:rsidP="006D2984">
            <w:pPr>
              <w:pStyle w:val="a3"/>
              <w:spacing w:line="200" w:lineRule="atLeast"/>
              <w:ind w:left="0" w:firstLine="572"/>
              <w:rPr>
                <w:color w:val="000000"/>
                <w:sz w:val="16"/>
              </w:rPr>
            </w:pPr>
            <w:r w:rsidRPr="009E2253">
              <w:rPr>
                <w:rFonts w:hint="eastAsia"/>
                <w:color w:val="000000"/>
                <w:sz w:val="16"/>
              </w:rPr>
              <w:t>其他（</w:t>
            </w:r>
            <w:proofErr w:type="gramStart"/>
            <w:r w:rsidRPr="009E2253">
              <w:rPr>
                <w:rFonts w:hint="eastAsia"/>
                <w:color w:val="000000"/>
                <w:sz w:val="16"/>
              </w:rPr>
              <w:t>註</w:t>
            </w:r>
            <w:proofErr w:type="gramEnd"/>
            <w:r w:rsidRPr="009E2253">
              <w:rPr>
                <w:rFonts w:hint="eastAsia"/>
                <w:color w:val="000000"/>
                <w:sz w:val="16"/>
              </w:rPr>
              <w:t>三）</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 xml:space="preserve">    合計</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要求最低現金餘額4</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所需資金總額5=3+4</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融資前可供支用現金餘額(短</w:t>
            </w:r>
            <w:proofErr w:type="gramStart"/>
            <w:r w:rsidRPr="009E2253">
              <w:rPr>
                <w:rFonts w:hint="eastAsia"/>
                <w:color w:val="000000"/>
                <w:sz w:val="16"/>
              </w:rPr>
              <w:t>絀</w:t>
            </w:r>
            <w:proofErr w:type="gramEnd"/>
            <w:r w:rsidRPr="009E2253">
              <w:rPr>
                <w:rFonts w:hint="eastAsia"/>
                <w:color w:val="000000"/>
                <w:sz w:val="16"/>
              </w:rPr>
              <w:t>)6=1+2-5</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融資淨額7</w:t>
            </w:r>
          </w:p>
          <w:p w:rsidR="00255E27" w:rsidRPr="009E2253" w:rsidRDefault="00255E27" w:rsidP="006D2984">
            <w:pPr>
              <w:pStyle w:val="a3"/>
              <w:spacing w:line="200" w:lineRule="atLeast"/>
              <w:ind w:left="0" w:firstLine="452"/>
              <w:rPr>
                <w:color w:val="000000"/>
                <w:sz w:val="16"/>
              </w:rPr>
            </w:pPr>
            <w:r w:rsidRPr="009E2253">
              <w:rPr>
                <w:rFonts w:hint="eastAsia"/>
                <w:color w:val="000000"/>
                <w:sz w:val="16"/>
              </w:rPr>
              <w:t>發行新股</w:t>
            </w:r>
          </w:p>
          <w:p w:rsidR="00255E27" w:rsidRPr="009E2253" w:rsidRDefault="00255E27" w:rsidP="006D2984">
            <w:pPr>
              <w:pStyle w:val="a3"/>
              <w:spacing w:line="200" w:lineRule="atLeast"/>
              <w:ind w:left="0" w:firstLine="452"/>
              <w:rPr>
                <w:color w:val="000000"/>
                <w:sz w:val="16"/>
              </w:rPr>
            </w:pPr>
            <w:r w:rsidRPr="009E2253">
              <w:rPr>
                <w:rFonts w:hint="eastAsia"/>
                <w:color w:val="000000"/>
                <w:sz w:val="16"/>
              </w:rPr>
              <w:t>發行公司債</w:t>
            </w:r>
          </w:p>
          <w:p w:rsidR="00255E27" w:rsidRPr="009E2253" w:rsidRDefault="00255E27" w:rsidP="006D2984">
            <w:pPr>
              <w:pStyle w:val="a3"/>
              <w:spacing w:line="200" w:lineRule="atLeast"/>
              <w:ind w:left="0" w:firstLine="452"/>
              <w:rPr>
                <w:color w:val="000000"/>
                <w:sz w:val="16"/>
              </w:rPr>
            </w:pPr>
            <w:r w:rsidRPr="009E2253">
              <w:rPr>
                <w:rFonts w:hint="eastAsia"/>
                <w:color w:val="000000"/>
                <w:sz w:val="16"/>
              </w:rPr>
              <w:t>借     款</w:t>
            </w:r>
          </w:p>
          <w:p w:rsidR="00255E27" w:rsidRPr="009E2253" w:rsidRDefault="00255E27" w:rsidP="006D2984">
            <w:pPr>
              <w:pStyle w:val="a3"/>
              <w:spacing w:line="200" w:lineRule="atLeast"/>
              <w:ind w:left="0" w:firstLine="452"/>
              <w:rPr>
                <w:color w:val="000000"/>
                <w:sz w:val="16"/>
              </w:rPr>
            </w:pPr>
            <w:r w:rsidRPr="009E2253">
              <w:rPr>
                <w:rFonts w:hint="eastAsia"/>
                <w:color w:val="000000"/>
                <w:sz w:val="16"/>
              </w:rPr>
              <w:t>償     債</w:t>
            </w:r>
          </w:p>
          <w:p w:rsidR="00255E27" w:rsidRPr="009E2253" w:rsidRDefault="00255E27" w:rsidP="006D2984">
            <w:pPr>
              <w:pStyle w:val="a3"/>
              <w:spacing w:line="200" w:lineRule="atLeast"/>
              <w:ind w:left="0" w:firstLine="451"/>
              <w:rPr>
                <w:color w:val="000000"/>
                <w:sz w:val="16"/>
              </w:rPr>
            </w:pPr>
            <w:r w:rsidRPr="009E2253">
              <w:rPr>
                <w:rFonts w:hint="eastAsia"/>
                <w:color w:val="000000"/>
                <w:sz w:val="16"/>
              </w:rPr>
              <w:t>支付股利</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 xml:space="preserve">            ：</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 xml:space="preserve">      合計</w:t>
            </w:r>
          </w:p>
          <w:p w:rsidR="00255E27" w:rsidRPr="009E2253" w:rsidRDefault="00255E27" w:rsidP="006D2984">
            <w:pPr>
              <w:pStyle w:val="a3"/>
              <w:spacing w:line="200" w:lineRule="atLeast"/>
              <w:ind w:left="0" w:firstLine="0"/>
              <w:rPr>
                <w:color w:val="000000"/>
                <w:sz w:val="16"/>
              </w:rPr>
            </w:pPr>
            <w:r w:rsidRPr="009E2253">
              <w:rPr>
                <w:rFonts w:hint="eastAsia"/>
                <w:color w:val="000000"/>
                <w:sz w:val="16"/>
              </w:rPr>
              <w:t>期末現金餘額8=1+2-3+7</w:t>
            </w:r>
          </w:p>
        </w:tc>
        <w:tc>
          <w:tcPr>
            <w:tcW w:w="867" w:type="dxa"/>
          </w:tcPr>
          <w:p w:rsidR="00255E27" w:rsidRPr="009E2253" w:rsidRDefault="00255E27" w:rsidP="006D2984">
            <w:pPr>
              <w:pStyle w:val="a3"/>
              <w:spacing w:line="200" w:lineRule="atLeast"/>
              <w:ind w:left="0" w:firstLine="0"/>
              <w:rPr>
                <w:color w:val="000000"/>
                <w:sz w:val="16"/>
              </w:rPr>
            </w:pPr>
          </w:p>
        </w:tc>
        <w:tc>
          <w:tcPr>
            <w:tcW w:w="868" w:type="dxa"/>
          </w:tcPr>
          <w:p w:rsidR="00255E27" w:rsidRPr="009E2253" w:rsidRDefault="00255E27" w:rsidP="006D2984">
            <w:pPr>
              <w:pStyle w:val="a3"/>
              <w:spacing w:line="200" w:lineRule="atLeast"/>
              <w:ind w:left="0" w:firstLine="0"/>
              <w:rPr>
                <w:color w:val="000000"/>
                <w:sz w:val="16"/>
              </w:rPr>
            </w:pPr>
          </w:p>
        </w:tc>
        <w:tc>
          <w:tcPr>
            <w:tcW w:w="868" w:type="dxa"/>
          </w:tcPr>
          <w:p w:rsidR="00255E27" w:rsidRPr="009E2253" w:rsidRDefault="00255E27" w:rsidP="006D2984">
            <w:pPr>
              <w:pStyle w:val="a3"/>
              <w:spacing w:line="200" w:lineRule="atLeast"/>
              <w:ind w:left="0" w:firstLine="0"/>
              <w:rPr>
                <w:color w:val="000000"/>
                <w:sz w:val="20"/>
              </w:rPr>
            </w:pPr>
          </w:p>
        </w:tc>
        <w:tc>
          <w:tcPr>
            <w:tcW w:w="867" w:type="dxa"/>
          </w:tcPr>
          <w:p w:rsidR="00255E27" w:rsidRPr="009E2253" w:rsidRDefault="00255E27" w:rsidP="006D2984">
            <w:pPr>
              <w:pStyle w:val="a3"/>
              <w:spacing w:line="200" w:lineRule="atLeast"/>
              <w:ind w:left="0" w:firstLine="0"/>
              <w:rPr>
                <w:color w:val="000000"/>
                <w:sz w:val="20"/>
              </w:rPr>
            </w:pPr>
          </w:p>
        </w:tc>
        <w:tc>
          <w:tcPr>
            <w:tcW w:w="868" w:type="dxa"/>
          </w:tcPr>
          <w:p w:rsidR="00255E27" w:rsidRPr="009E2253" w:rsidRDefault="00255E27" w:rsidP="006D2984">
            <w:pPr>
              <w:pStyle w:val="a3"/>
              <w:spacing w:line="200" w:lineRule="atLeast"/>
              <w:ind w:left="0" w:firstLine="0"/>
              <w:rPr>
                <w:color w:val="000000"/>
                <w:sz w:val="20"/>
              </w:rPr>
            </w:pPr>
          </w:p>
        </w:tc>
        <w:tc>
          <w:tcPr>
            <w:tcW w:w="868" w:type="dxa"/>
          </w:tcPr>
          <w:p w:rsidR="00255E27" w:rsidRPr="009E2253" w:rsidRDefault="00255E27" w:rsidP="006D2984">
            <w:pPr>
              <w:pStyle w:val="a3"/>
              <w:spacing w:line="200" w:lineRule="atLeast"/>
              <w:ind w:left="0" w:firstLine="0"/>
              <w:rPr>
                <w:color w:val="000000"/>
                <w:sz w:val="20"/>
              </w:rPr>
            </w:pPr>
          </w:p>
        </w:tc>
        <w:tc>
          <w:tcPr>
            <w:tcW w:w="867" w:type="dxa"/>
          </w:tcPr>
          <w:p w:rsidR="00255E27" w:rsidRPr="009E2253" w:rsidRDefault="00255E27" w:rsidP="006D2984">
            <w:pPr>
              <w:pStyle w:val="a3"/>
              <w:spacing w:line="200" w:lineRule="atLeast"/>
              <w:ind w:left="0" w:firstLine="0"/>
              <w:rPr>
                <w:color w:val="000000"/>
                <w:sz w:val="20"/>
              </w:rPr>
            </w:pPr>
          </w:p>
        </w:tc>
        <w:tc>
          <w:tcPr>
            <w:tcW w:w="868" w:type="dxa"/>
          </w:tcPr>
          <w:p w:rsidR="00255E27" w:rsidRPr="009E2253" w:rsidRDefault="00255E27" w:rsidP="006D2984">
            <w:pPr>
              <w:pStyle w:val="a3"/>
              <w:spacing w:line="200" w:lineRule="atLeast"/>
              <w:ind w:left="0" w:firstLine="0"/>
              <w:rPr>
                <w:color w:val="000000"/>
                <w:sz w:val="20"/>
              </w:rPr>
            </w:pPr>
          </w:p>
        </w:tc>
        <w:tc>
          <w:tcPr>
            <w:tcW w:w="868" w:type="dxa"/>
          </w:tcPr>
          <w:p w:rsidR="00255E27" w:rsidRPr="009E2253" w:rsidRDefault="00255E27" w:rsidP="006D2984">
            <w:pPr>
              <w:pStyle w:val="a3"/>
              <w:spacing w:line="200" w:lineRule="atLeast"/>
              <w:ind w:left="0" w:firstLine="0"/>
              <w:rPr>
                <w:color w:val="000000"/>
                <w:sz w:val="20"/>
              </w:rPr>
            </w:pPr>
          </w:p>
        </w:tc>
        <w:tc>
          <w:tcPr>
            <w:tcW w:w="867" w:type="dxa"/>
          </w:tcPr>
          <w:p w:rsidR="00255E27" w:rsidRPr="009E2253" w:rsidRDefault="00255E27" w:rsidP="006D2984">
            <w:pPr>
              <w:pStyle w:val="a3"/>
              <w:spacing w:line="200" w:lineRule="atLeast"/>
              <w:ind w:left="0" w:firstLine="0"/>
              <w:rPr>
                <w:color w:val="000000"/>
                <w:sz w:val="20"/>
              </w:rPr>
            </w:pPr>
          </w:p>
        </w:tc>
        <w:tc>
          <w:tcPr>
            <w:tcW w:w="868" w:type="dxa"/>
          </w:tcPr>
          <w:p w:rsidR="00255E27" w:rsidRPr="009E2253" w:rsidRDefault="00255E27" w:rsidP="006D2984">
            <w:pPr>
              <w:pStyle w:val="a3"/>
              <w:spacing w:line="200" w:lineRule="atLeast"/>
              <w:ind w:left="0" w:firstLine="0"/>
              <w:rPr>
                <w:color w:val="000000"/>
                <w:sz w:val="20"/>
              </w:rPr>
            </w:pPr>
          </w:p>
        </w:tc>
        <w:tc>
          <w:tcPr>
            <w:tcW w:w="868" w:type="dxa"/>
          </w:tcPr>
          <w:p w:rsidR="00255E27" w:rsidRPr="009E2253" w:rsidRDefault="00255E27" w:rsidP="006D2984">
            <w:pPr>
              <w:pStyle w:val="a3"/>
              <w:spacing w:line="200" w:lineRule="atLeast"/>
              <w:ind w:left="0" w:firstLine="0"/>
              <w:rPr>
                <w:color w:val="000000"/>
                <w:sz w:val="20"/>
              </w:rPr>
            </w:pPr>
          </w:p>
        </w:tc>
        <w:tc>
          <w:tcPr>
            <w:tcW w:w="868" w:type="dxa"/>
          </w:tcPr>
          <w:p w:rsidR="00255E27" w:rsidRPr="009E2253" w:rsidRDefault="00255E27" w:rsidP="006D2984">
            <w:pPr>
              <w:pStyle w:val="a3"/>
              <w:spacing w:line="200" w:lineRule="atLeast"/>
              <w:ind w:left="0" w:firstLine="0"/>
              <w:rPr>
                <w:color w:val="000000"/>
                <w:sz w:val="20"/>
              </w:rPr>
            </w:pPr>
            <w:r w:rsidRPr="009E2253">
              <w:rPr>
                <w:rFonts w:hint="eastAsia"/>
                <w:color w:val="000000"/>
                <w:sz w:val="20"/>
              </w:rPr>
              <w:t>(</w:t>
            </w:r>
            <w:proofErr w:type="gramStart"/>
            <w:r w:rsidRPr="009E2253">
              <w:rPr>
                <w:rFonts w:hint="eastAsia"/>
                <w:color w:val="000000"/>
                <w:sz w:val="20"/>
              </w:rPr>
              <w:t>註一</w:t>
            </w:r>
            <w:proofErr w:type="gramEnd"/>
            <w:r w:rsidRPr="009E2253">
              <w:rPr>
                <w:rFonts w:hint="eastAsia"/>
                <w:color w:val="000000"/>
                <w:sz w:val="20"/>
              </w:rPr>
              <w:t>)</w:t>
            </w:r>
          </w:p>
        </w:tc>
        <w:tc>
          <w:tcPr>
            <w:tcW w:w="240" w:type="dxa"/>
            <w:vMerge/>
            <w:tcBorders>
              <w:top w:val="nil"/>
              <w:left w:val="single" w:sz="4" w:space="0" w:color="auto"/>
              <w:bottom w:val="nil"/>
              <w:right w:val="nil"/>
            </w:tcBorders>
          </w:tcPr>
          <w:p w:rsidR="00255E27" w:rsidRPr="009E2253" w:rsidRDefault="00255E27" w:rsidP="006D2984">
            <w:pPr>
              <w:pStyle w:val="a3"/>
              <w:rPr>
                <w:color w:val="000000"/>
                <w:sz w:val="20"/>
              </w:rPr>
            </w:pPr>
          </w:p>
        </w:tc>
      </w:tr>
    </w:tbl>
    <w:p w:rsidR="00255E27" w:rsidRPr="009E2253" w:rsidRDefault="00255E27" w:rsidP="00255E27">
      <w:pPr>
        <w:pStyle w:val="a3"/>
        <w:ind w:left="1803" w:hanging="1321"/>
        <w:rPr>
          <w:color w:val="000000"/>
        </w:rPr>
      </w:pPr>
      <w:proofErr w:type="gramStart"/>
      <w:r w:rsidRPr="009E2253">
        <w:rPr>
          <w:rFonts w:hint="eastAsia"/>
          <w:color w:val="000000"/>
        </w:rPr>
        <w:t>註一</w:t>
      </w:r>
      <w:proofErr w:type="gramEnd"/>
      <w:r w:rsidRPr="009E2253">
        <w:rPr>
          <w:rFonts w:hint="eastAsia"/>
          <w:color w:val="000000"/>
        </w:rPr>
        <w:t>：期初現金餘額及期末現金餘額無須填列合計欄</w:t>
      </w:r>
    </w:p>
    <w:p w:rsidR="00255E27" w:rsidRPr="009E2253" w:rsidRDefault="00255E27" w:rsidP="00255E27">
      <w:pPr>
        <w:pStyle w:val="a3"/>
        <w:ind w:left="1803" w:hanging="1321"/>
        <w:rPr>
          <w:color w:val="000000"/>
        </w:rPr>
      </w:pPr>
      <w:proofErr w:type="gramStart"/>
      <w:r w:rsidRPr="009E2253">
        <w:rPr>
          <w:rFonts w:hint="eastAsia"/>
          <w:color w:val="000000"/>
        </w:rPr>
        <w:t>註</w:t>
      </w:r>
      <w:proofErr w:type="gramEnd"/>
      <w:r w:rsidRPr="009E2253">
        <w:rPr>
          <w:rFonts w:hint="eastAsia"/>
          <w:color w:val="000000"/>
        </w:rPr>
        <w:t>二：期末現金餘額與預估現金流量分析表所列之期末現金餘額如有差異時，應說明差異原因。</w:t>
      </w:r>
    </w:p>
    <w:p w:rsidR="00255E27" w:rsidRPr="009E2253" w:rsidRDefault="00255E27" w:rsidP="00255E27">
      <w:pPr>
        <w:pStyle w:val="a3"/>
        <w:ind w:left="1803" w:hanging="1321"/>
        <w:rPr>
          <w:color w:val="000000"/>
        </w:rPr>
      </w:pPr>
      <w:proofErr w:type="gramStart"/>
      <w:r w:rsidRPr="009E2253">
        <w:rPr>
          <w:rFonts w:hint="eastAsia"/>
          <w:color w:val="000000"/>
        </w:rPr>
        <w:t>註三</w:t>
      </w:r>
      <w:proofErr w:type="gramEnd"/>
      <w:r w:rsidRPr="009E2253">
        <w:rPr>
          <w:rFonts w:hint="eastAsia"/>
          <w:color w:val="000000"/>
        </w:rPr>
        <w:t>：金額重大者，</w:t>
      </w:r>
      <w:proofErr w:type="gramStart"/>
      <w:r w:rsidRPr="009E2253">
        <w:rPr>
          <w:rFonts w:hint="eastAsia"/>
          <w:color w:val="000000"/>
        </w:rPr>
        <w:t>請列示</w:t>
      </w:r>
      <w:proofErr w:type="gramEnd"/>
      <w:r w:rsidRPr="009E2253">
        <w:rPr>
          <w:rFonts w:hint="eastAsia"/>
          <w:color w:val="000000"/>
        </w:rPr>
        <w:t>科目名稱。</w:t>
      </w:r>
    </w:p>
    <w:p w:rsidR="00255E27" w:rsidRPr="009E2253" w:rsidRDefault="00255E27" w:rsidP="00255E27">
      <w:pPr>
        <w:pStyle w:val="a3"/>
        <w:ind w:left="0" w:firstLine="0"/>
        <w:rPr>
          <w:color w:val="000000"/>
        </w:rPr>
      </w:pPr>
    </w:p>
    <w:p w:rsidR="00255E27" w:rsidRPr="009E2253" w:rsidRDefault="00255E27" w:rsidP="00255E27">
      <w:pPr>
        <w:pStyle w:val="a3"/>
        <w:spacing w:line="240" w:lineRule="atLeast"/>
        <w:ind w:left="0" w:firstLine="0"/>
        <w:jc w:val="both"/>
        <w:rPr>
          <w:color w:val="000000"/>
          <w:sz w:val="32"/>
        </w:rPr>
      </w:pPr>
      <w:r w:rsidRPr="009E2253">
        <w:rPr>
          <w:color w:val="000000"/>
        </w:rPr>
        <w:br w:type="page"/>
      </w:r>
      <w:r w:rsidRPr="009E2253">
        <w:rPr>
          <w:rFonts w:hint="eastAsia"/>
          <w:color w:val="000000"/>
          <w:sz w:val="32"/>
        </w:rPr>
        <w:t>（十六）公司及本次申報案件相關人員基本資料</w:t>
      </w:r>
      <w:proofErr w:type="gramStart"/>
      <w:r w:rsidRPr="009E2253">
        <w:rPr>
          <w:rFonts w:hint="eastAsia"/>
          <w:color w:val="000000"/>
          <w:sz w:val="32"/>
        </w:rPr>
        <w:t>（</w:t>
      </w:r>
      <w:proofErr w:type="gramEnd"/>
      <w:r w:rsidRPr="009E2253">
        <w:rPr>
          <w:rFonts w:hint="eastAsia"/>
          <w:color w:val="000000"/>
          <w:sz w:val="32"/>
        </w:rPr>
        <w:t>一式二</w:t>
      </w:r>
      <w:r w:rsidRPr="009E2253">
        <w:rPr>
          <w:rFonts w:hAnsi="標楷體" w:hint="eastAsia"/>
          <w:color w:val="000000"/>
          <w:sz w:val="32"/>
        </w:rPr>
        <w:t>聯；</w:t>
      </w:r>
      <w:r w:rsidRPr="009E2253">
        <w:rPr>
          <w:rFonts w:hint="eastAsia"/>
          <w:color w:val="000000"/>
          <w:sz w:val="32"/>
        </w:rPr>
        <w:t>本頁為第一聯登錄聯</w:t>
      </w:r>
      <w:proofErr w:type="gramStart"/>
      <w:r w:rsidRPr="009E2253">
        <w:rPr>
          <w:rFonts w:hint="eastAsia"/>
          <w:color w:val="000000"/>
          <w:sz w:val="32"/>
        </w:rPr>
        <w:t>）</w:t>
      </w:r>
      <w:proofErr w:type="gramEnd"/>
    </w:p>
    <w:p w:rsidR="00255E27" w:rsidRPr="009E2253" w:rsidRDefault="00255E27" w:rsidP="00255E27">
      <w:pPr>
        <w:pStyle w:val="a3"/>
        <w:spacing w:line="240" w:lineRule="exact"/>
        <w:ind w:left="0" w:firstLine="360"/>
        <w:jc w:val="both"/>
        <w:rPr>
          <w:color w:val="000000"/>
        </w:rPr>
      </w:pPr>
      <w:r w:rsidRPr="009E2253">
        <w:rPr>
          <w:rFonts w:hint="eastAsia"/>
          <w:color w:val="000000"/>
        </w:rPr>
        <w:t>1.公司基本資料</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0"/>
        <w:gridCol w:w="1920"/>
        <w:gridCol w:w="550"/>
        <w:gridCol w:w="330"/>
        <w:gridCol w:w="320"/>
        <w:gridCol w:w="1080"/>
        <w:gridCol w:w="2520"/>
        <w:gridCol w:w="4320"/>
      </w:tblGrid>
      <w:tr w:rsidR="00255E27" w:rsidRPr="009E2253" w:rsidTr="006D2984">
        <w:tc>
          <w:tcPr>
            <w:tcW w:w="2040" w:type="dxa"/>
          </w:tcPr>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公司全名</w:t>
            </w:r>
          </w:p>
        </w:tc>
        <w:tc>
          <w:tcPr>
            <w:tcW w:w="2470" w:type="dxa"/>
            <w:gridSpan w:val="2"/>
          </w:tcPr>
          <w:p w:rsidR="00255E27" w:rsidRPr="009E2253" w:rsidRDefault="00255E27" w:rsidP="006D2984">
            <w:pPr>
              <w:pStyle w:val="a3"/>
              <w:spacing w:line="240" w:lineRule="exact"/>
              <w:ind w:left="0" w:firstLine="0"/>
              <w:jc w:val="both"/>
              <w:rPr>
                <w:color w:val="000000"/>
              </w:rPr>
            </w:pPr>
            <w:r w:rsidRPr="009E2253">
              <w:rPr>
                <w:rFonts w:hint="eastAsia"/>
                <w:color w:val="000000"/>
              </w:rPr>
              <w:t>中文</w:t>
            </w:r>
          </w:p>
          <w:p w:rsidR="00255E27" w:rsidRPr="009E2253" w:rsidRDefault="00255E27" w:rsidP="006D2984">
            <w:pPr>
              <w:pStyle w:val="a3"/>
              <w:spacing w:line="240" w:lineRule="exact"/>
              <w:ind w:left="0" w:firstLine="0"/>
              <w:jc w:val="both"/>
              <w:rPr>
                <w:color w:val="000000"/>
              </w:rPr>
            </w:pPr>
            <w:r w:rsidRPr="009E2253">
              <w:rPr>
                <w:rFonts w:hint="eastAsia"/>
                <w:color w:val="000000"/>
              </w:rPr>
              <w:t>英文</w:t>
            </w:r>
          </w:p>
        </w:tc>
        <w:tc>
          <w:tcPr>
            <w:tcW w:w="650" w:type="dxa"/>
            <w:gridSpan w:val="2"/>
          </w:tcPr>
          <w:p w:rsidR="00255E27" w:rsidRPr="009E2253" w:rsidRDefault="00255E27" w:rsidP="006D2984">
            <w:pPr>
              <w:pStyle w:val="a3"/>
              <w:spacing w:line="240" w:lineRule="exact"/>
              <w:ind w:left="0" w:firstLine="0"/>
              <w:jc w:val="both"/>
              <w:rPr>
                <w:color w:val="000000"/>
              </w:rPr>
            </w:pPr>
            <w:r w:rsidRPr="009E2253">
              <w:rPr>
                <w:rFonts w:hint="eastAsia"/>
                <w:color w:val="000000"/>
              </w:rPr>
              <w:t>證券</w:t>
            </w:r>
          </w:p>
          <w:p w:rsidR="00255E27" w:rsidRPr="009E2253" w:rsidRDefault="00255E27" w:rsidP="006D2984">
            <w:pPr>
              <w:pStyle w:val="a3"/>
              <w:spacing w:line="240" w:lineRule="exact"/>
              <w:ind w:left="0" w:firstLine="0"/>
              <w:jc w:val="both"/>
              <w:rPr>
                <w:color w:val="000000"/>
              </w:rPr>
            </w:pPr>
            <w:r w:rsidRPr="009E2253">
              <w:rPr>
                <w:rFonts w:hint="eastAsia"/>
                <w:color w:val="000000"/>
              </w:rPr>
              <w:t>代號</w:t>
            </w:r>
          </w:p>
        </w:tc>
        <w:tc>
          <w:tcPr>
            <w:tcW w:w="1080" w:type="dxa"/>
          </w:tcPr>
          <w:p w:rsidR="00255E27" w:rsidRPr="009E2253" w:rsidRDefault="00255E27" w:rsidP="006D2984">
            <w:pPr>
              <w:pStyle w:val="a3"/>
              <w:spacing w:line="240" w:lineRule="exact"/>
              <w:ind w:left="0" w:firstLine="0"/>
              <w:jc w:val="both"/>
              <w:rPr>
                <w:color w:val="000000"/>
              </w:rPr>
            </w:pP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公司設立日期</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及設立資本額</w:t>
            </w:r>
          </w:p>
        </w:tc>
        <w:tc>
          <w:tcPr>
            <w:tcW w:w="4320" w:type="dxa"/>
          </w:tcPr>
          <w:p w:rsidR="00255E27" w:rsidRPr="009E2253" w:rsidRDefault="00255E27" w:rsidP="006D2984">
            <w:pPr>
              <w:pStyle w:val="a3"/>
              <w:spacing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實收資本額</w:t>
            </w:r>
          </w:p>
        </w:tc>
      </w:tr>
      <w:tr w:rsidR="00255E27" w:rsidRPr="009E2253" w:rsidTr="006D2984">
        <w:tc>
          <w:tcPr>
            <w:tcW w:w="204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公司</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類別</w:t>
            </w:r>
          </w:p>
        </w:tc>
        <w:tc>
          <w:tcPr>
            <w:tcW w:w="4200" w:type="dxa"/>
            <w:gridSpan w:val="5"/>
          </w:tcPr>
          <w:p w:rsidR="00255E27" w:rsidRPr="009E2253" w:rsidRDefault="00255E27" w:rsidP="006D2984">
            <w:pPr>
              <w:pStyle w:val="a3"/>
              <w:spacing w:line="240" w:lineRule="exact"/>
              <w:ind w:left="0" w:firstLine="0"/>
              <w:jc w:val="both"/>
              <w:rPr>
                <w:color w:val="000000"/>
              </w:rPr>
            </w:pPr>
            <w:r w:rsidRPr="009E2253">
              <w:rPr>
                <w:rFonts w:hint="eastAsia"/>
                <w:color w:val="000000"/>
              </w:rPr>
              <w:t>□上市；□一般上櫃；□管理股票；□</w:t>
            </w:r>
            <w:proofErr w:type="gramStart"/>
            <w:r w:rsidRPr="009E2253">
              <w:rPr>
                <w:rFonts w:hint="eastAsia"/>
                <w:color w:val="000000"/>
              </w:rPr>
              <w:t>興櫃股票</w:t>
            </w:r>
            <w:proofErr w:type="gramEnd"/>
            <w:r w:rsidRPr="009E2253">
              <w:rPr>
                <w:rFonts w:hint="eastAsia"/>
                <w:color w:val="000000"/>
              </w:rPr>
              <w:t>；□其他</w:t>
            </w: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補辦公開發行日期及補辦公開發行資本額</w:t>
            </w:r>
          </w:p>
        </w:tc>
        <w:tc>
          <w:tcPr>
            <w:tcW w:w="4320" w:type="dxa"/>
          </w:tcPr>
          <w:p w:rsidR="00255E27" w:rsidRPr="009E2253" w:rsidRDefault="00255E27" w:rsidP="006D2984">
            <w:pPr>
              <w:pStyle w:val="a3"/>
              <w:spacing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實收資本額</w:t>
            </w:r>
          </w:p>
        </w:tc>
      </w:tr>
      <w:tr w:rsidR="00255E27" w:rsidRPr="009E2253" w:rsidTr="006D2984">
        <w:trPr>
          <w:trHeight w:val="312"/>
        </w:trPr>
        <w:tc>
          <w:tcPr>
            <w:tcW w:w="2040" w:type="dxa"/>
          </w:tcPr>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統一編號</w:t>
            </w:r>
          </w:p>
        </w:tc>
        <w:tc>
          <w:tcPr>
            <w:tcW w:w="1920" w:type="dxa"/>
          </w:tcPr>
          <w:p w:rsidR="00255E27" w:rsidRPr="009E2253" w:rsidRDefault="00255E27" w:rsidP="006D2984">
            <w:pPr>
              <w:pStyle w:val="a3"/>
              <w:spacing w:line="240" w:lineRule="exact"/>
              <w:ind w:left="0" w:firstLine="0"/>
              <w:jc w:val="both"/>
              <w:rPr>
                <w:color w:val="000000"/>
              </w:rPr>
            </w:pPr>
          </w:p>
        </w:tc>
        <w:tc>
          <w:tcPr>
            <w:tcW w:w="880" w:type="dxa"/>
            <w:gridSpan w:val="2"/>
          </w:tcPr>
          <w:p w:rsidR="00255E27" w:rsidRPr="009E2253" w:rsidRDefault="00255E27" w:rsidP="00867A88">
            <w:pPr>
              <w:pStyle w:val="a3"/>
              <w:spacing w:beforeLines="20" w:line="240" w:lineRule="exact"/>
              <w:ind w:left="0" w:firstLine="0"/>
              <w:rPr>
                <w:color w:val="000000"/>
              </w:rPr>
            </w:pPr>
            <w:r w:rsidRPr="009E2253">
              <w:rPr>
                <w:rFonts w:hint="eastAsia"/>
                <w:color w:val="000000"/>
              </w:rPr>
              <w:t>行業別</w:t>
            </w:r>
          </w:p>
        </w:tc>
        <w:tc>
          <w:tcPr>
            <w:tcW w:w="1400" w:type="dxa"/>
            <w:gridSpan w:val="2"/>
          </w:tcPr>
          <w:p w:rsidR="00255E27" w:rsidRPr="009E2253" w:rsidRDefault="00255E27" w:rsidP="006D2984">
            <w:pPr>
              <w:pStyle w:val="a3"/>
              <w:spacing w:line="240" w:lineRule="exact"/>
              <w:ind w:left="0" w:firstLine="0"/>
              <w:jc w:val="both"/>
              <w:rPr>
                <w:color w:val="000000"/>
              </w:rPr>
            </w:pP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股票掛牌(登錄)日期</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及實收資本額</w:t>
            </w:r>
          </w:p>
        </w:tc>
        <w:tc>
          <w:tcPr>
            <w:tcW w:w="4320" w:type="dxa"/>
          </w:tcPr>
          <w:p w:rsidR="00255E27" w:rsidRPr="009E2253" w:rsidRDefault="00255E27" w:rsidP="006D2984">
            <w:pPr>
              <w:pStyle w:val="a3"/>
              <w:spacing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實收資本額</w:t>
            </w:r>
          </w:p>
        </w:tc>
      </w:tr>
      <w:tr w:rsidR="00255E27" w:rsidRPr="009E2253" w:rsidTr="006D2984">
        <w:trPr>
          <w:cantSplit/>
          <w:trHeight w:val="312"/>
        </w:trPr>
        <w:tc>
          <w:tcPr>
            <w:tcW w:w="2040" w:type="dxa"/>
          </w:tcPr>
          <w:p w:rsidR="00255E27" w:rsidRPr="009E2253" w:rsidRDefault="00255E27" w:rsidP="006D2984">
            <w:pPr>
              <w:pStyle w:val="a3"/>
              <w:spacing w:line="260" w:lineRule="exact"/>
              <w:ind w:left="113" w:right="113" w:firstLine="0"/>
              <w:jc w:val="distribute"/>
              <w:rPr>
                <w:color w:val="000000"/>
              </w:rPr>
            </w:pPr>
            <w:r w:rsidRPr="009E2253">
              <w:rPr>
                <w:rFonts w:hint="eastAsia"/>
                <w:color w:val="000000"/>
              </w:rPr>
              <w:t>公司地址</w:t>
            </w:r>
          </w:p>
        </w:tc>
        <w:tc>
          <w:tcPr>
            <w:tcW w:w="4200" w:type="dxa"/>
            <w:gridSpan w:val="5"/>
          </w:tcPr>
          <w:p w:rsidR="00255E27" w:rsidRPr="009E2253" w:rsidRDefault="00255E27" w:rsidP="006D2984">
            <w:pPr>
              <w:pStyle w:val="a3"/>
              <w:spacing w:line="260" w:lineRule="exact"/>
              <w:ind w:left="0" w:firstLine="0"/>
              <w:jc w:val="both"/>
              <w:rPr>
                <w:color w:val="000000"/>
              </w:rPr>
            </w:pPr>
          </w:p>
        </w:tc>
        <w:tc>
          <w:tcPr>
            <w:tcW w:w="2520" w:type="dxa"/>
            <w:vMerge w:val="restart"/>
          </w:tcPr>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章程修正日期</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及</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修正後資本額</w:t>
            </w:r>
          </w:p>
        </w:tc>
        <w:tc>
          <w:tcPr>
            <w:tcW w:w="4320" w:type="dxa"/>
            <w:vMerge w:val="restart"/>
          </w:tcPr>
          <w:p w:rsidR="00255E27" w:rsidRPr="009E2253" w:rsidRDefault="00255E27" w:rsidP="006D2984">
            <w:pPr>
              <w:pStyle w:val="a3"/>
              <w:spacing w:before="120"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修正後核定資本額：</w:t>
            </w:r>
          </w:p>
          <w:p w:rsidR="00255E27" w:rsidRPr="009E2253" w:rsidRDefault="00255E27" w:rsidP="006D2984">
            <w:pPr>
              <w:pStyle w:val="a3"/>
              <w:spacing w:line="240" w:lineRule="exact"/>
              <w:ind w:left="0" w:firstLine="0"/>
              <w:jc w:val="both"/>
              <w:rPr>
                <w:color w:val="000000"/>
              </w:rPr>
            </w:pPr>
          </w:p>
        </w:tc>
      </w:tr>
      <w:tr w:rsidR="00255E27" w:rsidRPr="009E2253" w:rsidTr="006D2984">
        <w:trPr>
          <w:cantSplit/>
          <w:trHeight w:val="173"/>
        </w:trPr>
        <w:tc>
          <w:tcPr>
            <w:tcW w:w="2040" w:type="dxa"/>
          </w:tcPr>
          <w:p w:rsidR="00255E27" w:rsidRPr="009E2253" w:rsidRDefault="00255E27" w:rsidP="006D2984">
            <w:pPr>
              <w:pStyle w:val="a3"/>
              <w:spacing w:line="260" w:lineRule="exact"/>
              <w:ind w:left="113" w:right="113" w:firstLine="0"/>
              <w:jc w:val="distribute"/>
              <w:rPr>
                <w:color w:val="000000"/>
              </w:rPr>
            </w:pPr>
            <w:r w:rsidRPr="009E2253">
              <w:rPr>
                <w:rFonts w:hint="eastAsia"/>
                <w:color w:val="000000"/>
              </w:rPr>
              <w:t>公司電話</w:t>
            </w:r>
          </w:p>
        </w:tc>
        <w:tc>
          <w:tcPr>
            <w:tcW w:w="4200" w:type="dxa"/>
            <w:gridSpan w:val="5"/>
          </w:tcPr>
          <w:p w:rsidR="00255E27" w:rsidRPr="009E2253" w:rsidRDefault="00255E27" w:rsidP="006D2984">
            <w:pPr>
              <w:pStyle w:val="a3"/>
              <w:spacing w:line="260" w:lineRule="exact"/>
              <w:ind w:left="0" w:firstLine="0"/>
              <w:jc w:val="both"/>
              <w:rPr>
                <w:color w:val="000000"/>
              </w:rPr>
            </w:pPr>
          </w:p>
        </w:tc>
        <w:tc>
          <w:tcPr>
            <w:tcW w:w="2520" w:type="dxa"/>
            <w:vMerge/>
          </w:tcPr>
          <w:p w:rsidR="00255E27" w:rsidRPr="009E2253" w:rsidRDefault="00255E27" w:rsidP="006D2984">
            <w:pPr>
              <w:pStyle w:val="a3"/>
              <w:spacing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r w:rsidR="00255E27" w:rsidRPr="009E2253" w:rsidTr="006D2984">
        <w:trPr>
          <w:cantSplit/>
          <w:trHeight w:val="172"/>
        </w:trPr>
        <w:tc>
          <w:tcPr>
            <w:tcW w:w="2040" w:type="dxa"/>
          </w:tcPr>
          <w:p w:rsidR="00255E27" w:rsidRPr="009E2253" w:rsidRDefault="00255E27" w:rsidP="006D2984">
            <w:pPr>
              <w:pStyle w:val="a3"/>
              <w:spacing w:line="260" w:lineRule="exact"/>
              <w:ind w:left="113" w:right="113" w:firstLine="0"/>
              <w:jc w:val="distribute"/>
              <w:rPr>
                <w:color w:val="000000"/>
              </w:rPr>
            </w:pPr>
            <w:r w:rsidRPr="009E2253">
              <w:rPr>
                <w:rFonts w:hint="eastAsia"/>
                <w:color w:val="000000"/>
              </w:rPr>
              <w:t>公司網址</w:t>
            </w:r>
          </w:p>
        </w:tc>
        <w:tc>
          <w:tcPr>
            <w:tcW w:w="4200" w:type="dxa"/>
            <w:gridSpan w:val="5"/>
          </w:tcPr>
          <w:p w:rsidR="00255E27" w:rsidRPr="009E2253" w:rsidRDefault="00255E27" w:rsidP="006D2984">
            <w:pPr>
              <w:pStyle w:val="a3"/>
              <w:spacing w:line="260" w:lineRule="exact"/>
              <w:ind w:left="0" w:firstLine="0"/>
              <w:jc w:val="both"/>
              <w:rPr>
                <w:color w:val="000000"/>
              </w:rPr>
            </w:pPr>
          </w:p>
        </w:tc>
        <w:tc>
          <w:tcPr>
            <w:tcW w:w="2520" w:type="dxa"/>
            <w:vMerge/>
          </w:tcPr>
          <w:p w:rsidR="00255E27" w:rsidRPr="009E2253" w:rsidRDefault="00255E27" w:rsidP="006D2984">
            <w:pPr>
              <w:pStyle w:val="a3"/>
              <w:spacing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r w:rsidR="00255E27" w:rsidRPr="009E2253" w:rsidTr="006D2984">
        <w:tc>
          <w:tcPr>
            <w:tcW w:w="204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負責人及</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身分證統一編號</w:t>
            </w:r>
          </w:p>
        </w:tc>
        <w:tc>
          <w:tcPr>
            <w:tcW w:w="4200" w:type="dxa"/>
            <w:gridSpan w:val="5"/>
          </w:tcPr>
          <w:p w:rsidR="00255E27" w:rsidRPr="009E2253" w:rsidRDefault="00255E27" w:rsidP="006D2984">
            <w:pPr>
              <w:pStyle w:val="a3"/>
              <w:spacing w:line="240" w:lineRule="exact"/>
              <w:ind w:left="0" w:firstLine="0"/>
              <w:jc w:val="both"/>
              <w:rPr>
                <w:color w:val="000000"/>
              </w:rPr>
            </w:pP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前次增資經濟部核准變更登記日期</w:t>
            </w:r>
          </w:p>
        </w:tc>
        <w:tc>
          <w:tcPr>
            <w:tcW w:w="4320" w:type="dxa"/>
          </w:tcPr>
          <w:p w:rsidR="00255E27" w:rsidRPr="009E2253" w:rsidRDefault="00255E27" w:rsidP="006D2984">
            <w:pPr>
              <w:pStyle w:val="a3"/>
              <w:spacing w:line="240" w:lineRule="exact"/>
              <w:ind w:left="0" w:firstLine="0"/>
              <w:jc w:val="both"/>
              <w:rPr>
                <w:color w:val="000000"/>
              </w:rPr>
            </w:pPr>
          </w:p>
        </w:tc>
      </w:tr>
      <w:tr w:rsidR="00255E27" w:rsidRPr="009E2253" w:rsidTr="006D2984">
        <w:tc>
          <w:tcPr>
            <w:tcW w:w="2040" w:type="dxa"/>
          </w:tcPr>
          <w:p w:rsidR="00255E27" w:rsidRPr="009E2253" w:rsidRDefault="00255E27" w:rsidP="006D2984">
            <w:pPr>
              <w:pStyle w:val="a3"/>
              <w:ind w:left="113" w:right="113" w:firstLine="0"/>
              <w:jc w:val="distribute"/>
              <w:rPr>
                <w:color w:val="000000"/>
              </w:rPr>
            </w:pPr>
            <w:r w:rsidRPr="009E2253">
              <w:rPr>
                <w:rFonts w:hint="eastAsia"/>
                <w:color w:val="000000"/>
              </w:rPr>
              <w:t>發言人姓名及</w:t>
            </w:r>
          </w:p>
          <w:p w:rsidR="00255E27" w:rsidRPr="009E2253" w:rsidRDefault="00255E27" w:rsidP="006D2984">
            <w:pPr>
              <w:pStyle w:val="a3"/>
              <w:ind w:left="113" w:right="113" w:firstLine="0"/>
              <w:jc w:val="distribute"/>
              <w:rPr>
                <w:color w:val="000000"/>
              </w:rPr>
            </w:pPr>
            <w:r w:rsidRPr="009E2253">
              <w:rPr>
                <w:rFonts w:hint="eastAsia"/>
                <w:color w:val="000000"/>
              </w:rPr>
              <w:t>職稱</w:t>
            </w:r>
          </w:p>
        </w:tc>
        <w:tc>
          <w:tcPr>
            <w:tcW w:w="4200" w:type="dxa"/>
            <w:gridSpan w:val="5"/>
          </w:tcPr>
          <w:p w:rsidR="00255E27" w:rsidRPr="009E2253" w:rsidRDefault="00255E27" w:rsidP="006D2984">
            <w:pPr>
              <w:pStyle w:val="a3"/>
              <w:spacing w:before="120" w:after="120" w:line="240" w:lineRule="exact"/>
              <w:ind w:left="0" w:firstLine="0"/>
              <w:jc w:val="both"/>
              <w:rPr>
                <w:color w:val="000000"/>
              </w:rPr>
            </w:pPr>
          </w:p>
        </w:tc>
        <w:tc>
          <w:tcPr>
            <w:tcW w:w="2520" w:type="dxa"/>
            <w:vMerge w:val="restart"/>
          </w:tcPr>
          <w:p w:rsidR="00255E27" w:rsidRPr="009E2253" w:rsidRDefault="00255E27" w:rsidP="006D2984">
            <w:pPr>
              <w:pStyle w:val="a3"/>
              <w:spacing w:before="120" w:line="240" w:lineRule="exact"/>
              <w:ind w:left="113" w:right="113" w:firstLine="0"/>
              <w:jc w:val="distribute"/>
              <w:rPr>
                <w:color w:val="000000"/>
              </w:rPr>
            </w:pPr>
          </w:p>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實收資本額</w:t>
            </w:r>
          </w:p>
        </w:tc>
        <w:tc>
          <w:tcPr>
            <w:tcW w:w="4320" w:type="dxa"/>
            <w:vMerge w:val="restart"/>
          </w:tcPr>
          <w:p w:rsidR="00255E27" w:rsidRPr="009E2253" w:rsidRDefault="00255E27" w:rsidP="006D2984">
            <w:pPr>
              <w:pStyle w:val="a3"/>
              <w:spacing w:before="120" w:line="240" w:lineRule="exact"/>
              <w:ind w:left="0" w:firstLine="0"/>
              <w:jc w:val="both"/>
              <w:rPr>
                <w:color w:val="000000"/>
              </w:rPr>
            </w:pPr>
            <w:r w:rsidRPr="009E2253">
              <w:rPr>
                <w:rFonts w:hint="eastAsia"/>
                <w:color w:val="000000"/>
              </w:rPr>
              <w:t>總額：</w:t>
            </w:r>
          </w:p>
          <w:p w:rsidR="00255E27" w:rsidRPr="009E2253" w:rsidRDefault="00255E27" w:rsidP="006D2984">
            <w:pPr>
              <w:pStyle w:val="a3"/>
              <w:spacing w:before="120" w:line="240" w:lineRule="exact"/>
              <w:ind w:left="0" w:firstLine="0"/>
              <w:jc w:val="both"/>
              <w:rPr>
                <w:color w:val="000000"/>
              </w:rPr>
            </w:pPr>
          </w:p>
          <w:p w:rsidR="00255E27" w:rsidRPr="009E2253" w:rsidRDefault="00255E27" w:rsidP="006D2984">
            <w:pPr>
              <w:pStyle w:val="a3"/>
              <w:spacing w:line="240" w:lineRule="exact"/>
              <w:ind w:left="0" w:firstLine="0"/>
              <w:jc w:val="both"/>
              <w:rPr>
                <w:color w:val="000000"/>
              </w:rPr>
            </w:pPr>
            <w:r w:rsidRPr="009E2253">
              <w:rPr>
                <w:rFonts w:hint="eastAsia"/>
                <w:color w:val="000000"/>
              </w:rPr>
              <w:t>普通股股數：</w:t>
            </w:r>
          </w:p>
          <w:p w:rsidR="00255E27" w:rsidRPr="009E2253" w:rsidRDefault="00255E27" w:rsidP="006D2984">
            <w:pPr>
              <w:pStyle w:val="a3"/>
              <w:spacing w:line="240" w:lineRule="exact"/>
              <w:ind w:left="0" w:firstLine="0"/>
              <w:jc w:val="both"/>
              <w:rPr>
                <w:color w:val="000000"/>
              </w:rPr>
            </w:pPr>
          </w:p>
          <w:p w:rsidR="00255E27" w:rsidRPr="009E2253" w:rsidRDefault="00255E27" w:rsidP="006D2984">
            <w:pPr>
              <w:pStyle w:val="a3"/>
              <w:spacing w:line="240" w:lineRule="exact"/>
              <w:ind w:left="0"/>
              <w:jc w:val="both"/>
              <w:rPr>
                <w:color w:val="000000"/>
              </w:rPr>
            </w:pPr>
            <w:r w:rsidRPr="009E2253">
              <w:rPr>
                <w:rFonts w:hint="eastAsia"/>
                <w:color w:val="000000"/>
              </w:rPr>
              <w:t>特別特別股股數：</w:t>
            </w:r>
          </w:p>
        </w:tc>
      </w:tr>
      <w:tr w:rsidR="00255E27" w:rsidRPr="009E2253" w:rsidTr="006D2984">
        <w:trPr>
          <w:cantSplit/>
        </w:trPr>
        <w:tc>
          <w:tcPr>
            <w:tcW w:w="204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總經理</w:t>
            </w:r>
          </w:p>
        </w:tc>
        <w:tc>
          <w:tcPr>
            <w:tcW w:w="4200" w:type="dxa"/>
            <w:gridSpan w:val="5"/>
          </w:tcPr>
          <w:p w:rsidR="00255E27" w:rsidRPr="009E2253" w:rsidRDefault="00255E27" w:rsidP="006D2984">
            <w:pPr>
              <w:pStyle w:val="a3"/>
              <w:spacing w:before="120" w:after="120" w:line="240" w:lineRule="exact"/>
              <w:ind w:left="0" w:firstLine="0"/>
              <w:jc w:val="both"/>
              <w:rPr>
                <w:color w:val="000000"/>
              </w:rPr>
            </w:pPr>
          </w:p>
        </w:tc>
        <w:tc>
          <w:tcPr>
            <w:tcW w:w="2520" w:type="dxa"/>
            <w:vMerge/>
          </w:tcPr>
          <w:p w:rsidR="00255E27" w:rsidRPr="009E2253" w:rsidRDefault="00255E27" w:rsidP="006D2984">
            <w:pPr>
              <w:pStyle w:val="a3"/>
              <w:spacing w:before="360"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r w:rsidR="00255E27" w:rsidRPr="009E2253" w:rsidTr="006D2984">
        <w:trPr>
          <w:cantSplit/>
        </w:trPr>
        <w:tc>
          <w:tcPr>
            <w:tcW w:w="204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財務經理</w:t>
            </w:r>
          </w:p>
        </w:tc>
        <w:tc>
          <w:tcPr>
            <w:tcW w:w="4200" w:type="dxa"/>
            <w:gridSpan w:val="5"/>
          </w:tcPr>
          <w:p w:rsidR="00255E27" w:rsidRPr="009E2253" w:rsidRDefault="00255E27" w:rsidP="006D2984">
            <w:pPr>
              <w:pStyle w:val="a3"/>
              <w:spacing w:line="240" w:lineRule="exact"/>
              <w:ind w:left="0" w:firstLine="0"/>
              <w:jc w:val="both"/>
              <w:rPr>
                <w:color w:val="000000"/>
              </w:rPr>
            </w:pPr>
          </w:p>
        </w:tc>
        <w:tc>
          <w:tcPr>
            <w:tcW w:w="2520" w:type="dxa"/>
            <w:vMerge/>
          </w:tcPr>
          <w:p w:rsidR="00255E27" w:rsidRPr="009E2253" w:rsidRDefault="00255E27" w:rsidP="006D2984">
            <w:pPr>
              <w:pStyle w:val="a3"/>
              <w:spacing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bl>
    <w:p w:rsidR="00255E27" w:rsidRPr="009E2253" w:rsidRDefault="00255E27" w:rsidP="00255E27">
      <w:pPr>
        <w:pStyle w:val="a3"/>
        <w:spacing w:line="240" w:lineRule="atLeast"/>
        <w:ind w:left="0" w:firstLine="482"/>
        <w:jc w:val="both"/>
        <w:rPr>
          <w:color w:val="000000"/>
        </w:rPr>
      </w:pPr>
    </w:p>
    <w:p w:rsidR="00255E27" w:rsidRPr="009E2253" w:rsidRDefault="00255E27" w:rsidP="00255E27">
      <w:pPr>
        <w:pStyle w:val="a3"/>
        <w:spacing w:before="180" w:line="240" w:lineRule="atLeast"/>
        <w:ind w:left="0" w:firstLine="357"/>
        <w:jc w:val="both"/>
        <w:rPr>
          <w:color w:val="000000"/>
        </w:rPr>
      </w:pPr>
      <w:r w:rsidRPr="009E2253">
        <w:rPr>
          <w:rFonts w:hint="eastAsia"/>
          <w:color w:val="000000"/>
        </w:rPr>
        <w:t>2.簽證會計師、律師及主辦承銷商相關人員基本資料</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864"/>
        <w:gridCol w:w="1418"/>
        <w:gridCol w:w="2718"/>
        <w:gridCol w:w="1200"/>
        <w:gridCol w:w="3240"/>
        <w:gridCol w:w="1560"/>
      </w:tblGrid>
      <w:tr w:rsidR="00255E27" w:rsidRPr="009E2253" w:rsidTr="006D2984">
        <w:trPr>
          <w:cantSplit/>
          <w:trHeight w:val="407"/>
        </w:trPr>
        <w:tc>
          <w:tcPr>
            <w:tcW w:w="1080"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名稱</w:t>
            </w:r>
          </w:p>
        </w:tc>
        <w:tc>
          <w:tcPr>
            <w:tcW w:w="1864"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姓名</w:t>
            </w:r>
          </w:p>
        </w:tc>
        <w:tc>
          <w:tcPr>
            <w:tcW w:w="1418" w:type="dxa"/>
          </w:tcPr>
          <w:p w:rsidR="00255E27" w:rsidRPr="009E2253" w:rsidRDefault="00255E27" w:rsidP="006D2984">
            <w:pPr>
              <w:pStyle w:val="a3"/>
              <w:spacing w:before="120" w:line="240" w:lineRule="exact"/>
              <w:ind w:left="482" w:hanging="482"/>
              <w:jc w:val="distribute"/>
              <w:rPr>
                <w:color w:val="000000"/>
              </w:rPr>
            </w:pPr>
            <w:r w:rsidRPr="009E2253">
              <w:rPr>
                <w:rFonts w:hint="eastAsia"/>
                <w:color w:val="000000"/>
              </w:rPr>
              <w:t>身分證字號</w:t>
            </w:r>
          </w:p>
        </w:tc>
        <w:tc>
          <w:tcPr>
            <w:tcW w:w="2718"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所屬單位名稱</w:t>
            </w:r>
          </w:p>
        </w:tc>
        <w:tc>
          <w:tcPr>
            <w:tcW w:w="120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所屬單位統一編號</w:t>
            </w:r>
          </w:p>
        </w:tc>
        <w:tc>
          <w:tcPr>
            <w:tcW w:w="3240"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所屬單位地址</w:t>
            </w:r>
          </w:p>
        </w:tc>
        <w:tc>
          <w:tcPr>
            <w:tcW w:w="15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所屬單位</w:t>
            </w:r>
          </w:p>
          <w:p w:rsidR="00255E27" w:rsidRPr="009E2253" w:rsidRDefault="00255E27" w:rsidP="006D2984">
            <w:pPr>
              <w:pStyle w:val="a3"/>
              <w:spacing w:line="240" w:lineRule="exact"/>
              <w:ind w:left="0" w:firstLine="0"/>
              <w:jc w:val="distribute"/>
              <w:rPr>
                <w:color w:val="000000"/>
              </w:rPr>
            </w:pPr>
            <w:r w:rsidRPr="009E2253">
              <w:rPr>
                <w:rFonts w:hint="eastAsia"/>
                <w:color w:val="000000"/>
              </w:rPr>
              <w:t>電話號碼</w:t>
            </w:r>
          </w:p>
        </w:tc>
      </w:tr>
      <w:tr w:rsidR="00255E27" w:rsidRPr="009E2253" w:rsidTr="006D2984">
        <w:trPr>
          <w:cantSplit/>
        </w:trPr>
        <w:tc>
          <w:tcPr>
            <w:tcW w:w="1080" w:type="dxa"/>
            <w:vMerge w:val="restart"/>
            <w:vAlign w:val="center"/>
          </w:tcPr>
          <w:p w:rsidR="00255E27" w:rsidRPr="009E2253" w:rsidRDefault="00255E27" w:rsidP="006D2984">
            <w:pPr>
              <w:pStyle w:val="a3"/>
              <w:spacing w:line="240" w:lineRule="atLeast"/>
              <w:ind w:left="0" w:firstLine="0"/>
              <w:jc w:val="distribute"/>
              <w:rPr>
                <w:color w:val="000000"/>
              </w:rPr>
            </w:pPr>
            <w:r w:rsidRPr="009E2253">
              <w:rPr>
                <w:rFonts w:hint="eastAsia"/>
                <w:color w:val="000000"/>
              </w:rPr>
              <w:t>簽證</w:t>
            </w:r>
          </w:p>
          <w:p w:rsidR="00255E27" w:rsidRPr="009E2253" w:rsidRDefault="00255E27" w:rsidP="006D2984">
            <w:pPr>
              <w:pStyle w:val="a3"/>
              <w:spacing w:line="240" w:lineRule="atLeast"/>
              <w:ind w:left="0" w:firstLine="0"/>
              <w:jc w:val="distribute"/>
              <w:rPr>
                <w:color w:val="000000"/>
              </w:rPr>
            </w:pPr>
            <w:r w:rsidRPr="009E2253">
              <w:rPr>
                <w:rFonts w:hint="eastAsia"/>
                <w:color w:val="000000"/>
              </w:rPr>
              <w:t>會計師</w:t>
            </w:r>
          </w:p>
        </w:tc>
        <w:tc>
          <w:tcPr>
            <w:tcW w:w="1864" w:type="dxa"/>
          </w:tcPr>
          <w:p w:rsidR="00255E27" w:rsidRPr="009E2253" w:rsidRDefault="00255E27" w:rsidP="006D2984">
            <w:pPr>
              <w:pStyle w:val="a3"/>
              <w:spacing w:line="240" w:lineRule="atLeast"/>
              <w:ind w:left="482" w:hanging="482"/>
              <w:rPr>
                <w:color w:val="000000"/>
              </w:rPr>
            </w:pPr>
            <w:r w:rsidRPr="009E2253">
              <w:rPr>
                <w:rFonts w:hint="eastAsia"/>
                <w:color w:val="000000"/>
              </w:rPr>
              <w:t>(1)</w:t>
            </w:r>
          </w:p>
        </w:tc>
        <w:tc>
          <w:tcPr>
            <w:tcW w:w="1418" w:type="dxa"/>
          </w:tcPr>
          <w:p w:rsidR="00255E27" w:rsidRPr="009E2253" w:rsidRDefault="00255E27" w:rsidP="006D2984">
            <w:pPr>
              <w:pStyle w:val="a3"/>
              <w:spacing w:line="240" w:lineRule="atLeast"/>
              <w:ind w:left="482" w:hanging="482"/>
              <w:rPr>
                <w:color w:val="000000"/>
              </w:rPr>
            </w:pPr>
            <w:r w:rsidRPr="009E2253">
              <w:rPr>
                <w:rFonts w:hint="eastAsia"/>
                <w:color w:val="000000"/>
              </w:rPr>
              <w:t>(1)</w:t>
            </w:r>
          </w:p>
        </w:tc>
        <w:tc>
          <w:tcPr>
            <w:tcW w:w="2718" w:type="dxa"/>
            <w:vMerge w:val="restart"/>
            <w:vAlign w:val="center"/>
          </w:tcPr>
          <w:p w:rsidR="00255E27" w:rsidRPr="009E2253" w:rsidRDefault="00255E27" w:rsidP="006D2984">
            <w:pPr>
              <w:pStyle w:val="a3"/>
              <w:spacing w:line="240" w:lineRule="atLeast"/>
              <w:ind w:left="0" w:firstLine="0"/>
              <w:jc w:val="right"/>
              <w:rPr>
                <w:color w:val="000000"/>
              </w:rPr>
            </w:pPr>
            <w:r w:rsidRPr="009E2253">
              <w:rPr>
                <w:rFonts w:hint="eastAsia"/>
                <w:color w:val="000000"/>
              </w:rPr>
              <w:t>會計師事務所</w:t>
            </w:r>
          </w:p>
        </w:tc>
        <w:tc>
          <w:tcPr>
            <w:tcW w:w="1200" w:type="dxa"/>
            <w:vMerge w:val="restart"/>
            <w:vAlign w:val="center"/>
          </w:tcPr>
          <w:p w:rsidR="00255E27" w:rsidRPr="009E2253" w:rsidRDefault="00255E27" w:rsidP="006D2984">
            <w:pPr>
              <w:pStyle w:val="a3"/>
              <w:spacing w:line="240" w:lineRule="atLeast"/>
              <w:ind w:left="0" w:firstLine="0"/>
              <w:rPr>
                <w:color w:val="000000"/>
              </w:rPr>
            </w:pPr>
          </w:p>
        </w:tc>
        <w:tc>
          <w:tcPr>
            <w:tcW w:w="3240" w:type="dxa"/>
            <w:vMerge w:val="restart"/>
            <w:vAlign w:val="center"/>
          </w:tcPr>
          <w:p w:rsidR="00255E27" w:rsidRPr="009E2253" w:rsidRDefault="00255E27" w:rsidP="006D2984">
            <w:pPr>
              <w:pStyle w:val="a3"/>
              <w:spacing w:line="240" w:lineRule="atLeast"/>
              <w:ind w:left="0" w:firstLine="0"/>
              <w:rPr>
                <w:color w:val="000000"/>
              </w:rPr>
            </w:pPr>
          </w:p>
        </w:tc>
        <w:tc>
          <w:tcPr>
            <w:tcW w:w="1560" w:type="dxa"/>
            <w:vMerge w:val="restart"/>
            <w:vAlign w:val="center"/>
          </w:tcPr>
          <w:p w:rsidR="00255E27" w:rsidRPr="009E2253" w:rsidRDefault="00925232" w:rsidP="006D2984">
            <w:pPr>
              <w:pStyle w:val="a3"/>
              <w:spacing w:line="240" w:lineRule="atLeast"/>
              <w:ind w:left="0" w:firstLine="0"/>
              <w:rPr>
                <w:color w:val="000000"/>
              </w:rPr>
            </w:pPr>
            <w:r>
              <w:rPr>
                <w:noProof/>
                <w:color w:val="000000"/>
              </w:rPr>
              <w:pict>
                <v:shape id="Text Box 11" o:spid="_x0000_s1034" type="#_x0000_t202" style="position:absolute;margin-left:80.2pt;margin-top:6.95pt;width:30pt;height:63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qguwIAAMMFAAAOAAAAZHJzL2Uyb0RvYy54bWysVNtu2zAMfR+wfxD07vpSJbGNOkUbx8OA&#10;7gK027tiy7EwW/IkJXYx7N9HyUmathgwbMuDI4kUycNzxKvrsWvRninNpchweBFgxEQpKy62Gf7y&#10;UHgxRtpQUdFWCpbhR6bx9fLtm6uhT1kkG9lWTCEIInQ69BlujOlT39dlwzqqL2TPBBhrqTpqYKu2&#10;fqXoANG71o+CYO4PUlW9kiXTGk7zyYiXLn5ds9J8qmvNDGozDLUZ91Xuu7Fff3lF062ifcPLQxn0&#10;L6roKBeQ9BQqp4aineKvQnW8VFLL2lyUsvNlXfOSOQyAJgxeoLlvaM8cFmiO7k9t0v8vbPlx/1kh&#10;XmX4EiNBO6DogY0G3coRhaFtz9DrFLzue/AzI5wDzQ6q7u9k+U0jIVcNFVt2o5QcGkYrKM/d9M+u&#10;TnG0DbIZPsgK8tCdkS7QWKvO9g66gSA60PR4osbWUsLhZRwGAVhKMMUBtMpR59P0eLlX2rxjskN2&#10;kWEFzLvgdH+nDcAA16OLzSVkwdvWsd+KZwfgOJ1AarhqbbYIR+aPJEjW8TomHonma48Eee7dFCvi&#10;zYtwMcsv89UqD3/avCFJG15VTNg0R2GF5M+IO0h8ksRJWlq2vLLhbElabTerVqE9BWEX7mfJguLP&#10;3PznZTgzYHkBKYxIcBslXjGPFx4pyMxLFkHsBWFym8wDkpC8eA7pjgv275DQkOFkFs0mLf0WG7Bu&#10;iX+FjaYdNzA6Wt45RRycaGoVuBaVo9ZQ3k7rs1bY8p9aAR07Eu30aiU6idWMm9G9jNClt2LeyOoR&#10;FKwkKAzECHMPFox+hX+MBpgiGdbfd1QxjNr3At5BEhJix47bkNkigo06t2zOLVSUjYThBMGm5cpM&#10;o2rXK75tINf08oS8gbdTc6frp7oAlN3ApHDwDlPNjqLzvfN6mr3LXwAAAP//AwBQSwMEFAAGAAgA&#10;AAAhAF9D67/fAAAACgEAAA8AAABkcnMvZG93bnJldi54bWxMj8FOwzAQRO9I/IO1SNyoQ6giEuJU&#10;AQkJcYhE4dCjHS9JRGwH22lDv54tl3LbmR3Nvi03ixnZHn0YnBVwu0qAoW2dHmwn4OP9+eYeWIjS&#10;ajk6iwJ+MMCmurwoZaHdwb7hfhs7RiU2FFJAH+NUcB7aHo0MKzehpd2n80ZGkr7j2ssDlZuRp0mS&#10;cSMHSxd6OeFTj+3XdjYCXurd/D37Zp0fd8e6Ueq1eVSZENdXS/0ALOISz2E44RM6VMSk3Gx1YCPp&#10;LFlTlIa7HBgF0vRkqD8jB16V/P8L1S8AAAD//wMAUEsBAi0AFAAGAAgAAAAhALaDOJL+AAAA4QEA&#10;ABMAAAAAAAAAAAAAAAAAAAAAAFtDb250ZW50X1R5cGVzXS54bWxQSwECLQAUAAYACAAAACEAOP0h&#10;/9YAAACUAQAACwAAAAAAAAAAAAAAAAAvAQAAX3JlbHMvLnJlbHNQSwECLQAUAAYACAAAACEALED6&#10;oLsCAADDBQAADgAAAAAAAAAAAAAAAAAuAgAAZHJzL2Uyb0RvYy54bWxQSwECLQAUAAYACAAAACEA&#10;X0Prv98AAAAKAQAADwAAAAAAAAAAAAAAAAAVBQAAZHJzL2Rvd25yZXYueG1sUEsFBgAAAAAEAAQA&#10;8wAAACEGAAAAAA==&#10;"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
        </w:tc>
      </w:tr>
      <w:tr w:rsidR="00255E27" w:rsidRPr="009E2253" w:rsidTr="006D2984">
        <w:trPr>
          <w:cantSplit/>
        </w:trPr>
        <w:tc>
          <w:tcPr>
            <w:tcW w:w="1080" w:type="dxa"/>
            <w:vMerge/>
          </w:tcPr>
          <w:p w:rsidR="00255E27" w:rsidRPr="009E2253" w:rsidRDefault="00255E27" w:rsidP="006D2984">
            <w:pPr>
              <w:pStyle w:val="a3"/>
              <w:spacing w:line="240" w:lineRule="atLeast"/>
              <w:ind w:left="0" w:firstLine="0"/>
              <w:jc w:val="distribute"/>
              <w:rPr>
                <w:color w:val="000000"/>
              </w:rPr>
            </w:pPr>
          </w:p>
        </w:tc>
        <w:tc>
          <w:tcPr>
            <w:tcW w:w="1864" w:type="dxa"/>
          </w:tcPr>
          <w:p w:rsidR="00255E27" w:rsidRPr="009E2253" w:rsidRDefault="00255E27" w:rsidP="006D2984">
            <w:pPr>
              <w:pStyle w:val="a3"/>
              <w:spacing w:line="240" w:lineRule="atLeast"/>
              <w:ind w:left="482" w:hanging="482"/>
              <w:rPr>
                <w:color w:val="000000"/>
              </w:rPr>
            </w:pPr>
            <w:r w:rsidRPr="009E2253">
              <w:rPr>
                <w:rFonts w:hint="eastAsia"/>
                <w:color w:val="000000"/>
              </w:rPr>
              <w:t>(2)</w:t>
            </w:r>
          </w:p>
        </w:tc>
        <w:tc>
          <w:tcPr>
            <w:tcW w:w="1418" w:type="dxa"/>
          </w:tcPr>
          <w:p w:rsidR="00255E27" w:rsidRPr="009E2253" w:rsidRDefault="00255E27" w:rsidP="006D2984">
            <w:pPr>
              <w:pStyle w:val="a3"/>
              <w:spacing w:line="240" w:lineRule="atLeast"/>
              <w:ind w:left="482" w:hanging="482"/>
              <w:rPr>
                <w:color w:val="000000"/>
              </w:rPr>
            </w:pPr>
            <w:r w:rsidRPr="009E2253">
              <w:rPr>
                <w:rFonts w:hint="eastAsia"/>
                <w:color w:val="000000"/>
              </w:rPr>
              <w:t>(2)</w:t>
            </w:r>
          </w:p>
        </w:tc>
        <w:tc>
          <w:tcPr>
            <w:tcW w:w="2718" w:type="dxa"/>
            <w:vMerge/>
          </w:tcPr>
          <w:p w:rsidR="00255E27" w:rsidRPr="009E2253" w:rsidRDefault="00255E27" w:rsidP="006D2984">
            <w:pPr>
              <w:pStyle w:val="a3"/>
              <w:spacing w:line="240" w:lineRule="atLeast"/>
              <w:ind w:left="0" w:firstLine="0"/>
              <w:jc w:val="right"/>
              <w:rPr>
                <w:color w:val="000000"/>
              </w:rPr>
            </w:pPr>
          </w:p>
        </w:tc>
        <w:tc>
          <w:tcPr>
            <w:tcW w:w="1200" w:type="dxa"/>
            <w:vMerge/>
          </w:tcPr>
          <w:p w:rsidR="00255E27" w:rsidRPr="009E2253" w:rsidRDefault="00255E27" w:rsidP="006D2984">
            <w:pPr>
              <w:pStyle w:val="a3"/>
              <w:spacing w:line="240" w:lineRule="atLeast"/>
              <w:ind w:left="0" w:firstLine="0"/>
              <w:rPr>
                <w:color w:val="000000"/>
              </w:rPr>
            </w:pPr>
          </w:p>
        </w:tc>
        <w:tc>
          <w:tcPr>
            <w:tcW w:w="3240" w:type="dxa"/>
            <w:vMerge/>
          </w:tcPr>
          <w:p w:rsidR="00255E27" w:rsidRPr="009E2253" w:rsidRDefault="00255E27" w:rsidP="006D2984">
            <w:pPr>
              <w:pStyle w:val="a3"/>
              <w:spacing w:line="240" w:lineRule="atLeast"/>
              <w:ind w:left="0" w:firstLine="0"/>
              <w:rPr>
                <w:color w:val="000000"/>
              </w:rPr>
            </w:pPr>
          </w:p>
        </w:tc>
        <w:tc>
          <w:tcPr>
            <w:tcW w:w="1560" w:type="dxa"/>
            <w:vMerge/>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tcPr>
          <w:p w:rsidR="00255E27" w:rsidRPr="009E2253" w:rsidRDefault="00255E27" w:rsidP="006D2984">
            <w:pPr>
              <w:pStyle w:val="a3"/>
              <w:spacing w:line="240" w:lineRule="atLeast"/>
              <w:ind w:left="0" w:firstLine="0"/>
              <w:jc w:val="distribute"/>
              <w:rPr>
                <w:color w:val="000000"/>
              </w:rPr>
            </w:pPr>
            <w:r w:rsidRPr="009E2253">
              <w:rPr>
                <w:rFonts w:hint="eastAsia"/>
                <w:color w:val="000000"/>
              </w:rPr>
              <w:t>律師</w:t>
            </w:r>
          </w:p>
        </w:tc>
        <w:tc>
          <w:tcPr>
            <w:tcW w:w="1864" w:type="dxa"/>
          </w:tcPr>
          <w:p w:rsidR="00255E27" w:rsidRPr="009E2253" w:rsidRDefault="00255E27" w:rsidP="006D2984">
            <w:pPr>
              <w:pStyle w:val="a3"/>
              <w:spacing w:line="240" w:lineRule="atLeast"/>
              <w:ind w:left="482" w:hanging="482"/>
              <w:rPr>
                <w:color w:val="000000"/>
              </w:rPr>
            </w:pPr>
          </w:p>
        </w:tc>
        <w:tc>
          <w:tcPr>
            <w:tcW w:w="1418" w:type="dxa"/>
          </w:tcPr>
          <w:p w:rsidR="00255E27" w:rsidRPr="009E2253" w:rsidRDefault="00255E27" w:rsidP="006D2984">
            <w:pPr>
              <w:pStyle w:val="a3"/>
              <w:spacing w:line="240" w:lineRule="atLeast"/>
              <w:ind w:left="482" w:hanging="482"/>
              <w:rPr>
                <w:color w:val="000000"/>
              </w:rPr>
            </w:pPr>
          </w:p>
        </w:tc>
        <w:tc>
          <w:tcPr>
            <w:tcW w:w="2718" w:type="dxa"/>
          </w:tcPr>
          <w:p w:rsidR="00255E27" w:rsidRPr="009E2253" w:rsidRDefault="00255E27" w:rsidP="006D2984">
            <w:pPr>
              <w:pStyle w:val="a3"/>
              <w:spacing w:line="240" w:lineRule="atLeast"/>
              <w:ind w:left="0" w:firstLine="0"/>
              <w:jc w:val="right"/>
              <w:rPr>
                <w:color w:val="000000"/>
              </w:rPr>
            </w:pPr>
            <w:r w:rsidRPr="009E2253">
              <w:rPr>
                <w:rFonts w:hint="eastAsia"/>
                <w:color w:val="000000"/>
              </w:rPr>
              <w:t>律師事務所</w:t>
            </w:r>
          </w:p>
        </w:tc>
        <w:tc>
          <w:tcPr>
            <w:tcW w:w="1200" w:type="dxa"/>
          </w:tcPr>
          <w:p w:rsidR="00255E27" w:rsidRPr="009E2253" w:rsidRDefault="00255E27" w:rsidP="006D2984">
            <w:pPr>
              <w:pStyle w:val="a3"/>
              <w:spacing w:line="240" w:lineRule="atLeast"/>
              <w:ind w:left="0" w:firstLine="0"/>
              <w:rPr>
                <w:color w:val="000000"/>
              </w:rPr>
            </w:pPr>
          </w:p>
        </w:tc>
        <w:tc>
          <w:tcPr>
            <w:tcW w:w="3240" w:type="dxa"/>
          </w:tcPr>
          <w:p w:rsidR="00255E27" w:rsidRPr="009E2253" w:rsidRDefault="00255E27" w:rsidP="006D2984">
            <w:pPr>
              <w:pStyle w:val="a3"/>
              <w:spacing w:line="240" w:lineRule="atLeast"/>
              <w:ind w:left="0" w:firstLine="0"/>
              <w:rPr>
                <w:color w:val="000000"/>
              </w:rPr>
            </w:pPr>
          </w:p>
        </w:tc>
        <w:tc>
          <w:tcPr>
            <w:tcW w:w="1560" w:type="dxa"/>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vMerge w:val="restart"/>
          </w:tcPr>
          <w:p w:rsidR="00255E27" w:rsidRPr="009E2253" w:rsidRDefault="00255E27" w:rsidP="006D2984">
            <w:pPr>
              <w:pStyle w:val="a3"/>
              <w:spacing w:line="240" w:lineRule="atLeast"/>
              <w:ind w:left="0" w:firstLine="0"/>
              <w:jc w:val="distribute"/>
              <w:rPr>
                <w:color w:val="000000"/>
              </w:rPr>
            </w:pPr>
            <w:r w:rsidRPr="009E2253">
              <w:rPr>
                <w:rFonts w:hint="eastAsia"/>
                <w:color w:val="000000"/>
              </w:rPr>
              <w:t>主辦</w:t>
            </w:r>
          </w:p>
          <w:p w:rsidR="00255E27" w:rsidRPr="009E2253" w:rsidRDefault="00255E27" w:rsidP="006D2984">
            <w:pPr>
              <w:pStyle w:val="a3"/>
              <w:spacing w:line="240" w:lineRule="atLeast"/>
              <w:ind w:left="0" w:firstLine="0"/>
              <w:jc w:val="distribute"/>
              <w:rPr>
                <w:color w:val="000000"/>
              </w:rPr>
            </w:pPr>
            <w:r w:rsidRPr="009E2253">
              <w:rPr>
                <w:rFonts w:hint="eastAsia"/>
                <w:color w:val="000000"/>
              </w:rPr>
              <w:t>承銷商</w:t>
            </w:r>
          </w:p>
        </w:tc>
        <w:tc>
          <w:tcPr>
            <w:tcW w:w="1864" w:type="dxa"/>
          </w:tcPr>
          <w:p w:rsidR="00255E27" w:rsidRPr="009E2253" w:rsidRDefault="00255E27" w:rsidP="006D2984">
            <w:pPr>
              <w:pStyle w:val="a3"/>
              <w:spacing w:line="240" w:lineRule="atLeast"/>
              <w:ind w:left="0" w:firstLine="0"/>
              <w:rPr>
                <w:color w:val="000000"/>
              </w:rPr>
            </w:pPr>
            <w:r w:rsidRPr="009E2253">
              <w:rPr>
                <w:rFonts w:hint="eastAsia"/>
                <w:color w:val="000000"/>
              </w:rPr>
              <w:t>(公司負責人)</w:t>
            </w:r>
          </w:p>
        </w:tc>
        <w:tc>
          <w:tcPr>
            <w:tcW w:w="1418" w:type="dxa"/>
          </w:tcPr>
          <w:p w:rsidR="00255E27" w:rsidRPr="009E2253" w:rsidRDefault="00255E27" w:rsidP="006D2984">
            <w:pPr>
              <w:pStyle w:val="a3"/>
              <w:spacing w:line="240" w:lineRule="atLeast"/>
              <w:ind w:left="0" w:firstLine="0"/>
              <w:rPr>
                <w:color w:val="000000"/>
              </w:rPr>
            </w:pPr>
          </w:p>
        </w:tc>
        <w:tc>
          <w:tcPr>
            <w:tcW w:w="2718" w:type="dxa"/>
            <w:vMerge w:val="restart"/>
          </w:tcPr>
          <w:p w:rsidR="00255E27" w:rsidRPr="009E2253" w:rsidRDefault="00255E27" w:rsidP="006D2984">
            <w:pPr>
              <w:pStyle w:val="a3"/>
              <w:spacing w:line="240" w:lineRule="atLeast"/>
              <w:ind w:left="0" w:firstLine="0"/>
              <w:jc w:val="right"/>
              <w:rPr>
                <w:color w:val="000000"/>
              </w:rPr>
            </w:pPr>
            <w:r w:rsidRPr="009E2253">
              <w:rPr>
                <w:rFonts w:hint="eastAsia"/>
                <w:color w:val="000000"/>
              </w:rPr>
              <w:t>股份有限公司</w:t>
            </w:r>
          </w:p>
        </w:tc>
        <w:tc>
          <w:tcPr>
            <w:tcW w:w="1200" w:type="dxa"/>
            <w:vMerge w:val="restart"/>
          </w:tcPr>
          <w:p w:rsidR="00255E27" w:rsidRPr="009E2253" w:rsidRDefault="00255E27" w:rsidP="006D2984">
            <w:pPr>
              <w:pStyle w:val="a3"/>
              <w:spacing w:line="240" w:lineRule="atLeast"/>
              <w:ind w:left="0" w:firstLine="0"/>
              <w:rPr>
                <w:color w:val="000000"/>
              </w:rPr>
            </w:pPr>
          </w:p>
        </w:tc>
        <w:tc>
          <w:tcPr>
            <w:tcW w:w="3240" w:type="dxa"/>
            <w:vMerge w:val="restart"/>
          </w:tcPr>
          <w:p w:rsidR="00255E27" w:rsidRPr="009E2253" w:rsidRDefault="00255E27" w:rsidP="006D2984">
            <w:pPr>
              <w:pStyle w:val="a3"/>
              <w:spacing w:line="240" w:lineRule="atLeast"/>
              <w:ind w:left="0" w:firstLine="0"/>
              <w:rPr>
                <w:color w:val="000000"/>
              </w:rPr>
            </w:pPr>
          </w:p>
        </w:tc>
        <w:tc>
          <w:tcPr>
            <w:tcW w:w="1560" w:type="dxa"/>
            <w:vMerge w:val="restart"/>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vMerge/>
          </w:tcPr>
          <w:p w:rsidR="00255E27" w:rsidRPr="009E2253" w:rsidRDefault="00255E27" w:rsidP="006D2984">
            <w:pPr>
              <w:pStyle w:val="a3"/>
              <w:spacing w:line="240" w:lineRule="atLeast"/>
              <w:ind w:left="0" w:firstLine="0"/>
              <w:jc w:val="distribute"/>
              <w:rPr>
                <w:color w:val="000000"/>
              </w:rPr>
            </w:pPr>
          </w:p>
        </w:tc>
        <w:tc>
          <w:tcPr>
            <w:tcW w:w="1864" w:type="dxa"/>
          </w:tcPr>
          <w:p w:rsidR="00255E27" w:rsidRPr="009E2253" w:rsidRDefault="00255E27" w:rsidP="006D2984">
            <w:pPr>
              <w:pStyle w:val="a3"/>
              <w:spacing w:line="240" w:lineRule="atLeast"/>
              <w:ind w:left="0" w:firstLine="0"/>
              <w:rPr>
                <w:color w:val="000000"/>
                <w:szCs w:val="22"/>
              </w:rPr>
            </w:pPr>
            <w:r w:rsidRPr="009E2253">
              <w:rPr>
                <w:rFonts w:hint="eastAsia"/>
                <w:color w:val="000000"/>
                <w:szCs w:val="22"/>
              </w:rPr>
              <w:t>（承銷部門主管）</w:t>
            </w:r>
          </w:p>
        </w:tc>
        <w:tc>
          <w:tcPr>
            <w:tcW w:w="1418" w:type="dxa"/>
          </w:tcPr>
          <w:p w:rsidR="00255E27" w:rsidRPr="009E2253" w:rsidRDefault="00255E27" w:rsidP="006D2984">
            <w:pPr>
              <w:pStyle w:val="a3"/>
              <w:spacing w:line="240" w:lineRule="atLeast"/>
              <w:ind w:left="0" w:firstLine="0"/>
              <w:rPr>
                <w:color w:val="000000"/>
              </w:rPr>
            </w:pPr>
          </w:p>
        </w:tc>
        <w:tc>
          <w:tcPr>
            <w:tcW w:w="2718" w:type="dxa"/>
            <w:vMerge/>
          </w:tcPr>
          <w:p w:rsidR="00255E27" w:rsidRPr="009E2253" w:rsidRDefault="00255E27" w:rsidP="006D2984">
            <w:pPr>
              <w:pStyle w:val="a3"/>
              <w:spacing w:line="240" w:lineRule="atLeast"/>
              <w:ind w:left="0" w:firstLine="0"/>
              <w:jc w:val="right"/>
              <w:rPr>
                <w:color w:val="000000"/>
              </w:rPr>
            </w:pPr>
          </w:p>
        </w:tc>
        <w:tc>
          <w:tcPr>
            <w:tcW w:w="1200" w:type="dxa"/>
            <w:vMerge/>
          </w:tcPr>
          <w:p w:rsidR="00255E27" w:rsidRPr="009E2253" w:rsidRDefault="00255E27" w:rsidP="006D2984">
            <w:pPr>
              <w:pStyle w:val="a3"/>
              <w:spacing w:line="240" w:lineRule="atLeast"/>
              <w:ind w:left="0" w:firstLine="0"/>
              <w:rPr>
                <w:color w:val="000000"/>
              </w:rPr>
            </w:pPr>
          </w:p>
        </w:tc>
        <w:tc>
          <w:tcPr>
            <w:tcW w:w="3240" w:type="dxa"/>
            <w:vMerge/>
          </w:tcPr>
          <w:p w:rsidR="00255E27" w:rsidRPr="009E2253" w:rsidRDefault="00255E27" w:rsidP="006D2984">
            <w:pPr>
              <w:pStyle w:val="a3"/>
              <w:spacing w:line="240" w:lineRule="atLeast"/>
              <w:ind w:left="0" w:firstLine="0"/>
              <w:rPr>
                <w:color w:val="000000"/>
              </w:rPr>
            </w:pPr>
          </w:p>
        </w:tc>
        <w:tc>
          <w:tcPr>
            <w:tcW w:w="1560" w:type="dxa"/>
            <w:vMerge/>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vMerge/>
          </w:tcPr>
          <w:p w:rsidR="00255E27" w:rsidRPr="009E2253" w:rsidRDefault="00255E27" w:rsidP="006D2984">
            <w:pPr>
              <w:pStyle w:val="a3"/>
              <w:spacing w:line="240" w:lineRule="atLeast"/>
              <w:ind w:left="0" w:firstLine="0"/>
              <w:jc w:val="distribute"/>
              <w:rPr>
                <w:color w:val="000000"/>
              </w:rPr>
            </w:pPr>
          </w:p>
        </w:tc>
        <w:tc>
          <w:tcPr>
            <w:tcW w:w="1864" w:type="dxa"/>
          </w:tcPr>
          <w:p w:rsidR="00255E27" w:rsidRPr="009E2253" w:rsidRDefault="00255E27" w:rsidP="006D2984">
            <w:pPr>
              <w:pStyle w:val="a3"/>
              <w:spacing w:line="240" w:lineRule="atLeast"/>
              <w:ind w:left="0" w:firstLine="0"/>
              <w:rPr>
                <w:color w:val="000000"/>
                <w:szCs w:val="22"/>
              </w:rPr>
            </w:pPr>
            <w:proofErr w:type="gramStart"/>
            <w:r w:rsidRPr="009E2253">
              <w:rPr>
                <w:rFonts w:hint="eastAsia"/>
                <w:color w:val="000000"/>
                <w:szCs w:val="22"/>
              </w:rPr>
              <w:t>（</w:t>
            </w:r>
            <w:proofErr w:type="gramEnd"/>
            <w:r w:rsidRPr="009E2253">
              <w:rPr>
                <w:rFonts w:hint="eastAsia"/>
                <w:color w:val="000000"/>
                <w:szCs w:val="22"/>
              </w:rPr>
              <w:t>請詳列承銷部門</w:t>
            </w:r>
          </w:p>
          <w:p w:rsidR="00255E27" w:rsidRPr="009E2253" w:rsidRDefault="00255E27" w:rsidP="006D2984">
            <w:pPr>
              <w:pStyle w:val="a3"/>
              <w:spacing w:line="240" w:lineRule="atLeast"/>
              <w:ind w:left="0" w:firstLine="0"/>
              <w:rPr>
                <w:color w:val="000000"/>
                <w:szCs w:val="22"/>
              </w:rPr>
            </w:pPr>
            <w:r w:rsidRPr="009E2253">
              <w:rPr>
                <w:rFonts w:hint="eastAsia"/>
                <w:color w:val="000000"/>
                <w:szCs w:val="22"/>
              </w:rPr>
              <w:t>相關承銷人員</w:t>
            </w:r>
            <w:proofErr w:type="gramStart"/>
            <w:r w:rsidRPr="009E2253">
              <w:rPr>
                <w:rFonts w:hint="eastAsia"/>
                <w:color w:val="000000"/>
                <w:szCs w:val="22"/>
              </w:rPr>
              <w:t>）</w:t>
            </w:r>
            <w:proofErr w:type="gramEnd"/>
          </w:p>
        </w:tc>
        <w:tc>
          <w:tcPr>
            <w:tcW w:w="1418" w:type="dxa"/>
          </w:tcPr>
          <w:p w:rsidR="00255E27" w:rsidRPr="009E2253" w:rsidRDefault="00255E27" w:rsidP="006D2984">
            <w:pPr>
              <w:pStyle w:val="a3"/>
              <w:spacing w:line="240" w:lineRule="atLeast"/>
              <w:ind w:left="0" w:firstLine="0"/>
              <w:rPr>
                <w:color w:val="000000"/>
              </w:rPr>
            </w:pPr>
          </w:p>
        </w:tc>
        <w:tc>
          <w:tcPr>
            <w:tcW w:w="2718" w:type="dxa"/>
            <w:vMerge/>
          </w:tcPr>
          <w:p w:rsidR="00255E27" w:rsidRPr="009E2253" w:rsidRDefault="00255E27" w:rsidP="006D2984">
            <w:pPr>
              <w:pStyle w:val="a3"/>
              <w:spacing w:line="240" w:lineRule="atLeast"/>
              <w:ind w:left="0" w:firstLine="0"/>
              <w:jc w:val="right"/>
              <w:rPr>
                <w:color w:val="000000"/>
              </w:rPr>
            </w:pPr>
          </w:p>
        </w:tc>
        <w:tc>
          <w:tcPr>
            <w:tcW w:w="1200" w:type="dxa"/>
            <w:vMerge/>
          </w:tcPr>
          <w:p w:rsidR="00255E27" w:rsidRPr="009E2253" w:rsidRDefault="00255E27" w:rsidP="006D2984">
            <w:pPr>
              <w:pStyle w:val="a3"/>
              <w:spacing w:line="240" w:lineRule="atLeast"/>
              <w:ind w:left="0" w:firstLine="0"/>
              <w:rPr>
                <w:color w:val="000000"/>
              </w:rPr>
            </w:pPr>
          </w:p>
        </w:tc>
        <w:tc>
          <w:tcPr>
            <w:tcW w:w="3240" w:type="dxa"/>
            <w:vMerge/>
          </w:tcPr>
          <w:p w:rsidR="00255E27" w:rsidRPr="009E2253" w:rsidRDefault="00255E27" w:rsidP="006D2984">
            <w:pPr>
              <w:pStyle w:val="a3"/>
              <w:spacing w:line="240" w:lineRule="atLeast"/>
              <w:ind w:left="0" w:firstLine="0"/>
              <w:rPr>
                <w:color w:val="000000"/>
              </w:rPr>
            </w:pPr>
          </w:p>
        </w:tc>
        <w:tc>
          <w:tcPr>
            <w:tcW w:w="1560" w:type="dxa"/>
            <w:vMerge/>
          </w:tcPr>
          <w:p w:rsidR="00255E27" w:rsidRPr="009E2253" w:rsidRDefault="00255E27" w:rsidP="006D2984">
            <w:pPr>
              <w:pStyle w:val="a3"/>
              <w:spacing w:line="240" w:lineRule="atLeast"/>
              <w:ind w:left="0" w:firstLine="0"/>
              <w:rPr>
                <w:color w:val="000000"/>
              </w:rPr>
            </w:pPr>
          </w:p>
        </w:tc>
      </w:tr>
    </w:tbl>
    <w:p w:rsidR="00255E27" w:rsidRPr="009E2253" w:rsidRDefault="00255E27" w:rsidP="00255E27">
      <w:pPr>
        <w:pStyle w:val="a3"/>
        <w:spacing w:before="360" w:line="240" w:lineRule="atLeast"/>
        <w:ind w:left="0" w:firstLine="357"/>
        <w:jc w:val="both"/>
        <w:rPr>
          <w:color w:val="000000"/>
        </w:rPr>
      </w:pPr>
      <w:proofErr w:type="gramStart"/>
      <w:r w:rsidRPr="009E2253">
        <w:rPr>
          <w:rFonts w:hint="eastAsia"/>
          <w:color w:val="000000"/>
        </w:rPr>
        <w:t>註</w:t>
      </w:r>
      <w:proofErr w:type="gramEnd"/>
      <w:r w:rsidRPr="009E2253">
        <w:rPr>
          <w:rFonts w:hint="eastAsia"/>
          <w:color w:val="000000"/>
        </w:rPr>
        <w:t>：上次申報基本資料表至本次申報日止，有異動項目者，請另以畫線註記。</w:t>
      </w:r>
    </w:p>
    <w:p w:rsidR="00255E27" w:rsidRPr="009E2253" w:rsidRDefault="00255E27" w:rsidP="00255E27">
      <w:pPr>
        <w:pStyle w:val="a3"/>
        <w:spacing w:line="240" w:lineRule="atLeast"/>
        <w:ind w:left="0" w:firstLine="0"/>
        <w:jc w:val="both"/>
        <w:rPr>
          <w:color w:val="000000"/>
          <w:sz w:val="32"/>
        </w:rPr>
      </w:pPr>
      <w:r w:rsidRPr="009E2253">
        <w:rPr>
          <w:color w:val="000000"/>
        </w:rPr>
        <w:br w:type="page"/>
      </w:r>
      <w:r w:rsidRPr="009E2253">
        <w:rPr>
          <w:rFonts w:hint="eastAsia"/>
          <w:color w:val="000000"/>
          <w:sz w:val="32"/>
        </w:rPr>
        <w:t>（十六）公司及本次申報案件相關人員基本資料</w:t>
      </w:r>
      <w:proofErr w:type="gramStart"/>
      <w:r w:rsidRPr="009E2253">
        <w:rPr>
          <w:rFonts w:hint="eastAsia"/>
          <w:color w:val="000000"/>
          <w:sz w:val="32"/>
        </w:rPr>
        <w:t>（</w:t>
      </w:r>
      <w:proofErr w:type="gramEnd"/>
      <w:r w:rsidRPr="009E2253">
        <w:rPr>
          <w:rFonts w:hint="eastAsia"/>
          <w:color w:val="000000"/>
          <w:sz w:val="32"/>
        </w:rPr>
        <w:t>一式二聯；本頁為第二聯存檔聯</w:t>
      </w:r>
      <w:proofErr w:type="gramStart"/>
      <w:r w:rsidRPr="009E2253">
        <w:rPr>
          <w:rFonts w:hint="eastAsia"/>
          <w:color w:val="000000"/>
          <w:sz w:val="32"/>
        </w:rPr>
        <w:t>）</w:t>
      </w:r>
      <w:proofErr w:type="gramEnd"/>
    </w:p>
    <w:p w:rsidR="00255E27" w:rsidRPr="009E2253" w:rsidRDefault="00255E27" w:rsidP="00255E27">
      <w:pPr>
        <w:pStyle w:val="a3"/>
        <w:spacing w:line="240" w:lineRule="exact"/>
        <w:ind w:left="0" w:firstLine="360"/>
        <w:jc w:val="both"/>
        <w:rPr>
          <w:color w:val="000000"/>
        </w:rPr>
      </w:pPr>
      <w:r w:rsidRPr="009E2253">
        <w:rPr>
          <w:rFonts w:hint="eastAsia"/>
          <w:color w:val="000000"/>
        </w:rPr>
        <w:t>1.公司基本資料</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0"/>
        <w:gridCol w:w="1920"/>
        <w:gridCol w:w="550"/>
        <w:gridCol w:w="330"/>
        <w:gridCol w:w="320"/>
        <w:gridCol w:w="1080"/>
        <w:gridCol w:w="2520"/>
        <w:gridCol w:w="4320"/>
      </w:tblGrid>
      <w:tr w:rsidR="00255E27" w:rsidRPr="009E2253" w:rsidTr="006D2984">
        <w:tc>
          <w:tcPr>
            <w:tcW w:w="2040" w:type="dxa"/>
          </w:tcPr>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公司全名</w:t>
            </w:r>
          </w:p>
        </w:tc>
        <w:tc>
          <w:tcPr>
            <w:tcW w:w="2470" w:type="dxa"/>
            <w:gridSpan w:val="2"/>
          </w:tcPr>
          <w:p w:rsidR="00255E27" w:rsidRPr="009E2253" w:rsidRDefault="00255E27" w:rsidP="006D2984">
            <w:pPr>
              <w:pStyle w:val="a3"/>
              <w:spacing w:line="240" w:lineRule="exact"/>
              <w:ind w:left="0" w:firstLine="0"/>
              <w:jc w:val="both"/>
              <w:rPr>
                <w:color w:val="000000"/>
              </w:rPr>
            </w:pPr>
            <w:r w:rsidRPr="009E2253">
              <w:rPr>
                <w:rFonts w:hint="eastAsia"/>
                <w:color w:val="000000"/>
              </w:rPr>
              <w:t>中文</w:t>
            </w:r>
          </w:p>
          <w:p w:rsidR="00255E27" w:rsidRPr="009E2253" w:rsidRDefault="00255E27" w:rsidP="006D2984">
            <w:pPr>
              <w:pStyle w:val="a3"/>
              <w:spacing w:line="240" w:lineRule="exact"/>
              <w:ind w:left="0" w:firstLine="0"/>
              <w:jc w:val="both"/>
              <w:rPr>
                <w:color w:val="000000"/>
              </w:rPr>
            </w:pPr>
            <w:r w:rsidRPr="009E2253">
              <w:rPr>
                <w:rFonts w:hint="eastAsia"/>
                <w:color w:val="000000"/>
              </w:rPr>
              <w:t>英文</w:t>
            </w:r>
          </w:p>
        </w:tc>
        <w:tc>
          <w:tcPr>
            <w:tcW w:w="650" w:type="dxa"/>
            <w:gridSpan w:val="2"/>
          </w:tcPr>
          <w:p w:rsidR="00255E27" w:rsidRPr="009E2253" w:rsidRDefault="00255E27" w:rsidP="006D2984">
            <w:pPr>
              <w:pStyle w:val="a3"/>
              <w:spacing w:line="240" w:lineRule="exact"/>
              <w:ind w:left="0" w:firstLine="0"/>
              <w:jc w:val="both"/>
              <w:rPr>
                <w:color w:val="000000"/>
              </w:rPr>
            </w:pPr>
            <w:r w:rsidRPr="009E2253">
              <w:rPr>
                <w:rFonts w:hint="eastAsia"/>
                <w:color w:val="000000"/>
              </w:rPr>
              <w:t>證券</w:t>
            </w:r>
          </w:p>
          <w:p w:rsidR="00255E27" w:rsidRPr="009E2253" w:rsidRDefault="00255E27" w:rsidP="006D2984">
            <w:pPr>
              <w:pStyle w:val="a3"/>
              <w:spacing w:line="240" w:lineRule="exact"/>
              <w:ind w:left="0" w:firstLine="0"/>
              <w:jc w:val="both"/>
              <w:rPr>
                <w:color w:val="000000"/>
              </w:rPr>
            </w:pPr>
            <w:r w:rsidRPr="009E2253">
              <w:rPr>
                <w:rFonts w:hint="eastAsia"/>
                <w:color w:val="000000"/>
              </w:rPr>
              <w:t>代號</w:t>
            </w:r>
          </w:p>
        </w:tc>
        <w:tc>
          <w:tcPr>
            <w:tcW w:w="1080" w:type="dxa"/>
          </w:tcPr>
          <w:p w:rsidR="00255E27" w:rsidRPr="009E2253" w:rsidRDefault="00255E27" w:rsidP="006D2984">
            <w:pPr>
              <w:pStyle w:val="a3"/>
              <w:spacing w:line="240" w:lineRule="exact"/>
              <w:ind w:left="0" w:firstLine="0"/>
              <w:jc w:val="both"/>
              <w:rPr>
                <w:color w:val="000000"/>
              </w:rPr>
            </w:pP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公司設立日期</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及設立資本額</w:t>
            </w:r>
          </w:p>
        </w:tc>
        <w:tc>
          <w:tcPr>
            <w:tcW w:w="4320" w:type="dxa"/>
          </w:tcPr>
          <w:p w:rsidR="00255E27" w:rsidRPr="009E2253" w:rsidRDefault="00255E27" w:rsidP="006D2984">
            <w:pPr>
              <w:pStyle w:val="a3"/>
              <w:spacing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實收資本額</w:t>
            </w:r>
          </w:p>
        </w:tc>
      </w:tr>
      <w:tr w:rsidR="00255E27" w:rsidRPr="009E2253" w:rsidTr="006D2984">
        <w:tc>
          <w:tcPr>
            <w:tcW w:w="204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公司</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類別</w:t>
            </w:r>
          </w:p>
        </w:tc>
        <w:tc>
          <w:tcPr>
            <w:tcW w:w="4200" w:type="dxa"/>
            <w:gridSpan w:val="5"/>
          </w:tcPr>
          <w:p w:rsidR="00255E27" w:rsidRPr="009E2253" w:rsidRDefault="00255E27" w:rsidP="006D2984">
            <w:pPr>
              <w:pStyle w:val="a3"/>
              <w:spacing w:line="240" w:lineRule="exact"/>
              <w:ind w:left="0" w:firstLine="0"/>
              <w:jc w:val="both"/>
              <w:rPr>
                <w:color w:val="000000"/>
              </w:rPr>
            </w:pPr>
            <w:r w:rsidRPr="009E2253">
              <w:rPr>
                <w:rFonts w:hint="eastAsia"/>
                <w:color w:val="000000"/>
              </w:rPr>
              <w:t>□上市；□一般上櫃；□管理股票；□</w:t>
            </w:r>
            <w:proofErr w:type="gramStart"/>
            <w:r w:rsidRPr="009E2253">
              <w:rPr>
                <w:rFonts w:hint="eastAsia"/>
                <w:color w:val="000000"/>
              </w:rPr>
              <w:t>興櫃股票</w:t>
            </w:r>
            <w:proofErr w:type="gramEnd"/>
            <w:r w:rsidRPr="009E2253">
              <w:rPr>
                <w:rFonts w:hint="eastAsia"/>
                <w:color w:val="000000"/>
              </w:rPr>
              <w:t>；□其他</w:t>
            </w: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補辦公開發行日期及補辦公開發行資本額</w:t>
            </w:r>
          </w:p>
        </w:tc>
        <w:tc>
          <w:tcPr>
            <w:tcW w:w="4320" w:type="dxa"/>
          </w:tcPr>
          <w:p w:rsidR="00255E27" w:rsidRPr="009E2253" w:rsidRDefault="00255E27" w:rsidP="006D2984">
            <w:pPr>
              <w:pStyle w:val="a3"/>
              <w:spacing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實收資本額</w:t>
            </w:r>
          </w:p>
        </w:tc>
      </w:tr>
      <w:tr w:rsidR="00255E27" w:rsidRPr="009E2253" w:rsidTr="006D2984">
        <w:trPr>
          <w:trHeight w:val="312"/>
        </w:trPr>
        <w:tc>
          <w:tcPr>
            <w:tcW w:w="2040" w:type="dxa"/>
          </w:tcPr>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統一編號</w:t>
            </w:r>
          </w:p>
        </w:tc>
        <w:tc>
          <w:tcPr>
            <w:tcW w:w="1920" w:type="dxa"/>
          </w:tcPr>
          <w:p w:rsidR="00255E27" w:rsidRPr="009E2253" w:rsidRDefault="00255E27" w:rsidP="006D2984">
            <w:pPr>
              <w:pStyle w:val="a3"/>
              <w:spacing w:line="240" w:lineRule="exact"/>
              <w:ind w:left="0" w:firstLine="0"/>
              <w:jc w:val="both"/>
              <w:rPr>
                <w:color w:val="000000"/>
              </w:rPr>
            </w:pPr>
          </w:p>
        </w:tc>
        <w:tc>
          <w:tcPr>
            <w:tcW w:w="880" w:type="dxa"/>
            <w:gridSpan w:val="2"/>
          </w:tcPr>
          <w:p w:rsidR="00255E27" w:rsidRPr="009E2253" w:rsidRDefault="00255E27" w:rsidP="00867A88">
            <w:pPr>
              <w:pStyle w:val="a3"/>
              <w:spacing w:beforeLines="20" w:line="240" w:lineRule="exact"/>
              <w:ind w:left="0" w:firstLine="0"/>
              <w:rPr>
                <w:color w:val="000000"/>
              </w:rPr>
            </w:pPr>
            <w:r w:rsidRPr="009E2253">
              <w:rPr>
                <w:rFonts w:hint="eastAsia"/>
                <w:color w:val="000000"/>
              </w:rPr>
              <w:t>行業別</w:t>
            </w:r>
          </w:p>
        </w:tc>
        <w:tc>
          <w:tcPr>
            <w:tcW w:w="1400" w:type="dxa"/>
            <w:gridSpan w:val="2"/>
          </w:tcPr>
          <w:p w:rsidR="00255E27" w:rsidRPr="009E2253" w:rsidRDefault="00255E27" w:rsidP="006D2984">
            <w:pPr>
              <w:pStyle w:val="a3"/>
              <w:spacing w:line="240" w:lineRule="exact"/>
              <w:ind w:left="0" w:firstLine="0"/>
              <w:jc w:val="both"/>
              <w:rPr>
                <w:color w:val="000000"/>
              </w:rPr>
            </w:pP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股票掛牌(登錄)日期</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及實收資本額</w:t>
            </w:r>
          </w:p>
        </w:tc>
        <w:tc>
          <w:tcPr>
            <w:tcW w:w="4320" w:type="dxa"/>
          </w:tcPr>
          <w:p w:rsidR="00255E27" w:rsidRPr="009E2253" w:rsidRDefault="00255E27" w:rsidP="006D2984">
            <w:pPr>
              <w:pStyle w:val="a3"/>
              <w:spacing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實收資本額</w:t>
            </w:r>
          </w:p>
        </w:tc>
      </w:tr>
      <w:tr w:rsidR="00255E27" w:rsidRPr="009E2253" w:rsidTr="006D2984">
        <w:trPr>
          <w:cantSplit/>
          <w:trHeight w:val="312"/>
        </w:trPr>
        <w:tc>
          <w:tcPr>
            <w:tcW w:w="2040" w:type="dxa"/>
          </w:tcPr>
          <w:p w:rsidR="00255E27" w:rsidRPr="009E2253" w:rsidRDefault="00255E27" w:rsidP="006D2984">
            <w:pPr>
              <w:pStyle w:val="a3"/>
              <w:spacing w:line="260" w:lineRule="exact"/>
              <w:ind w:left="113" w:right="113" w:firstLine="0"/>
              <w:jc w:val="distribute"/>
              <w:rPr>
                <w:color w:val="000000"/>
              </w:rPr>
            </w:pPr>
            <w:r w:rsidRPr="009E2253">
              <w:rPr>
                <w:rFonts w:hint="eastAsia"/>
                <w:color w:val="000000"/>
              </w:rPr>
              <w:t>公司地址</w:t>
            </w:r>
          </w:p>
        </w:tc>
        <w:tc>
          <w:tcPr>
            <w:tcW w:w="4200" w:type="dxa"/>
            <w:gridSpan w:val="5"/>
          </w:tcPr>
          <w:p w:rsidR="00255E27" w:rsidRPr="009E2253" w:rsidRDefault="00255E27" w:rsidP="006D2984">
            <w:pPr>
              <w:pStyle w:val="a3"/>
              <w:spacing w:line="260" w:lineRule="exact"/>
              <w:ind w:left="0" w:firstLine="0"/>
              <w:jc w:val="both"/>
              <w:rPr>
                <w:color w:val="000000"/>
              </w:rPr>
            </w:pPr>
          </w:p>
        </w:tc>
        <w:tc>
          <w:tcPr>
            <w:tcW w:w="2520" w:type="dxa"/>
            <w:vMerge w:val="restart"/>
          </w:tcPr>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章程修正日期</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及</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修正後資本額</w:t>
            </w:r>
          </w:p>
        </w:tc>
        <w:tc>
          <w:tcPr>
            <w:tcW w:w="4320" w:type="dxa"/>
            <w:vMerge w:val="restart"/>
          </w:tcPr>
          <w:p w:rsidR="00255E27" w:rsidRPr="009E2253" w:rsidRDefault="00255E27" w:rsidP="006D2984">
            <w:pPr>
              <w:pStyle w:val="a3"/>
              <w:spacing w:before="120" w:line="240" w:lineRule="exact"/>
              <w:ind w:left="0" w:firstLine="0"/>
              <w:jc w:val="both"/>
              <w:rPr>
                <w:color w:val="000000"/>
              </w:rPr>
            </w:pPr>
            <w:r w:rsidRPr="009E2253">
              <w:rPr>
                <w:rFonts w:hint="eastAsia"/>
                <w:color w:val="000000"/>
              </w:rPr>
              <w:t>日期</w:t>
            </w:r>
          </w:p>
          <w:p w:rsidR="00255E27" w:rsidRPr="009E2253" w:rsidRDefault="00255E27" w:rsidP="006D2984">
            <w:pPr>
              <w:pStyle w:val="a3"/>
              <w:spacing w:line="240" w:lineRule="exact"/>
              <w:ind w:left="0" w:firstLine="0"/>
              <w:jc w:val="both"/>
              <w:rPr>
                <w:color w:val="000000"/>
              </w:rPr>
            </w:pPr>
            <w:r w:rsidRPr="009E2253">
              <w:rPr>
                <w:rFonts w:hint="eastAsia"/>
                <w:color w:val="000000"/>
              </w:rPr>
              <w:t>修正後核定資本額：</w:t>
            </w:r>
          </w:p>
          <w:p w:rsidR="00255E27" w:rsidRPr="009E2253" w:rsidRDefault="00255E27" w:rsidP="006D2984">
            <w:pPr>
              <w:pStyle w:val="a3"/>
              <w:spacing w:line="240" w:lineRule="exact"/>
              <w:ind w:left="0" w:firstLine="0"/>
              <w:jc w:val="both"/>
              <w:rPr>
                <w:color w:val="000000"/>
              </w:rPr>
            </w:pPr>
          </w:p>
        </w:tc>
      </w:tr>
      <w:tr w:rsidR="00255E27" w:rsidRPr="009E2253" w:rsidTr="006D2984">
        <w:trPr>
          <w:cantSplit/>
          <w:trHeight w:val="173"/>
        </w:trPr>
        <w:tc>
          <w:tcPr>
            <w:tcW w:w="2040" w:type="dxa"/>
          </w:tcPr>
          <w:p w:rsidR="00255E27" w:rsidRPr="009E2253" w:rsidRDefault="00255E27" w:rsidP="006D2984">
            <w:pPr>
              <w:pStyle w:val="a3"/>
              <w:spacing w:line="260" w:lineRule="exact"/>
              <w:ind w:left="113" w:right="113" w:firstLine="0"/>
              <w:jc w:val="distribute"/>
              <w:rPr>
                <w:color w:val="000000"/>
              </w:rPr>
            </w:pPr>
            <w:r w:rsidRPr="009E2253">
              <w:rPr>
                <w:rFonts w:hint="eastAsia"/>
                <w:color w:val="000000"/>
              </w:rPr>
              <w:t>公司電話</w:t>
            </w:r>
          </w:p>
        </w:tc>
        <w:tc>
          <w:tcPr>
            <w:tcW w:w="4200" w:type="dxa"/>
            <w:gridSpan w:val="5"/>
          </w:tcPr>
          <w:p w:rsidR="00255E27" w:rsidRPr="009E2253" w:rsidRDefault="00255E27" w:rsidP="006D2984">
            <w:pPr>
              <w:pStyle w:val="a3"/>
              <w:spacing w:line="260" w:lineRule="exact"/>
              <w:ind w:left="0" w:firstLine="0"/>
              <w:jc w:val="both"/>
              <w:rPr>
                <w:color w:val="000000"/>
              </w:rPr>
            </w:pPr>
          </w:p>
        </w:tc>
        <w:tc>
          <w:tcPr>
            <w:tcW w:w="2520" w:type="dxa"/>
            <w:vMerge/>
          </w:tcPr>
          <w:p w:rsidR="00255E27" w:rsidRPr="009E2253" w:rsidRDefault="00255E27" w:rsidP="006D2984">
            <w:pPr>
              <w:pStyle w:val="a3"/>
              <w:spacing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r w:rsidR="00255E27" w:rsidRPr="009E2253" w:rsidTr="006D2984">
        <w:trPr>
          <w:cantSplit/>
          <w:trHeight w:val="172"/>
        </w:trPr>
        <w:tc>
          <w:tcPr>
            <w:tcW w:w="2040" w:type="dxa"/>
          </w:tcPr>
          <w:p w:rsidR="00255E27" w:rsidRPr="009E2253" w:rsidRDefault="00255E27" w:rsidP="006D2984">
            <w:pPr>
              <w:pStyle w:val="a3"/>
              <w:spacing w:line="260" w:lineRule="exact"/>
              <w:ind w:left="113" w:right="113" w:firstLine="0"/>
              <w:jc w:val="distribute"/>
              <w:rPr>
                <w:color w:val="000000"/>
              </w:rPr>
            </w:pPr>
            <w:r w:rsidRPr="009E2253">
              <w:rPr>
                <w:rFonts w:hint="eastAsia"/>
                <w:color w:val="000000"/>
              </w:rPr>
              <w:t>公司網址</w:t>
            </w:r>
          </w:p>
        </w:tc>
        <w:tc>
          <w:tcPr>
            <w:tcW w:w="4200" w:type="dxa"/>
            <w:gridSpan w:val="5"/>
          </w:tcPr>
          <w:p w:rsidR="00255E27" w:rsidRPr="009E2253" w:rsidRDefault="00255E27" w:rsidP="006D2984">
            <w:pPr>
              <w:pStyle w:val="a3"/>
              <w:spacing w:line="260" w:lineRule="exact"/>
              <w:ind w:left="0" w:firstLine="0"/>
              <w:jc w:val="both"/>
              <w:rPr>
                <w:color w:val="000000"/>
              </w:rPr>
            </w:pPr>
          </w:p>
        </w:tc>
        <w:tc>
          <w:tcPr>
            <w:tcW w:w="2520" w:type="dxa"/>
            <w:vMerge/>
          </w:tcPr>
          <w:p w:rsidR="00255E27" w:rsidRPr="009E2253" w:rsidRDefault="00255E27" w:rsidP="006D2984">
            <w:pPr>
              <w:pStyle w:val="a3"/>
              <w:spacing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r w:rsidR="00255E27" w:rsidRPr="009E2253" w:rsidTr="006D2984">
        <w:tc>
          <w:tcPr>
            <w:tcW w:w="204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負責人及</w:t>
            </w:r>
          </w:p>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身分證統一編號</w:t>
            </w:r>
          </w:p>
        </w:tc>
        <w:tc>
          <w:tcPr>
            <w:tcW w:w="4200" w:type="dxa"/>
            <w:gridSpan w:val="5"/>
          </w:tcPr>
          <w:p w:rsidR="00255E27" w:rsidRPr="009E2253" w:rsidRDefault="00255E27" w:rsidP="006D2984">
            <w:pPr>
              <w:pStyle w:val="a3"/>
              <w:spacing w:line="240" w:lineRule="exact"/>
              <w:ind w:left="0" w:firstLine="0"/>
              <w:jc w:val="both"/>
              <w:rPr>
                <w:color w:val="000000"/>
              </w:rPr>
            </w:pPr>
          </w:p>
        </w:tc>
        <w:tc>
          <w:tcPr>
            <w:tcW w:w="2520" w:type="dxa"/>
          </w:tcPr>
          <w:p w:rsidR="00255E27" w:rsidRPr="009E2253" w:rsidRDefault="00255E27" w:rsidP="006D2984">
            <w:pPr>
              <w:pStyle w:val="a3"/>
              <w:spacing w:line="240" w:lineRule="exact"/>
              <w:ind w:left="113" w:right="113" w:firstLine="0"/>
              <w:jc w:val="distribute"/>
              <w:rPr>
                <w:color w:val="000000"/>
              </w:rPr>
            </w:pPr>
            <w:r w:rsidRPr="009E2253">
              <w:rPr>
                <w:rFonts w:hint="eastAsia"/>
                <w:color w:val="000000"/>
              </w:rPr>
              <w:t>前次增資經濟部核准變更登記日期</w:t>
            </w:r>
          </w:p>
        </w:tc>
        <w:tc>
          <w:tcPr>
            <w:tcW w:w="4320" w:type="dxa"/>
          </w:tcPr>
          <w:p w:rsidR="00255E27" w:rsidRPr="009E2253" w:rsidRDefault="00255E27" w:rsidP="006D2984">
            <w:pPr>
              <w:pStyle w:val="a3"/>
              <w:spacing w:line="240" w:lineRule="exact"/>
              <w:ind w:left="0" w:firstLine="0"/>
              <w:jc w:val="both"/>
              <w:rPr>
                <w:color w:val="000000"/>
              </w:rPr>
            </w:pPr>
          </w:p>
        </w:tc>
      </w:tr>
      <w:tr w:rsidR="00255E27" w:rsidRPr="009E2253" w:rsidTr="006D2984">
        <w:tc>
          <w:tcPr>
            <w:tcW w:w="2040" w:type="dxa"/>
          </w:tcPr>
          <w:p w:rsidR="00255E27" w:rsidRPr="009E2253" w:rsidRDefault="00255E27" w:rsidP="006D2984">
            <w:pPr>
              <w:pStyle w:val="a3"/>
              <w:ind w:left="113" w:right="113" w:firstLine="0"/>
              <w:jc w:val="distribute"/>
              <w:rPr>
                <w:color w:val="000000"/>
              </w:rPr>
            </w:pPr>
            <w:r w:rsidRPr="009E2253">
              <w:rPr>
                <w:rFonts w:hint="eastAsia"/>
                <w:color w:val="000000"/>
              </w:rPr>
              <w:t>發言人姓名及</w:t>
            </w:r>
          </w:p>
          <w:p w:rsidR="00255E27" w:rsidRPr="009E2253" w:rsidRDefault="00255E27" w:rsidP="006D2984">
            <w:pPr>
              <w:pStyle w:val="a3"/>
              <w:ind w:left="113" w:right="113" w:firstLine="0"/>
              <w:jc w:val="distribute"/>
              <w:rPr>
                <w:color w:val="000000"/>
              </w:rPr>
            </w:pPr>
            <w:r w:rsidRPr="009E2253">
              <w:rPr>
                <w:rFonts w:hint="eastAsia"/>
                <w:color w:val="000000"/>
              </w:rPr>
              <w:t>職稱</w:t>
            </w:r>
          </w:p>
        </w:tc>
        <w:tc>
          <w:tcPr>
            <w:tcW w:w="4200" w:type="dxa"/>
            <w:gridSpan w:val="5"/>
          </w:tcPr>
          <w:p w:rsidR="00255E27" w:rsidRPr="009E2253" w:rsidRDefault="00255E27" w:rsidP="006D2984">
            <w:pPr>
              <w:pStyle w:val="a3"/>
              <w:spacing w:before="120" w:after="120" w:line="240" w:lineRule="exact"/>
              <w:ind w:left="0" w:firstLine="0"/>
              <w:jc w:val="both"/>
              <w:rPr>
                <w:color w:val="000000"/>
              </w:rPr>
            </w:pPr>
          </w:p>
        </w:tc>
        <w:tc>
          <w:tcPr>
            <w:tcW w:w="2520" w:type="dxa"/>
            <w:vMerge w:val="restart"/>
          </w:tcPr>
          <w:p w:rsidR="00255E27" w:rsidRPr="009E2253" w:rsidRDefault="00255E27" w:rsidP="006D2984">
            <w:pPr>
              <w:pStyle w:val="a3"/>
              <w:spacing w:before="120" w:line="240" w:lineRule="exact"/>
              <w:ind w:left="113" w:right="113" w:firstLine="0"/>
              <w:jc w:val="distribute"/>
              <w:rPr>
                <w:color w:val="000000"/>
              </w:rPr>
            </w:pPr>
          </w:p>
          <w:p w:rsidR="00255E27" w:rsidRPr="009E2253" w:rsidRDefault="00255E27" w:rsidP="006D2984">
            <w:pPr>
              <w:pStyle w:val="a3"/>
              <w:spacing w:before="120" w:line="240" w:lineRule="exact"/>
              <w:ind w:left="113" w:right="113" w:firstLine="0"/>
              <w:jc w:val="distribute"/>
              <w:rPr>
                <w:color w:val="000000"/>
              </w:rPr>
            </w:pPr>
            <w:r w:rsidRPr="009E2253">
              <w:rPr>
                <w:rFonts w:hint="eastAsia"/>
                <w:color w:val="000000"/>
              </w:rPr>
              <w:t>實收資本額</w:t>
            </w:r>
          </w:p>
        </w:tc>
        <w:tc>
          <w:tcPr>
            <w:tcW w:w="4320" w:type="dxa"/>
            <w:vMerge w:val="restart"/>
          </w:tcPr>
          <w:p w:rsidR="00255E27" w:rsidRPr="009E2253" w:rsidRDefault="00255E27" w:rsidP="006D2984">
            <w:pPr>
              <w:pStyle w:val="a3"/>
              <w:spacing w:before="120" w:line="240" w:lineRule="exact"/>
              <w:ind w:left="0" w:firstLine="0"/>
              <w:jc w:val="both"/>
              <w:rPr>
                <w:color w:val="000000"/>
              </w:rPr>
            </w:pPr>
            <w:r w:rsidRPr="009E2253">
              <w:rPr>
                <w:rFonts w:hint="eastAsia"/>
                <w:color w:val="000000"/>
              </w:rPr>
              <w:t>總額：</w:t>
            </w:r>
          </w:p>
          <w:p w:rsidR="00255E27" w:rsidRPr="009E2253" w:rsidRDefault="00255E27" w:rsidP="006D2984">
            <w:pPr>
              <w:pStyle w:val="a3"/>
              <w:spacing w:before="120" w:line="240" w:lineRule="exact"/>
              <w:ind w:left="0" w:firstLine="0"/>
              <w:jc w:val="both"/>
              <w:rPr>
                <w:color w:val="000000"/>
              </w:rPr>
            </w:pPr>
          </w:p>
          <w:p w:rsidR="00255E27" w:rsidRPr="009E2253" w:rsidRDefault="00255E27" w:rsidP="006D2984">
            <w:pPr>
              <w:pStyle w:val="a3"/>
              <w:spacing w:line="240" w:lineRule="exact"/>
              <w:ind w:left="0" w:firstLine="0"/>
              <w:jc w:val="both"/>
              <w:rPr>
                <w:color w:val="000000"/>
              </w:rPr>
            </w:pPr>
            <w:r w:rsidRPr="009E2253">
              <w:rPr>
                <w:rFonts w:hint="eastAsia"/>
                <w:color w:val="000000"/>
              </w:rPr>
              <w:t>普通股股數：</w:t>
            </w:r>
          </w:p>
          <w:p w:rsidR="00255E27" w:rsidRPr="009E2253" w:rsidRDefault="00255E27" w:rsidP="006D2984">
            <w:pPr>
              <w:pStyle w:val="a3"/>
              <w:spacing w:line="240" w:lineRule="exact"/>
              <w:ind w:left="0" w:firstLine="0"/>
              <w:jc w:val="both"/>
              <w:rPr>
                <w:color w:val="000000"/>
              </w:rPr>
            </w:pPr>
          </w:p>
          <w:p w:rsidR="00255E27" w:rsidRPr="009E2253" w:rsidRDefault="00255E27" w:rsidP="006D2984">
            <w:pPr>
              <w:pStyle w:val="a3"/>
              <w:spacing w:line="240" w:lineRule="exact"/>
              <w:ind w:left="0"/>
              <w:jc w:val="both"/>
              <w:rPr>
                <w:color w:val="000000"/>
              </w:rPr>
            </w:pPr>
            <w:r w:rsidRPr="009E2253">
              <w:rPr>
                <w:rFonts w:hint="eastAsia"/>
                <w:color w:val="000000"/>
              </w:rPr>
              <w:t>特別特別股股數：</w:t>
            </w:r>
          </w:p>
        </w:tc>
      </w:tr>
      <w:tr w:rsidR="00255E27" w:rsidRPr="009E2253" w:rsidTr="006D2984">
        <w:trPr>
          <w:cantSplit/>
        </w:trPr>
        <w:tc>
          <w:tcPr>
            <w:tcW w:w="204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總經理</w:t>
            </w:r>
          </w:p>
        </w:tc>
        <w:tc>
          <w:tcPr>
            <w:tcW w:w="4200" w:type="dxa"/>
            <w:gridSpan w:val="5"/>
          </w:tcPr>
          <w:p w:rsidR="00255E27" w:rsidRPr="009E2253" w:rsidRDefault="00255E27" w:rsidP="006D2984">
            <w:pPr>
              <w:pStyle w:val="a3"/>
              <w:spacing w:before="120" w:after="120" w:line="240" w:lineRule="exact"/>
              <w:ind w:left="0" w:firstLine="0"/>
              <w:jc w:val="both"/>
              <w:rPr>
                <w:color w:val="000000"/>
              </w:rPr>
            </w:pPr>
          </w:p>
        </w:tc>
        <w:tc>
          <w:tcPr>
            <w:tcW w:w="2520" w:type="dxa"/>
            <w:vMerge/>
          </w:tcPr>
          <w:p w:rsidR="00255E27" w:rsidRPr="009E2253" w:rsidRDefault="00255E27" w:rsidP="006D2984">
            <w:pPr>
              <w:pStyle w:val="a3"/>
              <w:spacing w:before="360"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r w:rsidR="00255E27" w:rsidRPr="009E2253" w:rsidTr="006D2984">
        <w:trPr>
          <w:cantSplit/>
        </w:trPr>
        <w:tc>
          <w:tcPr>
            <w:tcW w:w="2040" w:type="dxa"/>
          </w:tcPr>
          <w:p w:rsidR="00255E27" w:rsidRPr="009E2253" w:rsidRDefault="00255E27" w:rsidP="006D2984">
            <w:pPr>
              <w:pStyle w:val="a3"/>
              <w:spacing w:before="120" w:after="120" w:line="240" w:lineRule="exact"/>
              <w:ind w:left="113" w:right="113" w:firstLine="0"/>
              <w:jc w:val="distribute"/>
              <w:rPr>
                <w:color w:val="000000"/>
              </w:rPr>
            </w:pPr>
            <w:r w:rsidRPr="009E2253">
              <w:rPr>
                <w:rFonts w:hint="eastAsia"/>
                <w:color w:val="000000"/>
              </w:rPr>
              <w:t>財務經理</w:t>
            </w:r>
          </w:p>
        </w:tc>
        <w:tc>
          <w:tcPr>
            <w:tcW w:w="4200" w:type="dxa"/>
            <w:gridSpan w:val="5"/>
          </w:tcPr>
          <w:p w:rsidR="00255E27" w:rsidRPr="009E2253" w:rsidRDefault="00255E27" w:rsidP="006D2984">
            <w:pPr>
              <w:pStyle w:val="a3"/>
              <w:spacing w:line="240" w:lineRule="exact"/>
              <w:ind w:left="0" w:firstLine="0"/>
              <w:jc w:val="both"/>
              <w:rPr>
                <w:color w:val="000000"/>
              </w:rPr>
            </w:pPr>
          </w:p>
        </w:tc>
        <w:tc>
          <w:tcPr>
            <w:tcW w:w="2520" w:type="dxa"/>
            <w:vMerge/>
          </w:tcPr>
          <w:p w:rsidR="00255E27" w:rsidRPr="009E2253" w:rsidRDefault="00255E27" w:rsidP="006D2984">
            <w:pPr>
              <w:pStyle w:val="a3"/>
              <w:spacing w:line="240" w:lineRule="exact"/>
              <w:ind w:left="113" w:right="113" w:firstLine="0"/>
              <w:jc w:val="distribute"/>
              <w:rPr>
                <w:color w:val="000000"/>
              </w:rPr>
            </w:pPr>
          </w:p>
        </w:tc>
        <w:tc>
          <w:tcPr>
            <w:tcW w:w="4320" w:type="dxa"/>
            <w:vMerge/>
          </w:tcPr>
          <w:p w:rsidR="00255E27" w:rsidRPr="009E2253" w:rsidRDefault="00255E27" w:rsidP="006D2984">
            <w:pPr>
              <w:pStyle w:val="a3"/>
              <w:spacing w:line="240" w:lineRule="exact"/>
              <w:ind w:left="0" w:firstLine="0"/>
              <w:jc w:val="both"/>
              <w:rPr>
                <w:color w:val="000000"/>
              </w:rPr>
            </w:pPr>
          </w:p>
        </w:tc>
      </w:tr>
    </w:tbl>
    <w:p w:rsidR="00255E27" w:rsidRPr="009E2253" w:rsidRDefault="00255E27" w:rsidP="00255E27">
      <w:pPr>
        <w:pStyle w:val="a3"/>
        <w:spacing w:line="240" w:lineRule="atLeast"/>
        <w:ind w:left="0" w:firstLine="482"/>
        <w:jc w:val="both"/>
        <w:rPr>
          <w:color w:val="000000"/>
        </w:rPr>
      </w:pPr>
    </w:p>
    <w:p w:rsidR="00255E27" w:rsidRPr="009E2253" w:rsidRDefault="00255E27" w:rsidP="00255E27">
      <w:pPr>
        <w:pStyle w:val="a3"/>
        <w:spacing w:before="180" w:line="240" w:lineRule="atLeast"/>
        <w:ind w:left="0" w:firstLine="357"/>
        <w:jc w:val="both"/>
        <w:rPr>
          <w:color w:val="000000"/>
        </w:rPr>
      </w:pPr>
      <w:r w:rsidRPr="009E2253">
        <w:rPr>
          <w:rFonts w:hint="eastAsia"/>
          <w:color w:val="000000"/>
        </w:rPr>
        <w:t>2.簽證會計師、律師及主辦承銷商相關人員基本資料</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864"/>
        <w:gridCol w:w="1418"/>
        <w:gridCol w:w="2718"/>
        <w:gridCol w:w="1200"/>
        <w:gridCol w:w="3240"/>
        <w:gridCol w:w="1560"/>
      </w:tblGrid>
      <w:tr w:rsidR="00255E27" w:rsidRPr="009E2253" w:rsidTr="006D2984">
        <w:trPr>
          <w:cantSplit/>
          <w:trHeight w:val="407"/>
        </w:trPr>
        <w:tc>
          <w:tcPr>
            <w:tcW w:w="1080"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名稱</w:t>
            </w:r>
          </w:p>
        </w:tc>
        <w:tc>
          <w:tcPr>
            <w:tcW w:w="1864"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姓名</w:t>
            </w:r>
          </w:p>
        </w:tc>
        <w:tc>
          <w:tcPr>
            <w:tcW w:w="1418" w:type="dxa"/>
          </w:tcPr>
          <w:p w:rsidR="00255E27" w:rsidRPr="009E2253" w:rsidRDefault="00255E27" w:rsidP="006D2984">
            <w:pPr>
              <w:pStyle w:val="a3"/>
              <w:spacing w:before="120" w:line="240" w:lineRule="exact"/>
              <w:ind w:left="482" w:hanging="482"/>
              <w:jc w:val="distribute"/>
              <w:rPr>
                <w:color w:val="000000"/>
              </w:rPr>
            </w:pPr>
            <w:r w:rsidRPr="009E2253">
              <w:rPr>
                <w:rFonts w:hint="eastAsia"/>
                <w:color w:val="000000"/>
              </w:rPr>
              <w:t>身分證字號</w:t>
            </w:r>
          </w:p>
        </w:tc>
        <w:tc>
          <w:tcPr>
            <w:tcW w:w="2718"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所屬單位名稱</w:t>
            </w:r>
          </w:p>
        </w:tc>
        <w:tc>
          <w:tcPr>
            <w:tcW w:w="120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所屬單位統一編號</w:t>
            </w:r>
          </w:p>
        </w:tc>
        <w:tc>
          <w:tcPr>
            <w:tcW w:w="3240" w:type="dxa"/>
          </w:tcPr>
          <w:p w:rsidR="00255E27" w:rsidRPr="009E2253" w:rsidRDefault="00255E27" w:rsidP="006D2984">
            <w:pPr>
              <w:pStyle w:val="a3"/>
              <w:spacing w:before="120" w:line="240" w:lineRule="exact"/>
              <w:ind w:left="0" w:firstLine="0"/>
              <w:jc w:val="distribute"/>
              <w:rPr>
                <w:color w:val="000000"/>
              </w:rPr>
            </w:pPr>
            <w:r w:rsidRPr="009E2253">
              <w:rPr>
                <w:rFonts w:hint="eastAsia"/>
                <w:color w:val="000000"/>
              </w:rPr>
              <w:t>所屬單位地址</w:t>
            </w:r>
          </w:p>
        </w:tc>
        <w:tc>
          <w:tcPr>
            <w:tcW w:w="1560" w:type="dxa"/>
          </w:tcPr>
          <w:p w:rsidR="00255E27" w:rsidRPr="009E2253" w:rsidRDefault="00255E27" w:rsidP="006D2984">
            <w:pPr>
              <w:pStyle w:val="a3"/>
              <w:spacing w:line="240" w:lineRule="exact"/>
              <w:ind w:left="0" w:firstLine="0"/>
              <w:jc w:val="distribute"/>
              <w:rPr>
                <w:color w:val="000000"/>
              </w:rPr>
            </w:pPr>
            <w:r w:rsidRPr="009E2253">
              <w:rPr>
                <w:rFonts w:hint="eastAsia"/>
                <w:color w:val="000000"/>
              </w:rPr>
              <w:t>所屬單位</w:t>
            </w:r>
          </w:p>
          <w:p w:rsidR="00255E27" w:rsidRPr="009E2253" w:rsidRDefault="00255E27" w:rsidP="006D2984">
            <w:pPr>
              <w:pStyle w:val="a3"/>
              <w:spacing w:line="240" w:lineRule="exact"/>
              <w:ind w:left="0" w:firstLine="0"/>
              <w:jc w:val="distribute"/>
              <w:rPr>
                <w:color w:val="000000"/>
              </w:rPr>
            </w:pPr>
            <w:r w:rsidRPr="009E2253">
              <w:rPr>
                <w:rFonts w:hint="eastAsia"/>
                <w:color w:val="000000"/>
              </w:rPr>
              <w:t>電話號碼</w:t>
            </w:r>
          </w:p>
        </w:tc>
      </w:tr>
      <w:tr w:rsidR="00255E27" w:rsidRPr="009E2253" w:rsidTr="006D2984">
        <w:trPr>
          <w:cantSplit/>
        </w:trPr>
        <w:tc>
          <w:tcPr>
            <w:tcW w:w="1080" w:type="dxa"/>
            <w:vMerge w:val="restart"/>
            <w:vAlign w:val="center"/>
          </w:tcPr>
          <w:p w:rsidR="00255E27" w:rsidRPr="009E2253" w:rsidRDefault="00255E27" w:rsidP="006D2984">
            <w:pPr>
              <w:pStyle w:val="a3"/>
              <w:spacing w:line="240" w:lineRule="atLeast"/>
              <w:ind w:left="0" w:firstLine="0"/>
              <w:jc w:val="distribute"/>
              <w:rPr>
                <w:color w:val="000000"/>
              </w:rPr>
            </w:pPr>
            <w:r w:rsidRPr="009E2253">
              <w:rPr>
                <w:rFonts w:hint="eastAsia"/>
                <w:color w:val="000000"/>
              </w:rPr>
              <w:t>簽證</w:t>
            </w:r>
          </w:p>
          <w:p w:rsidR="00255E27" w:rsidRPr="009E2253" w:rsidRDefault="00255E27" w:rsidP="006D2984">
            <w:pPr>
              <w:pStyle w:val="a3"/>
              <w:spacing w:line="240" w:lineRule="atLeast"/>
              <w:ind w:left="0" w:firstLine="0"/>
              <w:jc w:val="distribute"/>
              <w:rPr>
                <w:color w:val="000000"/>
              </w:rPr>
            </w:pPr>
            <w:r w:rsidRPr="009E2253">
              <w:rPr>
                <w:rFonts w:hint="eastAsia"/>
                <w:color w:val="000000"/>
              </w:rPr>
              <w:t>會計師</w:t>
            </w:r>
          </w:p>
        </w:tc>
        <w:tc>
          <w:tcPr>
            <w:tcW w:w="1864" w:type="dxa"/>
          </w:tcPr>
          <w:p w:rsidR="00255E27" w:rsidRPr="009E2253" w:rsidRDefault="00255E27" w:rsidP="006D2984">
            <w:pPr>
              <w:pStyle w:val="a3"/>
              <w:spacing w:line="240" w:lineRule="atLeast"/>
              <w:ind w:left="482" w:hanging="482"/>
              <w:rPr>
                <w:color w:val="000000"/>
              </w:rPr>
            </w:pPr>
            <w:r w:rsidRPr="009E2253">
              <w:rPr>
                <w:rFonts w:hint="eastAsia"/>
                <w:color w:val="000000"/>
              </w:rPr>
              <w:t>(1)</w:t>
            </w:r>
          </w:p>
        </w:tc>
        <w:tc>
          <w:tcPr>
            <w:tcW w:w="1418" w:type="dxa"/>
          </w:tcPr>
          <w:p w:rsidR="00255E27" w:rsidRPr="009E2253" w:rsidRDefault="00255E27" w:rsidP="006D2984">
            <w:pPr>
              <w:pStyle w:val="a3"/>
              <w:spacing w:line="240" w:lineRule="atLeast"/>
              <w:ind w:left="482" w:hanging="482"/>
              <w:rPr>
                <w:color w:val="000000"/>
              </w:rPr>
            </w:pPr>
            <w:r w:rsidRPr="009E2253">
              <w:rPr>
                <w:rFonts w:hint="eastAsia"/>
                <w:color w:val="000000"/>
              </w:rPr>
              <w:t>(1)</w:t>
            </w:r>
          </w:p>
        </w:tc>
        <w:tc>
          <w:tcPr>
            <w:tcW w:w="2718" w:type="dxa"/>
            <w:vMerge w:val="restart"/>
            <w:vAlign w:val="center"/>
          </w:tcPr>
          <w:p w:rsidR="00255E27" w:rsidRPr="009E2253" w:rsidRDefault="00255E27" w:rsidP="006D2984">
            <w:pPr>
              <w:pStyle w:val="a3"/>
              <w:spacing w:line="240" w:lineRule="atLeast"/>
              <w:ind w:left="0" w:firstLine="0"/>
              <w:jc w:val="right"/>
              <w:rPr>
                <w:color w:val="000000"/>
              </w:rPr>
            </w:pPr>
            <w:r w:rsidRPr="009E2253">
              <w:rPr>
                <w:rFonts w:hint="eastAsia"/>
                <w:color w:val="000000"/>
              </w:rPr>
              <w:t>會計師事務所</w:t>
            </w:r>
          </w:p>
        </w:tc>
        <w:tc>
          <w:tcPr>
            <w:tcW w:w="1200" w:type="dxa"/>
            <w:vMerge w:val="restart"/>
            <w:vAlign w:val="center"/>
          </w:tcPr>
          <w:p w:rsidR="00255E27" w:rsidRPr="009E2253" w:rsidRDefault="00255E27" w:rsidP="006D2984">
            <w:pPr>
              <w:pStyle w:val="a3"/>
              <w:spacing w:line="240" w:lineRule="atLeast"/>
              <w:ind w:left="0" w:firstLine="0"/>
              <w:rPr>
                <w:color w:val="000000"/>
              </w:rPr>
            </w:pPr>
          </w:p>
        </w:tc>
        <w:tc>
          <w:tcPr>
            <w:tcW w:w="3240" w:type="dxa"/>
            <w:vMerge w:val="restart"/>
            <w:vAlign w:val="center"/>
          </w:tcPr>
          <w:p w:rsidR="00255E27" w:rsidRPr="009E2253" w:rsidRDefault="00255E27" w:rsidP="006D2984">
            <w:pPr>
              <w:pStyle w:val="a3"/>
              <w:spacing w:line="240" w:lineRule="atLeast"/>
              <w:ind w:left="0" w:firstLine="0"/>
              <w:rPr>
                <w:color w:val="000000"/>
              </w:rPr>
            </w:pPr>
          </w:p>
        </w:tc>
        <w:tc>
          <w:tcPr>
            <w:tcW w:w="1560" w:type="dxa"/>
            <w:vMerge w:val="restart"/>
            <w:vAlign w:val="center"/>
          </w:tcPr>
          <w:p w:rsidR="00255E27" w:rsidRPr="009E2253" w:rsidRDefault="00925232" w:rsidP="006D2984">
            <w:pPr>
              <w:pStyle w:val="a3"/>
              <w:spacing w:line="240" w:lineRule="atLeast"/>
              <w:ind w:left="0" w:firstLine="0"/>
              <w:rPr>
                <w:color w:val="000000"/>
              </w:rPr>
            </w:pPr>
            <w:r>
              <w:rPr>
                <w:noProof/>
                <w:color w:val="000000"/>
              </w:rPr>
              <w:pict>
                <v:shape id="Text Box 13" o:spid="_x0000_s1036" type="#_x0000_t202" style="position:absolute;margin-left:80.2pt;margin-top:6.95pt;width:30pt;height:6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yvQIAAMM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OMJI0A4oemKjQfdyROG1bc/Q6xS8HnvwMyOcA82uVN0/yPKbRkKuGiq27E4pOTSMVpBeaG/6F1cn&#10;HG1BNsMHWUEcujPSAY216mzvoBsI0IGm5xM1NpcSDq/jMAjAUoIpDqBVjjqfpsfLvdLmHZMdsosM&#10;K2DegdP9gzY2GZoeXWwsIQveto79Vrw4AMfpBELDVWuzSTgyfyRBso7XMfFINF97JMhz765YEW9e&#10;hItZfp2vVnn408YNSdrwqmLChjkKKyR/RtxB4pMkTtLSsuWVhbMpabXdrFqF9hSEXbifazlYzm7+&#10;yzRcE6CWVyWFEQnuo8Qr5vHCIwWZeckiiL0gTO6TeUASkhcvS3rggv17SWjIcDKLZpOWzkm/qg1Y&#10;t8RPDF7URtOOGxgdLe+cIg5ONLUKXIvKUWsob6f1RSts+udWAN1Hop1erUQnsZpxM7qXETo1WzFv&#10;ZPUMClYSFAZihLkHC0a/wj9GA0yRDOvvO6oYRu17Ae8gCQmxY8dtyGwRwUZdWjaXFirKRsJwArBp&#10;uTLTqNr1im8biDW9PCHv4O3U3On6nNfhxcGkcOUdppodRZd753WevctfAAAA//8DAFBLAwQUAAYA&#10;CAAAACEAX0Prv98AAAAKAQAADwAAAGRycy9kb3ducmV2LnhtbEyPwU7DMBBE70j8g7VI3KhDqCIS&#10;4lQBCQlxiETh0KMdL0lEbAfbaUO/ni2XctuZHc2+LTeLGdkefRicFXC7SoChbZ0ebCfg4/355h5Y&#10;iNJqOTqLAn4wwKa6vChlod3BvuF+GztGJTYUUkAf41RwHtoejQwrN6Gl3afzRkaSvuPaywOVm5Gn&#10;SZJxIwdLF3o54VOP7dd2NgJe6t38PftmnR93x7pR6rV5VJkQ11dL/QAs4hLPYTjhEzpUxKTcbHVg&#10;I+ksWVOUhrscGAXS9GSoPyMHXpX8/wvVLwAAAP//AwBQSwECLQAUAAYACAAAACEAtoM4kv4AAADh&#10;AQAAEwAAAAAAAAAAAAAAAAAAAAAAW0NvbnRlbnRfVHlwZXNdLnhtbFBLAQItABQABgAIAAAAIQA4&#10;/SH/1gAAAJQBAAALAAAAAAAAAAAAAAAAAC8BAABfcmVscy8ucmVsc1BLAQItABQABgAIAAAAIQA1&#10;w/zyvQIAAMMFAAAOAAAAAAAAAAAAAAAAAC4CAABkcnMvZTJvRG9jLnhtbFBLAQItABQABgAIAAAA&#10;IQBfQ+u/3wAAAAoBAAAPAAAAAAAAAAAAAAAAABcFAABkcnMvZG93bnJldi54bWxQSwUGAAAAAAQA&#10;BADzAAAAIwYAAAAA&#10;"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
        </w:tc>
      </w:tr>
      <w:tr w:rsidR="00255E27" w:rsidRPr="009E2253" w:rsidTr="006D2984">
        <w:trPr>
          <w:cantSplit/>
        </w:trPr>
        <w:tc>
          <w:tcPr>
            <w:tcW w:w="1080" w:type="dxa"/>
            <w:vMerge/>
          </w:tcPr>
          <w:p w:rsidR="00255E27" w:rsidRPr="009E2253" w:rsidRDefault="00255E27" w:rsidP="006D2984">
            <w:pPr>
              <w:pStyle w:val="a3"/>
              <w:spacing w:line="240" w:lineRule="atLeast"/>
              <w:ind w:left="0" w:firstLine="0"/>
              <w:jc w:val="distribute"/>
              <w:rPr>
                <w:color w:val="000000"/>
              </w:rPr>
            </w:pPr>
          </w:p>
        </w:tc>
        <w:tc>
          <w:tcPr>
            <w:tcW w:w="1864" w:type="dxa"/>
          </w:tcPr>
          <w:p w:rsidR="00255E27" w:rsidRPr="009E2253" w:rsidRDefault="00255E27" w:rsidP="006D2984">
            <w:pPr>
              <w:pStyle w:val="a3"/>
              <w:spacing w:line="240" w:lineRule="atLeast"/>
              <w:ind w:left="482" w:hanging="482"/>
              <w:rPr>
                <w:color w:val="000000"/>
              </w:rPr>
            </w:pPr>
            <w:r w:rsidRPr="009E2253">
              <w:rPr>
                <w:rFonts w:hint="eastAsia"/>
                <w:color w:val="000000"/>
              </w:rPr>
              <w:t>(2)</w:t>
            </w:r>
          </w:p>
        </w:tc>
        <w:tc>
          <w:tcPr>
            <w:tcW w:w="1418" w:type="dxa"/>
          </w:tcPr>
          <w:p w:rsidR="00255E27" w:rsidRPr="009E2253" w:rsidRDefault="00255E27" w:rsidP="006D2984">
            <w:pPr>
              <w:pStyle w:val="a3"/>
              <w:spacing w:line="240" w:lineRule="atLeast"/>
              <w:ind w:left="482" w:hanging="482"/>
              <w:rPr>
                <w:color w:val="000000"/>
              </w:rPr>
            </w:pPr>
            <w:r w:rsidRPr="009E2253">
              <w:rPr>
                <w:rFonts w:hint="eastAsia"/>
                <w:color w:val="000000"/>
              </w:rPr>
              <w:t>(2)</w:t>
            </w:r>
          </w:p>
        </w:tc>
        <w:tc>
          <w:tcPr>
            <w:tcW w:w="2718" w:type="dxa"/>
            <w:vMerge/>
          </w:tcPr>
          <w:p w:rsidR="00255E27" w:rsidRPr="009E2253" w:rsidRDefault="00255E27" w:rsidP="006D2984">
            <w:pPr>
              <w:pStyle w:val="a3"/>
              <w:spacing w:line="240" w:lineRule="atLeast"/>
              <w:ind w:left="0" w:firstLine="0"/>
              <w:jc w:val="right"/>
              <w:rPr>
                <w:color w:val="000000"/>
              </w:rPr>
            </w:pPr>
          </w:p>
        </w:tc>
        <w:tc>
          <w:tcPr>
            <w:tcW w:w="1200" w:type="dxa"/>
            <w:vMerge/>
          </w:tcPr>
          <w:p w:rsidR="00255E27" w:rsidRPr="009E2253" w:rsidRDefault="00255E27" w:rsidP="006D2984">
            <w:pPr>
              <w:pStyle w:val="a3"/>
              <w:spacing w:line="240" w:lineRule="atLeast"/>
              <w:ind w:left="0" w:firstLine="0"/>
              <w:rPr>
                <w:color w:val="000000"/>
              </w:rPr>
            </w:pPr>
          </w:p>
        </w:tc>
        <w:tc>
          <w:tcPr>
            <w:tcW w:w="3240" w:type="dxa"/>
            <w:vMerge/>
          </w:tcPr>
          <w:p w:rsidR="00255E27" w:rsidRPr="009E2253" w:rsidRDefault="00255E27" w:rsidP="006D2984">
            <w:pPr>
              <w:pStyle w:val="a3"/>
              <w:spacing w:line="240" w:lineRule="atLeast"/>
              <w:ind w:left="0" w:firstLine="0"/>
              <w:rPr>
                <w:color w:val="000000"/>
              </w:rPr>
            </w:pPr>
          </w:p>
        </w:tc>
        <w:tc>
          <w:tcPr>
            <w:tcW w:w="1560" w:type="dxa"/>
            <w:vMerge/>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tcPr>
          <w:p w:rsidR="00255E27" w:rsidRPr="009E2253" w:rsidRDefault="00255E27" w:rsidP="006D2984">
            <w:pPr>
              <w:pStyle w:val="a3"/>
              <w:spacing w:line="240" w:lineRule="atLeast"/>
              <w:ind w:left="0" w:firstLine="0"/>
              <w:jc w:val="distribute"/>
              <w:rPr>
                <w:color w:val="000000"/>
              </w:rPr>
            </w:pPr>
            <w:r w:rsidRPr="009E2253">
              <w:rPr>
                <w:rFonts w:hint="eastAsia"/>
                <w:color w:val="000000"/>
              </w:rPr>
              <w:t>律師</w:t>
            </w:r>
          </w:p>
        </w:tc>
        <w:tc>
          <w:tcPr>
            <w:tcW w:w="1864" w:type="dxa"/>
          </w:tcPr>
          <w:p w:rsidR="00255E27" w:rsidRPr="009E2253" w:rsidRDefault="00255E27" w:rsidP="006D2984">
            <w:pPr>
              <w:pStyle w:val="a3"/>
              <w:spacing w:line="240" w:lineRule="atLeast"/>
              <w:ind w:left="482" w:hanging="482"/>
              <w:rPr>
                <w:color w:val="000000"/>
              </w:rPr>
            </w:pPr>
          </w:p>
        </w:tc>
        <w:tc>
          <w:tcPr>
            <w:tcW w:w="1418" w:type="dxa"/>
          </w:tcPr>
          <w:p w:rsidR="00255E27" w:rsidRPr="009E2253" w:rsidRDefault="00255E27" w:rsidP="006D2984">
            <w:pPr>
              <w:pStyle w:val="a3"/>
              <w:spacing w:line="240" w:lineRule="atLeast"/>
              <w:ind w:left="482" w:hanging="482"/>
              <w:rPr>
                <w:color w:val="000000"/>
              </w:rPr>
            </w:pPr>
          </w:p>
        </w:tc>
        <w:tc>
          <w:tcPr>
            <w:tcW w:w="2718" w:type="dxa"/>
          </w:tcPr>
          <w:p w:rsidR="00255E27" w:rsidRPr="009E2253" w:rsidRDefault="00255E27" w:rsidP="006D2984">
            <w:pPr>
              <w:pStyle w:val="a3"/>
              <w:spacing w:line="240" w:lineRule="atLeast"/>
              <w:ind w:left="0" w:firstLine="0"/>
              <w:jc w:val="right"/>
              <w:rPr>
                <w:color w:val="000000"/>
              </w:rPr>
            </w:pPr>
            <w:r w:rsidRPr="009E2253">
              <w:rPr>
                <w:rFonts w:hint="eastAsia"/>
                <w:color w:val="000000"/>
              </w:rPr>
              <w:t>律師事務所</w:t>
            </w:r>
          </w:p>
        </w:tc>
        <w:tc>
          <w:tcPr>
            <w:tcW w:w="1200" w:type="dxa"/>
          </w:tcPr>
          <w:p w:rsidR="00255E27" w:rsidRPr="009E2253" w:rsidRDefault="00255E27" w:rsidP="006D2984">
            <w:pPr>
              <w:pStyle w:val="a3"/>
              <w:spacing w:line="240" w:lineRule="atLeast"/>
              <w:ind w:left="0" w:firstLine="0"/>
              <w:rPr>
                <w:color w:val="000000"/>
              </w:rPr>
            </w:pPr>
          </w:p>
        </w:tc>
        <w:tc>
          <w:tcPr>
            <w:tcW w:w="3240" w:type="dxa"/>
          </w:tcPr>
          <w:p w:rsidR="00255E27" w:rsidRPr="009E2253" w:rsidRDefault="00255E27" w:rsidP="006D2984">
            <w:pPr>
              <w:pStyle w:val="a3"/>
              <w:spacing w:line="240" w:lineRule="atLeast"/>
              <w:ind w:left="0" w:firstLine="0"/>
              <w:rPr>
                <w:color w:val="000000"/>
              </w:rPr>
            </w:pPr>
          </w:p>
        </w:tc>
        <w:tc>
          <w:tcPr>
            <w:tcW w:w="1560" w:type="dxa"/>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vMerge w:val="restart"/>
          </w:tcPr>
          <w:p w:rsidR="00255E27" w:rsidRPr="009E2253" w:rsidRDefault="00255E27" w:rsidP="006D2984">
            <w:pPr>
              <w:pStyle w:val="a3"/>
              <w:spacing w:line="240" w:lineRule="atLeast"/>
              <w:ind w:left="0" w:firstLine="0"/>
              <w:jc w:val="distribute"/>
              <w:rPr>
                <w:color w:val="000000"/>
              </w:rPr>
            </w:pPr>
            <w:r w:rsidRPr="009E2253">
              <w:rPr>
                <w:rFonts w:hint="eastAsia"/>
                <w:color w:val="000000"/>
              </w:rPr>
              <w:t>主辦</w:t>
            </w:r>
          </w:p>
          <w:p w:rsidR="00255E27" w:rsidRPr="009E2253" w:rsidRDefault="00255E27" w:rsidP="006D2984">
            <w:pPr>
              <w:pStyle w:val="a3"/>
              <w:spacing w:line="240" w:lineRule="atLeast"/>
              <w:ind w:left="0" w:firstLine="0"/>
              <w:jc w:val="distribute"/>
              <w:rPr>
                <w:color w:val="000000"/>
              </w:rPr>
            </w:pPr>
            <w:r w:rsidRPr="009E2253">
              <w:rPr>
                <w:rFonts w:hint="eastAsia"/>
                <w:color w:val="000000"/>
              </w:rPr>
              <w:t>承銷商</w:t>
            </w:r>
          </w:p>
        </w:tc>
        <w:tc>
          <w:tcPr>
            <w:tcW w:w="1864" w:type="dxa"/>
          </w:tcPr>
          <w:p w:rsidR="00255E27" w:rsidRPr="009E2253" w:rsidRDefault="00255E27" w:rsidP="006D2984">
            <w:pPr>
              <w:pStyle w:val="a3"/>
              <w:spacing w:line="240" w:lineRule="atLeast"/>
              <w:ind w:left="0" w:firstLine="0"/>
              <w:rPr>
                <w:color w:val="000000"/>
              </w:rPr>
            </w:pPr>
            <w:r w:rsidRPr="009E2253">
              <w:rPr>
                <w:rFonts w:hint="eastAsia"/>
                <w:color w:val="000000"/>
              </w:rPr>
              <w:t>(公司負責人)</w:t>
            </w:r>
          </w:p>
        </w:tc>
        <w:tc>
          <w:tcPr>
            <w:tcW w:w="1418" w:type="dxa"/>
          </w:tcPr>
          <w:p w:rsidR="00255E27" w:rsidRPr="009E2253" w:rsidRDefault="00255E27" w:rsidP="006D2984">
            <w:pPr>
              <w:pStyle w:val="a3"/>
              <w:spacing w:line="240" w:lineRule="atLeast"/>
              <w:ind w:left="0" w:firstLine="0"/>
              <w:rPr>
                <w:color w:val="000000"/>
              </w:rPr>
            </w:pPr>
          </w:p>
        </w:tc>
        <w:tc>
          <w:tcPr>
            <w:tcW w:w="2718" w:type="dxa"/>
            <w:vMerge w:val="restart"/>
          </w:tcPr>
          <w:p w:rsidR="00255E27" w:rsidRPr="009E2253" w:rsidRDefault="00255E27" w:rsidP="006D2984">
            <w:pPr>
              <w:pStyle w:val="a3"/>
              <w:spacing w:line="240" w:lineRule="atLeast"/>
              <w:ind w:left="0" w:firstLine="0"/>
              <w:jc w:val="right"/>
              <w:rPr>
                <w:color w:val="000000"/>
              </w:rPr>
            </w:pPr>
            <w:r w:rsidRPr="009E2253">
              <w:rPr>
                <w:rFonts w:hint="eastAsia"/>
                <w:color w:val="000000"/>
              </w:rPr>
              <w:t>股份有限公司</w:t>
            </w:r>
          </w:p>
        </w:tc>
        <w:tc>
          <w:tcPr>
            <w:tcW w:w="1200" w:type="dxa"/>
            <w:vMerge w:val="restart"/>
          </w:tcPr>
          <w:p w:rsidR="00255E27" w:rsidRPr="009E2253" w:rsidRDefault="00255E27" w:rsidP="006D2984">
            <w:pPr>
              <w:pStyle w:val="a3"/>
              <w:spacing w:line="240" w:lineRule="atLeast"/>
              <w:ind w:left="0" w:firstLine="0"/>
              <w:rPr>
                <w:color w:val="000000"/>
              </w:rPr>
            </w:pPr>
          </w:p>
        </w:tc>
        <w:tc>
          <w:tcPr>
            <w:tcW w:w="3240" w:type="dxa"/>
            <w:vMerge w:val="restart"/>
          </w:tcPr>
          <w:p w:rsidR="00255E27" w:rsidRPr="009E2253" w:rsidRDefault="00255E27" w:rsidP="006D2984">
            <w:pPr>
              <w:pStyle w:val="a3"/>
              <w:spacing w:line="240" w:lineRule="atLeast"/>
              <w:ind w:left="0" w:firstLine="0"/>
              <w:rPr>
                <w:color w:val="000000"/>
              </w:rPr>
            </w:pPr>
          </w:p>
        </w:tc>
        <w:tc>
          <w:tcPr>
            <w:tcW w:w="1560" w:type="dxa"/>
            <w:vMerge w:val="restart"/>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vMerge/>
          </w:tcPr>
          <w:p w:rsidR="00255E27" w:rsidRPr="009E2253" w:rsidRDefault="00255E27" w:rsidP="006D2984">
            <w:pPr>
              <w:pStyle w:val="a3"/>
              <w:spacing w:line="240" w:lineRule="atLeast"/>
              <w:ind w:left="0" w:firstLine="0"/>
              <w:jc w:val="distribute"/>
              <w:rPr>
                <w:color w:val="000000"/>
              </w:rPr>
            </w:pPr>
          </w:p>
        </w:tc>
        <w:tc>
          <w:tcPr>
            <w:tcW w:w="1864" w:type="dxa"/>
          </w:tcPr>
          <w:p w:rsidR="00255E27" w:rsidRPr="009E2253" w:rsidRDefault="00255E27" w:rsidP="006D2984">
            <w:pPr>
              <w:pStyle w:val="a3"/>
              <w:spacing w:line="240" w:lineRule="atLeast"/>
              <w:ind w:left="0" w:firstLine="0"/>
              <w:rPr>
                <w:color w:val="000000"/>
                <w:szCs w:val="22"/>
              </w:rPr>
            </w:pPr>
            <w:r w:rsidRPr="009E2253">
              <w:rPr>
                <w:rFonts w:hint="eastAsia"/>
                <w:color w:val="000000"/>
                <w:szCs w:val="22"/>
              </w:rPr>
              <w:t>（承銷部門主管）</w:t>
            </w:r>
          </w:p>
        </w:tc>
        <w:tc>
          <w:tcPr>
            <w:tcW w:w="1418" w:type="dxa"/>
          </w:tcPr>
          <w:p w:rsidR="00255E27" w:rsidRPr="009E2253" w:rsidRDefault="00255E27" w:rsidP="006D2984">
            <w:pPr>
              <w:pStyle w:val="a3"/>
              <w:spacing w:line="240" w:lineRule="atLeast"/>
              <w:ind w:left="0" w:firstLine="0"/>
              <w:rPr>
                <w:color w:val="000000"/>
              </w:rPr>
            </w:pPr>
          </w:p>
        </w:tc>
        <w:tc>
          <w:tcPr>
            <w:tcW w:w="2718" w:type="dxa"/>
            <w:vMerge/>
          </w:tcPr>
          <w:p w:rsidR="00255E27" w:rsidRPr="009E2253" w:rsidRDefault="00255E27" w:rsidP="006D2984">
            <w:pPr>
              <w:pStyle w:val="a3"/>
              <w:spacing w:line="240" w:lineRule="atLeast"/>
              <w:ind w:left="0" w:firstLine="0"/>
              <w:jc w:val="right"/>
              <w:rPr>
                <w:color w:val="000000"/>
              </w:rPr>
            </w:pPr>
          </w:p>
        </w:tc>
        <w:tc>
          <w:tcPr>
            <w:tcW w:w="1200" w:type="dxa"/>
            <w:vMerge/>
          </w:tcPr>
          <w:p w:rsidR="00255E27" w:rsidRPr="009E2253" w:rsidRDefault="00255E27" w:rsidP="006D2984">
            <w:pPr>
              <w:pStyle w:val="a3"/>
              <w:spacing w:line="240" w:lineRule="atLeast"/>
              <w:ind w:left="0" w:firstLine="0"/>
              <w:rPr>
                <w:color w:val="000000"/>
              </w:rPr>
            </w:pPr>
          </w:p>
        </w:tc>
        <w:tc>
          <w:tcPr>
            <w:tcW w:w="3240" w:type="dxa"/>
            <w:vMerge/>
          </w:tcPr>
          <w:p w:rsidR="00255E27" w:rsidRPr="009E2253" w:rsidRDefault="00255E27" w:rsidP="006D2984">
            <w:pPr>
              <w:pStyle w:val="a3"/>
              <w:spacing w:line="240" w:lineRule="atLeast"/>
              <w:ind w:left="0" w:firstLine="0"/>
              <w:rPr>
                <w:color w:val="000000"/>
              </w:rPr>
            </w:pPr>
          </w:p>
        </w:tc>
        <w:tc>
          <w:tcPr>
            <w:tcW w:w="1560" w:type="dxa"/>
            <w:vMerge/>
          </w:tcPr>
          <w:p w:rsidR="00255E27" w:rsidRPr="009E2253" w:rsidRDefault="00255E27" w:rsidP="006D2984">
            <w:pPr>
              <w:pStyle w:val="a3"/>
              <w:spacing w:line="240" w:lineRule="atLeast"/>
              <w:ind w:left="0" w:firstLine="0"/>
              <w:rPr>
                <w:color w:val="000000"/>
              </w:rPr>
            </w:pPr>
          </w:p>
        </w:tc>
      </w:tr>
      <w:tr w:rsidR="00255E27" w:rsidRPr="009E2253" w:rsidTr="006D2984">
        <w:trPr>
          <w:cantSplit/>
        </w:trPr>
        <w:tc>
          <w:tcPr>
            <w:tcW w:w="1080" w:type="dxa"/>
            <w:vMerge/>
          </w:tcPr>
          <w:p w:rsidR="00255E27" w:rsidRPr="009E2253" w:rsidRDefault="00255E27" w:rsidP="006D2984">
            <w:pPr>
              <w:pStyle w:val="a3"/>
              <w:spacing w:line="240" w:lineRule="atLeast"/>
              <w:ind w:left="0" w:firstLine="0"/>
              <w:jc w:val="distribute"/>
              <w:rPr>
                <w:color w:val="000000"/>
              </w:rPr>
            </w:pPr>
          </w:p>
        </w:tc>
        <w:tc>
          <w:tcPr>
            <w:tcW w:w="1864" w:type="dxa"/>
          </w:tcPr>
          <w:p w:rsidR="00255E27" w:rsidRPr="009E2253" w:rsidRDefault="00255E27" w:rsidP="006D2984">
            <w:pPr>
              <w:pStyle w:val="a3"/>
              <w:spacing w:line="240" w:lineRule="atLeast"/>
              <w:ind w:left="0" w:firstLine="0"/>
              <w:rPr>
                <w:color w:val="000000"/>
                <w:szCs w:val="22"/>
              </w:rPr>
            </w:pPr>
            <w:proofErr w:type="gramStart"/>
            <w:r w:rsidRPr="009E2253">
              <w:rPr>
                <w:rFonts w:hint="eastAsia"/>
                <w:color w:val="000000"/>
                <w:szCs w:val="22"/>
              </w:rPr>
              <w:t>（</w:t>
            </w:r>
            <w:proofErr w:type="gramEnd"/>
            <w:r w:rsidRPr="009E2253">
              <w:rPr>
                <w:rFonts w:hint="eastAsia"/>
                <w:color w:val="000000"/>
                <w:szCs w:val="22"/>
              </w:rPr>
              <w:t>請詳列承銷部門</w:t>
            </w:r>
          </w:p>
          <w:p w:rsidR="00255E27" w:rsidRPr="009E2253" w:rsidRDefault="00255E27" w:rsidP="006D2984">
            <w:pPr>
              <w:pStyle w:val="a3"/>
              <w:spacing w:line="240" w:lineRule="atLeast"/>
              <w:ind w:left="0" w:firstLine="0"/>
              <w:rPr>
                <w:color w:val="000000"/>
                <w:szCs w:val="22"/>
              </w:rPr>
            </w:pPr>
            <w:r w:rsidRPr="009E2253">
              <w:rPr>
                <w:rFonts w:hint="eastAsia"/>
                <w:color w:val="000000"/>
                <w:szCs w:val="22"/>
              </w:rPr>
              <w:t>相關承銷人員</w:t>
            </w:r>
            <w:proofErr w:type="gramStart"/>
            <w:r w:rsidRPr="009E2253">
              <w:rPr>
                <w:rFonts w:hint="eastAsia"/>
                <w:color w:val="000000"/>
                <w:szCs w:val="22"/>
              </w:rPr>
              <w:t>）</w:t>
            </w:r>
            <w:proofErr w:type="gramEnd"/>
          </w:p>
        </w:tc>
        <w:tc>
          <w:tcPr>
            <w:tcW w:w="1418" w:type="dxa"/>
          </w:tcPr>
          <w:p w:rsidR="00255E27" w:rsidRPr="009E2253" w:rsidRDefault="00255E27" w:rsidP="006D2984">
            <w:pPr>
              <w:pStyle w:val="a3"/>
              <w:spacing w:line="240" w:lineRule="atLeast"/>
              <w:ind w:left="0" w:firstLine="0"/>
              <w:rPr>
                <w:color w:val="000000"/>
              </w:rPr>
            </w:pPr>
          </w:p>
        </w:tc>
        <w:tc>
          <w:tcPr>
            <w:tcW w:w="2718" w:type="dxa"/>
            <w:vMerge/>
          </w:tcPr>
          <w:p w:rsidR="00255E27" w:rsidRPr="009E2253" w:rsidRDefault="00255E27" w:rsidP="006D2984">
            <w:pPr>
              <w:pStyle w:val="a3"/>
              <w:spacing w:line="240" w:lineRule="atLeast"/>
              <w:ind w:left="0" w:firstLine="0"/>
              <w:jc w:val="right"/>
              <w:rPr>
                <w:color w:val="000000"/>
              </w:rPr>
            </w:pPr>
          </w:p>
        </w:tc>
        <w:tc>
          <w:tcPr>
            <w:tcW w:w="1200" w:type="dxa"/>
            <w:vMerge/>
          </w:tcPr>
          <w:p w:rsidR="00255E27" w:rsidRPr="009E2253" w:rsidRDefault="00255E27" w:rsidP="006D2984">
            <w:pPr>
              <w:pStyle w:val="a3"/>
              <w:spacing w:line="240" w:lineRule="atLeast"/>
              <w:ind w:left="0" w:firstLine="0"/>
              <w:rPr>
                <w:color w:val="000000"/>
              </w:rPr>
            </w:pPr>
          </w:p>
        </w:tc>
        <w:tc>
          <w:tcPr>
            <w:tcW w:w="3240" w:type="dxa"/>
            <w:vMerge/>
          </w:tcPr>
          <w:p w:rsidR="00255E27" w:rsidRPr="009E2253" w:rsidRDefault="00255E27" w:rsidP="006D2984">
            <w:pPr>
              <w:pStyle w:val="a3"/>
              <w:spacing w:line="240" w:lineRule="atLeast"/>
              <w:ind w:left="0" w:firstLine="0"/>
              <w:rPr>
                <w:color w:val="000000"/>
              </w:rPr>
            </w:pPr>
          </w:p>
        </w:tc>
        <w:tc>
          <w:tcPr>
            <w:tcW w:w="1560" w:type="dxa"/>
            <w:vMerge/>
          </w:tcPr>
          <w:p w:rsidR="00255E27" w:rsidRPr="009E2253" w:rsidRDefault="00255E27" w:rsidP="006D2984">
            <w:pPr>
              <w:pStyle w:val="a3"/>
              <w:spacing w:line="240" w:lineRule="atLeast"/>
              <w:ind w:left="0" w:firstLine="0"/>
              <w:rPr>
                <w:color w:val="000000"/>
              </w:rPr>
            </w:pPr>
          </w:p>
        </w:tc>
      </w:tr>
    </w:tbl>
    <w:p w:rsidR="00255E27" w:rsidRPr="009E2253" w:rsidRDefault="00255E27" w:rsidP="00255E27">
      <w:pPr>
        <w:pStyle w:val="a3"/>
        <w:spacing w:before="360" w:line="240" w:lineRule="atLeast"/>
        <w:ind w:left="0" w:firstLine="357"/>
        <w:jc w:val="both"/>
        <w:rPr>
          <w:color w:val="000000"/>
        </w:rPr>
        <w:sectPr w:rsidR="00255E27" w:rsidRPr="009E2253">
          <w:footerReference w:type="even" r:id="rId12"/>
          <w:pgSz w:w="16840" w:h="11907" w:orient="landscape" w:code="9"/>
          <w:pgMar w:top="1077" w:right="1440" w:bottom="244" w:left="1559" w:header="851" w:footer="170" w:gutter="0"/>
          <w:cols w:space="425"/>
          <w:docGrid w:type="lines" w:linePitch="360"/>
        </w:sectPr>
      </w:pPr>
      <w:proofErr w:type="gramStart"/>
      <w:r w:rsidRPr="009E2253">
        <w:rPr>
          <w:rFonts w:hint="eastAsia"/>
          <w:color w:val="000000"/>
        </w:rPr>
        <w:t>註</w:t>
      </w:r>
      <w:proofErr w:type="gramEnd"/>
      <w:r w:rsidRPr="009E2253">
        <w:rPr>
          <w:rFonts w:hint="eastAsia"/>
          <w:color w:val="000000"/>
        </w:rPr>
        <w:t>：上次申報基本資料表至本次申報日止，有異動項目者，請另以畫線註記。</w:t>
      </w:r>
    </w:p>
    <w:p w:rsidR="00255E27" w:rsidRPr="009E2253" w:rsidRDefault="00255E27" w:rsidP="00867A88">
      <w:pPr>
        <w:pStyle w:val="a3"/>
        <w:spacing w:afterLines="100" w:line="240" w:lineRule="atLeast"/>
        <w:ind w:left="0" w:firstLine="0"/>
        <w:jc w:val="both"/>
        <w:rPr>
          <w:color w:val="000000"/>
        </w:rPr>
      </w:pPr>
      <w:r w:rsidRPr="009E2253">
        <w:rPr>
          <w:rFonts w:hint="eastAsia"/>
          <w:color w:val="000000"/>
          <w:sz w:val="32"/>
        </w:rPr>
        <w:t>（十七）金融控股、銀行、票</w:t>
      </w:r>
      <w:proofErr w:type="gramStart"/>
      <w:r w:rsidRPr="009E2253">
        <w:rPr>
          <w:rFonts w:hint="eastAsia"/>
          <w:color w:val="000000"/>
          <w:sz w:val="32"/>
        </w:rPr>
        <w:t>券</w:t>
      </w:r>
      <w:proofErr w:type="gramEnd"/>
      <w:r w:rsidRPr="009E2253">
        <w:rPr>
          <w:rFonts w:hint="eastAsia"/>
          <w:color w:val="000000"/>
          <w:sz w:val="32"/>
        </w:rPr>
        <w:t>金融、信用卡等事業應行說明事項</w:t>
      </w:r>
    </w:p>
    <w:p w:rsidR="00255E27" w:rsidRPr="009E2253" w:rsidRDefault="00255E27" w:rsidP="00255E27">
      <w:pPr>
        <w:pStyle w:val="a3"/>
        <w:numPr>
          <w:ilvl w:val="0"/>
          <w:numId w:val="18"/>
        </w:numPr>
        <w:tabs>
          <w:tab w:val="clear" w:pos="1701"/>
          <w:tab w:val="num" w:pos="1440"/>
        </w:tabs>
        <w:wordWrap/>
        <w:overflowPunct/>
        <w:autoSpaceDE/>
        <w:autoSpaceDN/>
        <w:adjustRightInd/>
        <w:snapToGrid/>
        <w:spacing w:line="560" w:lineRule="exact"/>
        <w:ind w:hanging="1015"/>
        <w:rPr>
          <w:color w:val="000000"/>
          <w:sz w:val="28"/>
          <w:szCs w:val="28"/>
        </w:rPr>
      </w:pPr>
      <w:r w:rsidRPr="009E2253">
        <w:rPr>
          <w:rFonts w:hint="eastAsia"/>
          <w:color w:val="000000"/>
          <w:sz w:val="28"/>
          <w:szCs w:val="28"/>
        </w:rPr>
        <w:t>本次增資（減資）、贖回特別股對本行（公司）資本適足率之影響：</w:t>
      </w:r>
    </w:p>
    <w:p w:rsidR="00255E27" w:rsidRPr="009E2253" w:rsidRDefault="00255E27" w:rsidP="00255E27">
      <w:pPr>
        <w:pStyle w:val="a3"/>
        <w:numPr>
          <w:ilvl w:val="0"/>
          <w:numId w:val="18"/>
        </w:numPr>
        <w:tabs>
          <w:tab w:val="clear" w:pos="1701"/>
          <w:tab w:val="num" w:pos="1440"/>
        </w:tabs>
        <w:wordWrap/>
        <w:overflowPunct/>
        <w:autoSpaceDE/>
        <w:autoSpaceDN/>
        <w:adjustRightInd/>
        <w:snapToGrid/>
        <w:spacing w:line="560" w:lineRule="exact"/>
        <w:ind w:left="1440"/>
        <w:rPr>
          <w:color w:val="000000"/>
          <w:sz w:val="28"/>
          <w:szCs w:val="28"/>
        </w:rPr>
      </w:pPr>
      <w:r w:rsidRPr="009E2253">
        <w:rPr>
          <w:rFonts w:hint="eastAsia"/>
          <w:color w:val="000000"/>
          <w:sz w:val="28"/>
          <w:szCs w:val="28"/>
        </w:rPr>
        <w:t>發行特別股者，累積核准發行之特別股總額、尚未發行之餘額、變更募集金額之情形、經</w:t>
      </w:r>
      <w:r>
        <w:rPr>
          <w:rFonts w:hint="eastAsia"/>
          <w:color w:val="000000"/>
          <w:sz w:val="28"/>
          <w:szCs w:val="28"/>
        </w:rPr>
        <w:t>金管</w:t>
      </w:r>
      <w:r w:rsidRPr="009E2253">
        <w:rPr>
          <w:rFonts w:hint="eastAsia"/>
          <w:color w:val="000000"/>
          <w:sz w:val="28"/>
          <w:szCs w:val="28"/>
        </w:rPr>
        <w:t>會退回、不予核准、撤銷、廢止或自行撤回之情形暨對本行（公司）未來三年財務結構之影響評估：</w:t>
      </w:r>
    </w:p>
    <w:p w:rsidR="00255E27" w:rsidRPr="009E2253" w:rsidRDefault="00255E27" w:rsidP="00255E27">
      <w:pPr>
        <w:pStyle w:val="3"/>
        <w:numPr>
          <w:ilvl w:val="0"/>
          <w:numId w:val="18"/>
        </w:numPr>
        <w:tabs>
          <w:tab w:val="clear" w:pos="1701"/>
          <w:tab w:val="num" w:pos="1440"/>
        </w:tabs>
        <w:wordWrap/>
        <w:overflowPunct/>
        <w:autoSpaceDE/>
        <w:autoSpaceDN/>
        <w:adjustRightInd/>
        <w:snapToGrid/>
        <w:spacing w:line="560" w:lineRule="exact"/>
        <w:ind w:hanging="981"/>
        <w:rPr>
          <w:rFonts w:hAnsi="標楷體"/>
          <w:color w:val="000000"/>
          <w:sz w:val="28"/>
          <w:szCs w:val="28"/>
        </w:rPr>
      </w:pPr>
      <w:r w:rsidRPr="009E2253">
        <w:rPr>
          <w:rFonts w:hAnsi="標楷體" w:hint="eastAsia"/>
          <w:color w:val="000000"/>
          <w:sz w:val="28"/>
          <w:szCs w:val="28"/>
        </w:rPr>
        <w:t>本行（公司）提列備抵呆帳及評價準備情形：</w:t>
      </w:r>
    </w:p>
    <w:p w:rsidR="00255E27" w:rsidRPr="009E2253" w:rsidRDefault="00255E27" w:rsidP="00255E27">
      <w:pPr>
        <w:pStyle w:val="a3"/>
        <w:numPr>
          <w:ilvl w:val="0"/>
          <w:numId w:val="18"/>
        </w:numPr>
        <w:tabs>
          <w:tab w:val="clear" w:pos="1701"/>
          <w:tab w:val="num" w:pos="1440"/>
        </w:tabs>
        <w:wordWrap/>
        <w:overflowPunct/>
        <w:autoSpaceDE/>
        <w:autoSpaceDN/>
        <w:adjustRightInd/>
        <w:snapToGrid/>
        <w:spacing w:line="560" w:lineRule="exact"/>
        <w:ind w:left="1440"/>
        <w:rPr>
          <w:color w:val="000000"/>
          <w:sz w:val="28"/>
          <w:szCs w:val="28"/>
        </w:rPr>
      </w:pPr>
      <w:r w:rsidRPr="009E2253">
        <w:rPr>
          <w:rFonts w:hint="eastAsia"/>
          <w:color w:val="000000"/>
          <w:sz w:val="28"/>
          <w:szCs w:val="28"/>
        </w:rPr>
        <w:t>金融控股公司持股百分之百之銀行子公司辦理減資時，金融控股公司應說明最近年度及申報年度第2季（申報日期逾所應公告申報第2季財務報告期限者）依會計師在查核簽證時所出具之內部控制改進建議書辦理改進情形及對於取得資金使用之明確用途暨預期效益：</w:t>
      </w:r>
    </w:p>
    <w:p w:rsidR="00255E27" w:rsidRPr="009E2253" w:rsidRDefault="00255E27" w:rsidP="00255E27">
      <w:pPr>
        <w:pStyle w:val="a3"/>
        <w:numPr>
          <w:ilvl w:val="0"/>
          <w:numId w:val="18"/>
        </w:numPr>
        <w:tabs>
          <w:tab w:val="clear" w:pos="1701"/>
          <w:tab w:val="num" w:pos="1440"/>
        </w:tabs>
        <w:wordWrap/>
        <w:overflowPunct/>
        <w:autoSpaceDE/>
        <w:autoSpaceDN/>
        <w:adjustRightInd/>
        <w:snapToGrid/>
        <w:spacing w:line="560" w:lineRule="exact"/>
        <w:ind w:left="1440"/>
        <w:rPr>
          <w:color w:val="000000"/>
          <w:sz w:val="28"/>
          <w:szCs w:val="28"/>
        </w:rPr>
      </w:pPr>
      <w:r w:rsidRPr="009E2253">
        <w:rPr>
          <w:rFonts w:hint="eastAsia"/>
          <w:color w:val="000000"/>
          <w:sz w:val="28"/>
          <w:szCs w:val="28"/>
        </w:rPr>
        <w:t>金融控股公司發行公司債募得資金如運用於子公司者，該公司債可歸屬合格自有資本之類別及數額，以及子公司預定發行新股金額、發行條件及可歸屬合格自有資本之類別及數額：</w:t>
      </w:r>
    </w:p>
    <w:p w:rsidR="00255E27" w:rsidRPr="009E2253" w:rsidRDefault="00255E27" w:rsidP="00255E27">
      <w:pPr>
        <w:pStyle w:val="3"/>
        <w:numPr>
          <w:ilvl w:val="0"/>
          <w:numId w:val="18"/>
        </w:numPr>
        <w:tabs>
          <w:tab w:val="clear" w:pos="1701"/>
          <w:tab w:val="num" w:pos="1440"/>
        </w:tabs>
        <w:wordWrap/>
        <w:overflowPunct/>
        <w:autoSpaceDE/>
        <w:autoSpaceDN/>
        <w:adjustRightInd/>
        <w:snapToGrid/>
        <w:spacing w:line="560" w:lineRule="exact"/>
        <w:ind w:hanging="981"/>
        <w:rPr>
          <w:color w:val="000000"/>
          <w:sz w:val="28"/>
          <w:szCs w:val="28"/>
        </w:rPr>
      </w:pPr>
      <w:r w:rsidRPr="009E2253">
        <w:rPr>
          <w:rFonts w:hAnsi="標楷體" w:hint="eastAsia"/>
          <w:color w:val="000000"/>
          <w:sz w:val="28"/>
          <w:szCs w:val="28"/>
        </w:rPr>
        <w:t>銀行發行轉換金融債券、交換金融債券及其他涉及股權之金融債券等案件：</w:t>
      </w:r>
    </w:p>
    <w:p w:rsidR="00255E27" w:rsidRPr="009E2253" w:rsidRDefault="00255E27" w:rsidP="00255E27">
      <w:pPr>
        <w:pStyle w:val="3"/>
        <w:numPr>
          <w:ilvl w:val="1"/>
          <w:numId w:val="18"/>
        </w:numPr>
        <w:tabs>
          <w:tab w:val="num" w:pos="2340"/>
        </w:tabs>
        <w:wordWrap/>
        <w:overflowPunct/>
        <w:autoSpaceDE/>
        <w:autoSpaceDN/>
        <w:adjustRightInd/>
        <w:snapToGrid/>
        <w:spacing w:line="560" w:lineRule="exact"/>
        <w:rPr>
          <w:color w:val="000000"/>
          <w:sz w:val="28"/>
          <w:szCs w:val="28"/>
        </w:rPr>
      </w:pPr>
      <w:r w:rsidRPr="009E2253">
        <w:rPr>
          <w:rFonts w:hAnsi="標楷體" w:hint="eastAsia"/>
          <w:color w:val="000000"/>
          <w:sz w:val="28"/>
          <w:szCs w:val="28"/>
        </w:rPr>
        <w:t>如逾放比率高於全體金融機構平均數者，轉銷呆帳之計畫、轉銷呆帳後對資本適足率之影響，以及發行金融債券對資本適足率之補足程度</w:t>
      </w:r>
      <w:r w:rsidRPr="009E2253">
        <w:rPr>
          <w:rFonts w:hint="eastAsia"/>
          <w:color w:val="000000"/>
          <w:sz w:val="28"/>
          <w:szCs w:val="28"/>
        </w:rPr>
        <w:t>：</w:t>
      </w:r>
    </w:p>
    <w:p w:rsidR="00255E27" w:rsidRPr="009E2253" w:rsidRDefault="00255E27" w:rsidP="00255E27">
      <w:pPr>
        <w:pStyle w:val="3"/>
        <w:numPr>
          <w:ilvl w:val="1"/>
          <w:numId w:val="18"/>
        </w:numPr>
        <w:wordWrap/>
        <w:overflowPunct/>
        <w:autoSpaceDE/>
        <w:autoSpaceDN/>
        <w:adjustRightInd/>
        <w:snapToGrid/>
        <w:spacing w:line="560" w:lineRule="exact"/>
        <w:rPr>
          <w:rFonts w:hAnsi="標楷體"/>
          <w:color w:val="000000"/>
          <w:sz w:val="28"/>
          <w:szCs w:val="28"/>
        </w:rPr>
      </w:pPr>
      <w:r w:rsidRPr="009E2253">
        <w:rPr>
          <w:rFonts w:hAnsi="標楷體" w:hint="eastAsia"/>
          <w:color w:val="000000"/>
          <w:sz w:val="28"/>
          <w:szCs w:val="28"/>
        </w:rPr>
        <w:t>申請發行前一年度有累積虧損者，應說明累積虧損之原因：</w:t>
      </w:r>
    </w:p>
    <w:p w:rsidR="00255E27" w:rsidRPr="009E2253" w:rsidRDefault="00925232" w:rsidP="00867A88">
      <w:pPr>
        <w:pStyle w:val="a3"/>
        <w:spacing w:afterLines="100" w:line="240" w:lineRule="atLeast"/>
        <w:ind w:left="0" w:firstLine="0"/>
        <w:jc w:val="both"/>
        <w:rPr>
          <w:color w:val="000000"/>
        </w:rPr>
      </w:pPr>
      <w:r w:rsidRPr="00925232">
        <w:rPr>
          <w:rFonts w:hAnsi="標楷體"/>
          <w:noProof/>
          <w:color w:val="000000"/>
          <w:sz w:val="28"/>
          <w:szCs w:val="28"/>
        </w:rPr>
        <w:pict>
          <v:shape id="Text Box 12" o:spid="_x0000_s1035" type="#_x0000_t202" style="position:absolute;left:0;text-align:left;margin-left:765.6pt;margin-top:47.55pt;width:30pt;height:6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GOuwIAAMM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4B&#10;dxgJ2gFFT2w06F6OKIxse4Zep+D12IOfGeHcutpSdf8gy28aCblqqNiyO6Xk0DBaQXqhvelfXJ1w&#10;tAXZDB9kBXHozkgHNNaqs4DQDQToQNPziRqbSwmH13EYBGApwRQH0CpHnU/T4+VeafOOyQ7ZRYYV&#10;MO/A6f5BG5sMTY8uNpaQBW9bx34rXhyA43QCoeGqtdkkHJk/kiBZx+uYeCSarz0S5Ll3V6yINy/C&#10;xSy/zlerPPxp44YkbXhVMWHDHIUVkj8j7iDxSRInaWnZ8srC2ZS02m5WrUJ7CsIu3M+1HCxnN/9l&#10;Gq4JUMurksKIBPdR4hXzeOGRgsy8ZBHEXhAm98k8IAnJi5clPXDB/r0kNGQ4mUWzSUvnpF/VBqxb&#10;4icGL2qjaccNjI6Wd04RByeaWgWuReWoNZS30/qiFTb9cyuA7iPRTq9WopNYzbgZp5fh1GzFvJHV&#10;MyhYSVAYiBHmHiwY/Qr/GA0wRTKsv++oYhi17wW8gyQkxI4dtyGzRQQbdWnZXFqoKBsJwwnApuXK&#10;TKNq1yu+bSDW9PKEvIO3U3On63NehxcHk8KVd5hqdhRd7p3XefYufwEAAP//AwBQSwMEFAAGAAgA&#10;AAAhAJLE3RThAAAADAEAAA8AAABkcnMvZG93bnJldi54bWxMj8FOhDAQhu8mvkMzJt7cUpSNIGWD&#10;JibGA4mrhz22dAQibbEtu7hPbznp8Z/58s835W7RIzmi84M1HNgmAYKmtWowHYeP9+ebeyA+CKPE&#10;aA1y+EEPu+ryohSFsifzhsd96EgsMb4QHPoQpoJS3/aohd/YCU3cfVqnRYjRdVQ5cYrleqRpkmyp&#10;FoOJF3ox4VOP7dd+1hxe6sP8PbvmLj8fznUj5WvzKLecX18t9QOQgEv4g2HVj+pQRSdpZ6M8GWPO&#10;blkaWQ55xoCsRJavE8khTRkDWpX0/xPVLwAAAP//AwBQSwECLQAUAAYACAAAACEAtoM4kv4AAADh&#10;AQAAEwAAAAAAAAAAAAAAAAAAAAAAW0NvbnRlbnRfVHlwZXNdLnhtbFBLAQItABQABgAIAAAAIQA4&#10;/SH/1gAAAJQBAAALAAAAAAAAAAAAAAAAAC8BAABfcmVscy8ucmVsc1BLAQItABQABgAIAAAAIQCs&#10;etGOuwIAAMMFAAAOAAAAAAAAAAAAAAAAAC4CAABkcnMvZTJvRG9jLnhtbFBLAQItABQABgAIAAAA&#10;IQCSxN0U4QAAAAwBAAAPAAAAAAAAAAAAAAAAABUFAABkcnMvZG93bnJldi54bWxQSwUGAAAAAAQA&#10;BADzAAAAIwYAAAAA&#10;" filled="f" stroked="f">
            <v:textbox style="layout-flow:vertical-ideographic">
              <w:txbxContent>
                <w:p w:rsidR="00867A88" w:rsidRDefault="00867A88" w:rsidP="00255E27">
                  <w:pPr>
                    <w:pStyle w:val="ab"/>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00255E27" w:rsidRPr="009E2253">
        <w:rPr>
          <w:color w:val="000000"/>
          <w:sz w:val="28"/>
          <w:szCs w:val="28"/>
        </w:rPr>
        <w:br w:type="page"/>
      </w:r>
      <w:r w:rsidR="00255E27" w:rsidRPr="009E2253">
        <w:rPr>
          <w:rFonts w:hint="eastAsia"/>
          <w:color w:val="000000"/>
          <w:sz w:val="32"/>
        </w:rPr>
        <w:t>（十八）保險業應行說明事項</w:t>
      </w:r>
    </w:p>
    <w:p w:rsidR="00255E27" w:rsidRPr="009E2253" w:rsidRDefault="00255E27" w:rsidP="00255E27">
      <w:pPr>
        <w:pStyle w:val="a3"/>
        <w:numPr>
          <w:ilvl w:val="0"/>
          <w:numId w:val="19"/>
        </w:numPr>
        <w:wordWrap/>
        <w:overflowPunct/>
        <w:autoSpaceDE/>
        <w:autoSpaceDN/>
        <w:adjustRightInd/>
        <w:snapToGrid/>
        <w:spacing w:line="700" w:lineRule="exact"/>
        <w:rPr>
          <w:color w:val="000000"/>
          <w:sz w:val="28"/>
          <w:szCs w:val="28"/>
        </w:rPr>
      </w:pPr>
      <w:r w:rsidRPr="009E2253">
        <w:rPr>
          <w:rFonts w:hint="eastAsia"/>
          <w:color w:val="000000"/>
          <w:sz w:val="28"/>
          <w:szCs w:val="28"/>
        </w:rPr>
        <w:t>本次增資（減資）、贖回特別股對本公司自有資本與風險資本比率之影響：</w:t>
      </w:r>
    </w:p>
    <w:p w:rsidR="00255E27" w:rsidRPr="009E2253" w:rsidRDefault="00255E27" w:rsidP="00255E27">
      <w:pPr>
        <w:pStyle w:val="a3"/>
        <w:numPr>
          <w:ilvl w:val="0"/>
          <w:numId w:val="19"/>
        </w:numPr>
        <w:wordWrap/>
        <w:overflowPunct/>
        <w:autoSpaceDE/>
        <w:autoSpaceDN/>
        <w:adjustRightInd/>
        <w:snapToGrid/>
        <w:spacing w:line="700" w:lineRule="exact"/>
        <w:rPr>
          <w:color w:val="000000"/>
          <w:sz w:val="28"/>
          <w:szCs w:val="28"/>
        </w:rPr>
      </w:pPr>
      <w:r w:rsidRPr="009E2253">
        <w:rPr>
          <w:rFonts w:hint="eastAsia"/>
          <w:color w:val="000000"/>
          <w:sz w:val="28"/>
          <w:szCs w:val="28"/>
        </w:rPr>
        <w:t>本公司提列責任準備金及備抵呆帳之情形：</w:t>
      </w:r>
    </w:p>
    <w:p w:rsidR="00255E27" w:rsidRPr="001E1CB8" w:rsidRDefault="00255E27" w:rsidP="00867A88">
      <w:pPr>
        <w:pStyle w:val="a3"/>
        <w:numPr>
          <w:ilvl w:val="0"/>
          <w:numId w:val="19"/>
        </w:numPr>
        <w:wordWrap/>
        <w:overflowPunct/>
        <w:autoSpaceDE/>
        <w:autoSpaceDN/>
        <w:adjustRightInd/>
        <w:snapToGrid/>
        <w:spacing w:afterLines="100" w:line="700" w:lineRule="exact"/>
        <w:ind w:left="981" w:firstLine="0"/>
        <w:jc w:val="both"/>
        <w:rPr>
          <w:color w:val="000000"/>
          <w:sz w:val="28"/>
          <w:szCs w:val="28"/>
        </w:rPr>
      </w:pPr>
      <w:r w:rsidRPr="001E1CB8">
        <w:rPr>
          <w:rFonts w:hint="eastAsia"/>
          <w:color w:val="000000"/>
          <w:sz w:val="28"/>
          <w:szCs w:val="28"/>
        </w:rPr>
        <w:t>發行特別股對本公司未來三年財務結構之影響：</w:t>
      </w:r>
    </w:p>
    <w:p w:rsidR="000848A1" w:rsidRDefault="000848A1"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255E27" w:rsidRDefault="00255E27" w:rsidP="00255E27">
      <w:pPr>
        <w:pStyle w:val="a4"/>
        <w:tabs>
          <w:tab w:val="left" w:pos="8036"/>
        </w:tabs>
        <w:spacing w:line="400" w:lineRule="exact"/>
        <w:rPr>
          <w:rFonts w:ascii="標楷體" w:eastAsia="標楷體"/>
          <w:color w:val="000000"/>
        </w:rPr>
      </w:pPr>
    </w:p>
    <w:p w:rsidR="00D31457" w:rsidRDefault="00D31457" w:rsidP="00255E27">
      <w:pPr>
        <w:pStyle w:val="a4"/>
        <w:tabs>
          <w:tab w:val="left" w:pos="8036"/>
        </w:tabs>
        <w:spacing w:line="400" w:lineRule="exact"/>
        <w:rPr>
          <w:rFonts w:ascii="標楷體" w:eastAsia="標楷體"/>
          <w:color w:val="000000"/>
        </w:rPr>
        <w:sectPr w:rsidR="00D31457" w:rsidSect="00255E27">
          <w:pgSz w:w="16838" w:h="11906" w:orient="landscape" w:code="9"/>
          <w:pgMar w:top="567" w:right="624" w:bottom="987" w:left="244" w:header="851" w:footer="227" w:gutter="0"/>
          <w:cols w:space="425"/>
          <w:docGrid w:type="lines" w:linePitch="360"/>
        </w:sectPr>
      </w:pPr>
    </w:p>
    <w:p w:rsidR="00D31457" w:rsidRPr="00236ABE" w:rsidRDefault="00D31457" w:rsidP="00D31457">
      <w:pPr>
        <w:spacing w:line="460" w:lineRule="exact"/>
        <w:jc w:val="center"/>
        <w:rPr>
          <w:rFonts w:eastAsia="標楷體"/>
          <w:color w:val="000000"/>
          <w:sz w:val="32"/>
          <w:szCs w:val="32"/>
        </w:rPr>
      </w:pPr>
      <w:r w:rsidRPr="00236ABE">
        <w:rPr>
          <w:rFonts w:eastAsia="標楷體" w:hint="eastAsia"/>
          <w:color w:val="000000"/>
          <w:sz w:val="32"/>
          <w:szCs w:val="32"/>
        </w:rPr>
        <w:t>律師法律意見書</w:t>
      </w: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jc w:val="both"/>
        <w:rPr>
          <w:rFonts w:eastAsia="標楷體"/>
          <w:color w:val="000000"/>
          <w:sz w:val="32"/>
          <w:szCs w:val="32"/>
        </w:rPr>
      </w:pPr>
      <w:r w:rsidRPr="00236ABE">
        <w:rPr>
          <w:rFonts w:eastAsia="標楷體" w:hint="eastAsia"/>
          <w:color w:val="000000"/>
          <w:sz w:val="32"/>
          <w:szCs w:val="32"/>
        </w:rPr>
        <w:t xml:space="preserve">         </w:t>
      </w:r>
      <w:r w:rsidRPr="00236ABE">
        <w:rPr>
          <w:rFonts w:eastAsia="標楷體" w:hint="eastAsia"/>
          <w:color w:val="000000"/>
          <w:sz w:val="32"/>
          <w:szCs w:val="32"/>
        </w:rPr>
        <w:t>股份有限公司本次為募集與發行</w:t>
      </w:r>
      <w:r w:rsidRPr="00236ABE">
        <w:rPr>
          <w:rFonts w:eastAsia="標楷體" w:hint="eastAsia"/>
          <w:color w:val="000000"/>
          <w:sz w:val="32"/>
          <w:szCs w:val="32"/>
        </w:rPr>
        <w:t xml:space="preserve">                </w:t>
      </w:r>
    </w:p>
    <w:p w:rsidR="00D31457" w:rsidRPr="00236ABE" w:rsidRDefault="00D31457" w:rsidP="00D31457">
      <w:pPr>
        <w:spacing w:line="460" w:lineRule="exact"/>
        <w:jc w:val="both"/>
        <w:rPr>
          <w:rFonts w:eastAsia="標楷體"/>
          <w:color w:val="000000"/>
          <w:sz w:val="32"/>
          <w:szCs w:val="32"/>
        </w:rPr>
      </w:pPr>
      <w:r w:rsidRPr="00236ABE">
        <w:rPr>
          <w:rFonts w:eastAsia="標楷體" w:hint="eastAsia"/>
          <w:color w:val="000000"/>
          <w:sz w:val="32"/>
          <w:szCs w:val="32"/>
        </w:rPr>
        <w:t>（有價證券種類、數量、面額及總金額），向</w:t>
      </w:r>
      <w:r>
        <w:rPr>
          <w:rFonts w:eastAsia="標楷體" w:hint="eastAsia"/>
          <w:color w:val="000000"/>
          <w:sz w:val="32"/>
          <w:szCs w:val="32"/>
        </w:rPr>
        <w:t>臺灣證券交易所股份有限公司</w:t>
      </w:r>
      <w:r w:rsidRPr="00236ABE">
        <w:rPr>
          <w:rFonts w:eastAsia="標楷體" w:hint="eastAsia"/>
          <w:color w:val="000000"/>
          <w:sz w:val="32"/>
          <w:szCs w:val="32"/>
        </w:rPr>
        <w:t>提出申報。經本律師採取必要審核程序，包括實地瞭解，與公司董事、經理人及相關人員面談或舉行會議，蒐集、整理、查證公司議事錄、重要契約及其他相關文件、資料，並參酌相關專家之意見等。特依「發行人募集與發行有價證券處理準則」規定，出具本律師法律意見書。</w:t>
      </w: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ind w:firstLine="630"/>
        <w:jc w:val="both"/>
        <w:rPr>
          <w:rFonts w:eastAsia="標楷體"/>
          <w:color w:val="000000"/>
          <w:sz w:val="32"/>
          <w:szCs w:val="32"/>
        </w:rPr>
      </w:pPr>
      <w:r w:rsidRPr="00236ABE">
        <w:rPr>
          <w:rFonts w:eastAsia="標楷體" w:hint="eastAsia"/>
          <w:color w:val="000000"/>
          <w:sz w:val="32"/>
          <w:szCs w:val="32"/>
        </w:rPr>
        <w:t>依本律師意見，</w:t>
      </w:r>
      <w:r w:rsidRPr="00236ABE">
        <w:rPr>
          <w:rFonts w:eastAsia="標楷體" w:hint="eastAsia"/>
          <w:color w:val="000000"/>
          <w:sz w:val="32"/>
          <w:szCs w:val="32"/>
        </w:rPr>
        <w:t xml:space="preserve">            </w:t>
      </w:r>
      <w:r w:rsidRPr="00236ABE">
        <w:rPr>
          <w:rFonts w:eastAsia="標楷體" w:hint="eastAsia"/>
          <w:color w:val="000000"/>
          <w:sz w:val="32"/>
          <w:szCs w:val="32"/>
        </w:rPr>
        <w:t>股份有限公司本次向</w:t>
      </w:r>
      <w:r>
        <w:rPr>
          <w:rFonts w:eastAsia="標楷體" w:hint="eastAsia"/>
          <w:color w:val="000000"/>
          <w:sz w:val="32"/>
          <w:szCs w:val="32"/>
        </w:rPr>
        <w:t>臺灣證券交易所股份有限公司</w:t>
      </w:r>
      <w:r w:rsidRPr="00236ABE">
        <w:rPr>
          <w:rFonts w:eastAsia="標楷體" w:hint="eastAsia"/>
          <w:color w:val="000000"/>
          <w:sz w:val="32"/>
          <w:szCs w:val="32"/>
        </w:rPr>
        <w:t>提出之法律事項檢查表所載事項，並未發現有違反法令致影響有價證券募集與發行之情事。</w:t>
      </w:r>
    </w:p>
    <w:p w:rsidR="00D31457" w:rsidRPr="00236ABE" w:rsidRDefault="00D31457" w:rsidP="00D31457">
      <w:pPr>
        <w:spacing w:line="460" w:lineRule="exact"/>
        <w:ind w:firstLine="630"/>
        <w:rPr>
          <w:rFonts w:eastAsia="標楷體"/>
          <w:color w:val="000000"/>
          <w:sz w:val="32"/>
          <w:szCs w:val="32"/>
        </w:rPr>
      </w:pPr>
    </w:p>
    <w:p w:rsidR="00D31457" w:rsidRPr="00236ABE" w:rsidRDefault="00D31457" w:rsidP="00D31457">
      <w:pPr>
        <w:spacing w:line="460" w:lineRule="exact"/>
        <w:ind w:firstLine="630"/>
        <w:rPr>
          <w:rFonts w:eastAsia="標楷體"/>
          <w:color w:val="000000"/>
          <w:sz w:val="32"/>
          <w:szCs w:val="32"/>
        </w:rPr>
      </w:pPr>
      <w:r w:rsidRPr="00236ABE">
        <w:rPr>
          <w:rFonts w:eastAsia="標楷體" w:hint="eastAsia"/>
          <w:color w:val="000000"/>
          <w:sz w:val="32"/>
          <w:szCs w:val="32"/>
        </w:rPr>
        <w:t>此致</w:t>
      </w:r>
    </w:p>
    <w:p w:rsidR="00D31457" w:rsidRPr="00236ABE" w:rsidRDefault="00D31457" w:rsidP="00D31457">
      <w:pPr>
        <w:spacing w:line="460" w:lineRule="exact"/>
        <w:ind w:firstLine="630"/>
        <w:rPr>
          <w:rFonts w:eastAsia="標楷體"/>
          <w:color w:val="000000"/>
          <w:sz w:val="32"/>
          <w:szCs w:val="32"/>
        </w:rPr>
      </w:pPr>
      <w:r w:rsidRPr="00236ABE">
        <w:rPr>
          <w:rFonts w:eastAsia="標楷體" w:hint="eastAsia"/>
          <w:color w:val="000000"/>
          <w:sz w:val="32"/>
          <w:szCs w:val="32"/>
        </w:rPr>
        <w:t xml:space="preserve">            </w:t>
      </w:r>
      <w:r w:rsidRPr="00236ABE">
        <w:rPr>
          <w:rFonts w:eastAsia="標楷體" w:hint="eastAsia"/>
          <w:color w:val="000000"/>
          <w:sz w:val="32"/>
          <w:szCs w:val="32"/>
        </w:rPr>
        <w:t>股份有限公司</w:t>
      </w: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rPr>
          <w:rFonts w:eastAsia="標楷體"/>
          <w:color w:val="000000"/>
          <w:sz w:val="32"/>
          <w:szCs w:val="32"/>
        </w:rPr>
      </w:pPr>
    </w:p>
    <w:p w:rsidR="00D31457" w:rsidRPr="00236ABE" w:rsidRDefault="00D31457" w:rsidP="00D31457">
      <w:pPr>
        <w:spacing w:line="460" w:lineRule="exact"/>
        <w:ind w:firstLine="70"/>
        <w:jc w:val="right"/>
        <w:rPr>
          <w:rFonts w:eastAsia="標楷體"/>
          <w:color w:val="000000"/>
          <w:sz w:val="32"/>
          <w:szCs w:val="32"/>
        </w:rPr>
      </w:pPr>
      <w:r w:rsidRPr="00236ABE">
        <w:rPr>
          <w:rFonts w:eastAsia="標楷體" w:hint="eastAsia"/>
          <w:color w:val="000000"/>
          <w:sz w:val="32"/>
          <w:szCs w:val="32"/>
        </w:rPr>
        <w:t xml:space="preserve">              </w:t>
      </w:r>
      <w:r w:rsidRPr="00236ABE">
        <w:rPr>
          <w:rFonts w:eastAsia="標楷體" w:hint="eastAsia"/>
          <w:color w:val="000000"/>
          <w:sz w:val="32"/>
          <w:szCs w:val="32"/>
        </w:rPr>
        <w:t>律師事務所</w:t>
      </w:r>
    </w:p>
    <w:p w:rsidR="00D31457" w:rsidRPr="00236ABE" w:rsidRDefault="00D31457" w:rsidP="00D31457">
      <w:pPr>
        <w:spacing w:line="460" w:lineRule="exact"/>
        <w:ind w:right="-87" w:firstLine="630"/>
        <w:jc w:val="right"/>
        <w:rPr>
          <w:rFonts w:eastAsia="標楷體"/>
          <w:color w:val="000000"/>
          <w:sz w:val="32"/>
          <w:szCs w:val="32"/>
        </w:rPr>
      </w:pPr>
      <w:r w:rsidRPr="00236ABE">
        <w:rPr>
          <w:rFonts w:eastAsia="標楷體" w:hint="eastAsia"/>
          <w:color w:val="000000"/>
          <w:sz w:val="32"/>
          <w:szCs w:val="32"/>
        </w:rPr>
        <w:t xml:space="preserve">             </w:t>
      </w:r>
      <w:r w:rsidRPr="00236ABE">
        <w:rPr>
          <w:rFonts w:eastAsia="標楷體" w:hint="eastAsia"/>
          <w:color w:val="000000"/>
          <w:sz w:val="32"/>
          <w:szCs w:val="32"/>
        </w:rPr>
        <w:t>律師（簽</w:t>
      </w:r>
      <w:r w:rsidRPr="00236ABE">
        <w:rPr>
          <w:rFonts w:ascii="標楷體" w:eastAsia="標楷體" w:hAnsi="標楷體" w:hint="eastAsia"/>
          <w:color w:val="000000"/>
          <w:sz w:val="32"/>
          <w:szCs w:val="32"/>
        </w:rPr>
        <w:t>名或蓋</w:t>
      </w:r>
      <w:r w:rsidRPr="00236ABE">
        <w:rPr>
          <w:rFonts w:eastAsia="標楷體" w:hint="eastAsia"/>
          <w:color w:val="000000"/>
          <w:sz w:val="32"/>
          <w:szCs w:val="32"/>
        </w:rPr>
        <w:t>章）</w:t>
      </w:r>
    </w:p>
    <w:p w:rsidR="00D31457" w:rsidRPr="00236ABE" w:rsidRDefault="00D31457" w:rsidP="00D31457">
      <w:pPr>
        <w:spacing w:line="460" w:lineRule="exact"/>
        <w:jc w:val="right"/>
        <w:rPr>
          <w:color w:val="000000"/>
        </w:rPr>
      </w:pPr>
      <w:r w:rsidRPr="00236ABE">
        <w:rPr>
          <w:rFonts w:eastAsia="標楷體" w:hint="eastAsia"/>
          <w:color w:val="000000"/>
          <w:sz w:val="32"/>
          <w:szCs w:val="32"/>
        </w:rPr>
        <w:t>中華民國</w:t>
      </w:r>
      <w:r w:rsidRPr="00236ABE">
        <w:rPr>
          <w:rFonts w:eastAsia="標楷體" w:hint="eastAsia"/>
          <w:color w:val="000000"/>
          <w:sz w:val="32"/>
          <w:szCs w:val="32"/>
        </w:rPr>
        <w:t xml:space="preserve">    </w:t>
      </w:r>
      <w:r w:rsidRPr="00236ABE">
        <w:rPr>
          <w:rFonts w:eastAsia="標楷體" w:hint="eastAsia"/>
          <w:color w:val="000000"/>
          <w:sz w:val="32"/>
          <w:szCs w:val="32"/>
        </w:rPr>
        <w:t>年</w:t>
      </w:r>
      <w:r w:rsidRPr="00236ABE">
        <w:rPr>
          <w:rFonts w:eastAsia="標楷體" w:hint="eastAsia"/>
          <w:color w:val="000000"/>
          <w:sz w:val="32"/>
          <w:szCs w:val="32"/>
        </w:rPr>
        <w:t xml:space="preserve">    </w:t>
      </w:r>
      <w:r w:rsidRPr="00236ABE">
        <w:rPr>
          <w:rFonts w:eastAsia="標楷體" w:hint="eastAsia"/>
          <w:color w:val="000000"/>
          <w:sz w:val="32"/>
          <w:szCs w:val="32"/>
        </w:rPr>
        <w:t>月</w:t>
      </w:r>
      <w:r w:rsidRPr="00236ABE">
        <w:rPr>
          <w:rFonts w:eastAsia="標楷體" w:hint="eastAsia"/>
          <w:color w:val="000000"/>
          <w:sz w:val="32"/>
          <w:szCs w:val="32"/>
        </w:rPr>
        <w:t xml:space="preserve">   </w:t>
      </w:r>
      <w:r w:rsidRPr="00236ABE">
        <w:rPr>
          <w:rFonts w:eastAsia="標楷體" w:hint="eastAsia"/>
          <w:color w:val="000000"/>
          <w:sz w:val="32"/>
          <w:szCs w:val="32"/>
        </w:rPr>
        <w:t>日</w:t>
      </w:r>
    </w:p>
    <w:p w:rsidR="00D31457" w:rsidRPr="00236ABE" w:rsidRDefault="00D31457" w:rsidP="00D31457">
      <w:pPr>
        <w:rPr>
          <w:rFonts w:eastAsia="標楷體"/>
          <w:color w:val="000000"/>
          <w:sz w:val="30"/>
        </w:rPr>
      </w:pPr>
    </w:p>
    <w:p w:rsidR="00D31457" w:rsidRPr="00236ABE" w:rsidRDefault="00D31457" w:rsidP="00D31457">
      <w:pPr>
        <w:rPr>
          <w:rFonts w:eastAsia="標楷體"/>
          <w:color w:val="000000"/>
          <w:sz w:val="30"/>
        </w:rPr>
      </w:pPr>
    </w:p>
    <w:p w:rsidR="00D31457" w:rsidRDefault="00D31457" w:rsidP="00D31457">
      <w:pPr>
        <w:rPr>
          <w:rFonts w:eastAsia="標楷體"/>
          <w:color w:val="000000"/>
          <w:sz w:val="30"/>
        </w:rPr>
        <w:sectPr w:rsidR="00D31457" w:rsidSect="00D31457">
          <w:headerReference w:type="even" r:id="rId13"/>
          <w:headerReference w:type="default" r:id="rId14"/>
          <w:footerReference w:type="even" r:id="rId15"/>
          <w:footerReference w:type="default" r:id="rId16"/>
          <w:pgSz w:w="11906" w:h="16838" w:code="9"/>
          <w:pgMar w:top="1440" w:right="1797" w:bottom="1440" w:left="1797" w:header="284" w:footer="851" w:gutter="0"/>
          <w:pgNumType w:start="0"/>
          <w:cols w:space="425"/>
          <w:docGrid w:type="lines" w:linePitch="360"/>
        </w:sectPr>
      </w:pPr>
    </w:p>
    <w:p w:rsidR="00D31457" w:rsidRPr="00236ABE" w:rsidRDefault="00D31457" w:rsidP="00D31457">
      <w:pPr>
        <w:jc w:val="center"/>
        <w:rPr>
          <w:rFonts w:eastAsia="標楷體"/>
          <w:color w:val="000000"/>
          <w:sz w:val="30"/>
        </w:rPr>
      </w:pPr>
      <w:r w:rsidRPr="00236ABE">
        <w:rPr>
          <w:rFonts w:eastAsia="標楷體"/>
          <w:color w:val="000000"/>
          <w:sz w:val="30"/>
        </w:rPr>
        <w:t>______________</w:t>
      </w:r>
      <w:r w:rsidRPr="00236ABE">
        <w:rPr>
          <w:rFonts w:eastAsia="標楷體" w:hint="eastAsia"/>
          <w:color w:val="000000"/>
          <w:sz w:val="30"/>
        </w:rPr>
        <w:t>股份有限公司法律事項檢查表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493"/>
      </w:tblGrid>
      <w:tr w:rsidR="00D31457" w:rsidRPr="00236ABE" w:rsidTr="006D2984">
        <w:tc>
          <w:tcPr>
            <w:tcW w:w="13493" w:type="dxa"/>
          </w:tcPr>
          <w:p w:rsidR="00D31457" w:rsidRPr="00236ABE" w:rsidRDefault="00D31457" w:rsidP="006D2984">
            <w:pPr>
              <w:rPr>
                <w:rFonts w:eastAsia="標楷體"/>
                <w:color w:val="000000"/>
                <w:sz w:val="26"/>
              </w:rPr>
            </w:pPr>
            <w:r w:rsidRPr="00236ABE">
              <w:rPr>
                <w:rFonts w:eastAsia="標楷體" w:hint="eastAsia"/>
                <w:color w:val="000000"/>
                <w:sz w:val="26"/>
              </w:rPr>
              <w:t>填表注意事項：</w:t>
            </w:r>
          </w:p>
          <w:p w:rsidR="00D31457" w:rsidRPr="00236ABE" w:rsidRDefault="00D31457" w:rsidP="006D2984">
            <w:pPr>
              <w:pStyle w:val="a3"/>
              <w:rPr>
                <w:color w:val="000000"/>
              </w:rPr>
            </w:pPr>
            <w:r w:rsidRPr="00236ABE">
              <w:rPr>
                <w:rFonts w:hint="eastAsia"/>
                <w:color w:val="000000"/>
              </w:rPr>
              <w:t>一、填報檢查表並出具法律意見書之律師，於最近一年內應未受法務部律師懲戒委員會懲戒，且不得與發行公司、簽證會計師及證券承銷商具有下列關係：</w:t>
            </w:r>
          </w:p>
          <w:p w:rsidR="00D31457" w:rsidRPr="00236ABE" w:rsidRDefault="00D31457" w:rsidP="00D31457">
            <w:pPr>
              <w:pStyle w:val="a3"/>
              <w:ind w:leftChars="100" w:left="1332"/>
              <w:rPr>
                <w:color w:val="000000"/>
              </w:rPr>
            </w:pPr>
            <w:r w:rsidRPr="00236ABE">
              <w:rPr>
                <w:rFonts w:hint="eastAsia"/>
                <w:color w:val="000000"/>
              </w:rPr>
              <w:t>（一）互為關係人，關係人定義</w:t>
            </w:r>
            <w:r w:rsidRPr="00236ABE">
              <w:rPr>
                <w:color w:val="000000"/>
              </w:rPr>
              <w:t>依</w:t>
            </w:r>
            <w:r w:rsidRPr="00236ABE">
              <w:rPr>
                <w:rFonts w:hint="eastAsia"/>
                <w:color w:val="000000"/>
              </w:rPr>
              <w:t>證券發行人財務報告編製準則</w:t>
            </w:r>
            <w:r w:rsidRPr="00236ABE">
              <w:rPr>
                <w:color w:val="000000"/>
              </w:rPr>
              <w:t>規定</w:t>
            </w:r>
            <w:r w:rsidRPr="00236ABE">
              <w:rPr>
                <w:rFonts w:hint="eastAsia"/>
                <w:color w:val="000000"/>
              </w:rPr>
              <w:t>。</w:t>
            </w:r>
          </w:p>
          <w:p w:rsidR="00D31457" w:rsidRPr="00236ABE" w:rsidRDefault="00D31457" w:rsidP="00D31457">
            <w:pPr>
              <w:pStyle w:val="a3"/>
              <w:ind w:leftChars="100" w:left="1332"/>
              <w:rPr>
                <w:color w:val="000000"/>
              </w:rPr>
            </w:pPr>
            <w:r w:rsidRPr="00236ABE">
              <w:rPr>
                <w:rFonts w:hint="eastAsia"/>
                <w:color w:val="000000"/>
              </w:rPr>
              <w:t>（二）其他法令規定或事實證明任何一方直接或間接控制他方之人事、財務或業務經營者。</w:t>
            </w:r>
          </w:p>
          <w:p w:rsidR="00D31457" w:rsidRPr="00236ABE" w:rsidRDefault="00D31457" w:rsidP="006D2984">
            <w:pPr>
              <w:pStyle w:val="a3"/>
              <w:rPr>
                <w:color w:val="000000"/>
              </w:rPr>
            </w:pPr>
            <w:r w:rsidRPr="00236ABE">
              <w:rPr>
                <w:rFonts w:hint="eastAsia"/>
                <w:color w:val="000000"/>
              </w:rPr>
              <w:t>二、請依申報案件之性質適當填報。如有勾選者，請先勾選，並於意見</w:t>
            </w:r>
            <w:proofErr w:type="gramStart"/>
            <w:r w:rsidRPr="00236ABE">
              <w:rPr>
                <w:rFonts w:hint="eastAsia"/>
                <w:color w:val="000000"/>
              </w:rPr>
              <w:t>欄逐項敘明勾</w:t>
            </w:r>
            <w:proofErr w:type="gramEnd"/>
            <w:r w:rsidRPr="00236ABE">
              <w:rPr>
                <w:rFonts w:hint="eastAsia"/>
                <w:color w:val="000000"/>
              </w:rPr>
              <w:t>選之理由</w:t>
            </w:r>
            <w:proofErr w:type="gramStart"/>
            <w:r w:rsidRPr="00236ABE">
              <w:rPr>
                <w:rFonts w:hint="eastAsia"/>
                <w:color w:val="000000"/>
              </w:rPr>
              <w:t>（</w:t>
            </w:r>
            <w:proofErr w:type="gramEnd"/>
            <w:r w:rsidRPr="00236ABE">
              <w:rPr>
                <w:rFonts w:hint="eastAsia"/>
                <w:color w:val="000000"/>
              </w:rPr>
              <w:t>如法令依據、相關文件、資料、與相關人員面談．．）及審核結果。</w:t>
            </w:r>
            <w:proofErr w:type="gramStart"/>
            <w:r w:rsidRPr="00236ABE">
              <w:rPr>
                <w:rFonts w:hint="eastAsia"/>
                <w:color w:val="000000"/>
              </w:rPr>
              <w:t>意見欄如不</w:t>
            </w:r>
            <w:proofErr w:type="gramEnd"/>
            <w:r w:rsidRPr="00236ABE">
              <w:rPr>
                <w:rFonts w:hint="eastAsia"/>
                <w:color w:val="000000"/>
              </w:rPr>
              <w:t>敷使用，請另以附件說明並交互引</w:t>
            </w:r>
            <w:proofErr w:type="gramStart"/>
            <w:r w:rsidRPr="00236ABE">
              <w:rPr>
                <w:rFonts w:hint="eastAsia"/>
                <w:color w:val="000000"/>
              </w:rPr>
              <w:t>註</w:t>
            </w:r>
            <w:proofErr w:type="gramEnd"/>
            <w:r w:rsidRPr="00236ABE">
              <w:rPr>
                <w:rFonts w:hint="eastAsia"/>
                <w:color w:val="000000"/>
              </w:rPr>
              <w:t>。</w:t>
            </w:r>
          </w:p>
          <w:p w:rsidR="00D31457" w:rsidRPr="00236ABE" w:rsidRDefault="00D31457" w:rsidP="006D2984">
            <w:pPr>
              <w:pStyle w:val="a3"/>
              <w:rPr>
                <w:color w:val="000000"/>
              </w:rPr>
            </w:pPr>
            <w:r w:rsidRPr="00236ABE">
              <w:rPr>
                <w:rFonts w:hint="eastAsia"/>
                <w:color w:val="000000"/>
              </w:rPr>
              <w:t>三、審核及出具法律意見書時應盡專業上應有之注意，</w:t>
            </w:r>
            <w:proofErr w:type="gramStart"/>
            <w:r w:rsidRPr="00236ABE">
              <w:rPr>
                <w:rFonts w:hint="eastAsia"/>
                <w:color w:val="000000"/>
              </w:rPr>
              <w:t>且均應查明</w:t>
            </w:r>
            <w:proofErr w:type="gramEnd"/>
            <w:r w:rsidRPr="00236ABE">
              <w:rPr>
                <w:rFonts w:hint="eastAsia"/>
                <w:color w:val="000000"/>
              </w:rPr>
              <w:t>事實；書面資料亦應核對正本，並就審核結果依參考格式出具適當之意見書。如遇公司拒絕提供資料、發現有異常或違反法令等情事，請於意見書中另以中間</w:t>
            </w:r>
            <w:proofErr w:type="gramStart"/>
            <w:r w:rsidRPr="00236ABE">
              <w:rPr>
                <w:rFonts w:hint="eastAsia"/>
                <w:color w:val="000000"/>
              </w:rPr>
              <w:t>段逐項敘</w:t>
            </w:r>
            <w:proofErr w:type="gramEnd"/>
            <w:r w:rsidRPr="00236ABE">
              <w:rPr>
                <w:rFonts w:hint="eastAsia"/>
                <w:color w:val="000000"/>
              </w:rPr>
              <w:t>明，並於末段明確表示是否影響有價證券之募集與發行。</w:t>
            </w:r>
          </w:p>
          <w:p w:rsidR="00D31457" w:rsidRPr="00236ABE" w:rsidRDefault="00D31457" w:rsidP="006D2984">
            <w:pPr>
              <w:rPr>
                <w:rFonts w:eastAsia="標楷體"/>
                <w:color w:val="000000"/>
                <w:sz w:val="26"/>
              </w:rPr>
            </w:pPr>
            <w:r w:rsidRPr="00236ABE">
              <w:rPr>
                <w:rFonts w:eastAsia="標楷體" w:hint="eastAsia"/>
                <w:color w:val="000000"/>
                <w:sz w:val="26"/>
              </w:rPr>
              <w:t>四、請確實審核填報檢查表並出具意見書，如有錯誤、疏漏、虛偽不實或隱匿之情事，本</w:t>
            </w:r>
            <w:r>
              <w:rPr>
                <w:rFonts w:eastAsia="標楷體" w:hint="eastAsia"/>
                <w:color w:val="000000"/>
                <w:sz w:val="26"/>
              </w:rPr>
              <w:t>公司</w:t>
            </w:r>
            <w:r w:rsidRPr="00236ABE">
              <w:rPr>
                <w:rFonts w:eastAsia="標楷體" w:hint="eastAsia"/>
                <w:color w:val="000000"/>
                <w:sz w:val="26"/>
              </w:rPr>
              <w:t>將依相關法令規定辦理。</w:t>
            </w:r>
          </w:p>
        </w:tc>
      </w:tr>
    </w:tbl>
    <w:p w:rsidR="00D31457" w:rsidRPr="00236ABE" w:rsidRDefault="00D31457" w:rsidP="00D31457">
      <w:pPr>
        <w:spacing w:line="0" w:lineRule="atLeast"/>
        <w:rPr>
          <w:rFonts w:eastAsia="標楷體"/>
          <w:color w:val="000000"/>
          <w:sz w:val="26"/>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一、本次募集與發行有價證券資金之預定用途是否有違反法令規定或公司章程限制之情事。</w:t>
      </w:r>
    </w:p>
    <w:p w:rsidR="00D31457" w:rsidRPr="00236ABE" w:rsidRDefault="00D31457" w:rsidP="00D31457">
      <w:pPr>
        <w:spacing w:line="0" w:lineRule="atLeast"/>
        <w:ind w:left="482" w:firstLine="374"/>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firstLine="60"/>
        <w:rPr>
          <w:rFonts w:eastAsia="標楷體"/>
          <w:color w:val="000000"/>
          <w:sz w:val="26"/>
        </w:rPr>
      </w:pPr>
    </w:p>
    <w:p w:rsidR="00D31457" w:rsidRPr="00236ABE" w:rsidRDefault="00D31457" w:rsidP="00D31457">
      <w:pPr>
        <w:spacing w:line="0" w:lineRule="atLeast"/>
        <w:ind w:left="480" w:right="3289" w:hanging="480"/>
        <w:rPr>
          <w:rFonts w:eastAsia="標楷體"/>
          <w:color w:val="000000"/>
          <w:sz w:val="26"/>
        </w:rPr>
      </w:pPr>
      <w:r w:rsidRPr="00236ABE">
        <w:rPr>
          <w:rFonts w:eastAsia="標楷體" w:hint="eastAsia"/>
          <w:color w:val="000000"/>
          <w:sz w:val="26"/>
        </w:rPr>
        <w:t>二、有價證券已在證券交易所上市或證券商營業處所買賣者，是否有證券交易法第一百五十六條第一項第一款至第三款所列情事之虞。</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right="3289"/>
        <w:rPr>
          <w:rFonts w:eastAsia="標楷體"/>
          <w:color w:val="000000"/>
          <w:sz w:val="26"/>
        </w:rPr>
      </w:pPr>
    </w:p>
    <w:p w:rsidR="00D31457" w:rsidRPr="00236ABE" w:rsidRDefault="00D31457" w:rsidP="00D31457">
      <w:pPr>
        <w:spacing w:line="0" w:lineRule="atLeast"/>
        <w:ind w:left="540" w:right="3289" w:hanging="540"/>
        <w:rPr>
          <w:rFonts w:eastAsia="標楷體"/>
          <w:color w:val="000000"/>
          <w:sz w:val="26"/>
        </w:rPr>
      </w:pPr>
      <w:r w:rsidRPr="00236ABE">
        <w:rPr>
          <w:rFonts w:eastAsia="標楷體" w:hint="eastAsia"/>
          <w:color w:val="000000"/>
          <w:sz w:val="26"/>
        </w:rPr>
        <w:t>三、前各次現金增資或發行公司債計畫之執行是否有「發行人募集與發行有價證券處理準則」第八條第一項第四款第一目至第三目所列情事，而該次發行計畫</w:t>
      </w:r>
      <w:proofErr w:type="gramStart"/>
      <w:r w:rsidRPr="00236ABE">
        <w:rPr>
          <w:rFonts w:eastAsia="標楷體" w:hint="eastAsia"/>
          <w:color w:val="000000"/>
          <w:sz w:val="26"/>
        </w:rPr>
        <w:t>檢附書件</w:t>
      </w:r>
      <w:proofErr w:type="gramEnd"/>
      <w:r w:rsidRPr="00236ABE">
        <w:rPr>
          <w:rFonts w:eastAsia="標楷體" w:hint="eastAsia"/>
          <w:color w:val="000000"/>
          <w:sz w:val="26"/>
        </w:rPr>
        <w:t>內容涉有虛偽隱匿之情事者。</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6"/>
        </w:rPr>
      </w:pPr>
    </w:p>
    <w:p w:rsidR="00D31457" w:rsidRPr="00236ABE" w:rsidRDefault="00D31457" w:rsidP="00D31457">
      <w:pPr>
        <w:spacing w:line="0" w:lineRule="atLeast"/>
        <w:ind w:left="540" w:right="3289" w:hanging="540"/>
        <w:rPr>
          <w:rFonts w:eastAsia="標楷體"/>
          <w:color w:val="000000"/>
          <w:sz w:val="26"/>
        </w:rPr>
      </w:pPr>
      <w:r w:rsidRPr="00236ABE">
        <w:rPr>
          <w:rFonts w:eastAsia="標楷體" w:hint="eastAsia"/>
          <w:color w:val="000000"/>
          <w:sz w:val="26"/>
        </w:rPr>
        <w:t>四、發行公司依法選任之監察人是否二位以上，且其董事、監察人是否無違反證券交易法第二十六條規定，經金融監督管理委員會（以下簡稱</w:t>
      </w:r>
      <w:r>
        <w:rPr>
          <w:rFonts w:eastAsia="標楷體" w:hint="eastAsia"/>
          <w:color w:val="000000"/>
          <w:sz w:val="26"/>
        </w:rPr>
        <w:t>金管</w:t>
      </w:r>
      <w:r w:rsidRPr="00236ABE">
        <w:rPr>
          <w:rFonts w:eastAsia="標楷體" w:hint="eastAsia"/>
          <w:color w:val="000000"/>
          <w:sz w:val="26"/>
        </w:rPr>
        <w:t>會）通知補足持股尚未補足之情事。</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6"/>
        </w:rPr>
      </w:pPr>
    </w:p>
    <w:p w:rsidR="00D31457" w:rsidRPr="00236ABE" w:rsidRDefault="00D31457" w:rsidP="00D31457">
      <w:pPr>
        <w:spacing w:line="0" w:lineRule="atLeast"/>
        <w:ind w:left="540" w:right="3289" w:hanging="540"/>
        <w:rPr>
          <w:rFonts w:eastAsia="標楷體"/>
          <w:color w:val="000000"/>
          <w:sz w:val="26"/>
        </w:rPr>
      </w:pPr>
      <w:r w:rsidRPr="00236ABE">
        <w:rPr>
          <w:rFonts w:eastAsia="標楷體" w:hint="eastAsia"/>
          <w:color w:val="000000"/>
          <w:sz w:val="26"/>
        </w:rPr>
        <w:t>五、發行人或其現任董事長、總經理或實質負責人於最近</w:t>
      </w:r>
      <w:proofErr w:type="gramStart"/>
      <w:r w:rsidRPr="00236ABE">
        <w:rPr>
          <w:rFonts w:eastAsia="標楷體" w:hint="eastAsia"/>
          <w:color w:val="000000"/>
          <w:sz w:val="26"/>
        </w:rPr>
        <w:t>三</w:t>
      </w:r>
      <w:proofErr w:type="gramEnd"/>
      <w:r w:rsidRPr="00236ABE">
        <w:rPr>
          <w:rFonts w:eastAsia="標楷體" w:hint="eastAsia"/>
          <w:color w:val="000000"/>
          <w:sz w:val="26"/>
        </w:rPr>
        <w:t>年內，是否因違反證券交易法、公司法、銀行法、金融控股公司法、商業會計法等工商管理法律，或因犯貪污、瀆職、詐欺、背信、侵占等違反誠信之罪，經檢察官起訴情節重大者。</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6"/>
        </w:rPr>
      </w:pPr>
    </w:p>
    <w:p w:rsidR="00D31457" w:rsidRPr="00236ABE" w:rsidRDefault="00D31457" w:rsidP="00D31457">
      <w:pPr>
        <w:spacing w:line="0" w:lineRule="atLeast"/>
        <w:ind w:left="540" w:right="3289" w:hanging="540"/>
        <w:rPr>
          <w:rFonts w:eastAsia="標楷體"/>
          <w:color w:val="000000"/>
          <w:sz w:val="26"/>
        </w:rPr>
      </w:pPr>
      <w:r w:rsidRPr="00236ABE">
        <w:rPr>
          <w:rFonts w:eastAsia="標楷體" w:hint="eastAsia"/>
          <w:color w:val="000000"/>
          <w:sz w:val="26"/>
        </w:rPr>
        <w:t>六、發行人或其現任董事長、總經理或實質負責人於最近</w:t>
      </w:r>
      <w:proofErr w:type="gramStart"/>
      <w:r w:rsidRPr="00236ABE">
        <w:rPr>
          <w:rFonts w:eastAsia="標楷體" w:hint="eastAsia"/>
          <w:color w:val="000000"/>
          <w:sz w:val="26"/>
        </w:rPr>
        <w:t>三</w:t>
      </w:r>
      <w:proofErr w:type="gramEnd"/>
      <w:r w:rsidRPr="00236ABE">
        <w:rPr>
          <w:rFonts w:eastAsia="標楷體" w:hint="eastAsia"/>
          <w:color w:val="000000"/>
          <w:sz w:val="26"/>
        </w:rPr>
        <w:t>年內，是否因違反證券交易法、公司法、銀行法、金融控股公司法、商業會計法等工商管理法律，或因犯貪污、瀆職、詐欺、背信、侵占等違反誠信之罪，經法院判決有期徒刑以上之罪者。</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6"/>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七、發行公司是否有因違反證券交易法，經法院判決確定須負擔損害賠償義務，迄未依法履行者。</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rPr>
          <w:rFonts w:eastAsia="標楷體"/>
          <w:color w:val="000000"/>
          <w:sz w:val="26"/>
        </w:rPr>
      </w:pPr>
    </w:p>
    <w:p w:rsidR="00D31457" w:rsidRPr="00236ABE" w:rsidRDefault="00D31457" w:rsidP="00D31457">
      <w:pPr>
        <w:spacing w:line="0" w:lineRule="atLeast"/>
        <w:ind w:left="540" w:right="3289" w:hanging="540"/>
        <w:rPr>
          <w:rFonts w:eastAsia="標楷體"/>
          <w:color w:val="000000"/>
          <w:sz w:val="26"/>
        </w:rPr>
      </w:pPr>
      <w:r w:rsidRPr="00236ABE">
        <w:rPr>
          <w:rFonts w:eastAsia="標楷體" w:hint="eastAsia"/>
          <w:color w:val="000000"/>
          <w:sz w:val="26"/>
        </w:rPr>
        <w:t>八、發行公司於本年度及前一年度是否有違反證券交易法及相關法令規定受</w:t>
      </w:r>
      <w:r>
        <w:rPr>
          <w:rFonts w:eastAsia="標楷體" w:hint="eastAsia"/>
          <w:color w:val="000000"/>
          <w:sz w:val="26"/>
        </w:rPr>
        <w:t>金管</w:t>
      </w:r>
      <w:r w:rsidRPr="00236ABE">
        <w:rPr>
          <w:rFonts w:eastAsia="標楷體" w:hint="eastAsia"/>
          <w:color w:val="000000"/>
          <w:sz w:val="26"/>
        </w:rPr>
        <w:t>會依證券交易法第一百七十一條至第一百七十八條處分達二次以上之情事。</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九、本次募集與發行有價證券是否經合法決議。</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680" w:right="3289" w:hanging="114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十、與證券承銷商書面約定之事項，是否適法。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680" w:right="3289" w:hanging="108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720" w:right="3289" w:hanging="720"/>
        <w:rPr>
          <w:rFonts w:eastAsia="標楷體"/>
          <w:color w:val="000000"/>
          <w:sz w:val="26"/>
        </w:rPr>
      </w:pPr>
      <w:r w:rsidRPr="00236ABE">
        <w:rPr>
          <w:rFonts w:eastAsia="標楷體" w:hint="eastAsia"/>
          <w:color w:val="000000"/>
          <w:sz w:val="26"/>
        </w:rPr>
        <w:t>十一、證券承銷商與發行公司間，是否有證券商管理規則第二十六條規定之情事，而不得為該公司發行有價證券之主辦承銷商。</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377"/>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十二、轉投資總額超過實收股本百分之四十者，是否適法。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377"/>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十三、最近年度及本年度截至申報時，董事會及股東會決議之運作：</w:t>
      </w:r>
    </w:p>
    <w:p w:rsidR="00D31457" w:rsidRPr="00236ABE" w:rsidRDefault="00D31457" w:rsidP="00D31457">
      <w:pPr>
        <w:spacing w:line="0" w:lineRule="atLeast"/>
        <w:ind w:left="1723" w:right="3289" w:hanging="765"/>
        <w:rPr>
          <w:rFonts w:eastAsia="標楷體"/>
          <w:color w:val="000000"/>
          <w:sz w:val="26"/>
        </w:rPr>
      </w:pPr>
      <w:r w:rsidRPr="00236ABE">
        <w:rPr>
          <w:rFonts w:eastAsia="標楷體" w:hint="eastAsia"/>
          <w:color w:val="000000"/>
          <w:sz w:val="26"/>
        </w:rPr>
        <w:t>（一）董事會部分：</w:t>
      </w: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1.</w:t>
      </w:r>
      <w:r w:rsidRPr="00236ABE">
        <w:rPr>
          <w:rFonts w:eastAsia="標楷體" w:hint="eastAsia"/>
          <w:color w:val="000000"/>
          <w:sz w:val="26"/>
        </w:rPr>
        <w:t>是否已訂定董事會議事規範。</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2.</w:t>
      </w:r>
      <w:r w:rsidRPr="00236ABE">
        <w:rPr>
          <w:rFonts w:eastAsia="標楷體" w:hint="eastAsia"/>
          <w:color w:val="000000"/>
          <w:sz w:val="26"/>
        </w:rPr>
        <w:t>董事會議事規範內容有無違反公開發行公司董事會議事辦法。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150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3.</w:t>
      </w:r>
      <w:r w:rsidRPr="00236ABE">
        <w:rPr>
          <w:rFonts w:eastAsia="標楷體" w:hint="eastAsia"/>
          <w:color w:val="000000"/>
          <w:sz w:val="26"/>
          <w:szCs w:val="26"/>
        </w:rPr>
        <w:t>董事會之召集程序有無違反董事會議事規範。</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150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4.</w:t>
      </w:r>
      <w:r w:rsidRPr="00236ABE">
        <w:rPr>
          <w:rFonts w:ascii="標楷體" w:eastAsia="標楷體" w:hAnsi="標楷體" w:hint="eastAsia"/>
          <w:color w:val="000000"/>
          <w:sz w:val="26"/>
          <w:szCs w:val="26"/>
        </w:rPr>
        <w:t>應提董事會討論事項是否符合公開發行公司董事會議事辦法第7條及第3條第3項規定。</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5.</w:t>
      </w:r>
      <w:r w:rsidRPr="00236ABE">
        <w:rPr>
          <w:rFonts w:eastAsia="標楷體" w:hint="eastAsia"/>
          <w:color w:val="000000"/>
          <w:sz w:val="26"/>
        </w:rPr>
        <w:t>董事會決議之程序、表決方法及內容，是否適法。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6.</w:t>
      </w:r>
      <w:r w:rsidRPr="00236ABE">
        <w:rPr>
          <w:rFonts w:eastAsia="標楷體" w:hint="eastAsia"/>
          <w:color w:val="000000"/>
          <w:sz w:val="26"/>
        </w:rPr>
        <w:t>董事會之表決內容，是否有不利於公司之決議事項。</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7.</w:t>
      </w:r>
      <w:r w:rsidRPr="00236ABE">
        <w:rPr>
          <w:rFonts w:eastAsia="標楷體" w:hint="eastAsia"/>
          <w:color w:val="000000"/>
          <w:sz w:val="26"/>
        </w:rPr>
        <w:t>董事或監察人對董事會通過重要決議有不同意見且有紀錄或書面聲明者，其主要內容是否已揭露於公開說明書中</w:t>
      </w:r>
      <w:r w:rsidRPr="00236ABE">
        <w:rPr>
          <w:rFonts w:eastAsia="標楷體" w:hint="eastAsia"/>
          <w:color w:val="000000"/>
        </w:rPr>
        <w:t>。</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8.</w:t>
      </w:r>
      <w:r w:rsidRPr="00236ABE">
        <w:rPr>
          <w:rFonts w:ascii="標楷體" w:eastAsia="標楷體" w:hAnsi="標楷體" w:hint="eastAsia"/>
          <w:color w:val="000000"/>
          <w:sz w:val="26"/>
          <w:szCs w:val="26"/>
        </w:rPr>
        <w:t>董事會議事錄應記載事項是否符合公開發行公司董事會議事辦法第17條規定。</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ascii="標楷體" w:eastAsia="標楷體" w:hAnsi="標楷體"/>
          <w:color w:val="000000"/>
          <w:sz w:val="26"/>
          <w:szCs w:val="26"/>
        </w:rPr>
      </w:pPr>
      <w:r w:rsidRPr="00236ABE">
        <w:rPr>
          <w:rFonts w:ascii="標楷體" w:eastAsia="標楷體" w:hAnsi="標楷體" w:hint="eastAsia"/>
          <w:color w:val="000000"/>
          <w:sz w:val="26"/>
          <w:szCs w:val="26"/>
        </w:rPr>
        <w:t>9.董事會之議決事項，有公開發行公司董事會議事辦法第17條第2項規定情事之</w:t>
      </w:r>
      <w:proofErr w:type="gramStart"/>
      <w:r w:rsidRPr="00236ABE">
        <w:rPr>
          <w:rFonts w:ascii="標楷體" w:eastAsia="標楷體" w:hAnsi="標楷體" w:hint="eastAsia"/>
          <w:color w:val="000000"/>
          <w:sz w:val="26"/>
          <w:szCs w:val="26"/>
        </w:rPr>
        <w:t>一</w:t>
      </w:r>
      <w:proofErr w:type="gramEnd"/>
      <w:r w:rsidRPr="00236ABE">
        <w:rPr>
          <w:rFonts w:ascii="標楷體" w:eastAsia="標楷體" w:hAnsi="標楷體" w:hint="eastAsia"/>
          <w:color w:val="000000"/>
          <w:sz w:val="26"/>
          <w:szCs w:val="26"/>
        </w:rPr>
        <w:t>者，是否已依同項規定於</w:t>
      </w:r>
      <w:r>
        <w:rPr>
          <w:rFonts w:ascii="標楷體" w:eastAsia="標楷體" w:hAnsi="標楷體" w:hint="eastAsia"/>
          <w:color w:val="000000"/>
          <w:sz w:val="26"/>
          <w:szCs w:val="26"/>
        </w:rPr>
        <w:t>金管</w:t>
      </w:r>
      <w:r w:rsidRPr="00236ABE">
        <w:rPr>
          <w:rFonts w:ascii="標楷體" w:eastAsia="標楷體" w:hAnsi="標楷體" w:hint="eastAsia"/>
          <w:color w:val="000000"/>
          <w:sz w:val="26"/>
          <w:szCs w:val="26"/>
        </w:rPr>
        <w:t>會指定之資訊申報網站辦理公告申報。</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723" w:right="3289" w:hanging="765"/>
        <w:rPr>
          <w:rFonts w:eastAsia="標楷體"/>
          <w:color w:val="000000"/>
          <w:sz w:val="26"/>
        </w:rPr>
      </w:pPr>
      <w:r w:rsidRPr="00236ABE">
        <w:rPr>
          <w:rFonts w:eastAsia="標楷體" w:hint="eastAsia"/>
          <w:color w:val="000000"/>
          <w:sz w:val="26"/>
        </w:rPr>
        <w:t>（二）股東會部分：</w:t>
      </w: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1.</w:t>
      </w:r>
      <w:r w:rsidRPr="00236ABE">
        <w:rPr>
          <w:rFonts w:eastAsia="標楷體" w:hint="eastAsia"/>
          <w:color w:val="000000"/>
          <w:sz w:val="26"/>
        </w:rPr>
        <w:t>股東會決議之程序、表決方法及內容，是否適法。</w:t>
      </w:r>
      <w:r w:rsidRPr="00236ABE">
        <w:rPr>
          <w:rFonts w:eastAsia="標楷體" w:hint="eastAsia"/>
          <w:color w:val="000000"/>
          <w:sz w:val="26"/>
        </w:rPr>
        <w:t xml:space="preserve"> </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2.</w:t>
      </w:r>
      <w:r w:rsidRPr="00236ABE">
        <w:rPr>
          <w:rFonts w:eastAsia="標楷體" w:hint="eastAsia"/>
          <w:color w:val="000000"/>
          <w:sz w:val="26"/>
        </w:rPr>
        <w:t>股東會之表決內容，是否有不利於公司之決議事項。</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440" w:right="3289" w:firstLine="540"/>
        <w:rPr>
          <w:rFonts w:eastAsia="標楷體"/>
          <w:color w:val="000000"/>
          <w:sz w:val="26"/>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十四、最近年度及申報日止有關董事會成員，是否符合下列規定：</w:t>
      </w:r>
    </w:p>
    <w:p w:rsidR="00D31457" w:rsidRPr="00236ABE" w:rsidRDefault="00D31457" w:rsidP="00D31457">
      <w:pPr>
        <w:spacing w:line="0" w:lineRule="atLeast"/>
        <w:ind w:left="1723" w:right="3289" w:hanging="765"/>
        <w:rPr>
          <w:rFonts w:eastAsia="標楷體"/>
          <w:color w:val="000000"/>
          <w:sz w:val="26"/>
        </w:rPr>
      </w:pPr>
      <w:r w:rsidRPr="00236ABE">
        <w:rPr>
          <w:rFonts w:eastAsia="標楷體" w:hint="eastAsia"/>
          <w:color w:val="000000"/>
          <w:sz w:val="26"/>
        </w:rPr>
        <w:t>（一）</w:t>
      </w:r>
      <w:r w:rsidRPr="00236ABE">
        <w:rPr>
          <w:rFonts w:ascii="標楷體" w:eastAsia="標楷體" w:hAnsi="標楷體" w:hint="eastAsia"/>
          <w:color w:val="000000"/>
          <w:sz w:val="26"/>
          <w:szCs w:val="26"/>
        </w:rPr>
        <w:t>董事會之董事成員是否未少於五人，若不足五人之原因係董事因故解任者，有無於最近一次股東會補選之計畫，但董事缺額達章程所定席次三分之一者，有無自事實發生之日起六十日內，召開股東臨時會補選之</w:t>
      </w:r>
      <w:r w:rsidRPr="00236ABE">
        <w:rPr>
          <w:rFonts w:ascii="標楷體" w:eastAsia="標楷體" w:hAnsi="標楷體" w:hint="eastAsia"/>
          <w:color w:val="000000"/>
        </w:rPr>
        <w:t>。</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12600"/>
        </w:tabs>
        <w:spacing w:line="0" w:lineRule="atLeast"/>
        <w:ind w:left="1260" w:right="3289" w:firstLine="54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tabs>
          <w:tab w:val="left" w:pos="12600"/>
        </w:tabs>
        <w:spacing w:line="0" w:lineRule="atLeast"/>
        <w:ind w:left="1260" w:right="3289" w:firstLine="540"/>
        <w:rPr>
          <w:rFonts w:eastAsia="標楷體"/>
          <w:color w:val="000000"/>
          <w:sz w:val="26"/>
        </w:rPr>
      </w:pPr>
    </w:p>
    <w:p w:rsidR="00D31457" w:rsidRPr="00236ABE" w:rsidRDefault="00D31457" w:rsidP="00D31457">
      <w:pPr>
        <w:spacing w:line="0" w:lineRule="atLeast"/>
        <w:ind w:left="1723" w:right="3289" w:hanging="765"/>
        <w:rPr>
          <w:rFonts w:eastAsia="標楷體"/>
          <w:color w:val="000000"/>
          <w:sz w:val="26"/>
        </w:rPr>
      </w:pPr>
      <w:r w:rsidRPr="00236ABE">
        <w:rPr>
          <w:rFonts w:eastAsia="標楷體" w:hint="eastAsia"/>
          <w:color w:val="000000"/>
          <w:sz w:val="26"/>
        </w:rPr>
        <w:t>（二）</w:t>
      </w:r>
      <w:r w:rsidRPr="00236ABE">
        <w:rPr>
          <w:rFonts w:ascii="標楷體" w:eastAsia="標楷體" w:hAnsi="標楷體" w:hint="eastAsia"/>
          <w:color w:val="000000"/>
          <w:sz w:val="26"/>
          <w:szCs w:val="26"/>
        </w:rPr>
        <w:t>政府或法人為公開發行公司之股東時，除經主管機關核准者外，是否未由其代表人同時當選或擔任公司之董事及監察人（及是否符合</w:t>
      </w:r>
      <w:r>
        <w:rPr>
          <w:rFonts w:ascii="標楷體" w:eastAsia="標楷體" w:hAnsi="標楷體" w:hint="eastAsia"/>
          <w:color w:val="000000"/>
          <w:sz w:val="26"/>
          <w:szCs w:val="26"/>
        </w:rPr>
        <w:t>金管</w:t>
      </w:r>
      <w:r w:rsidRPr="00236ABE">
        <w:rPr>
          <w:rFonts w:ascii="標楷體" w:eastAsia="標楷體" w:hAnsi="標楷體" w:hint="eastAsia"/>
          <w:color w:val="000000"/>
          <w:sz w:val="26"/>
          <w:szCs w:val="26"/>
        </w:rPr>
        <w:t>會九十九年二月六日金管證發字第○九九○○○五八七五號令之規定）。但依規定得自現任董事或監察人任期屆滿時始適用者，不在此限。</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12600"/>
        </w:tabs>
        <w:spacing w:line="0" w:lineRule="atLeast"/>
        <w:ind w:left="126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tabs>
          <w:tab w:val="left" w:pos="12600"/>
        </w:tabs>
        <w:spacing w:line="0" w:lineRule="atLeast"/>
        <w:ind w:left="1260" w:right="3289" w:firstLine="540"/>
        <w:rPr>
          <w:rFonts w:eastAsia="標楷體"/>
          <w:color w:val="000000"/>
          <w:sz w:val="26"/>
        </w:rPr>
      </w:pPr>
      <w:r w:rsidRPr="00236ABE">
        <w:rPr>
          <w:rFonts w:eastAsia="標楷體" w:hint="eastAsia"/>
          <w:color w:val="000000"/>
          <w:sz w:val="26"/>
        </w:rPr>
        <w:t xml:space="preserve"> </w:t>
      </w:r>
    </w:p>
    <w:p w:rsidR="00D31457" w:rsidRPr="00236ABE" w:rsidRDefault="00D31457" w:rsidP="00D31457">
      <w:pPr>
        <w:spacing w:line="0" w:lineRule="atLeast"/>
        <w:ind w:left="1723" w:right="3289" w:hanging="765"/>
        <w:rPr>
          <w:rFonts w:eastAsia="標楷體"/>
          <w:color w:val="000000"/>
          <w:sz w:val="26"/>
        </w:rPr>
      </w:pPr>
      <w:r w:rsidRPr="00236ABE">
        <w:rPr>
          <w:rFonts w:eastAsia="標楷體" w:hint="eastAsia"/>
          <w:color w:val="000000"/>
          <w:sz w:val="26"/>
        </w:rPr>
        <w:t>（三）</w:t>
      </w:r>
      <w:r w:rsidRPr="00236ABE">
        <w:rPr>
          <w:rFonts w:ascii="標楷體" w:eastAsia="標楷體" w:hAnsi="標楷體" w:hint="eastAsia"/>
          <w:color w:val="000000"/>
          <w:sz w:val="26"/>
          <w:szCs w:val="26"/>
        </w:rPr>
        <w:t>董事間是否有超過半數之席次不得具有配偶、二親等以內之親屬關係。但依規定得自現任董事或監察人任期屆滿時始適用者，不在此限。</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12600"/>
        </w:tabs>
        <w:spacing w:line="0" w:lineRule="atLeast"/>
        <w:ind w:left="1260" w:right="3289" w:firstLine="54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tabs>
          <w:tab w:val="left" w:pos="12600"/>
        </w:tabs>
        <w:spacing w:line="0" w:lineRule="atLeast"/>
        <w:ind w:left="1260" w:right="3289" w:firstLine="540"/>
        <w:rPr>
          <w:rFonts w:eastAsia="標楷體"/>
          <w:color w:val="000000"/>
          <w:sz w:val="26"/>
        </w:rPr>
      </w:pPr>
    </w:p>
    <w:p w:rsidR="00D31457" w:rsidRPr="00236ABE" w:rsidRDefault="00D31457" w:rsidP="00D31457">
      <w:pPr>
        <w:spacing w:line="0" w:lineRule="atLeast"/>
        <w:ind w:left="1723" w:right="3289" w:hanging="765"/>
        <w:rPr>
          <w:rFonts w:eastAsia="標楷體"/>
          <w:color w:val="000000"/>
          <w:sz w:val="26"/>
        </w:rPr>
      </w:pPr>
      <w:r w:rsidRPr="00236ABE">
        <w:rPr>
          <w:rFonts w:eastAsia="標楷體" w:hint="eastAsia"/>
          <w:color w:val="000000"/>
          <w:sz w:val="26"/>
        </w:rPr>
        <w:t>（四）</w:t>
      </w:r>
      <w:r w:rsidRPr="00236ABE">
        <w:rPr>
          <w:rFonts w:ascii="標楷體" w:eastAsia="標楷體" w:hAnsi="標楷體" w:hint="eastAsia"/>
          <w:color w:val="000000"/>
          <w:sz w:val="26"/>
          <w:szCs w:val="26"/>
        </w:rPr>
        <w:t>監察人間或監察人與董事間是否有至少1席不得具有配偶、二親等以內之親屬關係。但依規定得自現任董事或監察人任期屆滿時始適用者，不在此限。</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12600"/>
        </w:tabs>
        <w:spacing w:line="0" w:lineRule="atLeast"/>
        <w:ind w:left="1260" w:right="3289" w:firstLine="54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right="3289"/>
        <w:rPr>
          <w:color w:val="000000"/>
        </w:rPr>
      </w:pPr>
    </w:p>
    <w:p w:rsidR="00D31457" w:rsidRPr="00236ABE" w:rsidRDefault="00D31457" w:rsidP="00D31457">
      <w:pPr>
        <w:spacing w:line="0" w:lineRule="atLeast"/>
        <w:ind w:left="900" w:right="3289" w:hanging="900"/>
        <w:rPr>
          <w:rFonts w:eastAsia="標楷體"/>
          <w:color w:val="000000"/>
          <w:sz w:val="26"/>
        </w:rPr>
      </w:pPr>
      <w:r w:rsidRPr="00236ABE">
        <w:rPr>
          <w:rFonts w:eastAsia="標楷體" w:hint="eastAsia"/>
          <w:color w:val="000000"/>
          <w:sz w:val="26"/>
        </w:rPr>
        <w:t>十五、最近年度及本年度截至申報時，關係人交易：</w:t>
      </w:r>
      <w:r w:rsidRPr="00236ABE">
        <w:rPr>
          <w:rFonts w:eastAsia="標楷體" w:hint="eastAsia"/>
          <w:color w:val="000000"/>
          <w:sz w:val="26"/>
        </w:rPr>
        <w:t>(</w:t>
      </w:r>
      <w:r w:rsidRPr="00236ABE">
        <w:rPr>
          <w:rFonts w:eastAsia="標楷體" w:hint="eastAsia"/>
          <w:color w:val="000000"/>
          <w:sz w:val="26"/>
        </w:rPr>
        <w:t>關係人定義參照</w:t>
      </w:r>
      <w:r w:rsidRPr="00236ABE">
        <w:rPr>
          <w:rFonts w:ascii="標楷體" w:eastAsia="標楷體" w:hAnsi="標楷體" w:hint="eastAsia"/>
          <w:color w:val="000000"/>
          <w:sz w:val="26"/>
        </w:rPr>
        <w:t>證券發行人財務報告編製準則</w:t>
      </w:r>
      <w:r w:rsidRPr="00236ABE">
        <w:rPr>
          <w:rFonts w:ascii="標楷體" w:eastAsia="標楷體" w:hAnsi="標楷體"/>
          <w:color w:val="000000"/>
          <w:sz w:val="26"/>
        </w:rPr>
        <w:t>規定</w:t>
      </w:r>
      <w:r w:rsidRPr="00236ABE">
        <w:rPr>
          <w:rFonts w:eastAsia="標楷體" w:hint="eastAsia"/>
          <w:color w:val="000000"/>
          <w:sz w:val="26"/>
        </w:rPr>
        <w:t>)</w:t>
      </w:r>
    </w:p>
    <w:p w:rsidR="00D31457" w:rsidRPr="00236ABE" w:rsidRDefault="00D31457" w:rsidP="00D31457">
      <w:pPr>
        <w:spacing w:line="0" w:lineRule="atLeast"/>
        <w:ind w:left="1040" w:right="3289"/>
        <w:rPr>
          <w:rFonts w:eastAsia="標楷體"/>
          <w:color w:val="000000"/>
          <w:sz w:val="26"/>
        </w:rPr>
      </w:pPr>
      <w:r w:rsidRPr="00236ABE">
        <w:rPr>
          <w:rFonts w:eastAsia="標楷體" w:hint="eastAsia"/>
          <w:color w:val="000000"/>
          <w:sz w:val="26"/>
        </w:rPr>
        <w:t>（一）交易程序是否依</w:t>
      </w:r>
      <w:r w:rsidRPr="00236ABE">
        <w:rPr>
          <w:rFonts w:ascii="標楷體" w:eastAsia="標楷體" w:hAnsi="標楷體" w:hint="eastAsia"/>
          <w:color w:val="000000"/>
          <w:sz w:val="26"/>
        </w:rPr>
        <w:t>「公開發行公司取得或處分資產處理準則」</w:t>
      </w:r>
      <w:r w:rsidRPr="00236ABE">
        <w:rPr>
          <w:rFonts w:eastAsia="標楷體" w:hint="eastAsia"/>
          <w:color w:val="000000"/>
          <w:sz w:val="26"/>
        </w:rPr>
        <w:t>規定辦理。</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12600"/>
        </w:tabs>
        <w:spacing w:line="0" w:lineRule="atLeast"/>
        <w:ind w:left="1260" w:right="3289" w:firstLine="54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firstLine="900"/>
        <w:rPr>
          <w:rFonts w:eastAsia="標楷體"/>
          <w:color w:val="000000"/>
          <w:sz w:val="26"/>
        </w:rPr>
      </w:pPr>
      <w:r w:rsidRPr="00236ABE">
        <w:rPr>
          <w:rFonts w:eastAsia="標楷體" w:hint="eastAsia"/>
          <w:color w:val="000000"/>
          <w:sz w:val="26"/>
        </w:rPr>
        <w:t>（二）交易合約或約定事項是否適法。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00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firstLine="900"/>
        <w:rPr>
          <w:rFonts w:eastAsia="標楷體"/>
          <w:color w:val="000000"/>
          <w:sz w:val="26"/>
        </w:rPr>
      </w:pPr>
      <w:r w:rsidRPr="00236ABE">
        <w:rPr>
          <w:rFonts w:eastAsia="標楷體" w:hint="eastAsia"/>
          <w:color w:val="000000"/>
          <w:sz w:val="26"/>
        </w:rPr>
        <w:t>（三）是否有不利於公司之約定。</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00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1723" w:right="3289" w:hanging="765"/>
        <w:rPr>
          <w:rFonts w:eastAsia="標楷體"/>
          <w:color w:val="000000"/>
          <w:sz w:val="26"/>
        </w:rPr>
      </w:pPr>
      <w:r w:rsidRPr="00236ABE">
        <w:rPr>
          <w:rFonts w:eastAsia="標楷體" w:hint="eastAsia"/>
          <w:color w:val="000000"/>
          <w:sz w:val="26"/>
        </w:rPr>
        <w:t>（四）向關係人</w:t>
      </w:r>
      <w:r w:rsidRPr="00236ABE">
        <w:rPr>
          <w:rFonts w:ascii="標楷體" w:eastAsia="標楷體" w:hAnsi="標楷體" w:hint="eastAsia"/>
          <w:color w:val="000000"/>
          <w:sz w:val="26"/>
        </w:rPr>
        <w:t>取得</w:t>
      </w:r>
      <w:r w:rsidRPr="00236ABE">
        <w:rPr>
          <w:rFonts w:eastAsia="標楷體" w:hint="eastAsia"/>
          <w:color w:val="000000"/>
          <w:sz w:val="26"/>
        </w:rPr>
        <w:t>不動產涉有非常規交易者，是否</w:t>
      </w:r>
      <w:proofErr w:type="gramStart"/>
      <w:r w:rsidRPr="00236ABE">
        <w:rPr>
          <w:rFonts w:eastAsia="標楷體" w:hint="eastAsia"/>
          <w:color w:val="000000"/>
          <w:sz w:val="26"/>
        </w:rPr>
        <w:t>已依</w:t>
      </w:r>
      <w:r>
        <w:rPr>
          <w:rFonts w:eastAsia="標楷體" w:hint="eastAsia"/>
          <w:color w:val="000000"/>
          <w:sz w:val="26"/>
        </w:rPr>
        <w:t>金管</w:t>
      </w:r>
      <w:proofErr w:type="gramEnd"/>
      <w:r w:rsidRPr="00236ABE">
        <w:rPr>
          <w:rFonts w:eastAsia="標楷體" w:hint="eastAsia"/>
          <w:color w:val="000000"/>
          <w:sz w:val="26"/>
        </w:rPr>
        <w:t>會「公開發行公司取得或處分資產處理準則」第十七條規定辦理下列事項：</w:t>
      </w: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1.</w:t>
      </w:r>
      <w:r w:rsidRPr="00236ABE">
        <w:rPr>
          <w:rFonts w:eastAsia="標楷體" w:hint="eastAsia"/>
          <w:color w:val="000000"/>
          <w:sz w:val="26"/>
        </w:rPr>
        <w:t>發行公司就不動產交易價格與設算成本間之差額依證券交易法第四十一條第一項規定提列特別盈餘公積，不得予以分派或轉增資配股。對公司之投資</w:t>
      </w:r>
      <w:proofErr w:type="gramStart"/>
      <w:r w:rsidRPr="00236ABE">
        <w:rPr>
          <w:rFonts w:eastAsia="標楷體" w:hint="eastAsia"/>
          <w:color w:val="000000"/>
          <w:sz w:val="26"/>
        </w:rPr>
        <w:t>採</w:t>
      </w:r>
      <w:proofErr w:type="gramEnd"/>
      <w:r w:rsidRPr="00236ABE">
        <w:rPr>
          <w:rFonts w:eastAsia="標楷體" w:hint="eastAsia"/>
          <w:color w:val="000000"/>
          <w:sz w:val="26"/>
        </w:rPr>
        <w:t>權益法評價之投資者如為公開發行公司，亦應就該提列數額按持股比例依本法第四十一條第一項規定提列特別盈餘公積。</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440" w:right="3289" w:firstLine="54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1980" w:right="3289" w:hanging="180"/>
        <w:rPr>
          <w:rFonts w:eastAsia="標楷體"/>
          <w:color w:val="000000"/>
          <w:sz w:val="26"/>
        </w:rPr>
      </w:pPr>
      <w:r w:rsidRPr="00236ABE">
        <w:rPr>
          <w:rFonts w:eastAsia="標楷體" w:hint="eastAsia"/>
          <w:color w:val="000000"/>
          <w:sz w:val="26"/>
        </w:rPr>
        <w:t>2.</w:t>
      </w:r>
      <w:r w:rsidRPr="00236ABE">
        <w:rPr>
          <w:rFonts w:eastAsia="標楷體" w:hint="eastAsia"/>
          <w:color w:val="000000"/>
          <w:sz w:val="26"/>
        </w:rPr>
        <w:t>發行公司將前揭處理情形提報股東會及將交易詳細內容揭露於公開說明書及年報。</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150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720" w:right="3289" w:hanging="720"/>
        <w:rPr>
          <w:rFonts w:eastAsia="標楷體"/>
          <w:color w:val="000000"/>
          <w:sz w:val="26"/>
        </w:rPr>
      </w:pPr>
      <w:r w:rsidRPr="00236ABE">
        <w:rPr>
          <w:rFonts w:eastAsia="標楷體" w:hint="eastAsia"/>
          <w:color w:val="000000"/>
          <w:sz w:val="26"/>
        </w:rPr>
        <w:t>十六、所營事業依環保</w:t>
      </w:r>
      <w:proofErr w:type="gramStart"/>
      <w:r w:rsidRPr="00236ABE">
        <w:rPr>
          <w:rFonts w:eastAsia="標楷體" w:hint="eastAsia"/>
          <w:color w:val="000000"/>
          <w:sz w:val="26"/>
        </w:rPr>
        <w:t>法令應申領</w:t>
      </w:r>
      <w:proofErr w:type="gramEnd"/>
      <w:r w:rsidRPr="00236ABE">
        <w:rPr>
          <w:rFonts w:eastAsia="標楷體" w:hint="eastAsia"/>
          <w:color w:val="000000"/>
          <w:sz w:val="26"/>
        </w:rPr>
        <w:t>污染設施設置許可證或污染排放許可證或應繳納污染防治費用或應設立環保專責單位人員者，該等事項是否依規定辦理。</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377"/>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十七、最近年度及本年度截至申報時，是否有環境污染糾紛事件。</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377"/>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right="3289"/>
        <w:rPr>
          <w:rFonts w:eastAsia="標楷體"/>
          <w:color w:val="000000"/>
          <w:sz w:val="26"/>
        </w:rPr>
      </w:pPr>
      <w:r w:rsidRPr="00236ABE">
        <w:rPr>
          <w:rFonts w:eastAsia="標楷體" w:hint="eastAsia"/>
          <w:color w:val="000000"/>
          <w:sz w:val="26"/>
        </w:rPr>
        <w:t>十八、有污染環境受環保單位處分之情事者，是否已依規定於公開說明書中揭露。</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377"/>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840" w:right="3289" w:hanging="840"/>
        <w:rPr>
          <w:rFonts w:eastAsia="標楷體"/>
          <w:color w:val="000000"/>
          <w:sz w:val="26"/>
        </w:rPr>
      </w:pPr>
      <w:r w:rsidRPr="00236ABE">
        <w:rPr>
          <w:rFonts w:eastAsia="標楷體" w:hint="eastAsia"/>
          <w:color w:val="000000"/>
          <w:sz w:val="26"/>
        </w:rPr>
        <w:t>十九、最近年度及本年度截至申報時，是否有勞資糾紛情事。</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377"/>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840" w:right="3289" w:hanging="840"/>
        <w:rPr>
          <w:rFonts w:eastAsia="標楷體"/>
          <w:color w:val="000000"/>
          <w:sz w:val="26"/>
        </w:rPr>
      </w:pPr>
      <w:r w:rsidRPr="00236ABE">
        <w:rPr>
          <w:rFonts w:eastAsia="標楷體" w:hint="eastAsia"/>
          <w:color w:val="000000"/>
          <w:sz w:val="26"/>
        </w:rPr>
        <w:t>二十、最近年度及本年度截至申報時，有勞資糾紛或勞資協議者，是否已依規定於公開說明書中揭露。</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377"/>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1036" w:right="3289" w:hanging="1036"/>
        <w:rPr>
          <w:rFonts w:eastAsia="標楷體"/>
          <w:color w:val="000000"/>
          <w:sz w:val="26"/>
        </w:rPr>
      </w:pPr>
      <w:r w:rsidRPr="00236ABE">
        <w:rPr>
          <w:rFonts w:eastAsia="標楷體" w:hint="eastAsia"/>
          <w:color w:val="000000"/>
          <w:sz w:val="26"/>
        </w:rPr>
        <w:t>二十一、最近年度及本年度截至申報時，重大資產交易；</w:t>
      </w:r>
      <w:r w:rsidRPr="00236ABE">
        <w:rPr>
          <w:rFonts w:eastAsia="標楷體" w:hint="eastAsia"/>
          <w:color w:val="000000"/>
          <w:sz w:val="26"/>
        </w:rPr>
        <w:t>(</w:t>
      </w:r>
      <w:r w:rsidRPr="00236ABE">
        <w:rPr>
          <w:rFonts w:eastAsia="標楷體" w:hint="eastAsia"/>
          <w:color w:val="000000"/>
          <w:sz w:val="26"/>
        </w:rPr>
        <w:t>重大資產交易參照</w:t>
      </w:r>
      <w:r>
        <w:rPr>
          <w:rFonts w:eastAsia="標楷體" w:hint="eastAsia"/>
          <w:color w:val="000000"/>
          <w:sz w:val="26"/>
        </w:rPr>
        <w:t>金管</w:t>
      </w:r>
      <w:r w:rsidRPr="00236ABE">
        <w:rPr>
          <w:rFonts w:eastAsia="標楷體" w:hint="eastAsia"/>
          <w:color w:val="000000"/>
          <w:sz w:val="26"/>
        </w:rPr>
        <w:t>會「公開發行公司取得或處分資產處理準則」規定</w:t>
      </w:r>
      <w:r w:rsidRPr="00236ABE">
        <w:rPr>
          <w:rFonts w:eastAsia="標楷體" w:hint="eastAsia"/>
          <w:color w:val="000000"/>
          <w:sz w:val="26"/>
        </w:rPr>
        <w:t>)</w:t>
      </w:r>
      <w:r w:rsidRPr="00236ABE">
        <w:rPr>
          <w:rFonts w:eastAsia="標楷體" w:hint="eastAsia"/>
          <w:color w:val="000000"/>
          <w:sz w:val="26"/>
        </w:rPr>
        <w:t>：</w:t>
      </w:r>
    </w:p>
    <w:p w:rsidR="00D31457" w:rsidRPr="00236ABE" w:rsidRDefault="00D31457" w:rsidP="00D31457">
      <w:pPr>
        <w:spacing w:line="0" w:lineRule="atLeast"/>
        <w:ind w:left="840" w:right="3289" w:firstLine="240"/>
        <w:rPr>
          <w:rFonts w:eastAsia="標楷體"/>
          <w:color w:val="000000"/>
          <w:sz w:val="26"/>
        </w:rPr>
      </w:pPr>
      <w:r w:rsidRPr="00236ABE">
        <w:rPr>
          <w:rFonts w:eastAsia="標楷體" w:hint="eastAsia"/>
          <w:color w:val="000000"/>
          <w:sz w:val="26"/>
        </w:rPr>
        <w:t>（一）交易程序是否依</w:t>
      </w:r>
      <w:r w:rsidRPr="00236ABE">
        <w:rPr>
          <w:rFonts w:ascii="標楷體" w:eastAsia="標楷體" w:hAnsi="標楷體" w:hint="eastAsia"/>
          <w:color w:val="000000"/>
          <w:sz w:val="26"/>
        </w:rPr>
        <w:t>「公開發行公司取得或處分資產處理準則」</w:t>
      </w:r>
      <w:r w:rsidRPr="00236ABE">
        <w:rPr>
          <w:rFonts w:eastAsia="標楷體" w:hint="eastAsia"/>
          <w:color w:val="000000"/>
          <w:sz w:val="26"/>
        </w:rPr>
        <w:t>規定辦理。</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840" w:right="3289" w:firstLine="240"/>
        <w:rPr>
          <w:rFonts w:eastAsia="標楷體"/>
          <w:color w:val="000000"/>
          <w:sz w:val="26"/>
        </w:rPr>
      </w:pPr>
      <w:r w:rsidRPr="00236ABE">
        <w:rPr>
          <w:rFonts w:eastAsia="標楷體" w:hint="eastAsia"/>
          <w:color w:val="000000"/>
          <w:sz w:val="26"/>
        </w:rPr>
        <w:t>（二）交易合約或約定事項是否適法。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840" w:right="3289" w:firstLine="240"/>
        <w:rPr>
          <w:rFonts w:eastAsia="標楷體"/>
          <w:color w:val="000000"/>
          <w:sz w:val="26"/>
        </w:rPr>
      </w:pPr>
      <w:r w:rsidRPr="00236ABE">
        <w:rPr>
          <w:rFonts w:eastAsia="標楷體" w:hint="eastAsia"/>
          <w:color w:val="000000"/>
          <w:sz w:val="26"/>
        </w:rPr>
        <w:t>（三）是否不利於公司之約定。</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840" w:right="3289" w:firstLine="240"/>
        <w:rPr>
          <w:rFonts w:eastAsia="標楷體"/>
          <w:color w:val="000000"/>
          <w:sz w:val="26"/>
        </w:rPr>
      </w:pPr>
      <w:r w:rsidRPr="00236ABE">
        <w:rPr>
          <w:rFonts w:eastAsia="標楷體" w:hint="eastAsia"/>
          <w:color w:val="000000"/>
          <w:sz w:val="26"/>
        </w:rPr>
        <w:t>（四）是否依</w:t>
      </w:r>
      <w:r w:rsidRPr="00236ABE">
        <w:rPr>
          <w:rFonts w:ascii="標楷體" w:eastAsia="標楷體" w:hAnsi="標楷體" w:hint="eastAsia"/>
          <w:color w:val="000000"/>
          <w:sz w:val="26"/>
        </w:rPr>
        <w:t>「公開發行公司取得或處分資產處理準則」</w:t>
      </w:r>
      <w:r w:rsidRPr="00236ABE">
        <w:rPr>
          <w:rFonts w:eastAsia="標楷體" w:hint="eastAsia"/>
          <w:color w:val="000000"/>
          <w:sz w:val="26"/>
        </w:rPr>
        <w:t>規定公告申報。</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260" w:right="3289" w:firstLine="72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1080" w:right="3289" w:hanging="1080"/>
        <w:rPr>
          <w:rFonts w:eastAsia="標楷體"/>
          <w:color w:val="000000"/>
          <w:sz w:val="26"/>
        </w:rPr>
      </w:pPr>
      <w:r w:rsidRPr="00236ABE">
        <w:rPr>
          <w:rFonts w:eastAsia="標楷體" w:hint="eastAsia"/>
          <w:color w:val="000000"/>
          <w:sz w:val="26"/>
        </w:rPr>
        <w:t>二十二、最近年度及本年度截至申報時，仍有效存續及締結之重要契約：</w:t>
      </w:r>
      <w:r w:rsidRPr="00236ABE">
        <w:rPr>
          <w:rFonts w:eastAsia="標楷體" w:hint="eastAsia"/>
          <w:color w:val="000000"/>
          <w:sz w:val="26"/>
        </w:rPr>
        <w:t>(</w:t>
      </w:r>
      <w:r w:rsidRPr="00236ABE">
        <w:rPr>
          <w:rFonts w:eastAsia="標楷體" w:hint="eastAsia"/>
          <w:color w:val="000000"/>
          <w:sz w:val="26"/>
        </w:rPr>
        <w:t>如供銷契約、租賃契約、技術合作契約、工程契約及其他影響公司營運之重要契約</w:t>
      </w:r>
      <w:r w:rsidRPr="00236ABE">
        <w:rPr>
          <w:rFonts w:eastAsia="標楷體" w:hint="eastAsia"/>
          <w:color w:val="000000"/>
          <w:sz w:val="26"/>
        </w:rPr>
        <w:t>)</w:t>
      </w:r>
      <w:r w:rsidRPr="00236ABE">
        <w:rPr>
          <w:rFonts w:eastAsia="標楷體" w:hint="eastAsia"/>
          <w:color w:val="000000"/>
          <w:sz w:val="26"/>
        </w:rPr>
        <w:t>。</w:t>
      </w:r>
    </w:p>
    <w:p w:rsidR="00D31457" w:rsidRPr="00236ABE" w:rsidRDefault="00D31457" w:rsidP="00D31457">
      <w:pPr>
        <w:spacing w:line="0" w:lineRule="atLeast"/>
        <w:ind w:left="840" w:right="3289" w:firstLine="240"/>
        <w:rPr>
          <w:rFonts w:eastAsia="標楷體"/>
          <w:color w:val="000000"/>
          <w:sz w:val="26"/>
        </w:rPr>
      </w:pPr>
      <w:r w:rsidRPr="00236ABE">
        <w:rPr>
          <w:rFonts w:eastAsia="標楷體" w:hint="eastAsia"/>
          <w:color w:val="000000"/>
          <w:sz w:val="26"/>
        </w:rPr>
        <w:t>（一）契約之內容是否適法。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840" w:right="3289" w:firstLine="240"/>
        <w:rPr>
          <w:rFonts w:eastAsia="標楷體"/>
          <w:color w:val="000000"/>
          <w:sz w:val="26"/>
        </w:rPr>
      </w:pPr>
      <w:r w:rsidRPr="00236ABE">
        <w:rPr>
          <w:rFonts w:eastAsia="標楷體" w:hint="eastAsia"/>
          <w:color w:val="000000"/>
          <w:sz w:val="26"/>
        </w:rPr>
        <w:t>（二）是否有不利於公司之約定</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840" w:right="3289" w:firstLine="240"/>
        <w:rPr>
          <w:rFonts w:eastAsia="標楷體"/>
          <w:color w:val="000000"/>
          <w:sz w:val="26"/>
        </w:rPr>
      </w:pPr>
      <w:r w:rsidRPr="00236ABE">
        <w:rPr>
          <w:rFonts w:eastAsia="標楷體" w:hint="eastAsia"/>
          <w:color w:val="000000"/>
          <w:sz w:val="26"/>
        </w:rPr>
        <w:t>（三）契約內容是否依規定於公開說明書中揭露。</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spacing w:line="0" w:lineRule="atLeast"/>
        <w:ind w:left="-240" w:right="3289" w:firstLine="240"/>
        <w:rPr>
          <w:rFonts w:eastAsia="標楷體"/>
          <w:color w:val="000000"/>
          <w:sz w:val="26"/>
        </w:rPr>
      </w:pPr>
      <w:r w:rsidRPr="00236ABE">
        <w:rPr>
          <w:rFonts w:eastAsia="標楷體" w:hint="eastAsia"/>
          <w:color w:val="000000"/>
          <w:sz w:val="26"/>
        </w:rPr>
        <w:t>二十三、最近年度及本年度截至申報時，是否發生下列事項：</w:t>
      </w: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存款不足之退票、拒絕往來或其他喪失債信之情事。</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重大訴訟、非</w:t>
      </w:r>
      <w:proofErr w:type="gramStart"/>
      <w:r w:rsidRPr="00236ABE">
        <w:rPr>
          <w:rFonts w:eastAsia="標楷體" w:hint="eastAsia"/>
          <w:color w:val="000000"/>
          <w:sz w:val="26"/>
        </w:rPr>
        <w:t>訟</w:t>
      </w:r>
      <w:proofErr w:type="gramEnd"/>
      <w:r w:rsidRPr="00236ABE">
        <w:rPr>
          <w:rFonts w:eastAsia="標楷體" w:hint="eastAsia"/>
          <w:color w:val="000000"/>
          <w:sz w:val="26"/>
        </w:rPr>
        <w:t>、行政處分、行政爭</w:t>
      </w:r>
      <w:proofErr w:type="gramStart"/>
      <w:r w:rsidRPr="00236ABE">
        <w:rPr>
          <w:rFonts w:eastAsia="標楷體" w:hint="eastAsia"/>
          <w:color w:val="000000"/>
          <w:sz w:val="26"/>
        </w:rPr>
        <w:t>訟</w:t>
      </w:r>
      <w:proofErr w:type="gramEnd"/>
      <w:r w:rsidRPr="00236ABE">
        <w:rPr>
          <w:rFonts w:eastAsia="標楷體" w:hint="eastAsia"/>
          <w:color w:val="000000"/>
          <w:sz w:val="26"/>
        </w:rPr>
        <w:t>、保全程序或強制執行事件。</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2040" w:right="3289" w:hanging="6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董事、監察人、總經理、實質負責人、持股比例達百分之十以上股東及從屬公司之訴訟、非</w:t>
      </w:r>
      <w:proofErr w:type="gramStart"/>
      <w:r w:rsidRPr="00236ABE">
        <w:rPr>
          <w:rFonts w:eastAsia="標楷體" w:hint="eastAsia"/>
          <w:color w:val="000000"/>
          <w:sz w:val="26"/>
        </w:rPr>
        <w:t>訟</w:t>
      </w:r>
      <w:proofErr w:type="gramEnd"/>
      <w:r w:rsidRPr="00236ABE">
        <w:rPr>
          <w:rFonts w:eastAsia="標楷體" w:hint="eastAsia"/>
          <w:color w:val="000000"/>
          <w:sz w:val="26"/>
        </w:rPr>
        <w:t>或行政爭訟事件，其結果可能對股東權益或證券價格有重大影響。</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2040" w:right="3289" w:hanging="60"/>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有</w:t>
      </w:r>
      <w:r w:rsidRPr="00236ABE">
        <w:rPr>
          <w:rFonts w:eastAsia="標楷體" w:hint="eastAsia"/>
          <w:color w:val="000000"/>
          <w:sz w:val="26"/>
        </w:rPr>
        <w:t>(</w:t>
      </w:r>
      <w:r w:rsidRPr="00236ABE">
        <w:rPr>
          <w:rFonts w:eastAsia="標楷體" w:hint="eastAsia"/>
          <w:color w:val="000000"/>
          <w:sz w:val="26"/>
        </w:rPr>
        <w:t>二</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三</w:t>
      </w:r>
      <w:r w:rsidRPr="00236ABE">
        <w:rPr>
          <w:rFonts w:eastAsia="標楷體" w:hint="eastAsia"/>
          <w:color w:val="000000"/>
          <w:sz w:val="26"/>
        </w:rPr>
        <w:t>)</w:t>
      </w:r>
      <w:r w:rsidRPr="00236ABE">
        <w:rPr>
          <w:rFonts w:eastAsia="標楷體" w:hint="eastAsia"/>
          <w:color w:val="000000"/>
          <w:sz w:val="26"/>
        </w:rPr>
        <w:t>任</w:t>
      </w:r>
      <w:proofErr w:type="gramStart"/>
      <w:r w:rsidRPr="00236ABE">
        <w:rPr>
          <w:rFonts w:eastAsia="標楷體" w:hint="eastAsia"/>
          <w:color w:val="000000"/>
          <w:sz w:val="26"/>
        </w:rPr>
        <w:t>一</w:t>
      </w:r>
      <w:proofErr w:type="gramEnd"/>
      <w:r w:rsidRPr="00236ABE">
        <w:rPr>
          <w:rFonts w:eastAsia="標楷體" w:hint="eastAsia"/>
          <w:color w:val="000000"/>
          <w:sz w:val="26"/>
        </w:rPr>
        <w:t>事項者，是否依規定於公開說明書中揭露。</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嚴重減產或全部或部分停工。</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廠房或主要設備出租、全部或主要部分資產質押。</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有（六）事項者：</w:t>
      </w:r>
    </w:p>
    <w:p w:rsidR="00D31457" w:rsidRPr="00236ABE" w:rsidRDefault="00D31457" w:rsidP="00D31457">
      <w:pPr>
        <w:numPr>
          <w:ilvl w:val="1"/>
          <w:numId w:val="20"/>
        </w:numPr>
        <w:tabs>
          <w:tab w:val="clear" w:pos="1920"/>
          <w:tab w:val="num" w:pos="2040"/>
        </w:tabs>
        <w:spacing w:line="0" w:lineRule="atLeast"/>
        <w:ind w:left="2040" w:right="3289" w:hanging="240"/>
        <w:rPr>
          <w:rFonts w:eastAsia="標楷體"/>
          <w:color w:val="000000"/>
          <w:sz w:val="26"/>
        </w:rPr>
      </w:pPr>
      <w:r w:rsidRPr="00236ABE">
        <w:rPr>
          <w:rFonts w:eastAsia="標楷體" w:hint="eastAsia"/>
          <w:color w:val="000000"/>
          <w:sz w:val="26"/>
        </w:rPr>
        <w:t>交易程序是否依規定辦理。</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2280" w:right="3289"/>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1"/>
          <w:numId w:val="20"/>
        </w:numPr>
        <w:tabs>
          <w:tab w:val="clear" w:pos="1920"/>
          <w:tab w:val="num" w:pos="2040"/>
        </w:tabs>
        <w:spacing w:line="0" w:lineRule="atLeast"/>
        <w:ind w:left="2040" w:right="3289" w:hanging="240"/>
        <w:rPr>
          <w:rFonts w:eastAsia="標楷體"/>
          <w:color w:val="000000"/>
          <w:sz w:val="26"/>
        </w:rPr>
      </w:pPr>
      <w:r w:rsidRPr="00236ABE">
        <w:rPr>
          <w:rFonts w:eastAsia="標楷體" w:hint="eastAsia"/>
          <w:color w:val="000000"/>
          <w:sz w:val="26"/>
        </w:rPr>
        <w:t>交易合約或約定事項是否適法。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2280" w:right="3289"/>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1"/>
          <w:numId w:val="20"/>
        </w:numPr>
        <w:tabs>
          <w:tab w:val="clear" w:pos="1920"/>
          <w:tab w:val="num" w:pos="2040"/>
        </w:tabs>
        <w:spacing w:line="0" w:lineRule="atLeast"/>
        <w:ind w:left="2040" w:right="3289" w:hanging="240"/>
        <w:rPr>
          <w:rFonts w:eastAsia="標楷體"/>
          <w:color w:val="000000"/>
          <w:sz w:val="26"/>
        </w:rPr>
      </w:pPr>
      <w:r w:rsidRPr="00236ABE">
        <w:rPr>
          <w:rFonts w:eastAsia="標楷體" w:hint="eastAsia"/>
          <w:color w:val="000000"/>
          <w:sz w:val="26"/>
        </w:rPr>
        <w:t>是否有不利於公司之約定。</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2280" w:right="3289"/>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締結、變更或終止關於出租全部營業，委託經營或與他人經常共同經營之契約。</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讓與全部或主要部分之營業或財產。</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rPr>
          <w:rFonts w:eastAsia="標楷體"/>
          <w:color w:val="000000"/>
          <w:sz w:val="26"/>
        </w:rPr>
      </w:pPr>
      <w:r w:rsidRPr="00236ABE">
        <w:rPr>
          <w:rFonts w:eastAsia="標楷體" w:hint="eastAsia"/>
          <w:color w:val="000000"/>
          <w:sz w:val="26"/>
        </w:rPr>
        <w:t>受讓他人全部營業或財產，對公司營運有重大影響。</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hanging="1020"/>
        <w:rPr>
          <w:rFonts w:eastAsia="標楷體"/>
          <w:color w:val="000000"/>
          <w:sz w:val="26"/>
        </w:rPr>
      </w:pPr>
      <w:r w:rsidRPr="00236ABE">
        <w:rPr>
          <w:rFonts w:eastAsia="標楷體" w:hint="eastAsia"/>
          <w:color w:val="000000"/>
          <w:sz w:val="26"/>
        </w:rPr>
        <w:t>有合併、收購、分割或因分割而受讓之情形者。</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hanging="1020"/>
        <w:rPr>
          <w:rFonts w:eastAsia="標楷體"/>
          <w:color w:val="000000"/>
          <w:sz w:val="26"/>
        </w:rPr>
      </w:pPr>
      <w:r w:rsidRPr="00236ABE">
        <w:rPr>
          <w:rFonts w:eastAsia="標楷體" w:hint="eastAsia"/>
          <w:color w:val="000000"/>
          <w:sz w:val="26"/>
        </w:rPr>
        <w:t>有</w:t>
      </w:r>
      <w:r w:rsidRPr="00236ABE">
        <w:rPr>
          <w:rFonts w:eastAsia="標楷體" w:hint="eastAsia"/>
          <w:color w:val="000000"/>
          <w:sz w:val="26"/>
        </w:rPr>
        <w:t>(</w:t>
      </w:r>
      <w:r w:rsidRPr="00236ABE">
        <w:rPr>
          <w:rFonts w:eastAsia="標楷體" w:hint="eastAsia"/>
          <w:color w:val="000000"/>
          <w:sz w:val="26"/>
        </w:rPr>
        <w:t>八</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九</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十</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w:t>
      </w:r>
      <w:r w:rsidRPr="00236ABE">
        <w:rPr>
          <w:rFonts w:eastAsia="標楷體" w:hint="eastAsia"/>
          <w:color w:val="000000"/>
          <w:sz w:val="26"/>
        </w:rPr>
        <w:t>十一</w:t>
      </w:r>
      <w:r w:rsidRPr="00236ABE">
        <w:rPr>
          <w:rFonts w:eastAsia="標楷體" w:hint="eastAsia"/>
          <w:color w:val="000000"/>
          <w:sz w:val="26"/>
        </w:rPr>
        <w:t>)</w:t>
      </w:r>
      <w:r w:rsidRPr="00236ABE">
        <w:rPr>
          <w:rFonts w:eastAsia="標楷體" w:hint="eastAsia"/>
          <w:color w:val="000000"/>
          <w:sz w:val="26"/>
        </w:rPr>
        <w:t>任</w:t>
      </w:r>
      <w:proofErr w:type="gramStart"/>
      <w:r w:rsidRPr="00236ABE">
        <w:rPr>
          <w:rFonts w:eastAsia="標楷體" w:hint="eastAsia"/>
          <w:color w:val="000000"/>
          <w:sz w:val="26"/>
        </w:rPr>
        <w:t>一</w:t>
      </w:r>
      <w:proofErr w:type="gramEnd"/>
      <w:r w:rsidRPr="00236ABE">
        <w:rPr>
          <w:rFonts w:eastAsia="標楷體" w:hint="eastAsia"/>
          <w:color w:val="000000"/>
          <w:sz w:val="26"/>
        </w:rPr>
        <w:t>事項者：</w:t>
      </w:r>
    </w:p>
    <w:p w:rsidR="00D31457" w:rsidRPr="00236ABE" w:rsidRDefault="00D31457" w:rsidP="00D31457">
      <w:pPr>
        <w:numPr>
          <w:ilvl w:val="1"/>
          <w:numId w:val="20"/>
        </w:numPr>
        <w:tabs>
          <w:tab w:val="clear" w:pos="1920"/>
        </w:tabs>
        <w:spacing w:before="180" w:line="0" w:lineRule="atLeast"/>
        <w:ind w:left="2040" w:right="3289"/>
        <w:rPr>
          <w:rFonts w:eastAsia="標楷體"/>
          <w:color w:val="000000"/>
          <w:sz w:val="26"/>
        </w:rPr>
      </w:pPr>
      <w:r w:rsidRPr="00236ABE">
        <w:rPr>
          <w:rFonts w:eastAsia="標楷體" w:hint="eastAsia"/>
          <w:color w:val="000000"/>
          <w:sz w:val="26"/>
        </w:rPr>
        <w:t>是否適法。</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15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1"/>
          <w:numId w:val="20"/>
        </w:numPr>
        <w:tabs>
          <w:tab w:val="clear" w:pos="1920"/>
        </w:tabs>
        <w:spacing w:line="0" w:lineRule="atLeast"/>
        <w:ind w:left="2035" w:right="3289" w:hanging="357"/>
        <w:rPr>
          <w:rFonts w:eastAsia="標楷體"/>
          <w:color w:val="000000"/>
          <w:sz w:val="26"/>
        </w:rPr>
      </w:pPr>
      <w:r w:rsidRPr="00236ABE">
        <w:rPr>
          <w:rFonts w:eastAsia="標楷體" w:hint="eastAsia"/>
          <w:color w:val="000000"/>
          <w:sz w:val="26"/>
        </w:rPr>
        <w:t>是否有不利於公司之情事。</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15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155" w:right="3289" w:firstLine="1185"/>
        <w:rPr>
          <w:rFonts w:eastAsia="標楷體"/>
          <w:color w:val="000000"/>
          <w:sz w:val="26"/>
        </w:rPr>
      </w:pPr>
    </w:p>
    <w:p w:rsidR="00D31457" w:rsidRPr="00236ABE" w:rsidRDefault="00D31457" w:rsidP="00D31457">
      <w:pPr>
        <w:numPr>
          <w:ilvl w:val="0"/>
          <w:numId w:val="20"/>
        </w:numPr>
        <w:spacing w:line="0" w:lineRule="atLeast"/>
        <w:ind w:right="3289" w:hanging="1020"/>
        <w:rPr>
          <w:rFonts w:eastAsia="標楷體"/>
          <w:color w:val="000000"/>
          <w:sz w:val="26"/>
        </w:rPr>
      </w:pPr>
      <w:r w:rsidRPr="00236ABE">
        <w:rPr>
          <w:rFonts w:eastAsia="標楷體" w:hint="eastAsia"/>
          <w:color w:val="000000"/>
          <w:sz w:val="26"/>
        </w:rPr>
        <w:t>法院依公司法第二百八十七條第一項第五款規定裁定股票禁止轉讓。</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hanging="1020"/>
        <w:rPr>
          <w:rFonts w:eastAsia="標楷體"/>
          <w:color w:val="000000"/>
          <w:sz w:val="26"/>
        </w:rPr>
      </w:pPr>
      <w:r w:rsidRPr="00236ABE">
        <w:rPr>
          <w:rFonts w:eastAsia="標楷體" w:hint="eastAsia"/>
          <w:color w:val="000000"/>
          <w:sz w:val="26"/>
        </w:rPr>
        <w:t>董事長、總經理或三分之一以上董事發生變動者。</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480" w:right="3289"/>
        <w:rPr>
          <w:rFonts w:eastAsia="標楷體"/>
          <w:color w:val="000000"/>
          <w:sz w:val="28"/>
        </w:rPr>
      </w:pPr>
    </w:p>
    <w:p w:rsidR="00D31457" w:rsidRPr="00236ABE" w:rsidRDefault="00D31457" w:rsidP="00D31457">
      <w:pPr>
        <w:numPr>
          <w:ilvl w:val="0"/>
          <w:numId w:val="20"/>
        </w:numPr>
        <w:spacing w:line="0" w:lineRule="atLeast"/>
        <w:ind w:right="3289" w:hanging="1020"/>
        <w:rPr>
          <w:rFonts w:eastAsia="標楷體"/>
          <w:color w:val="000000"/>
          <w:sz w:val="26"/>
        </w:rPr>
      </w:pPr>
      <w:r w:rsidRPr="00236ABE">
        <w:rPr>
          <w:rFonts w:eastAsia="標楷體" w:hint="eastAsia"/>
          <w:color w:val="000000"/>
          <w:sz w:val="26"/>
        </w:rPr>
        <w:t>變更簽證會計師。但變更事由係會計師事務所內部調整者，不包括在內。</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795" w:right="3289" w:firstLine="825"/>
        <w:rPr>
          <w:rFonts w:eastAsia="標楷體"/>
          <w:color w:val="000000"/>
          <w:sz w:val="26"/>
        </w:rPr>
      </w:pPr>
    </w:p>
    <w:p w:rsidR="00D31457" w:rsidRPr="00236ABE" w:rsidRDefault="00D31457" w:rsidP="00D31457">
      <w:pPr>
        <w:spacing w:line="0" w:lineRule="atLeast"/>
        <w:ind w:left="1919" w:right="3289" w:hanging="959"/>
        <w:rPr>
          <w:rFonts w:eastAsia="標楷體"/>
          <w:color w:val="000000"/>
          <w:sz w:val="26"/>
        </w:rPr>
      </w:pPr>
      <w:r w:rsidRPr="00236ABE">
        <w:rPr>
          <w:rFonts w:ascii="標楷體" w:eastAsia="標楷體" w:hAnsi="標楷體" w:hint="eastAsia"/>
          <w:color w:val="000000"/>
          <w:sz w:val="26"/>
        </w:rPr>
        <w:t>(十六) 重要備忘錄、策略聯盟或其他業務合作計畫或重要契約之簽訂、變更、終止或解除、改變業務計畫之重要內容、完成新產品開發、試驗之產品已開發成功且正式進入量產階段、取得或出讓專利權、商標專用權、著作權或其他智慧財產權之交易，對公司財務或業務有重大影響者</w:t>
      </w:r>
      <w:r w:rsidRPr="00236ABE">
        <w:rPr>
          <w:rFonts w:eastAsia="標楷體" w:hint="eastAsia"/>
          <w:color w:val="000000"/>
          <w:sz w:val="27"/>
        </w:rPr>
        <w:t>。</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795" w:right="3289" w:firstLine="825"/>
        <w:rPr>
          <w:rFonts w:eastAsia="標楷體"/>
          <w:color w:val="000000"/>
          <w:sz w:val="26"/>
        </w:rPr>
      </w:pPr>
    </w:p>
    <w:p w:rsidR="00D31457" w:rsidRPr="00236ABE" w:rsidRDefault="00D31457" w:rsidP="00D31457">
      <w:pPr>
        <w:spacing w:line="0" w:lineRule="atLeast"/>
        <w:ind w:left="840" w:right="3289" w:firstLine="120"/>
        <w:rPr>
          <w:rFonts w:eastAsia="標楷體"/>
          <w:color w:val="000000"/>
          <w:sz w:val="26"/>
        </w:rPr>
      </w:pPr>
      <w:r w:rsidRPr="00236ABE">
        <w:rPr>
          <w:rFonts w:ascii="標楷體" w:eastAsia="標楷體" w:hAnsi="標楷體" w:hint="eastAsia"/>
          <w:color w:val="000000"/>
          <w:sz w:val="26"/>
        </w:rPr>
        <w:t xml:space="preserve">(十七) </w:t>
      </w:r>
      <w:r w:rsidRPr="00236ABE">
        <w:rPr>
          <w:rFonts w:eastAsia="標楷體" w:hint="eastAsia"/>
          <w:color w:val="000000"/>
          <w:sz w:val="26"/>
        </w:rPr>
        <w:t>其他足以影響公司繼續營運之重大情事</w:t>
      </w:r>
      <w:r w:rsidRPr="00236ABE">
        <w:rPr>
          <w:rFonts w:eastAsia="標楷體" w:hint="eastAsia"/>
          <w:color w:val="000000"/>
          <w:sz w:val="27"/>
        </w:rPr>
        <w:t>。</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1185"/>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795" w:right="3289" w:firstLine="825"/>
        <w:rPr>
          <w:rFonts w:eastAsia="標楷體"/>
          <w:color w:val="000000"/>
          <w:sz w:val="26"/>
        </w:rPr>
      </w:pPr>
    </w:p>
    <w:p w:rsidR="00D31457" w:rsidRPr="00236ABE" w:rsidRDefault="00D31457" w:rsidP="00D31457">
      <w:pPr>
        <w:spacing w:line="0" w:lineRule="atLeast"/>
        <w:ind w:left="1021" w:right="3289" w:hanging="1021"/>
        <w:rPr>
          <w:rFonts w:eastAsia="標楷體"/>
          <w:color w:val="000000"/>
          <w:sz w:val="26"/>
        </w:rPr>
      </w:pPr>
      <w:r w:rsidRPr="00236ABE">
        <w:rPr>
          <w:rFonts w:eastAsia="標楷體" w:hint="eastAsia"/>
          <w:color w:val="000000"/>
          <w:sz w:val="26"/>
        </w:rPr>
        <w:t>二十四、有二十三所列情事之</w:t>
      </w:r>
      <w:proofErr w:type="gramStart"/>
      <w:r w:rsidRPr="00236ABE">
        <w:rPr>
          <w:rFonts w:eastAsia="標楷體" w:hint="eastAsia"/>
          <w:color w:val="000000"/>
          <w:sz w:val="26"/>
        </w:rPr>
        <w:t>一</w:t>
      </w:r>
      <w:proofErr w:type="gramEnd"/>
      <w:r w:rsidRPr="00236ABE">
        <w:rPr>
          <w:rFonts w:eastAsia="標楷體" w:hint="eastAsia"/>
          <w:color w:val="000000"/>
          <w:sz w:val="26"/>
        </w:rPr>
        <w:t>者，是否依規定於事實發生之日起二日內將相關資訊於</w:t>
      </w:r>
      <w:r>
        <w:rPr>
          <w:rFonts w:eastAsia="標楷體" w:hint="eastAsia"/>
          <w:color w:val="000000"/>
          <w:sz w:val="26"/>
        </w:rPr>
        <w:t>金管</w:t>
      </w:r>
      <w:r w:rsidRPr="00236ABE">
        <w:rPr>
          <w:rFonts w:eastAsia="標楷體" w:hint="eastAsia"/>
          <w:color w:val="000000"/>
          <w:sz w:val="26"/>
        </w:rPr>
        <w:t>會指定之資訊申報網站辦理公告申報。</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240" w:right="3289" w:firstLine="240"/>
        <w:rPr>
          <w:rFonts w:eastAsia="標楷體"/>
          <w:color w:val="000000"/>
          <w:sz w:val="26"/>
        </w:rPr>
      </w:pPr>
    </w:p>
    <w:p w:rsidR="00D31457" w:rsidRPr="00236ABE" w:rsidRDefault="00D31457" w:rsidP="00D31457">
      <w:pPr>
        <w:spacing w:line="0" w:lineRule="atLeast"/>
        <w:ind w:left="-240" w:right="3289" w:firstLine="240"/>
        <w:rPr>
          <w:rFonts w:eastAsia="標楷體"/>
          <w:color w:val="000000"/>
          <w:sz w:val="26"/>
        </w:rPr>
      </w:pPr>
      <w:r w:rsidRPr="00236ABE">
        <w:rPr>
          <w:rFonts w:eastAsia="標楷體" w:hint="eastAsia"/>
          <w:color w:val="000000"/>
          <w:sz w:val="26"/>
        </w:rPr>
        <w:t>二十五、公司若有私募有價證券者，是否符合下列規定：</w:t>
      </w:r>
    </w:p>
    <w:p w:rsidR="00D31457" w:rsidRPr="00236ABE" w:rsidRDefault="00D31457" w:rsidP="00D31457">
      <w:pPr>
        <w:spacing w:line="0" w:lineRule="atLeast"/>
        <w:ind w:left="1610" w:right="3289" w:hanging="650"/>
        <w:rPr>
          <w:rFonts w:eastAsia="標楷體"/>
          <w:color w:val="000000"/>
          <w:sz w:val="26"/>
        </w:rPr>
      </w:pPr>
      <w:r w:rsidRPr="00236ABE">
        <w:rPr>
          <w:rFonts w:ascii="標楷體" w:eastAsia="標楷體" w:hAnsi="標楷體" w:hint="eastAsia"/>
          <w:color w:val="000000"/>
          <w:sz w:val="26"/>
        </w:rPr>
        <w:t>(</w:t>
      </w:r>
      <w:proofErr w:type="gramStart"/>
      <w:r w:rsidRPr="00236ABE">
        <w:rPr>
          <w:rFonts w:ascii="標楷體" w:eastAsia="標楷體" w:hAnsi="標楷體" w:hint="eastAsia"/>
          <w:color w:val="000000"/>
          <w:sz w:val="26"/>
        </w:rPr>
        <w:t>一</w:t>
      </w:r>
      <w:proofErr w:type="gramEnd"/>
      <w:r w:rsidRPr="00236ABE">
        <w:rPr>
          <w:rFonts w:ascii="標楷體" w:eastAsia="標楷體" w:hAnsi="標楷體" w:hint="eastAsia"/>
          <w:color w:val="000000"/>
          <w:sz w:val="26"/>
        </w:rPr>
        <w:t>) 依公司法第二百四十八條規定私募之公司債或證券交易法第四十三條之六規定私募之有價證券，於價款或股款繳納完成日起十五日內向</w:t>
      </w:r>
      <w:r>
        <w:rPr>
          <w:rFonts w:ascii="標楷體" w:eastAsia="標楷體" w:hAnsi="標楷體" w:hint="eastAsia"/>
          <w:color w:val="000000"/>
          <w:sz w:val="26"/>
        </w:rPr>
        <w:t>金管</w:t>
      </w:r>
      <w:r w:rsidRPr="00236ABE">
        <w:rPr>
          <w:rFonts w:ascii="標楷體" w:eastAsia="標楷體" w:hAnsi="標楷體" w:hint="eastAsia"/>
          <w:color w:val="000000"/>
          <w:sz w:val="26"/>
        </w:rPr>
        <w:t>會指定之</w:t>
      </w:r>
      <w:r w:rsidRPr="00236ABE">
        <w:rPr>
          <w:rFonts w:eastAsia="標楷體" w:hint="eastAsia"/>
          <w:color w:val="000000"/>
          <w:sz w:val="26"/>
        </w:rPr>
        <w:t>資訊申報</w:t>
      </w:r>
      <w:r w:rsidRPr="00236ABE">
        <w:rPr>
          <w:rFonts w:ascii="標楷體" w:eastAsia="標楷體" w:hAnsi="標楷體" w:hint="eastAsia"/>
          <w:color w:val="000000"/>
          <w:sz w:val="26"/>
        </w:rPr>
        <w:t>網站申報相關發行資料。</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8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1678" w:right="3289" w:hanging="718"/>
        <w:rPr>
          <w:rFonts w:ascii="標楷體" w:eastAsia="標楷體" w:hAnsi="標楷體"/>
          <w:color w:val="000000"/>
          <w:sz w:val="26"/>
        </w:rPr>
      </w:pPr>
    </w:p>
    <w:p w:rsidR="00D31457" w:rsidRPr="00236ABE" w:rsidRDefault="00D31457" w:rsidP="00D31457">
      <w:pPr>
        <w:spacing w:line="0" w:lineRule="atLeast"/>
        <w:ind w:left="1610" w:right="3289" w:hanging="650"/>
        <w:rPr>
          <w:rFonts w:eastAsia="標楷體"/>
          <w:color w:val="000000"/>
          <w:sz w:val="26"/>
        </w:rPr>
      </w:pPr>
      <w:r w:rsidRPr="00236ABE">
        <w:rPr>
          <w:rFonts w:ascii="標楷體" w:eastAsia="標楷體" w:hAnsi="標楷體" w:hint="eastAsia"/>
          <w:color w:val="000000"/>
          <w:sz w:val="26"/>
        </w:rPr>
        <w:t>(二) 對私募有價證券嗣後無償配發股票，公司如有印製股票並實體交付者，對配發予同一股東之股票如有限制轉讓及非限制轉讓股票，應分開印製。</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2040" w:right="3289" w:hanging="388"/>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2040" w:right="3289" w:hanging="60"/>
        <w:rPr>
          <w:rFonts w:eastAsia="標楷體"/>
          <w:color w:val="000000"/>
          <w:sz w:val="26"/>
        </w:rPr>
      </w:pPr>
    </w:p>
    <w:p w:rsidR="00D31457" w:rsidRPr="00236ABE" w:rsidRDefault="00D31457" w:rsidP="00D31457">
      <w:pPr>
        <w:spacing w:line="0" w:lineRule="atLeast"/>
        <w:ind w:left="1610" w:right="3289" w:hanging="650"/>
        <w:rPr>
          <w:rFonts w:eastAsia="標楷體"/>
          <w:color w:val="000000"/>
          <w:sz w:val="26"/>
        </w:rPr>
      </w:pPr>
      <w:r w:rsidRPr="00236ABE">
        <w:rPr>
          <w:rFonts w:ascii="標楷體" w:eastAsia="標楷體" w:hAnsi="標楷體" w:hint="eastAsia"/>
          <w:color w:val="000000"/>
          <w:sz w:val="26"/>
        </w:rPr>
        <w:t>(三) 是否依公開發行公司辦理私募有價證券應注意事項規定辦理。</w:t>
      </w:r>
    </w:p>
    <w:p w:rsidR="00D31457" w:rsidRPr="00236ABE" w:rsidRDefault="00D31457" w:rsidP="00D31457">
      <w:pPr>
        <w:spacing w:line="0" w:lineRule="atLeast"/>
        <w:jc w:val="right"/>
        <w:rPr>
          <w:rFonts w:eastAsia="標楷體"/>
          <w:color w:val="000000"/>
          <w:sz w:val="28"/>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2040" w:right="3289" w:hanging="346"/>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795" w:right="3289" w:firstLine="825"/>
        <w:jc w:val="both"/>
        <w:rPr>
          <w:rFonts w:eastAsia="標楷體"/>
          <w:color w:val="000000"/>
          <w:sz w:val="26"/>
        </w:rPr>
      </w:pPr>
    </w:p>
    <w:p w:rsidR="00D31457" w:rsidRPr="00236ABE" w:rsidRDefault="00D31457" w:rsidP="00D31457">
      <w:pPr>
        <w:spacing w:line="0" w:lineRule="atLeast"/>
        <w:ind w:left="1021" w:right="3289" w:hanging="1021"/>
        <w:rPr>
          <w:rFonts w:eastAsia="標楷體"/>
          <w:color w:val="000000"/>
          <w:sz w:val="26"/>
        </w:rPr>
      </w:pPr>
      <w:r w:rsidRPr="00236ABE">
        <w:rPr>
          <w:rFonts w:eastAsia="標楷體" w:hint="eastAsia"/>
          <w:color w:val="000000"/>
          <w:sz w:val="26"/>
        </w:rPr>
        <w:t>二十六、公司前各次發行之轉換、</w:t>
      </w:r>
      <w:proofErr w:type="gramStart"/>
      <w:r w:rsidRPr="00236ABE">
        <w:rPr>
          <w:rFonts w:eastAsia="標楷體" w:hint="eastAsia"/>
          <w:color w:val="000000"/>
          <w:sz w:val="26"/>
        </w:rPr>
        <w:t>附認股權</w:t>
      </w:r>
      <w:proofErr w:type="gramEnd"/>
      <w:r w:rsidRPr="00236ABE">
        <w:rPr>
          <w:rFonts w:eastAsia="標楷體" w:hint="eastAsia"/>
          <w:color w:val="000000"/>
          <w:sz w:val="26"/>
        </w:rPr>
        <w:t>有價證券、員工認股權憑證，其轉換或認購以新股交付者，</w:t>
      </w:r>
      <w:proofErr w:type="gramStart"/>
      <w:r w:rsidRPr="00236ABE">
        <w:rPr>
          <w:rFonts w:eastAsia="標楷體" w:hint="eastAsia"/>
          <w:color w:val="000000"/>
          <w:sz w:val="26"/>
        </w:rPr>
        <w:t>是否依</w:t>
      </w:r>
      <w:r>
        <w:rPr>
          <w:rFonts w:eastAsia="標楷體" w:hint="eastAsia"/>
          <w:color w:val="000000"/>
          <w:sz w:val="26"/>
        </w:rPr>
        <w:t>金管</w:t>
      </w:r>
      <w:proofErr w:type="gramEnd"/>
      <w:r w:rsidRPr="00236ABE">
        <w:rPr>
          <w:rFonts w:eastAsia="標楷體" w:hint="eastAsia"/>
          <w:color w:val="000000"/>
          <w:sz w:val="26"/>
        </w:rPr>
        <w:t>會處理準則規定，於交付股票當季結束後十五日內向</w:t>
      </w:r>
      <w:r>
        <w:rPr>
          <w:rFonts w:eastAsia="標楷體" w:hint="eastAsia"/>
          <w:color w:val="000000"/>
          <w:sz w:val="26"/>
        </w:rPr>
        <w:t>金管</w:t>
      </w:r>
      <w:r w:rsidRPr="00236ABE">
        <w:rPr>
          <w:rFonts w:eastAsia="標楷體" w:hint="eastAsia"/>
          <w:color w:val="000000"/>
          <w:sz w:val="26"/>
        </w:rPr>
        <w:t>會指定之資訊申報網站公告申報前一季新增發行之股數，並於新股發行後，每季至少向公司登記主管機關申請資本額變更登記一次。</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2" w:right="3289" w:firstLine="601"/>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482" w:right="3289" w:firstLine="601"/>
        <w:rPr>
          <w:rFonts w:eastAsia="標楷體"/>
          <w:color w:val="000000"/>
          <w:sz w:val="26"/>
        </w:rPr>
      </w:pPr>
    </w:p>
    <w:p w:rsidR="00D31457" w:rsidRPr="00236ABE" w:rsidRDefault="00D31457" w:rsidP="00D31457">
      <w:pPr>
        <w:spacing w:line="0" w:lineRule="atLeast"/>
        <w:ind w:left="960" w:right="3289" w:hanging="960"/>
        <w:jc w:val="both"/>
        <w:rPr>
          <w:rFonts w:eastAsia="標楷體"/>
          <w:color w:val="000000"/>
          <w:sz w:val="26"/>
        </w:rPr>
      </w:pPr>
      <w:r w:rsidRPr="00236ABE">
        <w:rPr>
          <w:rFonts w:eastAsia="標楷體" w:hint="eastAsia"/>
          <w:color w:val="000000"/>
          <w:sz w:val="26"/>
        </w:rPr>
        <w:t>二十七、有公司法第二百十一條規定之情事者，是否已依規定辦理。</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795" w:right="3289" w:firstLine="285"/>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960" w:right="3289" w:hanging="960"/>
        <w:rPr>
          <w:rFonts w:eastAsia="標楷體"/>
          <w:color w:val="000000"/>
          <w:sz w:val="26"/>
        </w:rPr>
      </w:pPr>
    </w:p>
    <w:p w:rsidR="00D31457" w:rsidRPr="00236ABE" w:rsidRDefault="00D31457" w:rsidP="00D31457">
      <w:pPr>
        <w:spacing w:line="0" w:lineRule="atLeast"/>
        <w:ind w:left="960" w:right="3289" w:hanging="960"/>
        <w:jc w:val="both"/>
        <w:rPr>
          <w:rFonts w:eastAsia="標楷體"/>
          <w:color w:val="000000"/>
          <w:sz w:val="26"/>
        </w:rPr>
      </w:pPr>
      <w:r w:rsidRPr="00236ABE">
        <w:rPr>
          <w:rFonts w:eastAsia="標楷體" w:hint="eastAsia"/>
          <w:color w:val="000000"/>
          <w:sz w:val="26"/>
        </w:rPr>
        <w:t>二十八、上市</w:t>
      </w:r>
      <w:r w:rsidRPr="00236ABE">
        <w:rPr>
          <w:rFonts w:eastAsia="標楷體" w:hint="eastAsia"/>
          <w:color w:val="000000"/>
          <w:sz w:val="26"/>
        </w:rPr>
        <w:t>(</w:t>
      </w:r>
      <w:r w:rsidRPr="00236ABE">
        <w:rPr>
          <w:rFonts w:eastAsia="標楷體" w:hint="eastAsia"/>
          <w:color w:val="000000"/>
          <w:sz w:val="26"/>
        </w:rPr>
        <w:t>或上櫃</w:t>
      </w:r>
      <w:r w:rsidRPr="00236ABE">
        <w:rPr>
          <w:rFonts w:eastAsia="標楷體" w:hint="eastAsia"/>
          <w:color w:val="000000"/>
          <w:sz w:val="26"/>
        </w:rPr>
        <w:t>)</w:t>
      </w:r>
      <w:r w:rsidRPr="00236ABE">
        <w:rPr>
          <w:rFonts w:eastAsia="標楷體" w:hint="eastAsia"/>
          <w:color w:val="000000"/>
          <w:sz w:val="26"/>
        </w:rPr>
        <w:t>公司是否有臺灣證券交易所股份有限公司營業細則第五十條之</w:t>
      </w:r>
      <w:proofErr w:type="gramStart"/>
      <w:r w:rsidRPr="00236ABE">
        <w:rPr>
          <w:rFonts w:eastAsia="標楷體" w:hint="eastAsia"/>
          <w:color w:val="000000"/>
          <w:sz w:val="26"/>
        </w:rPr>
        <w:t>一</w:t>
      </w:r>
      <w:proofErr w:type="gramEnd"/>
      <w:r w:rsidRPr="00236ABE">
        <w:rPr>
          <w:rFonts w:eastAsia="標楷體" w:hint="eastAsia"/>
          <w:color w:val="000000"/>
          <w:sz w:val="26"/>
        </w:rPr>
        <w:t>(</w:t>
      </w:r>
      <w:r w:rsidRPr="00236ABE">
        <w:rPr>
          <w:rFonts w:eastAsia="標楷體" w:hint="eastAsia"/>
          <w:color w:val="000000"/>
          <w:sz w:val="26"/>
        </w:rPr>
        <w:t>或財團法人中華民國證券櫃檯買賣中心證券商營業處所買賣有價證券業務規則第十二條之二</w:t>
      </w:r>
      <w:r w:rsidRPr="00236ABE">
        <w:rPr>
          <w:rFonts w:eastAsia="標楷體" w:hint="eastAsia"/>
          <w:color w:val="000000"/>
          <w:sz w:val="26"/>
        </w:rPr>
        <w:t>)</w:t>
      </w:r>
      <w:r w:rsidRPr="00236ABE">
        <w:rPr>
          <w:rFonts w:eastAsia="標楷體" w:hint="eastAsia"/>
          <w:color w:val="000000"/>
          <w:sz w:val="26"/>
        </w:rPr>
        <w:t>規定不宜繼續上市</w:t>
      </w:r>
      <w:r w:rsidRPr="00236ABE">
        <w:rPr>
          <w:rFonts w:eastAsia="標楷體" w:hint="eastAsia"/>
          <w:color w:val="000000"/>
          <w:sz w:val="26"/>
        </w:rPr>
        <w:t>(</w:t>
      </w:r>
      <w:r w:rsidRPr="00236ABE">
        <w:rPr>
          <w:rFonts w:eastAsia="標楷體" w:hint="eastAsia"/>
          <w:color w:val="000000"/>
          <w:sz w:val="26"/>
        </w:rPr>
        <w:t>或櫃檯</w:t>
      </w:r>
      <w:r w:rsidRPr="00236ABE">
        <w:rPr>
          <w:rFonts w:eastAsia="標楷體" w:hint="eastAsia"/>
          <w:color w:val="000000"/>
          <w:sz w:val="26"/>
        </w:rPr>
        <w:t>)</w:t>
      </w:r>
      <w:r w:rsidRPr="00236ABE">
        <w:rPr>
          <w:rFonts w:eastAsia="標楷體" w:hint="eastAsia"/>
          <w:color w:val="000000"/>
          <w:sz w:val="26"/>
        </w:rPr>
        <w:t>買賣之情事。</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960" w:right="3289" w:hanging="960"/>
        <w:rPr>
          <w:rFonts w:eastAsia="標楷體"/>
          <w:color w:val="000000"/>
          <w:sz w:val="26"/>
        </w:rPr>
      </w:pPr>
    </w:p>
    <w:p w:rsidR="00D31457" w:rsidRPr="00236ABE" w:rsidRDefault="00D31457" w:rsidP="00D31457">
      <w:pPr>
        <w:spacing w:line="0" w:lineRule="atLeast"/>
        <w:ind w:left="1036" w:right="3289" w:hanging="1036"/>
        <w:rPr>
          <w:rFonts w:eastAsia="標楷體"/>
          <w:color w:val="000000"/>
          <w:sz w:val="26"/>
        </w:rPr>
      </w:pPr>
      <w:r w:rsidRPr="00236ABE">
        <w:rPr>
          <w:rFonts w:eastAsia="標楷體" w:hint="eastAsia"/>
          <w:color w:val="000000"/>
          <w:sz w:val="26"/>
        </w:rPr>
        <w:t>二十九、上市（櫃）公司買回之庫藏股票依證券交易法第二十八條之二第四項規定應辦理變更登記者，是否已辦理變更登記。</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480" w:right="3289" w:firstLine="600"/>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795" w:right="3289" w:firstLine="825"/>
        <w:rPr>
          <w:rFonts w:eastAsia="標楷體"/>
          <w:color w:val="000000"/>
          <w:sz w:val="26"/>
        </w:rPr>
      </w:pPr>
    </w:p>
    <w:p w:rsidR="00D31457" w:rsidRPr="00236ABE" w:rsidRDefault="00D31457" w:rsidP="00D31457">
      <w:pPr>
        <w:spacing w:line="0" w:lineRule="atLeast"/>
        <w:ind w:left="714" w:right="3289" w:hanging="714"/>
        <w:rPr>
          <w:rFonts w:eastAsia="標楷體"/>
          <w:color w:val="000000"/>
          <w:sz w:val="26"/>
        </w:rPr>
      </w:pPr>
      <w:r w:rsidRPr="00236ABE">
        <w:rPr>
          <w:rFonts w:eastAsia="標楷體" w:hint="eastAsia"/>
          <w:color w:val="000000"/>
          <w:sz w:val="26"/>
        </w:rPr>
        <w:t>三十、前次辦理增資公開發行新股或發行公司債，是否已依公司法第二百七十三條或第二百五十二條規定辦理公告。</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080" w:right="3289"/>
        <w:rPr>
          <w:rFonts w:eastAsia="標楷體"/>
          <w:color w:val="000000"/>
          <w:sz w:val="26"/>
        </w:rPr>
      </w:pPr>
      <w:r w:rsidRPr="00236ABE">
        <w:rPr>
          <w:rFonts w:eastAsia="標楷體" w:hint="eastAsia"/>
          <w:color w:val="000000"/>
          <w:sz w:val="26"/>
        </w:rPr>
        <w:t>意見：</w:t>
      </w:r>
    </w:p>
    <w:p w:rsidR="00D31457" w:rsidRPr="00236ABE" w:rsidRDefault="00D31457" w:rsidP="00D31457">
      <w:pPr>
        <w:spacing w:line="0" w:lineRule="atLeast"/>
        <w:ind w:left="1080" w:right="3289"/>
        <w:rPr>
          <w:rFonts w:eastAsia="標楷體"/>
          <w:color w:val="000000"/>
          <w:sz w:val="26"/>
        </w:rPr>
      </w:pPr>
    </w:p>
    <w:p w:rsidR="00D31457" w:rsidRPr="00236ABE" w:rsidRDefault="00D31457" w:rsidP="00D31457">
      <w:pPr>
        <w:spacing w:line="0" w:lineRule="atLeast"/>
        <w:ind w:left="960" w:right="3289" w:hanging="960"/>
        <w:rPr>
          <w:rFonts w:eastAsia="標楷體"/>
          <w:color w:val="000000"/>
          <w:sz w:val="26"/>
        </w:rPr>
      </w:pPr>
    </w:p>
    <w:p w:rsidR="00D31457" w:rsidRPr="00236ABE" w:rsidRDefault="00D31457" w:rsidP="00D31457">
      <w:pPr>
        <w:spacing w:line="0" w:lineRule="atLeast"/>
        <w:ind w:left="960" w:right="3289" w:hanging="960"/>
        <w:rPr>
          <w:rFonts w:eastAsia="標楷體"/>
          <w:color w:val="000000"/>
          <w:sz w:val="26"/>
        </w:rPr>
      </w:pPr>
      <w:r w:rsidRPr="00236ABE">
        <w:rPr>
          <w:rFonts w:eastAsia="標楷體" w:hint="eastAsia"/>
          <w:color w:val="000000"/>
          <w:sz w:val="26"/>
        </w:rPr>
        <w:t>三十一、是否已於最近年度股東會日前將年報之電子檔上傳</w:t>
      </w:r>
      <w:r>
        <w:rPr>
          <w:rFonts w:eastAsia="標楷體" w:hint="eastAsia"/>
          <w:color w:val="000000"/>
          <w:sz w:val="26"/>
        </w:rPr>
        <w:t>金管</w:t>
      </w:r>
      <w:r w:rsidRPr="00236ABE">
        <w:rPr>
          <w:rFonts w:eastAsia="標楷體" w:hint="eastAsia"/>
          <w:color w:val="000000"/>
          <w:sz w:val="26"/>
        </w:rPr>
        <w:t>會指定之</w:t>
      </w:r>
      <w:r w:rsidRPr="00236ABE">
        <w:rPr>
          <w:rFonts w:eastAsia="標楷體" w:hint="eastAsia"/>
          <w:color w:val="000000"/>
        </w:rPr>
        <w:t>資訊申報網站</w:t>
      </w:r>
      <w:r w:rsidRPr="00236ABE">
        <w:rPr>
          <w:rFonts w:eastAsia="標楷體" w:hint="eastAsia"/>
          <w:color w:val="000000"/>
          <w:sz w:val="26"/>
        </w:rPr>
        <w:t>並書面抄送證基會及相關單位。</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1080" w:right="3289"/>
        <w:rPr>
          <w:rFonts w:eastAsia="標楷體"/>
          <w:color w:val="000000"/>
          <w:sz w:val="26"/>
        </w:rPr>
      </w:pPr>
      <w:r w:rsidRPr="00236ABE">
        <w:rPr>
          <w:rFonts w:eastAsia="標楷體" w:hint="eastAsia"/>
          <w:color w:val="000000"/>
          <w:sz w:val="26"/>
        </w:rPr>
        <w:t>意見：</w:t>
      </w:r>
      <w:r w:rsidRPr="00236ABE">
        <w:rPr>
          <w:rFonts w:eastAsia="標楷體" w:hint="eastAsia"/>
          <w:color w:val="000000"/>
          <w:sz w:val="26"/>
        </w:rPr>
        <w:t xml:space="preserve"> </w:t>
      </w:r>
    </w:p>
    <w:p w:rsidR="00D31457" w:rsidRPr="00236ABE" w:rsidRDefault="00D31457" w:rsidP="00D31457">
      <w:pPr>
        <w:spacing w:line="0" w:lineRule="atLeast"/>
        <w:ind w:left="1080" w:right="3289"/>
        <w:rPr>
          <w:rFonts w:eastAsia="標楷體"/>
          <w:color w:val="000000"/>
          <w:sz w:val="26"/>
        </w:rPr>
      </w:pPr>
    </w:p>
    <w:p w:rsidR="00D31457" w:rsidRPr="00236ABE" w:rsidRDefault="00D31457" w:rsidP="00D31457">
      <w:pPr>
        <w:spacing w:line="0" w:lineRule="atLeast"/>
        <w:ind w:left="1080" w:right="3289"/>
        <w:rPr>
          <w:rFonts w:eastAsia="標楷體"/>
          <w:color w:val="000000"/>
          <w:sz w:val="26"/>
        </w:rPr>
      </w:pPr>
    </w:p>
    <w:p w:rsidR="00D31457" w:rsidRPr="00236ABE" w:rsidRDefault="00D31457" w:rsidP="00D31457">
      <w:pPr>
        <w:spacing w:line="0" w:lineRule="atLeast"/>
        <w:ind w:left="960" w:right="3289" w:hanging="960"/>
        <w:rPr>
          <w:rFonts w:eastAsia="標楷體"/>
          <w:color w:val="000000"/>
          <w:sz w:val="26"/>
        </w:rPr>
      </w:pPr>
      <w:r w:rsidRPr="00236ABE">
        <w:rPr>
          <w:rFonts w:eastAsia="標楷體" w:hint="eastAsia"/>
          <w:color w:val="000000"/>
          <w:sz w:val="26"/>
        </w:rPr>
        <w:t>三十二、發行公司編製之公開說明書</w:t>
      </w:r>
      <w:proofErr w:type="gramStart"/>
      <w:r w:rsidRPr="00236ABE">
        <w:rPr>
          <w:rFonts w:eastAsia="標楷體" w:hint="eastAsia"/>
          <w:color w:val="000000"/>
          <w:sz w:val="26"/>
        </w:rPr>
        <w:t>是否依</w:t>
      </w:r>
      <w:r>
        <w:rPr>
          <w:rFonts w:eastAsia="標楷體" w:hint="eastAsia"/>
          <w:color w:val="000000"/>
          <w:sz w:val="26"/>
        </w:rPr>
        <w:t>金管</w:t>
      </w:r>
      <w:proofErr w:type="gramEnd"/>
      <w:r w:rsidRPr="00236ABE">
        <w:rPr>
          <w:rFonts w:eastAsia="標楷體" w:hint="eastAsia"/>
          <w:color w:val="000000"/>
          <w:sz w:val="26"/>
        </w:rPr>
        <w:t>會「公司募集發行有價證券公開說明書應行記載事項準則」規定揭露。</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Default="00D31457" w:rsidP="00D31457">
      <w:pPr>
        <w:spacing w:line="0" w:lineRule="atLeast"/>
        <w:ind w:leftChars="400" w:left="960" w:rightChars="1370" w:right="3288"/>
        <w:rPr>
          <w:rFonts w:eastAsia="標楷體"/>
          <w:color w:val="000000"/>
          <w:sz w:val="26"/>
        </w:rPr>
      </w:pPr>
      <w:r w:rsidRPr="00236ABE">
        <w:rPr>
          <w:rFonts w:eastAsia="標楷體" w:hint="eastAsia"/>
          <w:color w:val="000000"/>
          <w:sz w:val="26"/>
        </w:rPr>
        <w:t>意見：</w:t>
      </w:r>
    </w:p>
    <w:p w:rsidR="00D31457" w:rsidRDefault="00D31457" w:rsidP="00D31457">
      <w:pPr>
        <w:spacing w:line="0" w:lineRule="atLeast"/>
        <w:ind w:rightChars="1370" w:right="3288"/>
        <w:rPr>
          <w:rFonts w:eastAsia="標楷體"/>
          <w:color w:val="000000"/>
          <w:sz w:val="26"/>
        </w:rPr>
      </w:pPr>
    </w:p>
    <w:p w:rsidR="00D31457" w:rsidRDefault="00D31457" w:rsidP="00D31457">
      <w:pPr>
        <w:spacing w:line="0" w:lineRule="atLeast"/>
        <w:ind w:rightChars="1370" w:right="3288"/>
        <w:rPr>
          <w:rFonts w:eastAsia="標楷體"/>
          <w:color w:val="000000"/>
          <w:sz w:val="26"/>
        </w:rPr>
      </w:pPr>
    </w:p>
    <w:p w:rsidR="00D31457" w:rsidRPr="00372BB6" w:rsidRDefault="00D31457" w:rsidP="00D31457">
      <w:pPr>
        <w:spacing w:line="0" w:lineRule="atLeast"/>
        <w:ind w:left="960" w:right="3289" w:hanging="960"/>
        <w:rPr>
          <w:rFonts w:eastAsia="標楷體"/>
          <w:color w:val="000000"/>
          <w:sz w:val="26"/>
        </w:rPr>
      </w:pPr>
      <w:r w:rsidRPr="00372BB6">
        <w:rPr>
          <w:rFonts w:eastAsia="標楷體" w:hint="eastAsia"/>
          <w:color w:val="000000"/>
          <w:sz w:val="26"/>
        </w:rPr>
        <w:t>三十三、</w:t>
      </w:r>
      <w:r w:rsidRPr="00372BB6">
        <w:rPr>
          <w:rFonts w:eastAsia="標楷體" w:hint="eastAsia"/>
          <w:color w:val="000000"/>
          <w:sz w:val="26"/>
          <w:szCs w:val="26"/>
        </w:rPr>
        <w:t>公司如有應向經濟部變更登記事項</w:t>
      </w:r>
      <w:proofErr w:type="gramStart"/>
      <w:r w:rsidRPr="00372BB6">
        <w:rPr>
          <w:rFonts w:eastAsia="標楷體" w:hint="eastAsia"/>
          <w:color w:val="000000"/>
          <w:sz w:val="26"/>
          <w:szCs w:val="26"/>
        </w:rPr>
        <w:t>是否均已辦妥</w:t>
      </w:r>
      <w:proofErr w:type="gramEnd"/>
      <w:r w:rsidRPr="00372BB6">
        <w:rPr>
          <w:rFonts w:eastAsia="標楷體" w:hint="eastAsia"/>
          <w:color w:val="000000"/>
          <w:sz w:val="26"/>
          <w:szCs w:val="26"/>
        </w:rPr>
        <w:t>登記。（並請於意見內說明發行公司最近經濟部變更登記核准函之日期及文號）</w:t>
      </w:r>
      <w:r w:rsidRPr="00372BB6">
        <w:rPr>
          <w:rFonts w:eastAsia="標楷體" w:hint="eastAsia"/>
          <w:color w:val="000000"/>
          <w:sz w:val="26"/>
        </w:rPr>
        <w:t>。</w:t>
      </w:r>
    </w:p>
    <w:p w:rsidR="00D31457" w:rsidRPr="00236ABE" w:rsidRDefault="00D31457" w:rsidP="00D31457">
      <w:pPr>
        <w:spacing w:line="0" w:lineRule="atLeast"/>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spacing w:line="0" w:lineRule="atLeast"/>
        <w:ind w:leftChars="400" w:left="960" w:rightChars="1370" w:right="3288"/>
        <w:rPr>
          <w:rFonts w:eastAsia="標楷體"/>
          <w:color w:val="000000"/>
          <w:sz w:val="26"/>
        </w:rPr>
      </w:pPr>
      <w:r w:rsidRPr="00236ABE">
        <w:rPr>
          <w:rFonts w:eastAsia="標楷體" w:hint="eastAsia"/>
          <w:color w:val="000000"/>
          <w:sz w:val="26"/>
        </w:rPr>
        <w:t>意見：</w:t>
      </w:r>
    </w:p>
    <w:p w:rsidR="00D31457" w:rsidRPr="00236ABE" w:rsidRDefault="00D31457" w:rsidP="00D31457">
      <w:pPr>
        <w:ind w:left="960" w:firstLine="117"/>
        <w:jc w:val="center"/>
        <w:rPr>
          <w:rFonts w:eastAsia="標楷體"/>
          <w:color w:val="000000"/>
          <w:sz w:val="30"/>
        </w:rPr>
      </w:pPr>
      <w:r w:rsidRPr="00236ABE">
        <w:rPr>
          <w:rFonts w:eastAsia="標楷體" w:hint="eastAsia"/>
          <w:color w:val="000000"/>
          <w:sz w:val="30"/>
        </w:rPr>
        <w:t>〔申報現金發行新股者適用〕</w:t>
      </w:r>
    </w:p>
    <w:p w:rsidR="00D31457" w:rsidRPr="00236ABE" w:rsidRDefault="00D31457" w:rsidP="00D31457">
      <w:pPr>
        <w:ind w:left="960" w:right="3289" w:hanging="960"/>
        <w:rPr>
          <w:rFonts w:eastAsia="標楷體"/>
          <w:color w:val="000000"/>
          <w:sz w:val="26"/>
        </w:rPr>
      </w:pPr>
      <w:r w:rsidRPr="00236ABE">
        <w:rPr>
          <w:rFonts w:eastAsia="標楷體" w:hint="eastAsia"/>
          <w:color w:val="000000"/>
          <w:sz w:val="26"/>
        </w:rPr>
        <w:t>三十三、章程所定股份係分次發行或全額發行。</w:t>
      </w:r>
    </w:p>
    <w:p w:rsidR="00D31457" w:rsidRPr="00236ABE" w:rsidRDefault="00D31457" w:rsidP="00D31457">
      <w:pPr>
        <w:jc w:val="right"/>
        <w:rPr>
          <w:rFonts w:eastAsia="標楷體"/>
          <w:color w:val="000000"/>
          <w:sz w:val="26"/>
        </w:rPr>
      </w:pPr>
      <w:r w:rsidRPr="00236ABE">
        <w:rPr>
          <w:rFonts w:eastAsia="標楷體" w:hint="eastAsia"/>
          <w:color w:val="000000"/>
          <w:spacing w:val="-16"/>
          <w:sz w:val="26"/>
        </w:rPr>
        <w:sym w:font="Wingdings" w:char="F06F"/>
      </w:r>
      <w:r w:rsidRPr="00236ABE">
        <w:rPr>
          <w:rFonts w:eastAsia="標楷體" w:hint="eastAsia"/>
          <w:color w:val="000000"/>
          <w:spacing w:val="-16"/>
          <w:sz w:val="26"/>
        </w:rPr>
        <w:t xml:space="preserve">分次發行　</w:t>
      </w:r>
      <w:r w:rsidRPr="00236ABE">
        <w:rPr>
          <w:rFonts w:eastAsia="標楷體" w:hint="eastAsia"/>
          <w:color w:val="000000"/>
          <w:spacing w:val="-16"/>
          <w:sz w:val="26"/>
        </w:rPr>
        <w:sym w:font="Wingdings" w:char="F06F"/>
      </w:r>
      <w:r w:rsidRPr="00236ABE">
        <w:rPr>
          <w:rFonts w:eastAsia="標楷體" w:hint="eastAsia"/>
          <w:color w:val="000000"/>
          <w:spacing w:val="-16"/>
          <w:sz w:val="26"/>
        </w:rPr>
        <w:t>全額發行</w:t>
      </w:r>
    </w:p>
    <w:p w:rsidR="00D31457" w:rsidRPr="00236ABE" w:rsidRDefault="00D31457" w:rsidP="00D31457">
      <w:pPr>
        <w:ind w:left="1080" w:right="3289"/>
        <w:rPr>
          <w:rFonts w:eastAsia="標楷體"/>
          <w:color w:val="000000"/>
          <w:sz w:val="26"/>
        </w:rPr>
      </w:pPr>
      <w:r w:rsidRPr="00236ABE">
        <w:rPr>
          <w:rFonts w:eastAsia="標楷體" w:hint="eastAsia"/>
          <w:color w:val="000000"/>
          <w:sz w:val="26"/>
        </w:rPr>
        <w:t>意見：</w:t>
      </w:r>
    </w:p>
    <w:p w:rsidR="00D31457" w:rsidRPr="00236ABE" w:rsidRDefault="00D31457" w:rsidP="003F5327">
      <w:pPr>
        <w:pStyle w:val="ad"/>
        <w:spacing w:before="180"/>
        <w:ind w:hanging="1080"/>
        <w:rPr>
          <w:color w:val="000000"/>
        </w:rPr>
      </w:pPr>
    </w:p>
    <w:p w:rsidR="00D31457" w:rsidRPr="00236ABE" w:rsidRDefault="00D31457" w:rsidP="00D31457">
      <w:pPr>
        <w:ind w:left="960" w:right="3289" w:hanging="960"/>
        <w:rPr>
          <w:rFonts w:eastAsia="標楷體"/>
          <w:color w:val="000000"/>
          <w:sz w:val="26"/>
        </w:rPr>
      </w:pPr>
      <w:r w:rsidRPr="00236ABE">
        <w:rPr>
          <w:rFonts w:eastAsia="標楷體" w:hint="eastAsia"/>
          <w:color w:val="000000"/>
          <w:sz w:val="26"/>
        </w:rPr>
        <w:t>三十四、本次發行新股及附認股權特別股預計認購之股數加計已發行股份總數、已發行轉換公司債可轉換股份總數及已發行附認股權公司債、附認股權特別股、員工認股權憑證可認購股份總數，是否須修正公司章程所定資本額，如須修正者，其修正是否經合法決議。</w:t>
      </w:r>
    </w:p>
    <w:p w:rsidR="00D31457" w:rsidRPr="00236ABE" w:rsidRDefault="00D31457" w:rsidP="00D31457">
      <w:pPr>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p>
    <w:p w:rsidR="00D31457" w:rsidRPr="00236ABE" w:rsidRDefault="00D31457" w:rsidP="00D31457">
      <w:pPr>
        <w:ind w:left="480" w:right="3289" w:firstLine="600"/>
        <w:rPr>
          <w:rFonts w:eastAsia="標楷體"/>
          <w:color w:val="000000"/>
          <w:sz w:val="26"/>
        </w:rPr>
      </w:pPr>
      <w:r w:rsidRPr="00236ABE">
        <w:rPr>
          <w:rFonts w:eastAsia="標楷體" w:hint="eastAsia"/>
          <w:color w:val="000000"/>
          <w:sz w:val="26"/>
        </w:rPr>
        <w:t>意見：</w:t>
      </w:r>
    </w:p>
    <w:p w:rsidR="00D31457" w:rsidRPr="00236ABE" w:rsidRDefault="00D31457" w:rsidP="00D31457">
      <w:pPr>
        <w:ind w:left="720"/>
        <w:rPr>
          <w:rFonts w:eastAsia="標楷體"/>
          <w:color w:val="000000"/>
          <w:sz w:val="26"/>
        </w:rPr>
      </w:pPr>
    </w:p>
    <w:p w:rsidR="00D31457" w:rsidRPr="00236ABE" w:rsidRDefault="00D31457" w:rsidP="00D31457">
      <w:pPr>
        <w:ind w:left="960" w:right="3289" w:hanging="960"/>
        <w:rPr>
          <w:rFonts w:eastAsia="標楷體"/>
          <w:color w:val="000000"/>
          <w:sz w:val="26"/>
        </w:rPr>
      </w:pPr>
      <w:r w:rsidRPr="00236ABE">
        <w:rPr>
          <w:rFonts w:eastAsia="標楷體" w:hint="eastAsia"/>
          <w:color w:val="000000"/>
          <w:sz w:val="26"/>
        </w:rPr>
        <w:t>三十五、本次現金增資計畫之重要內容</w:t>
      </w:r>
      <w:r w:rsidRPr="00236ABE">
        <w:rPr>
          <w:rFonts w:eastAsia="標楷體" w:hint="eastAsia"/>
          <w:color w:val="000000"/>
          <w:sz w:val="26"/>
        </w:rPr>
        <w:t>(</w:t>
      </w:r>
      <w:r w:rsidRPr="00236ABE">
        <w:rPr>
          <w:rFonts w:eastAsia="標楷體" w:hint="eastAsia"/>
          <w:color w:val="000000"/>
          <w:sz w:val="26"/>
        </w:rPr>
        <w:t>如發行價格訂定之依據及合理性、認股率、資金來源、計畫項目、預定進度及預計可能產生效益等</w:t>
      </w:r>
      <w:r w:rsidRPr="00236ABE">
        <w:rPr>
          <w:rFonts w:eastAsia="標楷體" w:hint="eastAsia"/>
          <w:color w:val="000000"/>
          <w:sz w:val="26"/>
        </w:rPr>
        <w:t>)</w:t>
      </w:r>
      <w:r w:rsidRPr="00236ABE">
        <w:rPr>
          <w:rFonts w:eastAsia="標楷體" w:hint="eastAsia"/>
          <w:color w:val="000000"/>
          <w:sz w:val="26"/>
        </w:rPr>
        <w:t>是否列成議案，提董事會或股東會討論並決議通過；如須提股東會通過者，是否已依「公開發行公司股東會議事手冊應行記載及遵行事項辦法」第四條第一項第八款規定辦理；另如須經目的事業主管機關同意者，是否取具目的事業主管機關之同意函。</w:t>
      </w:r>
    </w:p>
    <w:p w:rsidR="00D31457" w:rsidRPr="00236ABE" w:rsidRDefault="00D31457" w:rsidP="00D31457">
      <w:pPr>
        <w:ind w:left="1080"/>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ind w:left="480" w:right="3289" w:firstLine="600"/>
        <w:rPr>
          <w:rFonts w:eastAsia="標楷體"/>
          <w:color w:val="000000"/>
          <w:sz w:val="26"/>
        </w:rPr>
      </w:pPr>
      <w:r w:rsidRPr="00236ABE">
        <w:rPr>
          <w:rFonts w:eastAsia="標楷體" w:hint="eastAsia"/>
          <w:color w:val="000000"/>
          <w:sz w:val="26"/>
        </w:rPr>
        <w:t>意見：</w:t>
      </w:r>
    </w:p>
    <w:p w:rsidR="00D31457" w:rsidRPr="00236ABE" w:rsidRDefault="00D31457" w:rsidP="00D31457">
      <w:pPr>
        <w:ind w:left="600" w:firstLine="114"/>
        <w:rPr>
          <w:rFonts w:eastAsia="標楷體"/>
          <w:color w:val="000000"/>
          <w:sz w:val="26"/>
        </w:rPr>
      </w:pPr>
    </w:p>
    <w:p w:rsidR="00D31457" w:rsidRPr="00236ABE" w:rsidRDefault="00D31457" w:rsidP="00D31457">
      <w:pPr>
        <w:tabs>
          <w:tab w:val="left" w:pos="868"/>
          <w:tab w:val="left" w:pos="12600"/>
        </w:tabs>
        <w:ind w:left="901" w:hanging="901"/>
        <w:rPr>
          <w:rFonts w:eastAsia="標楷體"/>
          <w:color w:val="000000"/>
          <w:sz w:val="26"/>
        </w:rPr>
      </w:pPr>
      <w:r w:rsidRPr="00236ABE">
        <w:rPr>
          <w:rFonts w:eastAsia="標楷體" w:hint="eastAsia"/>
          <w:color w:val="000000"/>
          <w:sz w:val="26"/>
        </w:rPr>
        <w:t>三十六、本次發行股份種類、總額及發行條件：</w:t>
      </w:r>
    </w:p>
    <w:p w:rsidR="00D31457" w:rsidRPr="00236ABE" w:rsidRDefault="00D31457" w:rsidP="00D31457">
      <w:pPr>
        <w:tabs>
          <w:tab w:val="left" w:pos="1620"/>
        </w:tabs>
        <w:ind w:left="1080"/>
        <w:rPr>
          <w:rFonts w:eastAsia="標楷體"/>
          <w:color w:val="000000"/>
          <w:sz w:val="26"/>
        </w:rPr>
      </w:pPr>
      <w:r w:rsidRPr="00236ABE">
        <w:rPr>
          <w:rFonts w:eastAsia="標楷體" w:hint="eastAsia"/>
          <w:color w:val="000000"/>
          <w:sz w:val="26"/>
        </w:rPr>
        <w:t>（一）種類：</w:t>
      </w:r>
    </w:p>
    <w:p w:rsidR="00D31457" w:rsidRPr="00236ABE" w:rsidRDefault="00D31457" w:rsidP="00D31457">
      <w:pPr>
        <w:tabs>
          <w:tab w:val="left" w:pos="840"/>
          <w:tab w:val="left" w:pos="868"/>
          <w:tab w:val="left" w:pos="1620"/>
        </w:tabs>
        <w:ind w:left="1080"/>
        <w:rPr>
          <w:rFonts w:eastAsia="標楷體"/>
          <w:color w:val="000000"/>
          <w:sz w:val="26"/>
        </w:rPr>
      </w:pPr>
      <w:r w:rsidRPr="00236ABE">
        <w:rPr>
          <w:rFonts w:eastAsia="標楷體" w:hint="eastAsia"/>
          <w:color w:val="000000"/>
          <w:sz w:val="26"/>
        </w:rPr>
        <w:t>（二）總額：</w:t>
      </w:r>
    </w:p>
    <w:p w:rsidR="00D31457" w:rsidRPr="00236ABE" w:rsidRDefault="00D31457" w:rsidP="00D31457">
      <w:pPr>
        <w:tabs>
          <w:tab w:val="left" w:pos="840"/>
          <w:tab w:val="left" w:pos="868"/>
          <w:tab w:val="left" w:pos="1620"/>
        </w:tabs>
        <w:ind w:left="1080"/>
        <w:rPr>
          <w:rFonts w:eastAsia="標楷體"/>
          <w:color w:val="000000"/>
          <w:sz w:val="26"/>
        </w:rPr>
      </w:pPr>
      <w:r w:rsidRPr="00236ABE">
        <w:rPr>
          <w:rFonts w:eastAsia="標楷體" w:hint="eastAsia"/>
          <w:color w:val="000000"/>
          <w:sz w:val="26"/>
        </w:rPr>
        <w:t>（三）每股發行價格：</w:t>
      </w:r>
    </w:p>
    <w:p w:rsidR="00D31457" w:rsidRPr="00236ABE" w:rsidRDefault="00D31457" w:rsidP="00D31457">
      <w:pPr>
        <w:tabs>
          <w:tab w:val="left" w:pos="840"/>
          <w:tab w:val="left" w:pos="868"/>
          <w:tab w:val="left" w:pos="1620"/>
        </w:tabs>
        <w:ind w:left="1080"/>
        <w:rPr>
          <w:rFonts w:eastAsia="標楷體"/>
          <w:color w:val="000000"/>
          <w:sz w:val="26"/>
        </w:rPr>
      </w:pPr>
      <w:r w:rsidRPr="00236ABE">
        <w:rPr>
          <w:rFonts w:eastAsia="標楷體" w:hint="eastAsia"/>
          <w:color w:val="000000"/>
          <w:sz w:val="26"/>
        </w:rPr>
        <w:t>（四）對外公開發行之比率：</w:t>
      </w:r>
    </w:p>
    <w:p w:rsidR="00D31457" w:rsidRPr="00236ABE" w:rsidRDefault="00D31457" w:rsidP="00D31457">
      <w:pPr>
        <w:tabs>
          <w:tab w:val="left" w:pos="840"/>
          <w:tab w:val="left" w:pos="868"/>
          <w:tab w:val="left" w:pos="1620"/>
        </w:tabs>
        <w:ind w:left="1080"/>
        <w:rPr>
          <w:rFonts w:eastAsia="標楷體"/>
          <w:color w:val="000000"/>
          <w:sz w:val="26"/>
        </w:rPr>
      </w:pPr>
      <w:r w:rsidRPr="00236ABE">
        <w:rPr>
          <w:rFonts w:eastAsia="標楷體" w:hint="eastAsia"/>
          <w:color w:val="000000"/>
          <w:sz w:val="26"/>
        </w:rPr>
        <w:t>（五）保留予員工認購之比率：</w:t>
      </w:r>
    </w:p>
    <w:p w:rsidR="00D31457" w:rsidRPr="00236ABE" w:rsidRDefault="00D31457" w:rsidP="00D31457">
      <w:pPr>
        <w:tabs>
          <w:tab w:val="left" w:pos="840"/>
          <w:tab w:val="left" w:pos="868"/>
          <w:tab w:val="left" w:pos="1620"/>
        </w:tabs>
        <w:ind w:left="1080"/>
        <w:rPr>
          <w:rFonts w:eastAsia="標楷體"/>
          <w:color w:val="000000"/>
          <w:sz w:val="26"/>
        </w:rPr>
      </w:pPr>
      <w:r w:rsidRPr="00236ABE">
        <w:rPr>
          <w:rFonts w:eastAsia="標楷體" w:hint="eastAsia"/>
          <w:color w:val="000000"/>
          <w:sz w:val="26"/>
        </w:rPr>
        <w:t>（六）新股之權利義務：</w:t>
      </w:r>
    </w:p>
    <w:p w:rsidR="00D31457" w:rsidRPr="00236ABE" w:rsidRDefault="00D31457" w:rsidP="00D31457">
      <w:pPr>
        <w:tabs>
          <w:tab w:val="left" w:pos="840"/>
          <w:tab w:val="left" w:pos="868"/>
          <w:tab w:val="left" w:pos="1620"/>
        </w:tabs>
        <w:ind w:left="1080"/>
        <w:rPr>
          <w:rFonts w:eastAsia="標楷體"/>
          <w:color w:val="000000"/>
          <w:sz w:val="26"/>
        </w:rPr>
      </w:pPr>
      <w:r w:rsidRPr="00236ABE">
        <w:rPr>
          <w:rFonts w:eastAsia="標楷體" w:hint="eastAsia"/>
          <w:color w:val="000000"/>
          <w:sz w:val="26"/>
        </w:rPr>
        <w:t>（七）</w:t>
      </w:r>
      <w:proofErr w:type="gramStart"/>
      <w:r w:rsidRPr="00236ABE">
        <w:rPr>
          <w:rFonts w:eastAsia="標楷體" w:hint="eastAsia"/>
          <w:color w:val="000000"/>
          <w:sz w:val="26"/>
        </w:rPr>
        <w:t>畸</w:t>
      </w:r>
      <w:proofErr w:type="gramEnd"/>
      <w:r w:rsidRPr="00236ABE">
        <w:rPr>
          <w:rFonts w:eastAsia="標楷體" w:hint="eastAsia"/>
          <w:color w:val="000000"/>
          <w:sz w:val="26"/>
        </w:rPr>
        <w:t>零股之處理：</w:t>
      </w:r>
    </w:p>
    <w:p w:rsidR="00D31457" w:rsidRPr="00236ABE" w:rsidRDefault="00D31457" w:rsidP="00D31457">
      <w:pPr>
        <w:tabs>
          <w:tab w:val="left" w:pos="1620"/>
        </w:tabs>
        <w:ind w:left="1080"/>
        <w:rPr>
          <w:rFonts w:eastAsia="標楷體"/>
          <w:color w:val="000000"/>
          <w:sz w:val="26"/>
        </w:rPr>
      </w:pPr>
      <w:r w:rsidRPr="00236ABE">
        <w:rPr>
          <w:rFonts w:eastAsia="標楷體" w:hint="eastAsia"/>
          <w:color w:val="000000"/>
          <w:sz w:val="26"/>
        </w:rPr>
        <w:t>（八）認購不足之處理：</w:t>
      </w:r>
    </w:p>
    <w:p w:rsidR="00D31457" w:rsidRPr="00236ABE" w:rsidRDefault="00D31457" w:rsidP="00D31457">
      <w:pPr>
        <w:tabs>
          <w:tab w:val="left" w:pos="840"/>
          <w:tab w:val="left" w:pos="868"/>
          <w:tab w:val="left" w:pos="1620"/>
        </w:tabs>
        <w:ind w:left="1080"/>
        <w:rPr>
          <w:rFonts w:eastAsia="標楷體"/>
          <w:color w:val="000000"/>
          <w:sz w:val="26"/>
        </w:rPr>
      </w:pPr>
      <w:r w:rsidRPr="00236ABE">
        <w:rPr>
          <w:rFonts w:eastAsia="標楷體" w:hint="eastAsia"/>
          <w:color w:val="000000"/>
          <w:sz w:val="26"/>
        </w:rPr>
        <w:t>（九）承銷方式：</w:t>
      </w:r>
      <w:r w:rsidRPr="00236ABE">
        <w:rPr>
          <w:rFonts w:eastAsia="標楷體" w:hint="eastAsia"/>
          <w:color w:val="000000"/>
          <w:sz w:val="26"/>
        </w:rPr>
        <w:t xml:space="preserve"> </w:t>
      </w:r>
    </w:p>
    <w:p w:rsidR="00D31457" w:rsidRPr="00236ABE" w:rsidRDefault="00D31457" w:rsidP="00D31457">
      <w:pPr>
        <w:ind w:left="1080"/>
        <w:rPr>
          <w:rFonts w:eastAsia="標楷體"/>
          <w:color w:val="000000"/>
          <w:sz w:val="26"/>
        </w:rPr>
      </w:pPr>
      <w:r w:rsidRPr="00236ABE">
        <w:rPr>
          <w:rFonts w:eastAsia="標楷體" w:hint="eastAsia"/>
          <w:color w:val="000000"/>
          <w:sz w:val="26"/>
        </w:rPr>
        <w:t>（十）依證券交易法第二十八條之一第三項但書規定辦理者，是否已經股東會決議通過。</w:t>
      </w:r>
    </w:p>
    <w:p w:rsidR="00D31457" w:rsidRPr="00236ABE" w:rsidRDefault="00D31457" w:rsidP="00D31457">
      <w:pPr>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868"/>
        </w:tabs>
        <w:ind w:left="1980" w:firstLine="180"/>
        <w:rPr>
          <w:rFonts w:eastAsia="標楷體"/>
          <w:color w:val="000000"/>
          <w:sz w:val="26"/>
        </w:rPr>
      </w:pPr>
      <w:r w:rsidRPr="00236ABE">
        <w:rPr>
          <w:rFonts w:eastAsia="標楷體" w:hint="eastAsia"/>
          <w:color w:val="000000"/>
          <w:sz w:val="26"/>
        </w:rPr>
        <w:t>意見：</w:t>
      </w:r>
    </w:p>
    <w:p w:rsidR="00D31457" w:rsidRPr="00236ABE" w:rsidRDefault="00D31457" w:rsidP="00D31457">
      <w:pPr>
        <w:tabs>
          <w:tab w:val="left" w:pos="868"/>
        </w:tabs>
        <w:ind w:left="1980"/>
        <w:rPr>
          <w:rFonts w:eastAsia="標楷體"/>
          <w:color w:val="000000"/>
          <w:sz w:val="26"/>
        </w:rPr>
      </w:pPr>
    </w:p>
    <w:p w:rsidR="00D31457" w:rsidRPr="00236ABE" w:rsidRDefault="00D31457" w:rsidP="00D31457">
      <w:pPr>
        <w:tabs>
          <w:tab w:val="left" w:pos="868"/>
          <w:tab w:val="left" w:pos="12600"/>
        </w:tabs>
        <w:ind w:left="899" w:hanging="899"/>
        <w:rPr>
          <w:rFonts w:eastAsia="標楷體"/>
          <w:color w:val="000000"/>
          <w:sz w:val="26"/>
        </w:rPr>
      </w:pPr>
      <w:r w:rsidRPr="00236ABE">
        <w:rPr>
          <w:rFonts w:eastAsia="標楷體" w:hint="eastAsia"/>
          <w:color w:val="000000"/>
          <w:sz w:val="26"/>
        </w:rPr>
        <w:t>三十七、三十六、（四）至（九）之事項是否適法。</w:t>
      </w:r>
    </w:p>
    <w:p w:rsidR="00D31457" w:rsidRPr="00236ABE" w:rsidRDefault="00D31457" w:rsidP="00D31457">
      <w:pPr>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868"/>
        </w:tabs>
        <w:ind w:left="900" w:firstLine="180"/>
        <w:rPr>
          <w:rFonts w:eastAsia="標楷體"/>
          <w:color w:val="000000"/>
          <w:sz w:val="26"/>
        </w:rPr>
      </w:pPr>
      <w:r w:rsidRPr="00236ABE">
        <w:rPr>
          <w:rFonts w:eastAsia="標楷體" w:hint="eastAsia"/>
          <w:color w:val="000000"/>
          <w:sz w:val="26"/>
        </w:rPr>
        <w:t>意見：</w:t>
      </w:r>
    </w:p>
    <w:p w:rsidR="00D31457" w:rsidRPr="00236ABE" w:rsidRDefault="00D31457" w:rsidP="00D31457">
      <w:pPr>
        <w:tabs>
          <w:tab w:val="left" w:pos="868"/>
        </w:tabs>
        <w:ind w:left="1980"/>
        <w:rPr>
          <w:rFonts w:eastAsia="標楷體"/>
          <w:color w:val="000000"/>
          <w:sz w:val="26"/>
        </w:rPr>
      </w:pPr>
    </w:p>
    <w:p w:rsidR="00D31457" w:rsidRPr="00236ABE" w:rsidRDefault="00D31457" w:rsidP="00D31457">
      <w:pPr>
        <w:ind w:left="-180" w:firstLine="180"/>
        <w:rPr>
          <w:rFonts w:eastAsia="標楷體"/>
          <w:color w:val="000000"/>
          <w:sz w:val="26"/>
        </w:rPr>
      </w:pPr>
      <w:r w:rsidRPr="00236ABE">
        <w:rPr>
          <w:rFonts w:eastAsia="標楷體" w:hint="eastAsia"/>
          <w:color w:val="000000"/>
          <w:sz w:val="26"/>
        </w:rPr>
        <w:t>三十八、本次發行新股是否有公司法不得公開發行新股之限制。</w:t>
      </w:r>
    </w:p>
    <w:p w:rsidR="00D31457" w:rsidRPr="00236ABE" w:rsidRDefault="00D31457" w:rsidP="00D31457">
      <w:pPr>
        <w:tabs>
          <w:tab w:val="left" w:pos="868"/>
        </w:tabs>
        <w:ind w:left="12360"/>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p>
    <w:p w:rsidR="00D31457" w:rsidRPr="00236ABE" w:rsidRDefault="00D31457" w:rsidP="00D31457">
      <w:pPr>
        <w:tabs>
          <w:tab w:val="left" w:pos="868"/>
        </w:tabs>
        <w:ind w:left="900" w:firstLine="180"/>
        <w:rPr>
          <w:rFonts w:eastAsia="標楷體"/>
          <w:color w:val="000000"/>
          <w:sz w:val="26"/>
        </w:rPr>
      </w:pPr>
      <w:r w:rsidRPr="00236ABE">
        <w:rPr>
          <w:rFonts w:eastAsia="標楷體" w:hint="eastAsia"/>
          <w:color w:val="000000"/>
          <w:sz w:val="26"/>
        </w:rPr>
        <w:t>意見：</w:t>
      </w:r>
    </w:p>
    <w:p w:rsidR="00D31457" w:rsidRPr="00236ABE" w:rsidRDefault="00D31457" w:rsidP="00D31457">
      <w:pPr>
        <w:tabs>
          <w:tab w:val="left" w:pos="868"/>
        </w:tabs>
        <w:ind w:left="2520"/>
        <w:rPr>
          <w:rFonts w:eastAsia="標楷體"/>
          <w:color w:val="000000"/>
          <w:sz w:val="26"/>
        </w:rPr>
      </w:pPr>
    </w:p>
    <w:p w:rsidR="00D31457" w:rsidRPr="00236ABE" w:rsidRDefault="00D31457" w:rsidP="00D31457">
      <w:pPr>
        <w:tabs>
          <w:tab w:val="left" w:pos="868"/>
        </w:tabs>
        <w:ind w:left="-180" w:firstLine="180"/>
        <w:rPr>
          <w:rFonts w:eastAsia="標楷體"/>
          <w:color w:val="000000"/>
          <w:sz w:val="26"/>
        </w:rPr>
      </w:pPr>
      <w:r w:rsidRPr="00236ABE">
        <w:rPr>
          <w:rFonts w:eastAsia="標楷體" w:hint="eastAsia"/>
          <w:color w:val="000000"/>
          <w:sz w:val="26"/>
        </w:rPr>
        <w:t>三十九、本次發行新股是否有公司法不得公開發行具有優先權利特別股之情事。</w:t>
      </w:r>
    </w:p>
    <w:p w:rsidR="00D31457" w:rsidRPr="00236ABE" w:rsidRDefault="00D31457" w:rsidP="00D31457">
      <w:pPr>
        <w:tabs>
          <w:tab w:val="left" w:pos="868"/>
        </w:tabs>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Pr="00236ABE" w:rsidRDefault="00D31457" w:rsidP="00D31457">
      <w:pPr>
        <w:tabs>
          <w:tab w:val="left" w:pos="868"/>
        </w:tabs>
        <w:ind w:left="900" w:firstLine="180"/>
        <w:rPr>
          <w:rFonts w:eastAsia="標楷體"/>
          <w:color w:val="000000"/>
          <w:sz w:val="26"/>
        </w:rPr>
      </w:pPr>
      <w:r w:rsidRPr="00236ABE">
        <w:rPr>
          <w:rFonts w:eastAsia="標楷體" w:hint="eastAsia"/>
          <w:color w:val="000000"/>
          <w:sz w:val="26"/>
        </w:rPr>
        <w:t>意見：</w:t>
      </w:r>
    </w:p>
    <w:p w:rsidR="00D31457" w:rsidRPr="00236ABE" w:rsidRDefault="00D31457" w:rsidP="00D31457">
      <w:pPr>
        <w:tabs>
          <w:tab w:val="left" w:pos="868"/>
        </w:tabs>
        <w:ind w:left="2700"/>
        <w:rPr>
          <w:rFonts w:eastAsia="標楷體"/>
          <w:color w:val="000000"/>
          <w:sz w:val="26"/>
        </w:rPr>
      </w:pPr>
    </w:p>
    <w:p w:rsidR="00D31457" w:rsidRPr="00236ABE" w:rsidRDefault="00D31457" w:rsidP="00D31457">
      <w:pPr>
        <w:tabs>
          <w:tab w:val="left" w:pos="868"/>
        </w:tabs>
        <w:ind w:left="-180" w:firstLine="180"/>
        <w:rPr>
          <w:rFonts w:eastAsia="標楷體"/>
          <w:color w:val="000000"/>
          <w:sz w:val="26"/>
        </w:rPr>
      </w:pPr>
      <w:r w:rsidRPr="00236ABE">
        <w:rPr>
          <w:rFonts w:eastAsia="標楷體" w:hint="eastAsia"/>
          <w:color w:val="000000"/>
          <w:sz w:val="26"/>
        </w:rPr>
        <w:t>四十、本次發行新股員工所認股份是否限制於一定期間內不得轉讓。</w:t>
      </w:r>
    </w:p>
    <w:p w:rsidR="00D31457" w:rsidRPr="00236ABE" w:rsidRDefault="00D31457" w:rsidP="00D31457">
      <w:pPr>
        <w:tabs>
          <w:tab w:val="left" w:pos="868"/>
        </w:tabs>
        <w:ind w:left="12360"/>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p>
    <w:p w:rsidR="00D31457" w:rsidRPr="00236ABE" w:rsidRDefault="00D31457" w:rsidP="00D31457">
      <w:pPr>
        <w:tabs>
          <w:tab w:val="left" w:pos="868"/>
        </w:tabs>
        <w:ind w:left="900" w:firstLine="180"/>
        <w:rPr>
          <w:rFonts w:eastAsia="標楷體"/>
          <w:color w:val="000000"/>
          <w:sz w:val="26"/>
        </w:rPr>
      </w:pPr>
      <w:r w:rsidRPr="00236ABE">
        <w:rPr>
          <w:rFonts w:eastAsia="標楷體" w:hint="eastAsia"/>
          <w:color w:val="000000"/>
          <w:sz w:val="26"/>
        </w:rPr>
        <w:t>意見：</w:t>
      </w:r>
    </w:p>
    <w:p w:rsidR="00D31457" w:rsidRPr="00236ABE" w:rsidRDefault="00D31457" w:rsidP="00D31457">
      <w:pPr>
        <w:tabs>
          <w:tab w:val="left" w:pos="868"/>
        </w:tabs>
        <w:rPr>
          <w:rFonts w:eastAsia="標楷體"/>
          <w:color w:val="000000"/>
          <w:sz w:val="26"/>
        </w:rPr>
      </w:pPr>
      <w:r w:rsidRPr="00236ABE">
        <w:rPr>
          <w:rFonts w:eastAsia="標楷體" w:hint="eastAsia"/>
          <w:color w:val="000000"/>
          <w:sz w:val="26"/>
        </w:rPr>
        <w:t>四十一、本次發行新股所得資金，如係用於收回已發行之特別股，是否有損害特別股股東按照章程應有之權利。</w:t>
      </w:r>
    </w:p>
    <w:p w:rsidR="00D31457" w:rsidRPr="00236ABE" w:rsidRDefault="00D31457" w:rsidP="00D31457">
      <w:pPr>
        <w:tabs>
          <w:tab w:val="left" w:pos="868"/>
        </w:tabs>
        <w:jc w:val="right"/>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r w:rsidRPr="00236ABE">
        <w:rPr>
          <w:rFonts w:eastAsia="標楷體" w:hint="eastAsia"/>
          <w:color w:val="000000"/>
          <w:sz w:val="26"/>
        </w:rPr>
        <w:t xml:space="preserve">　</w:t>
      </w:r>
      <w:r w:rsidRPr="00236ABE">
        <w:rPr>
          <w:rFonts w:eastAsia="標楷體" w:hint="eastAsia"/>
          <w:color w:val="000000"/>
          <w:sz w:val="26"/>
        </w:rPr>
        <w:sym w:font="Wingdings" w:char="F06F"/>
      </w:r>
      <w:r w:rsidRPr="00236ABE">
        <w:rPr>
          <w:rFonts w:eastAsia="標楷體" w:hint="eastAsia"/>
          <w:color w:val="000000"/>
          <w:sz w:val="26"/>
        </w:rPr>
        <w:t>不適用</w:t>
      </w:r>
    </w:p>
    <w:p w:rsidR="00D31457" w:rsidRDefault="00D31457" w:rsidP="00D31457">
      <w:pPr>
        <w:tabs>
          <w:tab w:val="left" w:pos="868"/>
        </w:tabs>
        <w:ind w:left="900" w:firstLine="180"/>
        <w:rPr>
          <w:rFonts w:eastAsia="標楷體"/>
          <w:color w:val="000000"/>
          <w:sz w:val="26"/>
        </w:rPr>
      </w:pPr>
      <w:r w:rsidRPr="00236ABE">
        <w:rPr>
          <w:rFonts w:eastAsia="標楷體" w:hint="eastAsia"/>
          <w:color w:val="000000"/>
          <w:sz w:val="26"/>
        </w:rPr>
        <w:t>意見：</w:t>
      </w:r>
    </w:p>
    <w:p w:rsidR="00D31457" w:rsidRPr="00D70CEA" w:rsidRDefault="00D31457" w:rsidP="00D31457">
      <w:pPr>
        <w:tabs>
          <w:tab w:val="left" w:pos="868"/>
        </w:tabs>
        <w:ind w:left="1080" w:hanging="1080"/>
        <w:rPr>
          <w:rFonts w:eastAsia="標楷體"/>
          <w:color w:val="000000"/>
          <w:sz w:val="26"/>
          <w:szCs w:val="26"/>
        </w:rPr>
      </w:pPr>
      <w:r w:rsidRPr="00D70CEA">
        <w:rPr>
          <w:rFonts w:eastAsia="標楷體" w:hint="eastAsia"/>
          <w:color w:val="000000"/>
          <w:sz w:val="26"/>
          <w:szCs w:val="26"/>
        </w:rPr>
        <w:t>四十二、如為</w:t>
      </w:r>
      <w:r w:rsidRPr="00D70CEA">
        <w:rPr>
          <w:rFonts w:ascii="標楷體" w:eastAsia="標楷體" w:hAnsi="MS Sans Serif" w:hint="eastAsia"/>
          <w:sz w:val="26"/>
          <w:szCs w:val="26"/>
        </w:rPr>
        <w:t>參與公共建設之上市或在證券商營業處所買賣之民間機構於股票集保期間申報之案件，</w:t>
      </w:r>
      <w:proofErr w:type="gramStart"/>
      <w:r w:rsidRPr="00D70CEA">
        <w:rPr>
          <w:rFonts w:ascii="標楷體" w:eastAsia="標楷體" w:hAnsi="MS Sans Serif" w:hint="eastAsia"/>
          <w:sz w:val="26"/>
          <w:szCs w:val="26"/>
        </w:rPr>
        <w:t>原集保</w:t>
      </w:r>
      <w:proofErr w:type="gramEnd"/>
      <w:r w:rsidRPr="00D70CEA">
        <w:rPr>
          <w:rFonts w:ascii="標楷體" w:eastAsia="標楷體" w:hAnsi="MS Sans Serif" w:hint="eastAsia"/>
          <w:sz w:val="26"/>
          <w:szCs w:val="26"/>
        </w:rPr>
        <w:t>股東是否依申報上市或在證券商營業處所買賣時承諾於增資時應</w:t>
      </w:r>
      <w:proofErr w:type="gramStart"/>
      <w:r w:rsidRPr="00D70CEA">
        <w:rPr>
          <w:rFonts w:ascii="標楷體" w:eastAsia="標楷體" w:hAnsi="MS Sans Serif" w:hint="eastAsia"/>
          <w:sz w:val="26"/>
          <w:szCs w:val="26"/>
        </w:rPr>
        <w:t>提撥</w:t>
      </w:r>
      <w:proofErr w:type="gramEnd"/>
      <w:r w:rsidRPr="00D70CEA">
        <w:rPr>
          <w:rFonts w:ascii="標楷體" w:eastAsia="標楷體" w:hAnsi="MS Sans Serif" w:hint="eastAsia"/>
          <w:sz w:val="26"/>
          <w:szCs w:val="26"/>
        </w:rPr>
        <w:t>集中保管之股數，與集中保管公司簽訂之集中保管契約。</w:t>
      </w:r>
    </w:p>
    <w:p w:rsidR="00D31457" w:rsidRPr="00236ABE" w:rsidRDefault="00D31457" w:rsidP="00D31457">
      <w:pPr>
        <w:tabs>
          <w:tab w:val="left" w:pos="868"/>
        </w:tabs>
        <w:ind w:left="12360"/>
        <w:rPr>
          <w:rFonts w:eastAsia="標楷體"/>
          <w:color w:val="000000"/>
          <w:sz w:val="26"/>
        </w:rPr>
      </w:pPr>
      <w:r w:rsidRPr="00236ABE">
        <w:rPr>
          <w:rFonts w:eastAsia="標楷體" w:hint="eastAsia"/>
          <w:color w:val="000000"/>
          <w:sz w:val="26"/>
        </w:rPr>
        <w:sym w:font="Wingdings" w:char="F06F"/>
      </w:r>
      <w:r w:rsidRPr="00236ABE">
        <w:rPr>
          <w:rFonts w:eastAsia="標楷體" w:hint="eastAsia"/>
          <w:color w:val="000000"/>
          <w:sz w:val="26"/>
        </w:rPr>
        <w:t xml:space="preserve">是　</w:t>
      </w:r>
      <w:r w:rsidRPr="00236ABE">
        <w:rPr>
          <w:rFonts w:eastAsia="標楷體" w:hint="eastAsia"/>
          <w:color w:val="000000"/>
          <w:sz w:val="26"/>
        </w:rPr>
        <w:sym w:font="Wingdings" w:char="F06F"/>
      </w:r>
      <w:proofErr w:type="gramStart"/>
      <w:r w:rsidRPr="00236ABE">
        <w:rPr>
          <w:rFonts w:eastAsia="標楷體" w:hint="eastAsia"/>
          <w:color w:val="000000"/>
          <w:sz w:val="26"/>
        </w:rPr>
        <w:t>否</w:t>
      </w:r>
      <w:proofErr w:type="gramEnd"/>
    </w:p>
    <w:p w:rsidR="00D31457" w:rsidRPr="00236ABE" w:rsidRDefault="00D31457" w:rsidP="00D31457">
      <w:pPr>
        <w:tabs>
          <w:tab w:val="left" w:pos="868"/>
        </w:tabs>
        <w:ind w:left="900" w:firstLine="180"/>
        <w:rPr>
          <w:rFonts w:eastAsia="標楷體"/>
          <w:color w:val="000000"/>
          <w:sz w:val="26"/>
        </w:rPr>
      </w:pPr>
      <w:r w:rsidRPr="00236ABE">
        <w:rPr>
          <w:rFonts w:eastAsia="標楷體" w:hint="eastAsia"/>
          <w:color w:val="000000"/>
          <w:sz w:val="26"/>
        </w:rPr>
        <w:t>意見：</w:t>
      </w:r>
    </w:p>
    <w:p w:rsidR="00D31457" w:rsidRPr="00236ABE" w:rsidRDefault="00D31457" w:rsidP="00D31457">
      <w:pPr>
        <w:ind w:left="900" w:firstLine="180"/>
        <w:jc w:val="both"/>
        <w:rPr>
          <w:rFonts w:eastAsia="標楷體"/>
          <w:color w:val="000000"/>
          <w:sz w:val="26"/>
        </w:rPr>
      </w:pPr>
    </w:p>
    <w:p w:rsidR="00D31457" w:rsidRPr="00D31457" w:rsidRDefault="00D31457" w:rsidP="00D31457">
      <w:pPr>
        <w:rPr>
          <w:rFonts w:eastAsia="標楷體"/>
          <w:color w:val="000000"/>
          <w:sz w:val="30"/>
        </w:rPr>
      </w:pPr>
      <w:bookmarkStart w:id="0" w:name="_GoBack"/>
      <w:bookmarkEnd w:id="0"/>
    </w:p>
    <w:p w:rsidR="00D31457" w:rsidRPr="00887B5D" w:rsidRDefault="00D31457" w:rsidP="00D31457">
      <w:pPr>
        <w:rPr>
          <w:rFonts w:eastAsia="標楷體"/>
          <w:color w:val="000000"/>
          <w:sz w:val="30"/>
        </w:rPr>
        <w:sectPr w:rsidR="00D31457" w:rsidRPr="00887B5D" w:rsidSect="00D31457">
          <w:pgSz w:w="16838" w:h="11906" w:orient="landscape" w:code="9"/>
          <w:pgMar w:top="1797" w:right="1440" w:bottom="1797" w:left="1440" w:header="284" w:footer="851" w:gutter="0"/>
          <w:pgNumType w:start="0"/>
          <w:cols w:space="425"/>
          <w:docGrid w:type="lines" w:linePitch="360"/>
        </w:sectPr>
      </w:pPr>
    </w:p>
    <w:p w:rsidR="00D67B6C" w:rsidRPr="001A7369" w:rsidRDefault="00D67B6C" w:rsidP="00D67B6C">
      <w:pPr>
        <w:jc w:val="center"/>
        <w:rPr>
          <w:rFonts w:ascii="標楷體" w:eastAsia="標楷體" w:hAnsi="標楷體"/>
          <w:sz w:val="28"/>
          <w:szCs w:val="28"/>
        </w:rPr>
      </w:pPr>
      <w:r w:rsidRPr="001A7369">
        <w:rPr>
          <w:rFonts w:ascii="標楷體" w:eastAsia="標楷體" w:hAnsi="標楷體" w:hint="eastAsia"/>
          <w:sz w:val="28"/>
          <w:szCs w:val="28"/>
        </w:rPr>
        <w:t>聲明書</w:t>
      </w:r>
    </w:p>
    <w:p w:rsidR="00D67B6C" w:rsidRPr="001A7369" w:rsidRDefault="00D67B6C" w:rsidP="00D67B6C">
      <w:pPr>
        <w:ind w:firstLineChars="200" w:firstLine="560"/>
        <w:jc w:val="both"/>
        <w:rPr>
          <w:rFonts w:ascii="標楷體" w:eastAsia="標楷體" w:hAnsi="標楷體"/>
          <w:sz w:val="28"/>
          <w:szCs w:val="28"/>
        </w:rPr>
      </w:pPr>
      <w:r w:rsidRPr="001A7369">
        <w:rPr>
          <w:rFonts w:ascii="標楷體" w:eastAsia="標楷體" w:hAnsi="標楷體" w:hint="eastAsia"/>
          <w:sz w:val="28"/>
          <w:szCs w:val="28"/>
        </w:rPr>
        <w:t>本公司受○○股份有限公司（下稱○○公司）委託，擔任○○公司募集與發行○○○○乙案之證券承銷商，茲聲明將善盡注意下列事項，絕無虛偽或隱匿之情事：</w:t>
      </w:r>
    </w:p>
    <w:p w:rsidR="00D67B6C" w:rsidRPr="00887B5D" w:rsidRDefault="00D67B6C" w:rsidP="00D67B6C">
      <w:pPr>
        <w:numPr>
          <w:ilvl w:val="0"/>
          <w:numId w:val="6"/>
        </w:numPr>
        <w:tabs>
          <w:tab w:val="num" w:pos="720"/>
        </w:tabs>
        <w:ind w:left="720" w:hanging="720"/>
        <w:jc w:val="both"/>
        <w:rPr>
          <w:rFonts w:ascii="標楷體" w:eastAsia="標楷體" w:hAnsi="標楷體"/>
          <w:sz w:val="28"/>
          <w:szCs w:val="28"/>
        </w:rPr>
      </w:pPr>
      <w:r w:rsidRPr="001A7369">
        <w:rPr>
          <w:rFonts w:ascii="標楷體" w:eastAsia="標楷體" w:hAnsi="標楷體" w:hint="eastAsia"/>
          <w:sz w:val="28"/>
          <w:szCs w:val="28"/>
        </w:rPr>
        <w:t>○○公司本次募集與發行有價證券價格之訂定及相關作業程序，應遵守「中華民國證券商</w:t>
      </w:r>
      <w:r w:rsidRPr="00887B5D">
        <w:rPr>
          <w:rFonts w:ascii="標楷體" w:eastAsia="標楷體" w:hAnsi="標楷體" w:hint="eastAsia"/>
          <w:sz w:val="28"/>
          <w:szCs w:val="28"/>
        </w:rPr>
        <w:t>業同業公會承銷商會員輔導發行公司募集與發行有價證券自律規則」及「中華民國證券商業同業公會證券商承銷或再行銷售有價證券處理辦法」等相關規定。</w:t>
      </w:r>
    </w:p>
    <w:p w:rsidR="00D67B6C" w:rsidRPr="00887B5D" w:rsidRDefault="00D67B6C" w:rsidP="00D67B6C">
      <w:pPr>
        <w:numPr>
          <w:ilvl w:val="0"/>
          <w:numId w:val="6"/>
        </w:numPr>
        <w:tabs>
          <w:tab w:val="num" w:pos="720"/>
        </w:tabs>
        <w:ind w:left="720" w:hanging="720"/>
        <w:jc w:val="both"/>
        <w:rPr>
          <w:rFonts w:ascii="標楷體" w:eastAsia="標楷體" w:hAnsi="標楷體"/>
          <w:sz w:val="28"/>
          <w:szCs w:val="28"/>
        </w:rPr>
      </w:pPr>
      <w:r w:rsidRPr="00887B5D">
        <w:rPr>
          <w:rFonts w:ascii="標楷體" w:eastAsia="標楷體" w:hAnsi="標楷體" w:hint="eastAsia"/>
          <w:sz w:val="28"/>
          <w:szCs w:val="28"/>
        </w:rPr>
        <w:t>本公司絕無直接或間接要求、行求、期約、交付賄賂及收受賄賂之行為，且承銷相關費用之收取，不以其他方式或名目補償或退還予發行人或其關係人或前二者所指定之人等。</w:t>
      </w:r>
    </w:p>
    <w:p w:rsidR="00D67B6C" w:rsidRPr="00887B5D" w:rsidRDefault="00D67B6C" w:rsidP="00D67B6C">
      <w:pPr>
        <w:numPr>
          <w:ilvl w:val="0"/>
          <w:numId w:val="6"/>
        </w:numPr>
        <w:tabs>
          <w:tab w:val="num" w:pos="720"/>
        </w:tabs>
        <w:ind w:left="720" w:hanging="720"/>
        <w:jc w:val="both"/>
        <w:rPr>
          <w:rFonts w:ascii="標楷體" w:eastAsia="標楷體" w:hAnsi="標楷體"/>
          <w:sz w:val="28"/>
          <w:szCs w:val="28"/>
        </w:rPr>
      </w:pPr>
      <w:r w:rsidRPr="00887B5D">
        <w:rPr>
          <w:rFonts w:ascii="標楷體" w:eastAsia="標楷體" w:hAnsi="標楷體" w:hint="eastAsia"/>
          <w:sz w:val="28"/>
          <w:szCs w:val="28"/>
        </w:rPr>
        <w:t>如有上開情事者，涉及違反證券交易法第二十條及第三十二條等規定，除依中華民國證券商業同業公會訂定之相關規定處理，並應負證券交易法第五十六條、第六十六條、第一百七十一條、第一百七十四條及其他相關法律責任。</w:t>
      </w:r>
    </w:p>
    <w:p w:rsidR="00D67B6C" w:rsidRPr="00887B5D" w:rsidRDefault="00D67B6C" w:rsidP="00D67B6C">
      <w:pPr>
        <w:tabs>
          <w:tab w:val="num" w:pos="720"/>
        </w:tabs>
        <w:ind w:left="720"/>
        <w:jc w:val="both"/>
        <w:rPr>
          <w:rFonts w:ascii="標楷體" w:eastAsia="標楷體" w:hAnsi="標楷體"/>
          <w:sz w:val="28"/>
          <w:szCs w:val="28"/>
        </w:rPr>
      </w:pPr>
    </w:p>
    <w:p w:rsidR="00D67B6C" w:rsidRPr="00887B5D" w:rsidRDefault="00D67B6C" w:rsidP="00D67B6C">
      <w:pPr>
        <w:jc w:val="both"/>
        <w:rPr>
          <w:rFonts w:ascii="標楷體" w:eastAsia="標楷體" w:hAnsi="標楷體"/>
          <w:sz w:val="28"/>
          <w:szCs w:val="28"/>
        </w:rPr>
      </w:pPr>
    </w:p>
    <w:p w:rsidR="00D67B6C" w:rsidRPr="00887B5D" w:rsidRDefault="00D67B6C" w:rsidP="00D67B6C">
      <w:pPr>
        <w:jc w:val="both"/>
        <w:rPr>
          <w:rFonts w:ascii="標楷體" w:eastAsia="標楷體" w:hAnsi="標楷體"/>
          <w:sz w:val="28"/>
          <w:szCs w:val="28"/>
        </w:rPr>
      </w:pPr>
    </w:p>
    <w:p w:rsidR="00D67B6C" w:rsidRPr="00887B5D" w:rsidRDefault="00D67B6C" w:rsidP="00D67B6C">
      <w:pPr>
        <w:jc w:val="both"/>
        <w:rPr>
          <w:rFonts w:ascii="標楷體" w:eastAsia="標楷體" w:hAnsi="標楷體"/>
          <w:sz w:val="28"/>
          <w:szCs w:val="28"/>
        </w:rPr>
      </w:pPr>
      <w:r w:rsidRPr="00887B5D">
        <w:rPr>
          <w:rFonts w:ascii="標楷體" w:eastAsia="標楷體" w:hAnsi="標楷體" w:hint="eastAsia"/>
          <w:sz w:val="28"/>
          <w:szCs w:val="28"/>
        </w:rPr>
        <w:t xml:space="preserve">                               證券承銷商：</w:t>
      </w:r>
    </w:p>
    <w:p w:rsidR="00D67B6C" w:rsidRPr="00887B5D" w:rsidRDefault="00D67B6C" w:rsidP="00D67B6C">
      <w:pPr>
        <w:jc w:val="both"/>
        <w:rPr>
          <w:rFonts w:ascii="標楷體" w:eastAsia="標楷體" w:hAnsi="標楷體"/>
          <w:sz w:val="28"/>
          <w:szCs w:val="28"/>
        </w:rPr>
      </w:pPr>
      <w:r w:rsidRPr="00887B5D">
        <w:rPr>
          <w:rFonts w:ascii="標楷體" w:eastAsia="標楷體" w:hAnsi="標楷體" w:hint="eastAsia"/>
          <w:sz w:val="28"/>
          <w:szCs w:val="28"/>
        </w:rPr>
        <w:t xml:space="preserve">                               負責人：</w:t>
      </w:r>
    </w:p>
    <w:p w:rsidR="00D67B6C" w:rsidRPr="00887B5D" w:rsidRDefault="00D67B6C" w:rsidP="00D67B6C">
      <w:pPr>
        <w:jc w:val="both"/>
        <w:rPr>
          <w:rFonts w:ascii="標楷體" w:eastAsia="標楷體" w:hAnsi="標楷體"/>
          <w:sz w:val="28"/>
          <w:szCs w:val="28"/>
        </w:rPr>
      </w:pPr>
      <w:r w:rsidRPr="00887B5D">
        <w:rPr>
          <w:rFonts w:ascii="標楷體" w:eastAsia="標楷體" w:hAnsi="標楷體" w:hint="eastAsia"/>
          <w:sz w:val="28"/>
          <w:szCs w:val="28"/>
        </w:rPr>
        <w:t xml:space="preserve">                               日  期：</w:t>
      </w:r>
    </w:p>
    <w:p w:rsidR="00D67B6C" w:rsidRPr="00887B5D" w:rsidRDefault="00D67B6C" w:rsidP="00D67B6C">
      <w:pPr>
        <w:spacing w:line="580" w:lineRule="exact"/>
        <w:jc w:val="center"/>
        <w:rPr>
          <w:rFonts w:ascii="標楷體" w:eastAsia="標楷體" w:hAnsi="標楷體"/>
          <w:sz w:val="28"/>
          <w:szCs w:val="28"/>
        </w:rPr>
      </w:pPr>
    </w:p>
    <w:p w:rsidR="00D67B6C" w:rsidRPr="00887B5D" w:rsidRDefault="00D67B6C" w:rsidP="00D67B6C">
      <w:pPr>
        <w:spacing w:line="580" w:lineRule="exact"/>
        <w:jc w:val="center"/>
        <w:rPr>
          <w:rFonts w:ascii="標楷體" w:eastAsia="標楷體" w:hAnsi="標楷體"/>
          <w:sz w:val="28"/>
          <w:szCs w:val="28"/>
        </w:rPr>
      </w:pPr>
    </w:p>
    <w:p w:rsidR="00D67B6C" w:rsidRPr="00887B5D" w:rsidRDefault="00D67B6C" w:rsidP="00D67B6C">
      <w:pPr>
        <w:spacing w:line="580" w:lineRule="exact"/>
        <w:jc w:val="center"/>
        <w:rPr>
          <w:rFonts w:ascii="標楷體" w:eastAsia="標楷體" w:hAnsi="標楷體"/>
          <w:sz w:val="28"/>
          <w:szCs w:val="28"/>
        </w:rPr>
      </w:pPr>
    </w:p>
    <w:p w:rsidR="00D67B6C" w:rsidRPr="00887B5D" w:rsidRDefault="00D67B6C" w:rsidP="00D67B6C">
      <w:pPr>
        <w:spacing w:line="580" w:lineRule="exact"/>
        <w:jc w:val="center"/>
        <w:rPr>
          <w:rFonts w:ascii="標楷體" w:eastAsia="標楷體" w:hAnsi="標楷體"/>
          <w:sz w:val="28"/>
          <w:szCs w:val="28"/>
        </w:rPr>
      </w:pPr>
      <w:r w:rsidRPr="00887B5D">
        <w:rPr>
          <w:rFonts w:ascii="標楷體" w:eastAsia="標楷體" w:hAnsi="標楷體" w:hint="eastAsia"/>
          <w:sz w:val="28"/>
          <w:szCs w:val="28"/>
        </w:rPr>
        <w:t>聲明書</w:t>
      </w:r>
    </w:p>
    <w:p w:rsidR="00D67B6C" w:rsidRPr="00887B5D" w:rsidRDefault="00D67B6C" w:rsidP="00D67B6C">
      <w:pPr>
        <w:spacing w:line="580" w:lineRule="exact"/>
        <w:ind w:firstLineChars="200" w:firstLine="560"/>
        <w:jc w:val="both"/>
        <w:rPr>
          <w:rFonts w:ascii="標楷體" w:eastAsia="標楷體" w:hAnsi="標楷體"/>
          <w:sz w:val="28"/>
          <w:szCs w:val="28"/>
        </w:rPr>
      </w:pPr>
      <w:r w:rsidRPr="00887B5D">
        <w:rPr>
          <w:rFonts w:ascii="標楷體" w:eastAsia="標楷體" w:hAnsi="標楷體" w:hint="eastAsia"/>
          <w:sz w:val="28"/>
          <w:szCs w:val="28"/>
        </w:rPr>
        <w:t>本公司、本公司之董事及監察人、總經理、財務或會計主管以及與本公司申報募集與發行○○○○乙案有關之經理人，絕無直接或間接要求、行求、期約、交付賄賂及收受賄賂之行為，且無收取或要求證券承銷商以任何方式或名目補償或退還承銷相關費用予本公司及上開所列人員或其關係人或其指定之人等，絕無虛偽或隱匿之情事，如有上開情事者，涉及違反證券交易法第二十條、第二十條之</w:t>
      </w:r>
      <w:proofErr w:type="gramStart"/>
      <w:r w:rsidRPr="00887B5D">
        <w:rPr>
          <w:rFonts w:ascii="標楷體" w:eastAsia="標楷體" w:hAnsi="標楷體" w:hint="eastAsia"/>
          <w:sz w:val="28"/>
          <w:szCs w:val="28"/>
        </w:rPr>
        <w:t>一</w:t>
      </w:r>
      <w:proofErr w:type="gramEnd"/>
      <w:r w:rsidRPr="00887B5D">
        <w:rPr>
          <w:rFonts w:ascii="標楷體" w:eastAsia="標楷體" w:hAnsi="標楷體" w:hint="eastAsia"/>
          <w:sz w:val="28"/>
          <w:szCs w:val="28"/>
        </w:rPr>
        <w:t>及第三十二條等規定，應負證券交易法第一百七十一條、第一百七十四條及其他相關法律責任。</w:t>
      </w:r>
    </w:p>
    <w:p w:rsidR="00D67B6C" w:rsidRPr="00887B5D" w:rsidRDefault="00D67B6C" w:rsidP="00D67B6C">
      <w:pPr>
        <w:spacing w:line="580" w:lineRule="exact"/>
        <w:jc w:val="both"/>
        <w:rPr>
          <w:rFonts w:ascii="標楷體" w:eastAsia="標楷體" w:hAnsi="標楷體"/>
          <w:sz w:val="28"/>
          <w:szCs w:val="28"/>
        </w:rPr>
      </w:pPr>
    </w:p>
    <w:p w:rsidR="00D67B6C" w:rsidRPr="00887B5D" w:rsidRDefault="00D67B6C" w:rsidP="00D67B6C">
      <w:pPr>
        <w:spacing w:line="580" w:lineRule="exact"/>
        <w:jc w:val="both"/>
        <w:rPr>
          <w:rFonts w:ascii="標楷體" w:eastAsia="標楷體" w:hAnsi="標楷體"/>
          <w:sz w:val="28"/>
          <w:szCs w:val="28"/>
        </w:rPr>
      </w:pP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ab/>
        <w:t>發行人：</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 xml:space="preserve">               </w:t>
      </w:r>
      <w:r w:rsidRPr="00887B5D">
        <w:rPr>
          <w:rFonts w:ascii="標楷體" w:eastAsia="標楷體" w:hAnsi="標楷體" w:hint="eastAsia"/>
          <w:sz w:val="28"/>
          <w:szCs w:val="28"/>
        </w:rPr>
        <w:tab/>
        <w:t>負責人：</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 xml:space="preserve">               </w:t>
      </w:r>
      <w:r w:rsidRPr="00887B5D">
        <w:rPr>
          <w:rFonts w:ascii="標楷體" w:eastAsia="標楷體" w:hAnsi="標楷體" w:hint="eastAsia"/>
          <w:sz w:val="28"/>
          <w:szCs w:val="28"/>
        </w:rPr>
        <w:tab/>
        <w:t>董  事：</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 xml:space="preserve">               </w:t>
      </w:r>
      <w:r w:rsidRPr="00887B5D">
        <w:rPr>
          <w:rFonts w:ascii="標楷體" w:eastAsia="標楷體" w:hAnsi="標楷體" w:hint="eastAsia"/>
          <w:sz w:val="28"/>
          <w:szCs w:val="28"/>
        </w:rPr>
        <w:tab/>
        <w:t>監察人：</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 xml:space="preserve">               </w:t>
      </w:r>
      <w:r w:rsidRPr="00887B5D">
        <w:rPr>
          <w:rFonts w:ascii="標楷體" w:eastAsia="標楷體" w:hAnsi="標楷體" w:hint="eastAsia"/>
          <w:sz w:val="28"/>
          <w:szCs w:val="28"/>
        </w:rPr>
        <w:tab/>
        <w:t>總經理：</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ab/>
        <w:t>財務主管：</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 xml:space="preserve">                              會計主管：</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ab/>
        <w:t>經理人：</w:t>
      </w:r>
    </w:p>
    <w:p w:rsidR="00D67B6C" w:rsidRPr="00887B5D" w:rsidRDefault="00D67B6C" w:rsidP="00D67B6C">
      <w:pPr>
        <w:tabs>
          <w:tab w:val="left" w:pos="4253"/>
        </w:tabs>
        <w:spacing w:line="660" w:lineRule="exact"/>
        <w:jc w:val="both"/>
        <w:rPr>
          <w:rFonts w:ascii="標楷體" w:eastAsia="標楷體" w:hAnsi="標楷體"/>
          <w:sz w:val="28"/>
          <w:szCs w:val="28"/>
        </w:rPr>
      </w:pPr>
      <w:r w:rsidRPr="00887B5D">
        <w:rPr>
          <w:rFonts w:ascii="標楷體" w:eastAsia="標楷體" w:hAnsi="標楷體" w:hint="eastAsia"/>
          <w:sz w:val="28"/>
          <w:szCs w:val="28"/>
        </w:rPr>
        <w:tab/>
        <w:t>日  期：</w:t>
      </w:r>
    </w:p>
    <w:p w:rsidR="00F923BE" w:rsidRPr="00887B5D" w:rsidRDefault="00F923BE" w:rsidP="00D67B6C">
      <w:pPr>
        <w:spacing w:line="360" w:lineRule="exact"/>
        <w:jc w:val="both"/>
        <w:rPr>
          <w:rFonts w:eastAsia="標楷體"/>
          <w:color w:val="000000"/>
          <w:kern w:val="0"/>
        </w:rPr>
      </w:pPr>
    </w:p>
    <w:p w:rsidR="00F923BE" w:rsidRPr="00887B5D" w:rsidRDefault="00F923BE" w:rsidP="00D67B6C">
      <w:pPr>
        <w:spacing w:line="360" w:lineRule="exact"/>
        <w:jc w:val="both"/>
        <w:rPr>
          <w:rFonts w:eastAsia="標楷體"/>
          <w:color w:val="000000"/>
          <w:kern w:val="0"/>
        </w:rPr>
      </w:pPr>
    </w:p>
    <w:p w:rsidR="00F923BE" w:rsidRPr="00887B5D" w:rsidRDefault="00F923BE" w:rsidP="00D67B6C">
      <w:pPr>
        <w:spacing w:line="360" w:lineRule="exact"/>
        <w:jc w:val="both"/>
        <w:rPr>
          <w:rFonts w:eastAsia="標楷體"/>
          <w:color w:val="000000"/>
          <w:kern w:val="0"/>
        </w:rPr>
      </w:pPr>
    </w:p>
    <w:p w:rsidR="00F923BE" w:rsidRPr="00887B5D" w:rsidRDefault="00F923BE" w:rsidP="00D67B6C">
      <w:pPr>
        <w:spacing w:line="360" w:lineRule="exact"/>
        <w:jc w:val="both"/>
        <w:rPr>
          <w:rFonts w:eastAsia="標楷體"/>
          <w:color w:val="000000"/>
          <w:kern w:val="0"/>
        </w:rPr>
      </w:pPr>
    </w:p>
    <w:p w:rsidR="00D67B6C" w:rsidRPr="00887B5D" w:rsidRDefault="00D67B6C" w:rsidP="00D67B6C">
      <w:pPr>
        <w:spacing w:line="360" w:lineRule="exact"/>
        <w:jc w:val="both"/>
        <w:rPr>
          <w:rFonts w:eastAsia="標楷體"/>
          <w:color w:val="000000"/>
          <w:kern w:val="0"/>
        </w:rPr>
      </w:pPr>
      <w:r w:rsidRPr="00887B5D">
        <w:rPr>
          <w:rFonts w:eastAsia="標楷體" w:hint="eastAsia"/>
          <w:color w:val="000000"/>
          <w:kern w:val="0"/>
        </w:rPr>
        <w:t>(</w:t>
      </w:r>
      <w:proofErr w:type="gramStart"/>
      <w:r w:rsidRPr="00887B5D">
        <w:rPr>
          <w:rFonts w:eastAsia="標楷體" w:hint="eastAsia"/>
          <w:color w:val="000000"/>
          <w:kern w:val="0"/>
        </w:rPr>
        <w:t>註</w:t>
      </w:r>
      <w:proofErr w:type="gramEnd"/>
      <w:r w:rsidRPr="00887B5D">
        <w:rPr>
          <w:rFonts w:eastAsia="標楷體" w:hint="eastAsia"/>
          <w:color w:val="000000"/>
          <w:kern w:val="0"/>
        </w:rPr>
        <w:t>)</w:t>
      </w:r>
      <w:r w:rsidRPr="00887B5D">
        <w:rPr>
          <w:rFonts w:eastAsia="標楷體" w:hint="eastAsia"/>
          <w:color w:val="000000"/>
          <w:kern w:val="0"/>
        </w:rPr>
        <w:t>公司之董事及監察人為法人者，該法人及其負責人、所指派之董事代表人及監察人</w:t>
      </w:r>
      <w:proofErr w:type="gramStart"/>
      <w:r w:rsidRPr="00887B5D">
        <w:rPr>
          <w:rFonts w:eastAsia="標楷體" w:hint="eastAsia"/>
          <w:color w:val="000000"/>
          <w:kern w:val="0"/>
        </w:rPr>
        <w:t>代表人均應出</w:t>
      </w:r>
      <w:proofErr w:type="gramEnd"/>
      <w:r w:rsidRPr="00887B5D">
        <w:rPr>
          <w:rFonts w:eastAsia="標楷體" w:hint="eastAsia"/>
          <w:color w:val="000000"/>
          <w:kern w:val="0"/>
        </w:rPr>
        <w:t>具聲明書。</w:t>
      </w:r>
    </w:p>
    <w:p w:rsidR="00D67B6C" w:rsidRPr="00887B5D" w:rsidRDefault="00D67B6C" w:rsidP="00141597">
      <w:pPr>
        <w:spacing w:line="360" w:lineRule="exact"/>
        <w:jc w:val="both"/>
        <w:rPr>
          <w:rFonts w:ascii="標楷體" w:eastAsia="標楷體" w:hAnsi="標楷體"/>
          <w:color w:val="0000FF"/>
        </w:rPr>
      </w:pPr>
    </w:p>
    <w:p w:rsidR="007215B3" w:rsidRPr="00D67B6C" w:rsidRDefault="007215B3" w:rsidP="00D67B6C">
      <w:pPr>
        <w:overflowPunct w:val="0"/>
        <w:autoSpaceDE w:val="0"/>
        <w:autoSpaceDN w:val="0"/>
        <w:adjustRightInd w:val="0"/>
        <w:rPr>
          <w:rFonts w:ascii="標楷體" w:eastAsia="標楷體" w:hAnsi="標楷體"/>
          <w:sz w:val="28"/>
          <w:szCs w:val="28"/>
        </w:rPr>
      </w:pPr>
    </w:p>
    <w:sectPr w:rsidR="007215B3" w:rsidRPr="00D67B6C" w:rsidSect="00D31457">
      <w:pgSz w:w="11906" w:h="16838" w:code="9"/>
      <w:pgMar w:top="624" w:right="987" w:bottom="244" w:left="567" w:header="851"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DA" w:rsidRDefault="006C12DA">
      <w:r>
        <w:separator/>
      </w:r>
    </w:p>
  </w:endnote>
  <w:endnote w:type="continuationSeparator" w:id="0">
    <w:p w:rsidR="006C12DA" w:rsidRDefault="006C1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華康中楷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rsidP="008C1DA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7A88" w:rsidRDefault="00867A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Pr="00F1123F" w:rsidRDefault="00867A88" w:rsidP="00F1123F">
    <w:pPr>
      <w:pStyle w:val="a8"/>
      <w:jc w:val="center"/>
      <w:rPr>
        <w:rFonts w:eastAsia="標楷體"/>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7A88" w:rsidRDefault="00867A8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pPr>
      <w:pStyle w:val="a8"/>
      <w:jc w:val="center"/>
      <w:rPr>
        <w:sz w:val="24"/>
        <w:szCs w:val="24"/>
      </w:rPr>
    </w:pPr>
    <w:r>
      <w:rPr>
        <w:rStyle w:val="a9"/>
        <w:rFonts w:hint="eastAsia"/>
        <w:sz w:val="24"/>
        <w:szCs w:val="24"/>
      </w:rPr>
      <w:t>1</w:t>
    </w:r>
    <w:r>
      <w:rPr>
        <w:rStyle w:val="a9"/>
        <w:rFonts w:hint="eastAsia"/>
        <w:sz w:val="24"/>
        <w:szCs w:val="24"/>
      </w:rPr>
      <w:t>－</w:t>
    </w:r>
    <w:r>
      <w:rPr>
        <w:rStyle w:val="a9"/>
        <w:sz w:val="24"/>
        <w:szCs w:val="24"/>
      </w:rPr>
      <w:fldChar w:fldCharType="begin"/>
    </w:r>
    <w:r>
      <w:rPr>
        <w:rStyle w:val="a9"/>
        <w:sz w:val="24"/>
        <w:szCs w:val="24"/>
      </w:rPr>
      <w:instrText xml:space="preserve"> PAGE </w:instrText>
    </w:r>
    <w:r>
      <w:rPr>
        <w:rStyle w:val="a9"/>
        <w:sz w:val="24"/>
        <w:szCs w:val="24"/>
      </w:rPr>
      <w:fldChar w:fldCharType="separate"/>
    </w:r>
    <w:r w:rsidR="00027698">
      <w:rPr>
        <w:rStyle w:val="a9"/>
        <w:noProof/>
        <w:sz w:val="24"/>
        <w:szCs w:val="24"/>
      </w:rPr>
      <w:t>1</w:t>
    </w:r>
    <w:r>
      <w:rPr>
        <w:rStyle w:val="a9"/>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7A88" w:rsidRDefault="00867A88">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867A88" w:rsidRDefault="00867A88">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pPr>
      <w:pStyle w:val="aa"/>
      <w:framePr w:w="352" w:h="3145" w:hRule="exact" w:wrap="around" w:vAnchor="text" w:hAnchor="page" w:x="16142" w:y="-3267"/>
      <w:ind w:right="360"/>
      <w:rPr>
        <w:rStyle w:val="a9"/>
        <w:rFonts w:ascii="標楷體" w:eastAsia="標楷體"/>
        <w:sz w:val="24"/>
      </w:rPr>
    </w:pPr>
    <w:r>
      <w:rPr>
        <w:rStyle w:val="a9"/>
        <w:rFonts w:ascii="標楷體" w:eastAsia="標楷體"/>
        <w:kern w:val="0"/>
        <w:sz w:val="24"/>
      </w:rPr>
      <w:tab/>
    </w:r>
    <w:r>
      <w:rPr>
        <w:rStyle w:val="a9"/>
        <w:rFonts w:ascii="標楷體" w:eastAsia="標楷體" w:hint="eastAsia"/>
        <w:kern w:val="0"/>
        <w:sz w:val="24"/>
      </w:rPr>
      <w:t>第</w:t>
    </w:r>
    <w:r>
      <w:rPr>
        <w:rStyle w:val="a9"/>
        <w:rFonts w:ascii="標楷體" w:eastAsia="標楷體"/>
        <w:kern w:val="0"/>
        <w:sz w:val="24"/>
      </w:rPr>
      <w:fldChar w:fldCharType="begin"/>
    </w:r>
    <w:r>
      <w:rPr>
        <w:rStyle w:val="a9"/>
        <w:rFonts w:ascii="標楷體" w:eastAsia="標楷體"/>
        <w:kern w:val="0"/>
        <w:sz w:val="24"/>
      </w:rPr>
      <w:instrText xml:space="preserve"> PAGE </w:instrText>
    </w:r>
    <w:r>
      <w:rPr>
        <w:rStyle w:val="a9"/>
        <w:rFonts w:ascii="標楷體" w:eastAsia="標楷體"/>
        <w:kern w:val="0"/>
        <w:sz w:val="24"/>
      </w:rPr>
      <w:fldChar w:fldCharType="separate"/>
    </w:r>
    <w:r w:rsidR="001A6546">
      <w:rPr>
        <w:rStyle w:val="a9"/>
        <w:rFonts w:ascii="標楷體" w:eastAsia="標楷體"/>
        <w:noProof/>
        <w:kern w:val="0"/>
        <w:sz w:val="24"/>
      </w:rPr>
      <w:t>19</w:t>
    </w:r>
    <w:r>
      <w:rPr>
        <w:rStyle w:val="a9"/>
        <w:rFonts w:ascii="標楷體" w:eastAsia="標楷體"/>
        <w:kern w:val="0"/>
        <w:sz w:val="24"/>
      </w:rPr>
      <w:fldChar w:fldCharType="end"/>
    </w:r>
    <w:r>
      <w:rPr>
        <w:rStyle w:val="a9"/>
        <w:rFonts w:ascii="標楷體" w:eastAsia="標楷體" w:hint="eastAsia"/>
        <w:kern w:val="0"/>
        <w:sz w:val="24"/>
      </w:rPr>
      <w:t>頁</w:t>
    </w:r>
    <w:r>
      <w:rPr>
        <w:rStyle w:val="a9"/>
        <w:rFonts w:ascii="標楷體" w:eastAsia="標楷體"/>
        <w:kern w:val="0"/>
        <w:sz w:val="24"/>
      </w:rPr>
      <w:t>-</w:t>
    </w:r>
    <w:r>
      <w:rPr>
        <w:rStyle w:val="a9"/>
        <w:rFonts w:ascii="標楷體" w:eastAsia="標楷體" w:hint="eastAsia"/>
        <w:sz w:val="24"/>
      </w:rPr>
      <w:t>共</w:t>
    </w:r>
  </w:p>
  <w:p w:rsidR="00867A88" w:rsidRDefault="00867A88">
    <w:pPr>
      <w:pStyle w:val="aa"/>
      <w:framePr w:w="352" w:h="3145" w:hRule="exact" w:wrap="around" w:vAnchor="text" w:hAnchor="page" w:x="16142" w:y="-3267"/>
      <w:rPr>
        <w:rStyle w:val="a9"/>
        <w:rFonts w:ascii="標楷體" w:eastAsia="標楷體"/>
        <w:sz w:val="24"/>
      </w:rPr>
    </w:pPr>
  </w:p>
  <w:p w:rsidR="00867A88" w:rsidRPr="001A287A" w:rsidRDefault="00867A88">
    <w:pPr>
      <w:pStyle w:val="aa"/>
      <w:framePr w:w="352" w:h="3145" w:hRule="exact" w:wrap="around" w:vAnchor="text" w:hAnchor="page" w:x="16142" w:y="-3267"/>
      <w:rPr>
        <w:rStyle w:val="a9"/>
        <w:rFonts w:ascii="標楷體" w:eastAsia="標楷體"/>
        <w:sz w:val="24"/>
      </w:rPr>
    </w:pPr>
    <w:r>
      <w:rPr>
        <w:rStyle w:val="a9"/>
        <w:rFonts w:ascii="標楷體" w:eastAsia="標楷體" w:hint="eastAsia"/>
        <w:sz w:val="24"/>
      </w:rPr>
      <w:t>頁</w:t>
    </w:r>
  </w:p>
  <w:p w:rsidR="00867A88" w:rsidRDefault="00867A88">
    <w:pPr>
      <w:pStyle w:val="a8"/>
      <w:framePr w:wrap="auto" w:hAnchor="text" w:y="-2454"/>
      <w:tabs>
        <w:tab w:val="clear" w:pos="4153"/>
        <w:tab w:val="center" w:pos="8280"/>
      </w:tabs>
      <w:ind w:right="36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DA" w:rsidRDefault="006C12DA">
      <w:r>
        <w:separator/>
      </w:r>
    </w:p>
  </w:footnote>
  <w:footnote w:type="continuationSeparator" w:id="0">
    <w:p w:rsidR="006C12DA" w:rsidRDefault="006C1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7A88" w:rsidRDefault="00867A88">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8" w:rsidRDefault="00867A88">
    <w:pPr>
      <w:pStyle w:val="a8"/>
      <w:framePr w:wrap="auto" w:vAnchor="page" w:hAnchor="page" w:x="7692" w:y="11163"/>
      <w:tabs>
        <w:tab w:val="clear" w:pos="4153"/>
        <w:tab w:val="center" w:pos="8280"/>
      </w:tabs>
      <w:ind w:right="360"/>
      <w:rPr>
        <w:sz w:val="12"/>
      </w:rPr>
    </w:pPr>
  </w:p>
  <w:p w:rsidR="00867A88" w:rsidRDefault="00867A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F52"/>
    <w:multiLevelType w:val="singleLevel"/>
    <w:tmpl w:val="19B6DFBC"/>
    <w:lvl w:ilvl="0">
      <w:start w:val="1"/>
      <w:numFmt w:val="decimal"/>
      <w:lvlText w:val="%1."/>
      <w:lvlJc w:val="left"/>
      <w:pPr>
        <w:tabs>
          <w:tab w:val="num" w:pos="240"/>
        </w:tabs>
        <w:ind w:left="240" w:hanging="240"/>
      </w:pPr>
      <w:rPr>
        <w:rFonts w:hint="eastAsia"/>
      </w:rPr>
    </w:lvl>
  </w:abstractNum>
  <w:abstractNum w:abstractNumId="1">
    <w:nsid w:val="0DD42B1E"/>
    <w:multiLevelType w:val="singleLevel"/>
    <w:tmpl w:val="ADE81B62"/>
    <w:lvl w:ilvl="0">
      <w:start w:val="1"/>
      <w:numFmt w:val="bullet"/>
      <w:lvlText w:val=""/>
      <w:lvlJc w:val="left"/>
      <w:pPr>
        <w:tabs>
          <w:tab w:val="num" w:pos="1196"/>
        </w:tabs>
        <w:ind w:left="1196" w:hanging="504"/>
      </w:pPr>
      <w:rPr>
        <w:rFonts w:ascii="Wingdings" w:hAnsi="Wingdings" w:hint="default"/>
      </w:rPr>
    </w:lvl>
  </w:abstractNum>
  <w:abstractNum w:abstractNumId="2">
    <w:nsid w:val="1A747766"/>
    <w:multiLevelType w:val="singleLevel"/>
    <w:tmpl w:val="D08ACAEA"/>
    <w:lvl w:ilvl="0">
      <w:numFmt w:val="bullet"/>
      <w:lvlText w:val="□"/>
      <w:lvlJc w:val="left"/>
      <w:pPr>
        <w:tabs>
          <w:tab w:val="num" w:pos="744"/>
        </w:tabs>
        <w:ind w:left="744" w:hanging="264"/>
      </w:pPr>
      <w:rPr>
        <w:rFonts w:hint="eastAsia"/>
      </w:rPr>
    </w:lvl>
  </w:abstractNum>
  <w:abstractNum w:abstractNumId="3">
    <w:nsid w:val="1C4C3AD7"/>
    <w:multiLevelType w:val="hybridMultilevel"/>
    <w:tmpl w:val="792E73FA"/>
    <w:lvl w:ilvl="0" w:tplc="FFFFFFFF">
      <w:start w:val="1"/>
      <w:numFmt w:val="taiwaneseCountingThousand"/>
      <w:lvlText w:val="（%1）"/>
      <w:lvlJc w:val="left"/>
      <w:pPr>
        <w:tabs>
          <w:tab w:val="num" w:pos="1860"/>
        </w:tabs>
        <w:ind w:left="1860" w:hanging="780"/>
      </w:pPr>
      <w:rPr>
        <w:rFonts w:hint="eastAsia"/>
      </w:rPr>
    </w:lvl>
    <w:lvl w:ilvl="1" w:tplc="FFFFFFFF">
      <w:start w:val="1"/>
      <w:numFmt w:val="decimal"/>
      <w:lvlText w:val="%2."/>
      <w:lvlJc w:val="left"/>
      <w:pPr>
        <w:tabs>
          <w:tab w:val="num" w:pos="1920"/>
        </w:tabs>
        <w:ind w:left="1920" w:hanging="360"/>
      </w:pPr>
      <w:rPr>
        <w:rFonts w:hint="eastAsia"/>
      </w:rPr>
    </w:lvl>
    <w:lvl w:ilvl="2" w:tplc="FFFFFFFF" w:tentative="1">
      <w:start w:val="1"/>
      <w:numFmt w:val="lowerRoman"/>
      <w:lvlText w:val="%3."/>
      <w:lvlJc w:val="right"/>
      <w:pPr>
        <w:tabs>
          <w:tab w:val="num" w:pos="2520"/>
        </w:tabs>
        <w:ind w:left="2520" w:hanging="480"/>
      </w:pPr>
    </w:lvl>
    <w:lvl w:ilvl="3" w:tplc="FFFFFFFF" w:tentative="1">
      <w:start w:val="1"/>
      <w:numFmt w:val="decimal"/>
      <w:lvlText w:val="%4."/>
      <w:lvlJc w:val="left"/>
      <w:pPr>
        <w:tabs>
          <w:tab w:val="num" w:pos="3000"/>
        </w:tabs>
        <w:ind w:left="3000" w:hanging="480"/>
      </w:pPr>
    </w:lvl>
    <w:lvl w:ilvl="4" w:tplc="FFFFFFFF" w:tentative="1">
      <w:start w:val="1"/>
      <w:numFmt w:val="ideographTraditional"/>
      <w:lvlText w:val="%5、"/>
      <w:lvlJc w:val="left"/>
      <w:pPr>
        <w:tabs>
          <w:tab w:val="num" w:pos="3480"/>
        </w:tabs>
        <w:ind w:left="3480" w:hanging="480"/>
      </w:pPr>
    </w:lvl>
    <w:lvl w:ilvl="5" w:tplc="FFFFFFFF" w:tentative="1">
      <w:start w:val="1"/>
      <w:numFmt w:val="lowerRoman"/>
      <w:lvlText w:val="%6."/>
      <w:lvlJc w:val="right"/>
      <w:pPr>
        <w:tabs>
          <w:tab w:val="num" w:pos="3960"/>
        </w:tabs>
        <w:ind w:left="3960" w:hanging="480"/>
      </w:pPr>
    </w:lvl>
    <w:lvl w:ilvl="6" w:tplc="FFFFFFFF" w:tentative="1">
      <w:start w:val="1"/>
      <w:numFmt w:val="decimal"/>
      <w:lvlText w:val="%7."/>
      <w:lvlJc w:val="left"/>
      <w:pPr>
        <w:tabs>
          <w:tab w:val="num" w:pos="4440"/>
        </w:tabs>
        <w:ind w:left="4440" w:hanging="480"/>
      </w:pPr>
    </w:lvl>
    <w:lvl w:ilvl="7" w:tplc="FFFFFFFF" w:tentative="1">
      <w:start w:val="1"/>
      <w:numFmt w:val="ideographTraditional"/>
      <w:lvlText w:val="%8、"/>
      <w:lvlJc w:val="left"/>
      <w:pPr>
        <w:tabs>
          <w:tab w:val="num" w:pos="4920"/>
        </w:tabs>
        <w:ind w:left="4920" w:hanging="480"/>
      </w:pPr>
    </w:lvl>
    <w:lvl w:ilvl="8" w:tplc="FFFFFFFF" w:tentative="1">
      <w:start w:val="1"/>
      <w:numFmt w:val="lowerRoman"/>
      <w:lvlText w:val="%9."/>
      <w:lvlJc w:val="right"/>
      <w:pPr>
        <w:tabs>
          <w:tab w:val="num" w:pos="5400"/>
        </w:tabs>
        <w:ind w:left="5400" w:hanging="480"/>
      </w:pPr>
    </w:lvl>
  </w:abstractNum>
  <w:abstractNum w:abstractNumId="4">
    <w:nsid w:val="200B0E02"/>
    <w:multiLevelType w:val="singleLevel"/>
    <w:tmpl w:val="3104AC36"/>
    <w:lvl w:ilvl="0">
      <w:start w:val="1"/>
      <w:numFmt w:val="decimal"/>
      <w:lvlText w:val="%1."/>
      <w:lvlJc w:val="left"/>
      <w:pPr>
        <w:tabs>
          <w:tab w:val="num" w:pos="240"/>
        </w:tabs>
        <w:ind w:left="240" w:hanging="240"/>
      </w:pPr>
      <w:rPr>
        <w:rFonts w:hint="eastAsia"/>
      </w:rPr>
    </w:lvl>
  </w:abstractNum>
  <w:abstractNum w:abstractNumId="5">
    <w:nsid w:val="204666A2"/>
    <w:multiLevelType w:val="singleLevel"/>
    <w:tmpl w:val="3E94345E"/>
    <w:lvl w:ilvl="0">
      <w:start w:val="5"/>
      <w:numFmt w:val="bullet"/>
      <w:lvlText w:val="□"/>
      <w:lvlJc w:val="left"/>
      <w:pPr>
        <w:tabs>
          <w:tab w:val="num" w:pos="285"/>
        </w:tabs>
        <w:ind w:left="285" w:hanging="285"/>
      </w:pPr>
      <w:rPr>
        <w:rFonts w:hint="eastAsia"/>
      </w:rPr>
    </w:lvl>
  </w:abstractNum>
  <w:abstractNum w:abstractNumId="6">
    <w:nsid w:val="21777A42"/>
    <w:multiLevelType w:val="hybridMultilevel"/>
    <w:tmpl w:val="7428C032"/>
    <w:lvl w:ilvl="0" w:tplc="832A4D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1B8754B"/>
    <w:multiLevelType w:val="singleLevel"/>
    <w:tmpl w:val="0F0EF83E"/>
    <w:lvl w:ilvl="0">
      <w:start w:val="1"/>
      <w:numFmt w:val="decimal"/>
      <w:lvlText w:val="%1."/>
      <w:lvlJc w:val="left"/>
      <w:pPr>
        <w:tabs>
          <w:tab w:val="num" w:pos="240"/>
        </w:tabs>
        <w:ind w:left="240" w:hanging="240"/>
      </w:pPr>
      <w:rPr>
        <w:rFonts w:hint="eastAsia"/>
      </w:rPr>
    </w:lvl>
  </w:abstractNum>
  <w:abstractNum w:abstractNumId="8">
    <w:nsid w:val="497015CE"/>
    <w:multiLevelType w:val="hybridMultilevel"/>
    <w:tmpl w:val="963C0E3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8D1282"/>
    <w:multiLevelType w:val="singleLevel"/>
    <w:tmpl w:val="85A4614C"/>
    <w:lvl w:ilvl="0">
      <w:start w:val="1"/>
      <w:numFmt w:val="decimal"/>
      <w:lvlText w:val="(%1)"/>
      <w:lvlJc w:val="left"/>
      <w:pPr>
        <w:tabs>
          <w:tab w:val="num" w:pos="888"/>
        </w:tabs>
        <w:ind w:left="888" w:hanging="288"/>
      </w:pPr>
      <w:rPr>
        <w:rFonts w:hint="default"/>
      </w:rPr>
    </w:lvl>
  </w:abstractNum>
  <w:abstractNum w:abstractNumId="10">
    <w:nsid w:val="4E393602"/>
    <w:multiLevelType w:val="hybridMultilevel"/>
    <w:tmpl w:val="DACEA244"/>
    <w:lvl w:ilvl="0" w:tplc="FFFFFFFF">
      <w:start w:val="1"/>
      <w:numFmt w:val="decimal"/>
      <w:lvlText w:val="(%1)"/>
      <w:lvlJc w:val="left"/>
      <w:pPr>
        <w:tabs>
          <w:tab w:val="num" w:pos="1080"/>
        </w:tabs>
        <w:ind w:left="1080" w:hanging="360"/>
      </w:pPr>
      <w:rPr>
        <w:rFonts w:hint="eastAsia"/>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11">
    <w:nsid w:val="521C5385"/>
    <w:multiLevelType w:val="hybridMultilevel"/>
    <w:tmpl w:val="93E415D6"/>
    <w:lvl w:ilvl="0" w:tplc="A2225CC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852DF7"/>
    <w:multiLevelType w:val="hybridMultilevel"/>
    <w:tmpl w:val="61A08D40"/>
    <w:lvl w:ilvl="0" w:tplc="FFFFFFFF">
      <w:start w:val="1"/>
      <w:numFmt w:val="decimal"/>
      <w:lvlText w:val="(%1)"/>
      <w:lvlJc w:val="left"/>
      <w:pPr>
        <w:tabs>
          <w:tab w:val="num" w:pos="1318"/>
        </w:tabs>
        <w:ind w:left="1318" w:hanging="360"/>
      </w:pPr>
      <w:rPr>
        <w:rFonts w:hint="eastAsia"/>
      </w:rPr>
    </w:lvl>
    <w:lvl w:ilvl="1" w:tplc="FFFFFFFF" w:tentative="1">
      <w:start w:val="1"/>
      <w:numFmt w:val="ideographTraditional"/>
      <w:lvlText w:val="%2、"/>
      <w:lvlJc w:val="left"/>
      <w:pPr>
        <w:tabs>
          <w:tab w:val="num" w:pos="1918"/>
        </w:tabs>
        <w:ind w:left="1918" w:hanging="480"/>
      </w:pPr>
    </w:lvl>
    <w:lvl w:ilvl="2" w:tplc="FFFFFFFF" w:tentative="1">
      <w:start w:val="1"/>
      <w:numFmt w:val="lowerRoman"/>
      <w:lvlText w:val="%3."/>
      <w:lvlJc w:val="right"/>
      <w:pPr>
        <w:tabs>
          <w:tab w:val="num" w:pos="2398"/>
        </w:tabs>
        <w:ind w:left="2398" w:hanging="480"/>
      </w:pPr>
    </w:lvl>
    <w:lvl w:ilvl="3" w:tplc="FFFFFFFF" w:tentative="1">
      <w:start w:val="1"/>
      <w:numFmt w:val="decimal"/>
      <w:lvlText w:val="%4."/>
      <w:lvlJc w:val="left"/>
      <w:pPr>
        <w:tabs>
          <w:tab w:val="num" w:pos="2878"/>
        </w:tabs>
        <w:ind w:left="2878" w:hanging="480"/>
      </w:pPr>
    </w:lvl>
    <w:lvl w:ilvl="4" w:tplc="FFFFFFFF" w:tentative="1">
      <w:start w:val="1"/>
      <w:numFmt w:val="ideographTraditional"/>
      <w:lvlText w:val="%5、"/>
      <w:lvlJc w:val="left"/>
      <w:pPr>
        <w:tabs>
          <w:tab w:val="num" w:pos="3358"/>
        </w:tabs>
        <w:ind w:left="3358" w:hanging="480"/>
      </w:pPr>
    </w:lvl>
    <w:lvl w:ilvl="5" w:tplc="FFFFFFFF" w:tentative="1">
      <w:start w:val="1"/>
      <w:numFmt w:val="lowerRoman"/>
      <w:lvlText w:val="%6."/>
      <w:lvlJc w:val="right"/>
      <w:pPr>
        <w:tabs>
          <w:tab w:val="num" w:pos="3838"/>
        </w:tabs>
        <w:ind w:left="3838" w:hanging="480"/>
      </w:pPr>
    </w:lvl>
    <w:lvl w:ilvl="6" w:tplc="FFFFFFFF" w:tentative="1">
      <w:start w:val="1"/>
      <w:numFmt w:val="decimal"/>
      <w:lvlText w:val="%7."/>
      <w:lvlJc w:val="left"/>
      <w:pPr>
        <w:tabs>
          <w:tab w:val="num" w:pos="4318"/>
        </w:tabs>
        <w:ind w:left="4318" w:hanging="480"/>
      </w:pPr>
    </w:lvl>
    <w:lvl w:ilvl="7" w:tplc="FFFFFFFF" w:tentative="1">
      <w:start w:val="1"/>
      <w:numFmt w:val="ideographTraditional"/>
      <w:lvlText w:val="%8、"/>
      <w:lvlJc w:val="left"/>
      <w:pPr>
        <w:tabs>
          <w:tab w:val="num" w:pos="4798"/>
        </w:tabs>
        <w:ind w:left="4798" w:hanging="480"/>
      </w:pPr>
    </w:lvl>
    <w:lvl w:ilvl="8" w:tplc="FFFFFFFF" w:tentative="1">
      <w:start w:val="1"/>
      <w:numFmt w:val="lowerRoman"/>
      <w:lvlText w:val="%9."/>
      <w:lvlJc w:val="right"/>
      <w:pPr>
        <w:tabs>
          <w:tab w:val="num" w:pos="5278"/>
        </w:tabs>
        <w:ind w:left="5278" w:hanging="480"/>
      </w:pPr>
    </w:lvl>
  </w:abstractNum>
  <w:abstractNum w:abstractNumId="13">
    <w:nsid w:val="58E06516"/>
    <w:multiLevelType w:val="hybridMultilevel"/>
    <w:tmpl w:val="97F4DA2A"/>
    <w:lvl w:ilvl="0" w:tplc="631CC20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571180"/>
    <w:multiLevelType w:val="hybridMultilevel"/>
    <w:tmpl w:val="119835B6"/>
    <w:lvl w:ilvl="0" w:tplc="84401B8C">
      <w:start w:val="1"/>
      <w:numFmt w:val="taiwaneseCountingThousand"/>
      <w:lvlText w:val="%1、"/>
      <w:lvlJc w:val="left"/>
      <w:pPr>
        <w:tabs>
          <w:tab w:val="num" w:pos="1701"/>
        </w:tabs>
        <w:ind w:left="170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79F073F"/>
    <w:multiLevelType w:val="singleLevel"/>
    <w:tmpl w:val="5DEECE68"/>
    <w:lvl w:ilvl="0">
      <w:start w:val="1"/>
      <w:numFmt w:val="taiwaneseCountingThousand"/>
      <w:lvlText w:val="%1、"/>
      <w:lvlJc w:val="left"/>
      <w:pPr>
        <w:tabs>
          <w:tab w:val="num" w:pos="2400"/>
        </w:tabs>
        <w:ind w:left="2400" w:hanging="600"/>
      </w:pPr>
      <w:rPr>
        <w:rFonts w:hint="eastAsia"/>
      </w:rPr>
    </w:lvl>
  </w:abstractNum>
  <w:abstractNum w:abstractNumId="16">
    <w:nsid w:val="69EE15AA"/>
    <w:multiLevelType w:val="singleLevel"/>
    <w:tmpl w:val="A134E490"/>
    <w:lvl w:ilvl="0">
      <w:start w:val="1"/>
      <w:numFmt w:val="decimal"/>
      <w:lvlText w:val="%1."/>
      <w:lvlJc w:val="left"/>
      <w:pPr>
        <w:tabs>
          <w:tab w:val="num" w:pos="240"/>
        </w:tabs>
        <w:ind w:left="240" w:hanging="240"/>
      </w:pPr>
      <w:rPr>
        <w:rFonts w:hint="eastAsia"/>
      </w:rPr>
    </w:lvl>
  </w:abstractNum>
  <w:abstractNum w:abstractNumId="17">
    <w:nsid w:val="75726B99"/>
    <w:multiLevelType w:val="hybridMultilevel"/>
    <w:tmpl w:val="E048B32E"/>
    <w:lvl w:ilvl="0" w:tplc="84401B8C">
      <w:start w:val="1"/>
      <w:numFmt w:val="taiwaneseCountingThousand"/>
      <w:lvlText w:val="%1、"/>
      <w:lvlJc w:val="left"/>
      <w:pPr>
        <w:tabs>
          <w:tab w:val="num" w:pos="1701"/>
        </w:tabs>
        <w:ind w:left="1701" w:hanging="720"/>
      </w:pPr>
      <w:rPr>
        <w:rFonts w:hint="default"/>
      </w:rPr>
    </w:lvl>
    <w:lvl w:ilvl="1" w:tplc="A2F2A042">
      <w:start w:val="1"/>
      <w:numFmt w:val="taiwaneseCountingThousand"/>
      <w:lvlText w:val="（%2）"/>
      <w:lvlJc w:val="left"/>
      <w:pPr>
        <w:tabs>
          <w:tab w:val="num" w:pos="2286"/>
        </w:tabs>
        <w:ind w:left="2286" w:hanging="825"/>
      </w:pPr>
      <w:rPr>
        <w:rFonts w:hint="default"/>
      </w:rPr>
    </w:lvl>
    <w:lvl w:ilvl="2" w:tplc="0409001B" w:tentative="1">
      <w:start w:val="1"/>
      <w:numFmt w:val="lowerRoman"/>
      <w:lvlText w:val="%3."/>
      <w:lvlJc w:val="right"/>
      <w:pPr>
        <w:tabs>
          <w:tab w:val="num" w:pos="2421"/>
        </w:tabs>
        <w:ind w:left="2421" w:hanging="480"/>
      </w:pPr>
    </w:lvl>
    <w:lvl w:ilvl="3" w:tplc="0409000F" w:tentative="1">
      <w:start w:val="1"/>
      <w:numFmt w:val="decimal"/>
      <w:lvlText w:val="%4."/>
      <w:lvlJc w:val="left"/>
      <w:pPr>
        <w:tabs>
          <w:tab w:val="num" w:pos="2901"/>
        </w:tabs>
        <w:ind w:left="2901" w:hanging="480"/>
      </w:pPr>
    </w:lvl>
    <w:lvl w:ilvl="4" w:tplc="04090019" w:tentative="1">
      <w:start w:val="1"/>
      <w:numFmt w:val="ideographTraditional"/>
      <w:lvlText w:val="%5、"/>
      <w:lvlJc w:val="left"/>
      <w:pPr>
        <w:tabs>
          <w:tab w:val="num" w:pos="3381"/>
        </w:tabs>
        <w:ind w:left="3381" w:hanging="480"/>
      </w:pPr>
    </w:lvl>
    <w:lvl w:ilvl="5" w:tplc="0409001B" w:tentative="1">
      <w:start w:val="1"/>
      <w:numFmt w:val="lowerRoman"/>
      <w:lvlText w:val="%6."/>
      <w:lvlJc w:val="right"/>
      <w:pPr>
        <w:tabs>
          <w:tab w:val="num" w:pos="3861"/>
        </w:tabs>
        <w:ind w:left="3861" w:hanging="480"/>
      </w:pPr>
    </w:lvl>
    <w:lvl w:ilvl="6" w:tplc="0409000F" w:tentative="1">
      <w:start w:val="1"/>
      <w:numFmt w:val="decimal"/>
      <w:lvlText w:val="%7."/>
      <w:lvlJc w:val="left"/>
      <w:pPr>
        <w:tabs>
          <w:tab w:val="num" w:pos="4341"/>
        </w:tabs>
        <w:ind w:left="4341" w:hanging="480"/>
      </w:pPr>
    </w:lvl>
    <w:lvl w:ilvl="7" w:tplc="04090019" w:tentative="1">
      <w:start w:val="1"/>
      <w:numFmt w:val="ideographTraditional"/>
      <w:lvlText w:val="%8、"/>
      <w:lvlJc w:val="left"/>
      <w:pPr>
        <w:tabs>
          <w:tab w:val="num" w:pos="4821"/>
        </w:tabs>
        <w:ind w:left="4821" w:hanging="480"/>
      </w:pPr>
    </w:lvl>
    <w:lvl w:ilvl="8" w:tplc="0409001B" w:tentative="1">
      <w:start w:val="1"/>
      <w:numFmt w:val="lowerRoman"/>
      <w:lvlText w:val="%9."/>
      <w:lvlJc w:val="right"/>
      <w:pPr>
        <w:tabs>
          <w:tab w:val="num" w:pos="5301"/>
        </w:tabs>
        <w:ind w:left="5301" w:hanging="480"/>
      </w:pPr>
    </w:lvl>
  </w:abstractNum>
  <w:abstractNum w:abstractNumId="18">
    <w:nsid w:val="769C1C76"/>
    <w:multiLevelType w:val="singleLevel"/>
    <w:tmpl w:val="22D24B40"/>
    <w:lvl w:ilvl="0">
      <w:start w:val="1"/>
      <w:numFmt w:val="decimal"/>
      <w:lvlText w:val="(%1)"/>
      <w:lvlJc w:val="left"/>
      <w:pPr>
        <w:tabs>
          <w:tab w:val="num" w:pos="1620"/>
        </w:tabs>
        <w:ind w:left="1620" w:hanging="360"/>
      </w:pPr>
      <w:rPr>
        <w:rFonts w:hint="eastAsia"/>
      </w:rPr>
    </w:lvl>
  </w:abstractNum>
  <w:abstractNum w:abstractNumId="19">
    <w:nsid w:val="770B410E"/>
    <w:multiLevelType w:val="singleLevel"/>
    <w:tmpl w:val="EAF43F42"/>
    <w:lvl w:ilvl="0">
      <w:start w:val="1"/>
      <w:numFmt w:val="taiwaneseCountingThousand"/>
      <w:lvlText w:val="（%1）"/>
      <w:lvlJc w:val="left"/>
      <w:pPr>
        <w:tabs>
          <w:tab w:val="num" w:pos="972"/>
        </w:tabs>
        <w:ind w:left="972" w:hanging="972"/>
      </w:pPr>
      <w:rPr>
        <w:rFonts w:hint="eastAsia"/>
      </w:rPr>
    </w:lvl>
  </w:abstractNum>
  <w:num w:numId="1">
    <w:abstractNumId w:val="5"/>
  </w:num>
  <w:num w:numId="2">
    <w:abstractNumId w:val="15"/>
  </w:num>
  <w:num w:numId="3">
    <w:abstractNumId w:val="6"/>
  </w:num>
  <w:num w:numId="4">
    <w:abstractNumId w:val="13"/>
  </w:num>
  <w:num w:numId="5">
    <w:abstractNumId w:val="8"/>
  </w:num>
  <w:num w:numId="6">
    <w:abstractNumId w:val="11"/>
  </w:num>
  <w:num w:numId="7">
    <w:abstractNumId w:val="18"/>
  </w:num>
  <w:num w:numId="8">
    <w:abstractNumId w:val="7"/>
  </w:num>
  <w:num w:numId="9">
    <w:abstractNumId w:val="4"/>
  </w:num>
  <w:num w:numId="10">
    <w:abstractNumId w:val="0"/>
  </w:num>
  <w:num w:numId="11">
    <w:abstractNumId w:val="16"/>
  </w:num>
  <w:num w:numId="12">
    <w:abstractNumId w:val="10"/>
  </w:num>
  <w:num w:numId="13">
    <w:abstractNumId w:val="12"/>
  </w:num>
  <w:num w:numId="14">
    <w:abstractNumId w:val="2"/>
  </w:num>
  <w:num w:numId="15">
    <w:abstractNumId w:val="1"/>
  </w:num>
  <w:num w:numId="16">
    <w:abstractNumId w:val="19"/>
  </w:num>
  <w:num w:numId="17">
    <w:abstractNumId w:val="9"/>
  </w:num>
  <w:num w:numId="18">
    <w:abstractNumId w:val="17"/>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14201"/>
    <w:rsid w:val="00003D10"/>
    <w:rsid w:val="00006A26"/>
    <w:rsid w:val="00014201"/>
    <w:rsid w:val="00027698"/>
    <w:rsid w:val="000347E7"/>
    <w:rsid w:val="00047E5E"/>
    <w:rsid w:val="0005315A"/>
    <w:rsid w:val="0006637B"/>
    <w:rsid w:val="00067BF1"/>
    <w:rsid w:val="0008425A"/>
    <w:rsid w:val="000848A1"/>
    <w:rsid w:val="00092B3C"/>
    <w:rsid w:val="00096E7E"/>
    <w:rsid w:val="000C1C1C"/>
    <w:rsid w:val="000D31DB"/>
    <w:rsid w:val="000D40FC"/>
    <w:rsid w:val="00113F17"/>
    <w:rsid w:val="0013019C"/>
    <w:rsid w:val="00141597"/>
    <w:rsid w:val="00165AB8"/>
    <w:rsid w:val="00170D1F"/>
    <w:rsid w:val="001A1198"/>
    <w:rsid w:val="001A287A"/>
    <w:rsid w:val="001A3797"/>
    <w:rsid w:val="001A6546"/>
    <w:rsid w:val="001B3316"/>
    <w:rsid w:val="001B43D7"/>
    <w:rsid w:val="001C2E97"/>
    <w:rsid w:val="001D3400"/>
    <w:rsid w:val="002162AB"/>
    <w:rsid w:val="00222802"/>
    <w:rsid w:val="00252B66"/>
    <w:rsid w:val="00255E27"/>
    <w:rsid w:val="00262BEE"/>
    <w:rsid w:val="00290BA4"/>
    <w:rsid w:val="002959F7"/>
    <w:rsid w:val="002B0153"/>
    <w:rsid w:val="002B6478"/>
    <w:rsid w:val="002C0400"/>
    <w:rsid w:val="002C7912"/>
    <w:rsid w:val="002D12AF"/>
    <w:rsid w:val="002F42F7"/>
    <w:rsid w:val="003009C6"/>
    <w:rsid w:val="003357E8"/>
    <w:rsid w:val="003516DC"/>
    <w:rsid w:val="00363041"/>
    <w:rsid w:val="003A0A84"/>
    <w:rsid w:val="003B2328"/>
    <w:rsid w:val="003B57F5"/>
    <w:rsid w:val="003C2010"/>
    <w:rsid w:val="003D119E"/>
    <w:rsid w:val="003E5555"/>
    <w:rsid w:val="003F5327"/>
    <w:rsid w:val="00410BF3"/>
    <w:rsid w:val="0041526B"/>
    <w:rsid w:val="004208C1"/>
    <w:rsid w:val="004436A5"/>
    <w:rsid w:val="00450746"/>
    <w:rsid w:val="00462E62"/>
    <w:rsid w:val="00464412"/>
    <w:rsid w:val="00475676"/>
    <w:rsid w:val="004934F1"/>
    <w:rsid w:val="004A26C0"/>
    <w:rsid w:val="004B06C7"/>
    <w:rsid w:val="004F448E"/>
    <w:rsid w:val="005368A6"/>
    <w:rsid w:val="005524CA"/>
    <w:rsid w:val="00555B57"/>
    <w:rsid w:val="00567DDD"/>
    <w:rsid w:val="005805A7"/>
    <w:rsid w:val="005A68B3"/>
    <w:rsid w:val="005B3A8B"/>
    <w:rsid w:val="005C051F"/>
    <w:rsid w:val="005F7D7A"/>
    <w:rsid w:val="00612528"/>
    <w:rsid w:val="006A3A0A"/>
    <w:rsid w:val="006C0BF9"/>
    <w:rsid w:val="006C12DA"/>
    <w:rsid w:val="006D2984"/>
    <w:rsid w:val="006D3B0A"/>
    <w:rsid w:val="006F0623"/>
    <w:rsid w:val="007018DB"/>
    <w:rsid w:val="0070256A"/>
    <w:rsid w:val="007033FE"/>
    <w:rsid w:val="00704CD3"/>
    <w:rsid w:val="0071140D"/>
    <w:rsid w:val="00715EC7"/>
    <w:rsid w:val="007215B3"/>
    <w:rsid w:val="00732F81"/>
    <w:rsid w:val="00741EFD"/>
    <w:rsid w:val="00793E11"/>
    <w:rsid w:val="00796A0D"/>
    <w:rsid w:val="007C59B7"/>
    <w:rsid w:val="007D30ED"/>
    <w:rsid w:val="007D422D"/>
    <w:rsid w:val="00835AD9"/>
    <w:rsid w:val="00846BDB"/>
    <w:rsid w:val="00861DC8"/>
    <w:rsid w:val="00867A88"/>
    <w:rsid w:val="008770D0"/>
    <w:rsid w:val="008812FF"/>
    <w:rsid w:val="00887B5D"/>
    <w:rsid w:val="0089596A"/>
    <w:rsid w:val="00895F5F"/>
    <w:rsid w:val="008A0233"/>
    <w:rsid w:val="008C1DA6"/>
    <w:rsid w:val="008E3CB4"/>
    <w:rsid w:val="008F00D7"/>
    <w:rsid w:val="0091075F"/>
    <w:rsid w:val="00925232"/>
    <w:rsid w:val="0094776C"/>
    <w:rsid w:val="00956292"/>
    <w:rsid w:val="00981176"/>
    <w:rsid w:val="009A6974"/>
    <w:rsid w:val="009B7106"/>
    <w:rsid w:val="009B7B59"/>
    <w:rsid w:val="009C18B0"/>
    <w:rsid w:val="009C506D"/>
    <w:rsid w:val="009C512D"/>
    <w:rsid w:val="009E55C0"/>
    <w:rsid w:val="009E6C52"/>
    <w:rsid w:val="00A06AB2"/>
    <w:rsid w:val="00A07D5C"/>
    <w:rsid w:val="00A16E0C"/>
    <w:rsid w:val="00A27A19"/>
    <w:rsid w:val="00A32A1E"/>
    <w:rsid w:val="00A3467E"/>
    <w:rsid w:val="00A6683C"/>
    <w:rsid w:val="00A726D8"/>
    <w:rsid w:val="00A75C60"/>
    <w:rsid w:val="00A93A6E"/>
    <w:rsid w:val="00B049C2"/>
    <w:rsid w:val="00B05D05"/>
    <w:rsid w:val="00B1172F"/>
    <w:rsid w:val="00B22CC1"/>
    <w:rsid w:val="00B42A3A"/>
    <w:rsid w:val="00B80232"/>
    <w:rsid w:val="00B92648"/>
    <w:rsid w:val="00BB31C8"/>
    <w:rsid w:val="00C10529"/>
    <w:rsid w:val="00C15B0D"/>
    <w:rsid w:val="00C40452"/>
    <w:rsid w:val="00C46086"/>
    <w:rsid w:val="00C62EC9"/>
    <w:rsid w:val="00C66669"/>
    <w:rsid w:val="00C95EFB"/>
    <w:rsid w:val="00CA1047"/>
    <w:rsid w:val="00CB6A7C"/>
    <w:rsid w:val="00CB6A9C"/>
    <w:rsid w:val="00CC037F"/>
    <w:rsid w:val="00CC125E"/>
    <w:rsid w:val="00CF1277"/>
    <w:rsid w:val="00D31457"/>
    <w:rsid w:val="00D45BE7"/>
    <w:rsid w:val="00D61AEA"/>
    <w:rsid w:val="00D62609"/>
    <w:rsid w:val="00D6578A"/>
    <w:rsid w:val="00D67B6C"/>
    <w:rsid w:val="00D86F13"/>
    <w:rsid w:val="00D91792"/>
    <w:rsid w:val="00DA21BB"/>
    <w:rsid w:val="00DA6094"/>
    <w:rsid w:val="00DD6E64"/>
    <w:rsid w:val="00DE4CF0"/>
    <w:rsid w:val="00DE5215"/>
    <w:rsid w:val="00DE7C76"/>
    <w:rsid w:val="00E108B9"/>
    <w:rsid w:val="00E274DE"/>
    <w:rsid w:val="00E35482"/>
    <w:rsid w:val="00E457C5"/>
    <w:rsid w:val="00E51711"/>
    <w:rsid w:val="00E53DDE"/>
    <w:rsid w:val="00E553B2"/>
    <w:rsid w:val="00E635E7"/>
    <w:rsid w:val="00E73727"/>
    <w:rsid w:val="00E81D04"/>
    <w:rsid w:val="00E9106E"/>
    <w:rsid w:val="00EA22B2"/>
    <w:rsid w:val="00EA291A"/>
    <w:rsid w:val="00EB2E04"/>
    <w:rsid w:val="00EC781B"/>
    <w:rsid w:val="00ED64E1"/>
    <w:rsid w:val="00EE7E51"/>
    <w:rsid w:val="00F0232B"/>
    <w:rsid w:val="00F1123F"/>
    <w:rsid w:val="00F23067"/>
    <w:rsid w:val="00F4341F"/>
    <w:rsid w:val="00F568DA"/>
    <w:rsid w:val="00F9072E"/>
    <w:rsid w:val="00F90FC4"/>
    <w:rsid w:val="00F923BE"/>
    <w:rsid w:val="00FB08C1"/>
    <w:rsid w:val="00FB3F44"/>
    <w:rsid w:val="00FD1762"/>
    <w:rsid w:val="00FE0DA4"/>
    <w:rsid w:val="00FE520E"/>
    <w:rsid w:val="00FE56BF"/>
    <w:rsid w:val="00FF4D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C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524CA"/>
    <w:pPr>
      <w:wordWrap w:val="0"/>
      <w:overflowPunct w:val="0"/>
      <w:autoSpaceDE w:val="0"/>
      <w:autoSpaceDN w:val="0"/>
      <w:adjustRightInd w:val="0"/>
      <w:snapToGrid w:val="0"/>
      <w:spacing w:line="0" w:lineRule="atLeast"/>
      <w:ind w:left="1106" w:hanging="1106"/>
    </w:pPr>
    <w:rPr>
      <w:rFonts w:ascii="標楷體" w:eastAsia="標楷體" w:hAnsi="MS Sans Serif"/>
      <w:sz w:val="22"/>
    </w:rPr>
  </w:style>
  <w:style w:type="paragraph" w:styleId="a3">
    <w:name w:val="Body Text Indent"/>
    <w:basedOn w:val="a"/>
    <w:rsid w:val="005524CA"/>
    <w:pPr>
      <w:wordWrap w:val="0"/>
      <w:overflowPunct w:val="0"/>
      <w:autoSpaceDE w:val="0"/>
      <w:autoSpaceDN w:val="0"/>
      <w:adjustRightInd w:val="0"/>
      <w:snapToGrid w:val="0"/>
      <w:spacing w:line="0" w:lineRule="atLeast"/>
      <w:ind w:left="1092" w:hanging="1092"/>
    </w:pPr>
    <w:rPr>
      <w:rFonts w:ascii="標楷體" w:eastAsia="標楷體" w:hAnsi="MS Sans Serif"/>
      <w:sz w:val="22"/>
    </w:rPr>
  </w:style>
  <w:style w:type="paragraph" w:styleId="3">
    <w:name w:val="Body Text Indent 3"/>
    <w:basedOn w:val="a"/>
    <w:rsid w:val="005524CA"/>
    <w:pPr>
      <w:wordWrap w:val="0"/>
      <w:overflowPunct w:val="0"/>
      <w:autoSpaceDE w:val="0"/>
      <w:autoSpaceDN w:val="0"/>
      <w:adjustRightInd w:val="0"/>
      <w:snapToGrid w:val="0"/>
      <w:spacing w:line="0" w:lineRule="atLeast"/>
      <w:ind w:left="1120" w:hanging="1120"/>
    </w:pPr>
    <w:rPr>
      <w:rFonts w:ascii="標楷體" w:eastAsia="標楷體" w:hAnsi="MS Sans Serif"/>
      <w:sz w:val="22"/>
    </w:rPr>
  </w:style>
  <w:style w:type="paragraph" w:styleId="a4">
    <w:name w:val="Plain Text"/>
    <w:basedOn w:val="a"/>
    <w:rsid w:val="005524CA"/>
    <w:rPr>
      <w:rFonts w:ascii="細明體" w:eastAsia="細明體" w:hAnsi="Courier New"/>
    </w:rPr>
  </w:style>
  <w:style w:type="paragraph" w:styleId="a5">
    <w:name w:val="Body Text"/>
    <w:basedOn w:val="a"/>
    <w:rsid w:val="005524CA"/>
    <w:pPr>
      <w:overflowPunct w:val="0"/>
      <w:autoSpaceDE w:val="0"/>
      <w:autoSpaceDN w:val="0"/>
      <w:adjustRightInd w:val="0"/>
      <w:spacing w:line="200" w:lineRule="exact"/>
    </w:pPr>
    <w:rPr>
      <w:rFonts w:ascii="標楷體" w:eastAsia="標楷體" w:hAnsi="MS Sans Serif"/>
      <w:sz w:val="22"/>
    </w:rPr>
  </w:style>
  <w:style w:type="paragraph" w:customStyle="1" w:styleId="Char">
    <w:name w:val="字元 字元 Char"/>
    <w:basedOn w:val="a"/>
    <w:rsid w:val="005524CA"/>
    <w:pPr>
      <w:widowControl/>
      <w:spacing w:after="160" w:line="240" w:lineRule="exact"/>
    </w:pPr>
    <w:rPr>
      <w:rFonts w:ascii="Arial" w:eastAsia="Times New Roman" w:hAnsi="Arial" w:cs="Arial"/>
      <w:kern w:val="0"/>
      <w:sz w:val="20"/>
      <w:lang w:eastAsia="en-US"/>
    </w:rPr>
  </w:style>
  <w:style w:type="paragraph" w:customStyle="1" w:styleId="a6">
    <w:name w:val="字元 字元 字元 字元"/>
    <w:basedOn w:val="a"/>
    <w:rsid w:val="005524CA"/>
    <w:pPr>
      <w:widowControl/>
      <w:spacing w:after="160" w:line="240" w:lineRule="exact"/>
    </w:pPr>
    <w:rPr>
      <w:rFonts w:ascii="Arial" w:eastAsia="Times New Roman" w:hAnsi="Arial" w:cs="Arial"/>
      <w:kern w:val="0"/>
      <w:sz w:val="20"/>
      <w:lang w:eastAsia="en-US"/>
    </w:rPr>
  </w:style>
  <w:style w:type="paragraph" w:styleId="a7">
    <w:name w:val="Balloon Text"/>
    <w:basedOn w:val="a"/>
    <w:semiHidden/>
    <w:rsid w:val="00EA291A"/>
    <w:rPr>
      <w:rFonts w:ascii="Arial" w:hAnsi="Arial"/>
      <w:sz w:val="18"/>
      <w:szCs w:val="18"/>
    </w:rPr>
  </w:style>
  <w:style w:type="paragraph" w:styleId="a8">
    <w:name w:val="footer"/>
    <w:basedOn w:val="a"/>
    <w:rsid w:val="00B05D05"/>
    <w:pPr>
      <w:tabs>
        <w:tab w:val="center" w:pos="4153"/>
        <w:tab w:val="right" w:pos="8306"/>
      </w:tabs>
      <w:snapToGrid w:val="0"/>
    </w:pPr>
    <w:rPr>
      <w:sz w:val="20"/>
    </w:rPr>
  </w:style>
  <w:style w:type="character" w:styleId="a9">
    <w:name w:val="page number"/>
    <w:basedOn w:val="a0"/>
    <w:rsid w:val="00B05D05"/>
  </w:style>
  <w:style w:type="paragraph" w:styleId="aa">
    <w:name w:val="header"/>
    <w:basedOn w:val="a"/>
    <w:rsid w:val="00B05D05"/>
    <w:pPr>
      <w:tabs>
        <w:tab w:val="center" w:pos="4153"/>
        <w:tab w:val="right" w:pos="8306"/>
      </w:tabs>
      <w:snapToGrid w:val="0"/>
    </w:pPr>
    <w:rPr>
      <w:sz w:val="20"/>
    </w:rPr>
  </w:style>
  <w:style w:type="paragraph" w:customStyle="1" w:styleId="Char0">
    <w:name w:val="字元 字元 Char"/>
    <w:basedOn w:val="a"/>
    <w:rsid w:val="00FF4D7C"/>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DE4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DE4CF0"/>
    <w:rPr>
      <w:rFonts w:ascii="細明體" w:eastAsia="細明體" w:hAnsi="細明體" w:cs="細明體"/>
      <w:sz w:val="24"/>
      <w:szCs w:val="24"/>
      <w:lang w:val="en-US" w:eastAsia="zh-TW" w:bidi="ar-SA"/>
    </w:rPr>
  </w:style>
  <w:style w:type="paragraph" w:styleId="ab">
    <w:name w:val="annotation text"/>
    <w:basedOn w:val="a"/>
    <w:link w:val="ac"/>
    <w:rsid w:val="00255E27"/>
  </w:style>
  <w:style w:type="character" w:customStyle="1" w:styleId="ac">
    <w:name w:val="註解文字 字元"/>
    <w:basedOn w:val="a0"/>
    <w:link w:val="ab"/>
    <w:rsid w:val="00255E27"/>
    <w:rPr>
      <w:kern w:val="2"/>
      <w:sz w:val="24"/>
    </w:rPr>
  </w:style>
  <w:style w:type="paragraph" w:styleId="20">
    <w:name w:val="Body Text 2"/>
    <w:basedOn w:val="a"/>
    <w:link w:val="21"/>
    <w:rsid w:val="00255E27"/>
    <w:pPr>
      <w:jc w:val="distribute"/>
    </w:pPr>
    <w:rPr>
      <w:rFonts w:ascii="標楷體" w:eastAsia="標楷體" w:hAnsi="華康中楷體"/>
      <w:sz w:val="22"/>
    </w:rPr>
  </w:style>
  <w:style w:type="character" w:customStyle="1" w:styleId="21">
    <w:name w:val="本文 2 字元"/>
    <w:basedOn w:val="a0"/>
    <w:link w:val="20"/>
    <w:rsid w:val="00255E27"/>
    <w:rPr>
      <w:rFonts w:ascii="標楷體" w:eastAsia="標楷體" w:hAnsi="華康中楷體"/>
      <w:kern w:val="2"/>
      <w:sz w:val="22"/>
    </w:rPr>
  </w:style>
  <w:style w:type="paragraph" w:styleId="30">
    <w:name w:val="Body Text 3"/>
    <w:basedOn w:val="a"/>
    <w:link w:val="31"/>
    <w:rsid w:val="00255E27"/>
    <w:pPr>
      <w:jc w:val="distribute"/>
    </w:pPr>
    <w:rPr>
      <w:rFonts w:ascii="標楷體" w:eastAsia="標楷體" w:hAnsi="華康中楷體"/>
      <w:color w:val="FF0000"/>
    </w:rPr>
  </w:style>
  <w:style w:type="character" w:customStyle="1" w:styleId="31">
    <w:name w:val="本文 3 字元"/>
    <w:basedOn w:val="a0"/>
    <w:link w:val="30"/>
    <w:rsid w:val="00255E27"/>
    <w:rPr>
      <w:rFonts w:ascii="標楷體" w:eastAsia="標楷體" w:hAnsi="華康中楷體"/>
      <w:color w:val="FF0000"/>
      <w:kern w:val="2"/>
      <w:sz w:val="24"/>
    </w:rPr>
  </w:style>
  <w:style w:type="paragraph" w:styleId="ad">
    <w:name w:val="Block Text"/>
    <w:basedOn w:val="a"/>
    <w:rsid w:val="00255E27"/>
    <w:pPr>
      <w:spacing w:beforeLines="50"/>
      <w:ind w:left="1320" w:rightChars="316" w:right="758" w:hanging="481"/>
      <w:jc w:val="both"/>
    </w:pPr>
    <w:rPr>
      <w:rFonts w:eastAsia="標楷體"/>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overflowPunct w:val="0"/>
      <w:autoSpaceDE w:val="0"/>
      <w:autoSpaceDN w:val="0"/>
      <w:adjustRightInd w:val="0"/>
      <w:snapToGrid w:val="0"/>
      <w:spacing w:line="0" w:lineRule="atLeast"/>
      <w:ind w:left="1106" w:hanging="1106"/>
    </w:pPr>
    <w:rPr>
      <w:rFonts w:ascii="標楷體" w:eastAsia="標楷體" w:hAnsi="MS Sans Serif"/>
      <w:sz w:val="22"/>
    </w:rPr>
  </w:style>
  <w:style w:type="paragraph" w:styleId="a3">
    <w:name w:val="Body Text Indent"/>
    <w:basedOn w:val="a"/>
    <w:pPr>
      <w:wordWrap w:val="0"/>
      <w:overflowPunct w:val="0"/>
      <w:autoSpaceDE w:val="0"/>
      <w:autoSpaceDN w:val="0"/>
      <w:adjustRightInd w:val="0"/>
      <w:snapToGrid w:val="0"/>
      <w:spacing w:line="0" w:lineRule="atLeast"/>
      <w:ind w:left="1092" w:hanging="1092"/>
    </w:pPr>
    <w:rPr>
      <w:rFonts w:ascii="標楷體" w:eastAsia="標楷體" w:hAnsi="MS Sans Serif"/>
      <w:sz w:val="22"/>
    </w:rPr>
  </w:style>
  <w:style w:type="paragraph" w:styleId="3">
    <w:name w:val="Body Text Indent 3"/>
    <w:basedOn w:val="a"/>
    <w:pPr>
      <w:wordWrap w:val="0"/>
      <w:overflowPunct w:val="0"/>
      <w:autoSpaceDE w:val="0"/>
      <w:autoSpaceDN w:val="0"/>
      <w:adjustRightInd w:val="0"/>
      <w:snapToGrid w:val="0"/>
      <w:spacing w:line="0" w:lineRule="atLeast"/>
      <w:ind w:left="1120" w:hanging="1120"/>
    </w:pPr>
    <w:rPr>
      <w:rFonts w:ascii="標楷體" w:eastAsia="標楷體" w:hAnsi="MS Sans Serif"/>
      <w:sz w:val="22"/>
    </w:rPr>
  </w:style>
  <w:style w:type="paragraph" w:styleId="a4">
    <w:name w:val="Plain Text"/>
    <w:basedOn w:val="a"/>
    <w:rPr>
      <w:rFonts w:ascii="細明體" w:eastAsia="細明體" w:hAnsi="Courier New"/>
    </w:rPr>
  </w:style>
  <w:style w:type="paragraph" w:styleId="a5">
    <w:name w:val="Body Text"/>
    <w:basedOn w:val="a"/>
    <w:pPr>
      <w:overflowPunct w:val="0"/>
      <w:autoSpaceDE w:val="0"/>
      <w:autoSpaceDN w:val="0"/>
      <w:adjustRightInd w:val="0"/>
      <w:spacing w:line="200" w:lineRule="exact"/>
    </w:pPr>
    <w:rPr>
      <w:rFonts w:ascii="標楷體" w:eastAsia="標楷體" w:hAnsi="MS Sans Serif"/>
      <w:sz w:val="22"/>
    </w:rPr>
  </w:style>
  <w:style w:type="paragraph" w:customStyle="1" w:styleId="Char">
    <w:name w:val="字元 字元 Char"/>
    <w:basedOn w:val="a"/>
    <w:pPr>
      <w:widowControl/>
      <w:spacing w:after="160" w:line="240" w:lineRule="exact"/>
    </w:pPr>
    <w:rPr>
      <w:rFonts w:ascii="Arial" w:eastAsia="Times New Roman" w:hAnsi="Arial" w:cs="Arial"/>
      <w:kern w:val="0"/>
      <w:sz w:val="20"/>
      <w:lang w:eastAsia="en-US"/>
    </w:rPr>
  </w:style>
  <w:style w:type="paragraph" w:customStyle="1" w:styleId="a6">
    <w:name w:val="字元 字元 字元 字元"/>
    <w:basedOn w:val="a"/>
    <w:pPr>
      <w:widowControl/>
      <w:spacing w:after="160" w:line="240" w:lineRule="exact"/>
    </w:pPr>
    <w:rPr>
      <w:rFonts w:ascii="Arial" w:eastAsia="Times New Roman" w:hAnsi="Arial" w:cs="Arial"/>
      <w:kern w:val="0"/>
      <w:sz w:val="20"/>
      <w:lang w:eastAsia="en-US"/>
    </w:rPr>
  </w:style>
  <w:style w:type="paragraph" w:styleId="a7">
    <w:name w:val="Balloon Text"/>
    <w:basedOn w:val="a"/>
    <w:semiHidden/>
    <w:rsid w:val="00EA291A"/>
    <w:rPr>
      <w:rFonts w:ascii="Arial" w:hAnsi="Arial"/>
      <w:sz w:val="18"/>
      <w:szCs w:val="18"/>
    </w:rPr>
  </w:style>
  <w:style w:type="paragraph" w:styleId="a8">
    <w:name w:val="footer"/>
    <w:basedOn w:val="a"/>
    <w:rsid w:val="00B05D05"/>
    <w:pPr>
      <w:tabs>
        <w:tab w:val="center" w:pos="4153"/>
        <w:tab w:val="right" w:pos="8306"/>
      </w:tabs>
      <w:snapToGrid w:val="0"/>
    </w:pPr>
    <w:rPr>
      <w:sz w:val="20"/>
    </w:rPr>
  </w:style>
  <w:style w:type="character" w:styleId="a9">
    <w:name w:val="page number"/>
    <w:basedOn w:val="a0"/>
    <w:rsid w:val="00B05D05"/>
  </w:style>
  <w:style w:type="paragraph" w:styleId="aa">
    <w:name w:val="header"/>
    <w:basedOn w:val="a"/>
    <w:rsid w:val="00B05D05"/>
    <w:pPr>
      <w:tabs>
        <w:tab w:val="center" w:pos="4153"/>
        <w:tab w:val="right" w:pos="8306"/>
      </w:tabs>
      <w:snapToGrid w:val="0"/>
    </w:pPr>
    <w:rPr>
      <w:sz w:val="20"/>
    </w:rPr>
  </w:style>
  <w:style w:type="paragraph" w:customStyle="1" w:styleId="Char0">
    <w:name w:val="字元 字元 Char"/>
    <w:basedOn w:val="a"/>
    <w:rsid w:val="00FF4D7C"/>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DE4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DE4CF0"/>
    <w:rPr>
      <w:rFonts w:ascii="細明體" w:eastAsia="細明體" w:hAnsi="細明體" w:cs="細明體"/>
      <w:sz w:val="24"/>
      <w:szCs w:val="24"/>
      <w:lang w:val="en-US" w:eastAsia="zh-TW" w:bidi="ar-SA"/>
    </w:rPr>
  </w:style>
  <w:style w:type="paragraph" w:styleId="ab">
    <w:name w:val="annotation text"/>
    <w:basedOn w:val="a"/>
    <w:link w:val="ac"/>
    <w:rsid w:val="00255E27"/>
  </w:style>
  <w:style w:type="character" w:customStyle="1" w:styleId="ac">
    <w:name w:val="註解文字 字元"/>
    <w:basedOn w:val="a0"/>
    <w:link w:val="ab"/>
    <w:rsid w:val="00255E27"/>
    <w:rPr>
      <w:kern w:val="2"/>
      <w:sz w:val="24"/>
    </w:rPr>
  </w:style>
  <w:style w:type="paragraph" w:styleId="20">
    <w:name w:val="Body Text 2"/>
    <w:basedOn w:val="a"/>
    <w:link w:val="21"/>
    <w:rsid w:val="00255E27"/>
    <w:pPr>
      <w:jc w:val="distribute"/>
    </w:pPr>
    <w:rPr>
      <w:rFonts w:ascii="標楷體" w:eastAsia="標楷體" w:hAnsi="華康中楷體"/>
      <w:sz w:val="22"/>
    </w:rPr>
  </w:style>
  <w:style w:type="character" w:customStyle="1" w:styleId="21">
    <w:name w:val="本文 2 字元"/>
    <w:basedOn w:val="a0"/>
    <w:link w:val="20"/>
    <w:rsid w:val="00255E27"/>
    <w:rPr>
      <w:rFonts w:ascii="標楷體" w:eastAsia="標楷體" w:hAnsi="華康中楷體"/>
      <w:kern w:val="2"/>
      <w:sz w:val="22"/>
    </w:rPr>
  </w:style>
  <w:style w:type="paragraph" w:styleId="30">
    <w:name w:val="Body Text 3"/>
    <w:basedOn w:val="a"/>
    <w:link w:val="31"/>
    <w:rsid w:val="00255E27"/>
    <w:pPr>
      <w:jc w:val="distribute"/>
    </w:pPr>
    <w:rPr>
      <w:rFonts w:ascii="標楷體" w:eastAsia="標楷體" w:hAnsi="華康中楷體"/>
      <w:color w:val="FF0000"/>
    </w:rPr>
  </w:style>
  <w:style w:type="character" w:customStyle="1" w:styleId="31">
    <w:name w:val="本文 3 字元"/>
    <w:basedOn w:val="a0"/>
    <w:link w:val="30"/>
    <w:rsid w:val="00255E27"/>
    <w:rPr>
      <w:rFonts w:ascii="標楷體" w:eastAsia="標楷體" w:hAnsi="華康中楷體"/>
      <w:color w:val="FF0000"/>
      <w:kern w:val="2"/>
      <w:sz w:val="24"/>
    </w:rPr>
  </w:style>
  <w:style w:type="paragraph" w:styleId="ad">
    <w:name w:val="Block Text"/>
    <w:basedOn w:val="a"/>
    <w:rsid w:val="00255E27"/>
    <w:pPr>
      <w:spacing w:beforeLines="50"/>
      <w:ind w:left="1320" w:rightChars="316" w:right="758" w:hanging="481"/>
      <w:jc w:val="both"/>
    </w:pPr>
    <w:rPr>
      <w:rFonts w:eastAsia="標楷體"/>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8B8E-C88B-4344-936C-6CB7CACF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3376</Words>
  <Characters>19248</Characters>
  <Application>Microsoft Office Word</Application>
  <DocSecurity>0</DocSecurity>
  <Lines>160</Lines>
  <Paragraphs>45</Paragraphs>
  <ScaleCrop>false</ScaleCrop>
  <Manager>行政院金融監督管理委員會</Manager>
  <Company>367020000D</Company>
  <LinksUpToDate>false</LinksUpToDate>
  <CharactersWithSpaces>22579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發行人募集與發行有價證券處理準則附表</dc:title>
  <dc:subject>發行人募集與發行有價證券處理準則附表</dc:subject>
  <dc:creator>行政院金融監督管理委員會證券期貨局</dc:creator>
  <cp:keywords>募集與發行有價證券,處理準則附表</cp:keywords>
  <dc:description>發行人募集與發行有價證券處理準則-相關書表</dc:description>
  <cp:lastModifiedBy>1016</cp:lastModifiedBy>
  <cp:revision>3</cp:revision>
  <cp:lastPrinted>2014-09-19T10:25:00Z</cp:lastPrinted>
  <dcterms:created xsi:type="dcterms:W3CDTF">2014-09-29T06:20:00Z</dcterms:created>
  <dcterms:modified xsi:type="dcterms:W3CDTF">2014-10-24T01:21:00Z</dcterms:modified>
  <cp:category>822</cp:category>
</cp:coreProperties>
</file>