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BE" w:rsidRPr="004A01BB" w:rsidRDefault="00BC5A04" w:rsidP="00F923BE">
      <w:pPr>
        <w:overflowPunct w:val="0"/>
        <w:autoSpaceDE w:val="0"/>
        <w:autoSpaceDN w:val="0"/>
        <w:adjustRightInd w:val="0"/>
        <w:snapToGrid w:val="0"/>
        <w:spacing w:line="300" w:lineRule="atLeast"/>
        <w:rPr>
          <w:rFonts w:ascii="標楷體" w:eastAsia="標楷體" w:hAnsi="MS Sans Serif"/>
          <w:sz w:val="22"/>
        </w:rPr>
      </w:pPr>
      <w:r w:rsidRPr="00BC5A04">
        <w:rPr>
          <w:rFonts w:ascii="標楷體" w:eastAsia="標楷體" w:hAnsi="MS Sans Serif"/>
          <w:b/>
          <w:bCs/>
          <w:noProof/>
          <w:sz w:val="22"/>
        </w:rPr>
        <w:pict>
          <v:shapetype id="_x0000_t202" coordsize="21600,21600" o:spt="202" path="m,l,21600r21600,l21600,xe">
            <v:stroke joinstyle="miter"/>
            <v:path gradientshapeok="t" o:connecttype="rect"/>
          </v:shapetype>
          <v:shape id="Text Box 2" o:spid="_x0000_s1026" type="#_x0000_t202" style="position:absolute;margin-left:463.65pt;margin-top:-27.3pt;width:5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" stroked="f">
            <v:textbox>
              <w:txbxContent>
                <w:p w:rsidR="007E5876" w:rsidRDefault="007E5876" w:rsidP="007E5876">
                  <w:pPr>
                    <w:rPr>
                      <w:rFonts w:eastAsia="標楷體"/>
                    </w:rPr>
                  </w:pPr>
                  <w:r>
                    <w:rPr>
                      <w:rFonts w:eastAsia="標楷體" w:hint="eastAsia"/>
                    </w:rPr>
                    <w:t>附表一</w:t>
                  </w:r>
                </w:p>
              </w:txbxContent>
            </v:textbox>
            <w10:anchorlock/>
          </v:shape>
        </w:pict>
      </w:r>
      <w:r w:rsidR="00F923BE">
        <w:rPr>
          <w:rFonts w:ascii="標楷體" w:eastAsia="標楷體" w:hAnsi="MS Sans Serif" w:hint="eastAsia"/>
          <w:b/>
          <w:bCs/>
          <w:sz w:val="22"/>
        </w:rPr>
        <w:t>本國發行人</w:t>
      </w:r>
      <w:r w:rsidR="00F923BE" w:rsidRPr="004A01BB">
        <w:rPr>
          <w:rFonts w:ascii="標楷體" w:eastAsia="標楷體" w:hAnsi="MS Sans Serif" w:hint="eastAsia"/>
          <w:b/>
          <w:bCs/>
          <w:sz w:val="22"/>
        </w:rPr>
        <w:t>發行新股申報書</w:t>
      </w:r>
      <w:r w:rsidR="00F923BE" w:rsidRPr="004A01BB">
        <w:rPr>
          <w:rFonts w:ascii="標楷體" w:eastAsia="標楷體" w:hAnsi="MS Sans Serif"/>
          <w:sz w:val="22"/>
        </w:rPr>
        <w:t>(</w:t>
      </w:r>
      <w:r w:rsidR="00F923BE">
        <w:rPr>
          <w:rFonts w:ascii="標楷體" w:eastAsia="標楷體" w:hAnsi="MS Sans Serif" w:hint="eastAsia"/>
          <w:sz w:val="22"/>
        </w:rPr>
        <w:t>初次上市前以現金增資發行新股</w:t>
      </w:r>
      <w:r w:rsidR="00F923BE" w:rsidRPr="004A01BB">
        <w:rPr>
          <w:rFonts w:ascii="標楷體" w:eastAsia="標楷體" w:hAnsi="MS Sans Serif" w:hint="eastAsia"/>
          <w:sz w:val="22"/>
        </w:rPr>
        <w:t>並提撥一定比例公開銷售案件適用；屆滿  個營</w:t>
      </w:r>
      <w:r w:rsidR="00F923BE">
        <w:rPr>
          <w:rFonts w:ascii="標楷體" w:eastAsia="標楷體" w:hAnsi="MS Sans Serif" w:hint="eastAsia"/>
          <w:sz w:val="22"/>
        </w:rPr>
        <w:t xml:space="preserve">      </w:t>
      </w:r>
      <w:r w:rsidR="00F923BE" w:rsidRPr="004A01BB">
        <w:rPr>
          <w:rFonts w:ascii="標楷體" w:eastAsia="標楷體" w:hAnsi="MS Sans Serif" w:hint="eastAsia"/>
          <w:sz w:val="22"/>
        </w:rPr>
        <w:t>業日申報生效</w:t>
      </w:r>
      <w:r w:rsidR="00F923BE" w:rsidRPr="004A01BB">
        <w:rPr>
          <w:rFonts w:ascii="標楷體" w:eastAsia="標楷體" w:hAnsi="MS Sans Serif"/>
          <w:sz w:val="22"/>
        </w:rPr>
        <w:t>)</w:t>
      </w:r>
    </w:p>
    <w:p w:rsidR="00F923BE" w:rsidRPr="004A01BB" w:rsidRDefault="00F923BE" w:rsidP="00F923BE">
      <w:pPr>
        <w:overflowPunct w:val="0"/>
        <w:autoSpaceDE w:val="0"/>
        <w:autoSpaceDN w:val="0"/>
        <w:adjustRightInd w:val="0"/>
        <w:snapToGrid w:val="0"/>
        <w:spacing w:line="280" w:lineRule="exact"/>
        <w:rPr>
          <w:rFonts w:ascii="標楷體" w:eastAsia="標楷體" w:hAnsi="MS Sans Serif"/>
          <w:sz w:val="22"/>
        </w:rPr>
      </w:pPr>
      <w:r w:rsidRPr="004A01BB">
        <w:rPr>
          <w:rFonts w:ascii="標楷體" w:eastAsia="標楷體" w:hAnsi="MS Sans Serif" w:hint="eastAsia"/>
          <w:sz w:val="22"/>
        </w:rPr>
        <w:t>受</w:t>
      </w:r>
      <w:r w:rsidRPr="004A01BB">
        <w:rPr>
          <w:rFonts w:ascii="標楷體" w:eastAsia="標楷體" w:hAnsi="MS Sans Serif"/>
          <w:sz w:val="22"/>
        </w:rPr>
        <w:t xml:space="preserve"> </w:t>
      </w:r>
      <w:r w:rsidRPr="004A01BB">
        <w:rPr>
          <w:rFonts w:ascii="標楷體" w:eastAsia="標楷體" w:hAnsi="MS Sans Serif" w:hint="eastAsia"/>
          <w:sz w:val="22"/>
        </w:rPr>
        <w:t>文</w:t>
      </w:r>
      <w:r w:rsidRPr="004A01BB">
        <w:rPr>
          <w:rFonts w:ascii="標楷體" w:eastAsia="標楷體" w:hAnsi="MS Sans Serif"/>
          <w:sz w:val="22"/>
        </w:rPr>
        <w:t xml:space="preserve"> </w:t>
      </w:r>
      <w:r w:rsidRPr="004A01BB">
        <w:rPr>
          <w:rFonts w:ascii="標楷體" w:eastAsia="標楷體" w:hAnsi="MS Sans Serif" w:hint="eastAsia"/>
          <w:sz w:val="22"/>
        </w:rPr>
        <w:t>者：</w:t>
      </w:r>
      <w:r>
        <w:rPr>
          <w:rFonts w:ascii="標楷體" w:eastAsia="標楷體" w:hAnsi="MS Sans Serif" w:hint="eastAsia"/>
          <w:sz w:val="22"/>
        </w:rPr>
        <w:t>臺灣證券交易所股份有限公司</w:t>
      </w:r>
      <w:r w:rsidRPr="004A01BB">
        <w:rPr>
          <w:rFonts w:ascii="標楷體" w:eastAsia="標楷體" w:hAnsi="MS Sans Serif" w:hint="eastAsia"/>
          <w:sz w:val="22"/>
        </w:rPr>
        <w:t xml:space="preserve">                     </w:t>
      </w:r>
    </w:p>
    <w:p w:rsidR="00F923BE" w:rsidRPr="004A01BB" w:rsidRDefault="00F923BE" w:rsidP="00F923BE">
      <w:pPr>
        <w:overflowPunct w:val="0"/>
        <w:autoSpaceDE w:val="0"/>
        <w:autoSpaceDN w:val="0"/>
        <w:adjustRightInd w:val="0"/>
        <w:snapToGrid w:val="0"/>
        <w:spacing w:line="280" w:lineRule="exact"/>
        <w:ind w:left="1078" w:hangingChars="490" w:hanging="1078"/>
        <w:jc w:val="both"/>
        <w:rPr>
          <w:rFonts w:ascii="標楷體" w:eastAsia="標楷體" w:hAnsi="MS Sans Serif"/>
          <w:sz w:val="22"/>
        </w:rPr>
      </w:pPr>
      <w:r w:rsidRPr="004A01BB">
        <w:rPr>
          <w:rFonts w:ascii="標楷體" w:eastAsia="標楷體" w:hAnsi="MS Sans Serif" w:hint="eastAsia"/>
          <w:sz w:val="22"/>
        </w:rPr>
        <w:t>副本抄送：中華民國證券商業同業公會、財團法人中華民國證券暨期貨市場發展基金會、財團法人中華民國證券櫃檯買賣中心、</w:t>
      </w:r>
      <w:r w:rsidRPr="00F923BE">
        <w:rPr>
          <w:rFonts w:ascii="標楷體" w:eastAsia="標楷體" w:hAnsi="MS Sans Serif" w:hint="eastAsia"/>
          <w:sz w:val="22"/>
        </w:rPr>
        <w:t>金管會銀行局（金融控股、銀行、票券金融及信用卡等金融事業適用）、金管會保險局（保險業適用）</w:t>
      </w:r>
      <w:r>
        <w:rPr>
          <w:rFonts w:ascii="標楷體" w:eastAsia="標楷體" w:hAnsi="MS Sans Serif" w:hint="eastAsia"/>
          <w:sz w:val="22"/>
        </w:rPr>
        <w:t>（以上均含附件）</w:t>
      </w:r>
    </w:p>
    <w:p w:rsidR="00F923BE" w:rsidRPr="004A01BB" w:rsidRDefault="00C8010C" w:rsidP="00F923BE">
      <w:pPr>
        <w:overflowPunct w:val="0"/>
        <w:autoSpaceDE w:val="0"/>
        <w:autoSpaceDN w:val="0"/>
        <w:adjustRightInd w:val="0"/>
        <w:snapToGrid w:val="0"/>
        <w:spacing w:line="280" w:lineRule="exact"/>
        <w:ind w:left="1078" w:hangingChars="490" w:hanging="1078"/>
        <w:jc w:val="both"/>
        <w:rPr>
          <w:rFonts w:ascii="標楷體" w:eastAsia="標楷體" w:hAnsi="MS Sans Serif"/>
          <w:sz w:val="22"/>
        </w:rPr>
      </w:pPr>
      <w:r>
        <w:rPr>
          <w:rFonts w:ascii="標楷體" w:eastAsia="標楷體" w:hAnsi="MS Sans Serif" w:hint="eastAsia"/>
          <w:sz w:val="22"/>
        </w:rPr>
        <w:t>主　　旨：</w:t>
      </w:r>
      <w:r w:rsidRPr="00797896">
        <w:rPr>
          <w:rFonts w:ascii="標楷體" w:eastAsia="標楷體" w:hAnsi="MS Sans Serif" w:hint="eastAsia"/>
          <w:color w:val="000000" w:themeColor="text1"/>
          <w:sz w:val="22"/>
        </w:rPr>
        <w:t>本公司擬發行新股，爰依公司法第二百六十八條、證券交易法第二十二條及發行人募集與發行有價證券處理準則第十二條之規定，填具下列事項，連同附件，向  貴公司申報發行新股，並請於生效後通知本公司，俾便辦理變更登記。</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
        <w:gridCol w:w="1200"/>
        <w:gridCol w:w="1246"/>
        <w:gridCol w:w="1934"/>
        <w:gridCol w:w="1740"/>
        <w:gridCol w:w="3840"/>
      </w:tblGrid>
      <w:tr w:rsidR="00F923BE" w:rsidRPr="004A01BB" w:rsidTr="00796A0D">
        <w:trPr>
          <w:cantSplit/>
          <w:trHeight w:val="260"/>
        </w:trPr>
        <w:tc>
          <w:tcPr>
            <w:tcW w:w="1708" w:type="dxa"/>
            <w:gridSpan w:val="2"/>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公  司  名  稱</w:t>
            </w:r>
          </w:p>
        </w:tc>
        <w:tc>
          <w:tcPr>
            <w:tcW w:w="3180" w:type="dxa"/>
            <w:gridSpan w:val="2"/>
            <w:vAlign w:val="center"/>
          </w:tcPr>
          <w:p w:rsidR="00F923BE" w:rsidRPr="004A01BB" w:rsidRDefault="00F923BE" w:rsidP="00796A0D">
            <w:pPr>
              <w:spacing w:line="240" w:lineRule="exact"/>
              <w:jc w:val="distribute"/>
              <w:rPr>
                <w:rFonts w:ascii="標楷體" w:eastAsia="標楷體"/>
                <w:sz w:val="20"/>
              </w:rPr>
            </w:pPr>
          </w:p>
        </w:tc>
        <w:tc>
          <w:tcPr>
            <w:tcW w:w="1740" w:type="dxa"/>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公司設立日期及</w:t>
            </w: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統  一  編  號</w:t>
            </w:r>
          </w:p>
        </w:tc>
        <w:tc>
          <w:tcPr>
            <w:tcW w:w="3840" w:type="dxa"/>
            <w:vAlign w:val="center"/>
          </w:tcPr>
          <w:p w:rsidR="00F923BE" w:rsidRPr="004A01BB" w:rsidRDefault="00F923BE" w:rsidP="00796A0D">
            <w:pPr>
              <w:spacing w:line="240" w:lineRule="exact"/>
              <w:jc w:val="distribute"/>
              <w:rPr>
                <w:rFonts w:ascii="標楷體" w:eastAsia="標楷體"/>
                <w:sz w:val="20"/>
              </w:rPr>
            </w:pPr>
          </w:p>
        </w:tc>
      </w:tr>
      <w:tr w:rsidR="00F923BE" w:rsidRPr="004A01BB" w:rsidTr="00796A0D">
        <w:trPr>
          <w:cantSplit/>
          <w:trHeight w:val="260"/>
        </w:trPr>
        <w:tc>
          <w:tcPr>
            <w:tcW w:w="1708" w:type="dxa"/>
            <w:gridSpan w:val="2"/>
            <w:vMerge w:val="restart"/>
            <w:vAlign w:val="center"/>
          </w:tcPr>
          <w:p w:rsidR="00F923BE" w:rsidRPr="004A01BB" w:rsidRDefault="00F923BE" w:rsidP="00796A0D">
            <w:pPr>
              <w:spacing w:line="240" w:lineRule="exact"/>
              <w:jc w:val="distribute"/>
              <w:rPr>
                <w:rFonts w:ascii="標楷體" w:eastAsia="標楷體"/>
                <w:sz w:val="20"/>
              </w:rPr>
            </w:pP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原定股份總數及</w:t>
            </w: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金          額</w:t>
            </w:r>
          </w:p>
        </w:tc>
        <w:tc>
          <w:tcPr>
            <w:tcW w:w="1246" w:type="dxa"/>
            <w:tcBorders>
              <w:bottom w:val="single" w:sz="4" w:space="0" w:color="auto"/>
            </w:tcBorders>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章程修正前</w:t>
            </w:r>
          </w:p>
        </w:tc>
        <w:tc>
          <w:tcPr>
            <w:tcW w:w="1934" w:type="dxa"/>
            <w:tcBorders>
              <w:bottom w:val="single" w:sz="4" w:space="0" w:color="auto"/>
            </w:tcBorders>
            <w:vAlign w:val="center"/>
          </w:tcPr>
          <w:p w:rsidR="00F923BE" w:rsidRPr="004A01BB" w:rsidRDefault="00F923BE" w:rsidP="00796A0D">
            <w:pPr>
              <w:spacing w:line="240" w:lineRule="exact"/>
              <w:jc w:val="distribute"/>
              <w:rPr>
                <w:rFonts w:ascii="標楷體" w:eastAsia="標楷體"/>
                <w:sz w:val="20"/>
              </w:rPr>
            </w:pPr>
          </w:p>
          <w:p w:rsidR="00F923BE" w:rsidRPr="004A01BB" w:rsidRDefault="00F923BE" w:rsidP="00796A0D">
            <w:pPr>
              <w:spacing w:line="240" w:lineRule="exact"/>
              <w:jc w:val="distribute"/>
              <w:rPr>
                <w:rFonts w:ascii="標楷體" w:eastAsia="標楷體"/>
                <w:sz w:val="20"/>
              </w:rPr>
            </w:pPr>
          </w:p>
        </w:tc>
        <w:tc>
          <w:tcPr>
            <w:tcW w:w="1740" w:type="dxa"/>
            <w:vMerge w:val="restart"/>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發  行  新  股</w:t>
            </w: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 普通或特別 )</w:t>
            </w: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之    股    數</w:t>
            </w: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及    金    額</w:t>
            </w:r>
          </w:p>
        </w:tc>
        <w:tc>
          <w:tcPr>
            <w:tcW w:w="3840" w:type="dxa"/>
            <w:vMerge w:val="restart"/>
            <w:vAlign w:val="center"/>
          </w:tcPr>
          <w:p w:rsidR="00F923BE" w:rsidRPr="004A01BB" w:rsidRDefault="00F923BE" w:rsidP="00796A0D">
            <w:pPr>
              <w:spacing w:line="240" w:lineRule="exact"/>
              <w:jc w:val="distribute"/>
              <w:rPr>
                <w:rFonts w:ascii="標楷體" w:eastAsia="標楷體"/>
                <w:sz w:val="20"/>
              </w:rPr>
            </w:pPr>
          </w:p>
          <w:p w:rsidR="00F923BE" w:rsidRPr="004A01BB" w:rsidRDefault="00F923BE" w:rsidP="00796A0D">
            <w:pPr>
              <w:spacing w:line="240" w:lineRule="exact"/>
              <w:jc w:val="distribute"/>
              <w:rPr>
                <w:rFonts w:ascii="標楷體" w:eastAsia="標楷體"/>
                <w:sz w:val="20"/>
              </w:rPr>
            </w:pPr>
          </w:p>
          <w:p w:rsidR="00F923BE" w:rsidRPr="004A01BB" w:rsidRDefault="00F923BE" w:rsidP="00796A0D">
            <w:pPr>
              <w:spacing w:line="240" w:lineRule="exact"/>
              <w:jc w:val="distribute"/>
              <w:rPr>
                <w:rFonts w:ascii="標楷體" w:eastAsia="標楷體"/>
                <w:sz w:val="20"/>
              </w:rPr>
            </w:pPr>
          </w:p>
        </w:tc>
      </w:tr>
      <w:tr w:rsidR="00F923BE" w:rsidRPr="004A01BB" w:rsidTr="00796A0D">
        <w:trPr>
          <w:cantSplit/>
          <w:trHeight w:val="260"/>
        </w:trPr>
        <w:tc>
          <w:tcPr>
            <w:tcW w:w="1708" w:type="dxa"/>
            <w:gridSpan w:val="2"/>
            <w:vMerge/>
            <w:vAlign w:val="center"/>
          </w:tcPr>
          <w:p w:rsidR="00F923BE" w:rsidRPr="004A01BB" w:rsidRDefault="00F923BE" w:rsidP="00796A0D">
            <w:pPr>
              <w:spacing w:line="240" w:lineRule="exact"/>
              <w:jc w:val="distribute"/>
              <w:rPr>
                <w:rFonts w:ascii="標楷體" w:eastAsia="標楷體"/>
                <w:sz w:val="20"/>
              </w:rPr>
            </w:pPr>
          </w:p>
        </w:tc>
        <w:tc>
          <w:tcPr>
            <w:tcW w:w="1246" w:type="dxa"/>
            <w:tcBorders>
              <w:bottom w:val="single" w:sz="4" w:space="0" w:color="auto"/>
            </w:tcBorders>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章程修正後</w:t>
            </w:r>
          </w:p>
        </w:tc>
        <w:tc>
          <w:tcPr>
            <w:tcW w:w="1934" w:type="dxa"/>
            <w:tcBorders>
              <w:bottom w:val="single" w:sz="4" w:space="0" w:color="auto"/>
            </w:tcBorders>
            <w:vAlign w:val="center"/>
          </w:tcPr>
          <w:p w:rsidR="00F923BE" w:rsidRPr="004A01BB" w:rsidRDefault="00F923BE" w:rsidP="00796A0D">
            <w:pPr>
              <w:spacing w:line="240" w:lineRule="exact"/>
              <w:jc w:val="distribute"/>
              <w:rPr>
                <w:rFonts w:ascii="標楷體" w:eastAsia="標楷體"/>
                <w:sz w:val="20"/>
              </w:rPr>
            </w:pPr>
          </w:p>
          <w:p w:rsidR="00F923BE" w:rsidRPr="004A01BB" w:rsidRDefault="00F923BE" w:rsidP="00796A0D">
            <w:pPr>
              <w:spacing w:line="240" w:lineRule="exact"/>
              <w:jc w:val="distribute"/>
              <w:rPr>
                <w:rFonts w:ascii="標楷體" w:eastAsia="標楷體"/>
                <w:sz w:val="20"/>
              </w:rPr>
            </w:pPr>
          </w:p>
        </w:tc>
        <w:tc>
          <w:tcPr>
            <w:tcW w:w="1740" w:type="dxa"/>
            <w:vMerge/>
            <w:vAlign w:val="center"/>
          </w:tcPr>
          <w:p w:rsidR="00F923BE" w:rsidRPr="004A01BB" w:rsidRDefault="00F923BE" w:rsidP="00796A0D">
            <w:pPr>
              <w:spacing w:line="240" w:lineRule="exact"/>
              <w:jc w:val="distribute"/>
              <w:rPr>
                <w:rFonts w:ascii="標楷體" w:eastAsia="標楷體"/>
                <w:sz w:val="20"/>
              </w:rPr>
            </w:pPr>
          </w:p>
        </w:tc>
        <w:tc>
          <w:tcPr>
            <w:tcW w:w="3840" w:type="dxa"/>
            <w:vMerge/>
            <w:vAlign w:val="center"/>
          </w:tcPr>
          <w:p w:rsidR="00F923BE" w:rsidRPr="004A01BB" w:rsidRDefault="00F923BE" w:rsidP="00796A0D">
            <w:pPr>
              <w:spacing w:line="240" w:lineRule="exact"/>
              <w:jc w:val="distribute"/>
              <w:rPr>
                <w:rFonts w:ascii="標楷體" w:eastAsia="標楷體"/>
                <w:sz w:val="20"/>
              </w:rPr>
            </w:pPr>
          </w:p>
        </w:tc>
      </w:tr>
      <w:tr w:rsidR="00F923BE" w:rsidRPr="004A01BB" w:rsidTr="00796A0D">
        <w:trPr>
          <w:cantSplit/>
          <w:trHeight w:val="260"/>
        </w:trPr>
        <w:tc>
          <w:tcPr>
            <w:tcW w:w="1708" w:type="dxa"/>
            <w:gridSpan w:val="2"/>
            <w:vAlign w:val="center"/>
          </w:tcPr>
          <w:p w:rsidR="00F923BE" w:rsidRPr="004A01BB" w:rsidRDefault="00F923BE" w:rsidP="00796A0D">
            <w:pPr>
              <w:spacing w:line="240" w:lineRule="exact"/>
              <w:jc w:val="distribute"/>
              <w:rPr>
                <w:rFonts w:ascii="標楷體" w:eastAsia="標楷體" w:hAnsi="MS Sans Serif"/>
                <w:sz w:val="20"/>
              </w:rPr>
            </w:pPr>
            <w:r w:rsidRPr="004A01BB">
              <w:rPr>
                <w:rFonts w:ascii="標楷體" w:eastAsia="標楷體" w:hAnsi="MS Sans Serif" w:hint="eastAsia"/>
                <w:sz w:val="20"/>
              </w:rPr>
              <w:t xml:space="preserve"> 已發行股份總數</w:t>
            </w:r>
          </w:p>
          <w:p w:rsidR="00F923BE" w:rsidRPr="004A01BB" w:rsidRDefault="00F923BE" w:rsidP="00796A0D">
            <w:pPr>
              <w:spacing w:line="240" w:lineRule="exact"/>
              <w:jc w:val="distribute"/>
              <w:rPr>
                <w:rFonts w:ascii="標楷體" w:eastAsia="標楷體"/>
                <w:sz w:val="20"/>
              </w:rPr>
            </w:pPr>
            <w:r w:rsidRPr="004A01BB">
              <w:rPr>
                <w:rFonts w:ascii="標楷體" w:eastAsia="標楷體" w:hAnsi="MS Sans Serif" w:hint="eastAsia"/>
                <w:sz w:val="20"/>
              </w:rPr>
              <w:t xml:space="preserve"> 及    金    額</w:t>
            </w:r>
          </w:p>
        </w:tc>
        <w:tc>
          <w:tcPr>
            <w:tcW w:w="3180" w:type="dxa"/>
            <w:gridSpan w:val="2"/>
            <w:vAlign w:val="center"/>
          </w:tcPr>
          <w:p w:rsidR="00F923BE" w:rsidRPr="004A01BB" w:rsidRDefault="00F923BE" w:rsidP="00796A0D">
            <w:pPr>
              <w:spacing w:line="240" w:lineRule="exact"/>
              <w:jc w:val="distribute"/>
              <w:rPr>
                <w:rFonts w:ascii="標楷體" w:eastAsia="標楷體"/>
                <w:sz w:val="20"/>
              </w:rPr>
            </w:pPr>
          </w:p>
        </w:tc>
        <w:tc>
          <w:tcPr>
            <w:tcW w:w="1740" w:type="dxa"/>
            <w:vMerge w:val="restart"/>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出資方式(現金、貨幣債權或技術)及金額</w:t>
            </w:r>
          </w:p>
        </w:tc>
        <w:tc>
          <w:tcPr>
            <w:tcW w:w="3840" w:type="dxa"/>
            <w:vMerge w:val="restart"/>
            <w:vAlign w:val="center"/>
          </w:tcPr>
          <w:p w:rsidR="00F923BE" w:rsidRPr="004A01BB" w:rsidRDefault="00F923BE" w:rsidP="00796A0D">
            <w:pPr>
              <w:spacing w:line="240" w:lineRule="exact"/>
              <w:jc w:val="distribute"/>
              <w:rPr>
                <w:rFonts w:ascii="標楷體" w:eastAsia="標楷體"/>
                <w:sz w:val="20"/>
              </w:rPr>
            </w:pPr>
          </w:p>
        </w:tc>
      </w:tr>
      <w:tr w:rsidR="00F923BE" w:rsidRPr="004A01BB" w:rsidTr="00796A0D">
        <w:trPr>
          <w:cantSplit/>
          <w:trHeight w:val="260"/>
        </w:trPr>
        <w:tc>
          <w:tcPr>
            <w:tcW w:w="1708" w:type="dxa"/>
            <w:gridSpan w:val="2"/>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承 銷 商 名 稱</w:t>
            </w:r>
          </w:p>
        </w:tc>
        <w:tc>
          <w:tcPr>
            <w:tcW w:w="3180" w:type="dxa"/>
            <w:gridSpan w:val="2"/>
            <w:vAlign w:val="center"/>
          </w:tcPr>
          <w:p w:rsidR="00F923BE" w:rsidRPr="004A01BB" w:rsidRDefault="00F923BE" w:rsidP="00796A0D">
            <w:pPr>
              <w:spacing w:line="240" w:lineRule="exact"/>
              <w:jc w:val="distribute"/>
              <w:rPr>
                <w:rFonts w:ascii="標楷體" w:eastAsia="標楷體"/>
                <w:sz w:val="20"/>
              </w:rPr>
            </w:pPr>
          </w:p>
        </w:tc>
        <w:tc>
          <w:tcPr>
            <w:tcW w:w="1740" w:type="dxa"/>
            <w:vMerge/>
            <w:vAlign w:val="center"/>
          </w:tcPr>
          <w:p w:rsidR="00F923BE" w:rsidRPr="004A01BB" w:rsidRDefault="00F923BE" w:rsidP="00796A0D">
            <w:pPr>
              <w:spacing w:line="240" w:lineRule="exact"/>
              <w:jc w:val="distribute"/>
              <w:rPr>
                <w:rFonts w:ascii="標楷體" w:eastAsia="標楷體"/>
                <w:sz w:val="20"/>
              </w:rPr>
            </w:pPr>
          </w:p>
        </w:tc>
        <w:tc>
          <w:tcPr>
            <w:tcW w:w="3840" w:type="dxa"/>
            <w:vMerge/>
            <w:vAlign w:val="center"/>
          </w:tcPr>
          <w:p w:rsidR="00F923BE" w:rsidRPr="004A01BB" w:rsidRDefault="00F923BE" w:rsidP="00796A0D">
            <w:pPr>
              <w:spacing w:line="240" w:lineRule="exact"/>
              <w:jc w:val="distribute"/>
              <w:rPr>
                <w:rFonts w:ascii="標楷體" w:eastAsia="標楷體"/>
                <w:sz w:val="20"/>
              </w:rPr>
            </w:pPr>
          </w:p>
        </w:tc>
      </w:tr>
      <w:tr w:rsidR="00F923BE" w:rsidRPr="004A01BB" w:rsidTr="00796A0D">
        <w:trPr>
          <w:cantSplit/>
          <w:trHeight w:val="260"/>
        </w:trPr>
        <w:tc>
          <w:tcPr>
            <w:tcW w:w="1708" w:type="dxa"/>
            <w:gridSpan w:val="2"/>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承 銷 股 數 及</w:t>
            </w: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承  銷  比  例</w:t>
            </w:r>
          </w:p>
        </w:tc>
        <w:tc>
          <w:tcPr>
            <w:tcW w:w="3180" w:type="dxa"/>
            <w:gridSpan w:val="2"/>
            <w:vAlign w:val="center"/>
          </w:tcPr>
          <w:p w:rsidR="00F923BE" w:rsidRPr="004A01BB" w:rsidRDefault="00F923BE" w:rsidP="00796A0D">
            <w:pPr>
              <w:spacing w:line="240" w:lineRule="exact"/>
              <w:jc w:val="distribute"/>
              <w:rPr>
                <w:rFonts w:ascii="標楷體" w:eastAsia="標楷體"/>
                <w:sz w:val="20"/>
              </w:rPr>
            </w:pPr>
          </w:p>
        </w:tc>
        <w:tc>
          <w:tcPr>
            <w:tcW w:w="1740" w:type="dxa"/>
            <w:vMerge w:val="restart"/>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發  行  新  股</w:t>
            </w: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之 發 行 條 件</w:t>
            </w: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(含 新 舊 股 權 </w:t>
            </w: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利 義 務 是 否 </w:t>
            </w:r>
          </w:p>
          <w:p w:rsidR="00F923BE" w:rsidRPr="004A01BB" w:rsidRDefault="00F923BE" w:rsidP="00796A0D">
            <w:pPr>
              <w:spacing w:line="240" w:lineRule="exact"/>
              <w:rPr>
                <w:rFonts w:ascii="標楷體" w:eastAsia="標楷體"/>
                <w:sz w:val="20"/>
              </w:rPr>
            </w:pPr>
            <w:r w:rsidRPr="004A01BB">
              <w:rPr>
                <w:rFonts w:ascii="標楷體" w:eastAsia="標楷體" w:hint="eastAsia"/>
                <w:sz w:val="20"/>
              </w:rPr>
              <w:t xml:space="preserve"> 相 同)</w:t>
            </w:r>
          </w:p>
        </w:tc>
        <w:tc>
          <w:tcPr>
            <w:tcW w:w="3840" w:type="dxa"/>
            <w:vMerge w:val="restart"/>
            <w:vAlign w:val="center"/>
          </w:tcPr>
          <w:p w:rsidR="00F923BE" w:rsidRPr="004A01BB" w:rsidRDefault="00F923BE" w:rsidP="00796A0D">
            <w:pPr>
              <w:spacing w:line="240" w:lineRule="exact"/>
              <w:jc w:val="distribute"/>
              <w:rPr>
                <w:rFonts w:ascii="標楷體" w:eastAsia="標楷體"/>
                <w:sz w:val="20"/>
              </w:rPr>
            </w:pPr>
          </w:p>
        </w:tc>
      </w:tr>
      <w:tr w:rsidR="00F923BE" w:rsidRPr="004A01BB" w:rsidTr="00796A0D">
        <w:trPr>
          <w:cantSplit/>
          <w:trHeight w:val="260"/>
        </w:trPr>
        <w:tc>
          <w:tcPr>
            <w:tcW w:w="1708" w:type="dxa"/>
            <w:gridSpan w:val="2"/>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承  銷  方  式</w:t>
            </w:r>
          </w:p>
        </w:tc>
        <w:tc>
          <w:tcPr>
            <w:tcW w:w="3180" w:type="dxa"/>
            <w:gridSpan w:val="2"/>
            <w:vAlign w:val="center"/>
          </w:tcPr>
          <w:p w:rsidR="00F923BE" w:rsidRPr="004A01BB" w:rsidRDefault="00F923BE" w:rsidP="00796A0D">
            <w:pPr>
              <w:spacing w:line="240" w:lineRule="exact"/>
              <w:jc w:val="distribute"/>
              <w:rPr>
                <w:rFonts w:ascii="標楷體" w:eastAsia="標楷體"/>
                <w:sz w:val="20"/>
              </w:rPr>
            </w:pPr>
          </w:p>
        </w:tc>
        <w:tc>
          <w:tcPr>
            <w:tcW w:w="1740" w:type="dxa"/>
            <w:vMerge/>
            <w:vAlign w:val="center"/>
          </w:tcPr>
          <w:p w:rsidR="00F923BE" w:rsidRPr="004A01BB" w:rsidRDefault="00F923BE" w:rsidP="00796A0D">
            <w:pPr>
              <w:spacing w:line="240" w:lineRule="exact"/>
              <w:jc w:val="distribute"/>
              <w:rPr>
                <w:rFonts w:ascii="標楷體" w:eastAsia="標楷體"/>
                <w:sz w:val="20"/>
              </w:rPr>
            </w:pPr>
          </w:p>
        </w:tc>
        <w:tc>
          <w:tcPr>
            <w:tcW w:w="3840" w:type="dxa"/>
            <w:vMerge/>
            <w:vAlign w:val="center"/>
          </w:tcPr>
          <w:p w:rsidR="00F923BE" w:rsidRPr="004A01BB" w:rsidRDefault="00F923BE" w:rsidP="00796A0D">
            <w:pPr>
              <w:spacing w:line="240" w:lineRule="exact"/>
              <w:jc w:val="distribute"/>
              <w:rPr>
                <w:rFonts w:ascii="標楷體" w:eastAsia="標楷體"/>
                <w:sz w:val="20"/>
              </w:rPr>
            </w:pPr>
          </w:p>
        </w:tc>
      </w:tr>
      <w:tr w:rsidR="00F923BE" w:rsidRPr="004A01BB" w:rsidTr="00796A0D">
        <w:trPr>
          <w:cantSplit/>
          <w:trHeight w:val="260"/>
        </w:trPr>
        <w:tc>
          <w:tcPr>
            <w:tcW w:w="1708" w:type="dxa"/>
            <w:gridSpan w:val="2"/>
            <w:vMerge w:val="restart"/>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現金發行新股每</w:t>
            </w: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股 發 行 價 格</w:t>
            </w:r>
          </w:p>
        </w:tc>
        <w:tc>
          <w:tcPr>
            <w:tcW w:w="1246" w:type="dxa"/>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決定方式</w:t>
            </w:r>
          </w:p>
        </w:tc>
        <w:tc>
          <w:tcPr>
            <w:tcW w:w="1934" w:type="dxa"/>
            <w:vAlign w:val="center"/>
          </w:tcPr>
          <w:p w:rsidR="00F923BE" w:rsidRPr="004A01BB" w:rsidRDefault="00F923BE" w:rsidP="00796A0D">
            <w:pPr>
              <w:spacing w:line="240" w:lineRule="exact"/>
              <w:jc w:val="distribute"/>
              <w:rPr>
                <w:rFonts w:ascii="標楷體" w:eastAsia="標楷體"/>
                <w:sz w:val="20"/>
              </w:rPr>
            </w:pPr>
          </w:p>
        </w:tc>
        <w:tc>
          <w:tcPr>
            <w:tcW w:w="1740" w:type="dxa"/>
            <w:vMerge/>
            <w:vAlign w:val="center"/>
          </w:tcPr>
          <w:p w:rsidR="00F923BE" w:rsidRPr="004A01BB" w:rsidRDefault="00F923BE" w:rsidP="00796A0D">
            <w:pPr>
              <w:spacing w:line="240" w:lineRule="exact"/>
              <w:jc w:val="distribute"/>
              <w:rPr>
                <w:rFonts w:ascii="標楷體" w:eastAsia="標楷體"/>
                <w:sz w:val="20"/>
              </w:rPr>
            </w:pPr>
          </w:p>
        </w:tc>
        <w:tc>
          <w:tcPr>
            <w:tcW w:w="3840" w:type="dxa"/>
            <w:vMerge/>
            <w:vAlign w:val="center"/>
          </w:tcPr>
          <w:p w:rsidR="00F923BE" w:rsidRPr="004A01BB" w:rsidRDefault="00F923BE" w:rsidP="00796A0D">
            <w:pPr>
              <w:spacing w:line="240" w:lineRule="exact"/>
              <w:jc w:val="distribute"/>
              <w:rPr>
                <w:rFonts w:ascii="標楷體" w:eastAsia="標楷體"/>
                <w:sz w:val="20"/>
              </w:rPr>
            </w:pPr>
          </w:p>
        </w:tc>
      </w:tr>
      <w:tr w:rsidR="00F923BE" w:rsidRPr="004A01BB" w:rsidTr="00796A0D">
        <w:trPr>
          <w:cantSplit/>
          <w:trHeight w:val="260"/>
        </w:trPr>
        <w:tc>
          <w:tcPr>
            <w:tcW w:w="1708" w:type="dxa"/>
            <w:gridSpan w:val="2"/>
            <w:vMerge/>
            <w:vAlign w:val="center"/>
          </w:tcPr>
          <w:p w:rsidR="00F923BE" w:rsidRPr="004A01BB" w:rsidRDefault="00F923BE" w:rsidP="00796A0D">
            <w:pPr>
              <w:spacing w:line="240" w:lineRule="exact"/>
              <w:jc w:val="distribute"/>
              <w:rPr>
                <w:rFonts w:ascii="標楷體" w:eastAsia="標楷體"/>
                <w:sz w:val="20"/>
              </w:rPr>
            </w:pPr>
          </w:p>
        </w:tc>
        <w:tc>
          <w:tcPr>
            <w:tcW w:w="1246" w:type="dxa"/>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暫定價格</w:t>
            </w:r>
          </w:p>
        </w:tc>
        <w:tc>
          <w:tcPr>
            <w:tcW w:w="1934" w:type="dxa"/>
            <w:vAlign w:val="center"/>
          </w:tcPr>
          <w:p w:rsidR="00F923BE" w:rsidRPr="004A01BB" w:rsidRDefault="00F923BE" w:rsidP="00796A0D">
            <w:pPr>
              <w:spacing w:line="240" w:lineRule="exact"/>
              <w:jc w:val="distribute"/>
              <w:rPr>
                <w:rFonts w:ascii="標楷體" w:eastAsia="標楷體"/>
                <w:sz w:val="20"/>
              </w:rPr>
            </w:pPr>
          </w:p>
        </w:tc>
        <w:tc>
          <w:tcPr>
            <w:tcW w:w="1740" w:type="dxa"/>
            <w:vMerge/>
            <w:vAlign w:val="center"/>
          </w:tcPr>
          <w:p w:rsidR="00F923BE" w:rsidRPr="004A01BB" w:rsidRDefault="00F923BE" w:rsidP="00796A0D">
            <w:pPr>
              <w:spacing w:line="240" w:lineRule="exact"/>
              <w:jc w:val="distribute"/>
              <w:rPr>
                <w:rFonts w:ascii="標楷體" w:eastAsia="標楷體"/>
                <w:sz w:val="20"/>
              </w:rPr>
            </w:pPr>
          </w:p>
        </w:tc>
        <w:tc>
          <w:tcPr>
            <w:tcW w:w="3840" w:type="dxa"/>
            <w:vMerge/>
            <w:vAlign w:val="center"/>
          </w:tcPr>
          <w:p w:rsidR="00F923BE" w:rsidRPr="004A01BB" w:rsidRDefault="00F923BE" w:rsidP="00796A0D">
            <w:pPr>
              <w:spacing w:line="240" w:lineRule="exact"/>
              <w:jc w:val="distribute"/>
              <w:rPr>
                <w:rFonts w:ascii="標楷體" w:eastAsia="標楷體"/>
                <w:sz w:val="20"/>
              </w:rPr>
            </w:pPr>
          </w:p>
        </w:tc>
      </w:tr>
      <w:tr w:rsidR="00F923BE" w:rsidRPr="004A01BB" w:rsidTr="00796A0D">
        <w:trPr>
          <w:cantSplit/>
          <w:trHeight w:val="260"/>
        </w:trPr>
        <w:tc>
          <w:tcPr>
            <w:tcW w:w="1708" w:type="dxa"/>
            <w:gridSpan w:val="2"/>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現金發行新股之</w:t>
            </w: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計  畫  用  途</w:t>
            </w:r>
          </w:p>
        </w:tc>
        <w:tc>
          <w:tcPr>
            <w:tcW w:w="3180" w:type="dxa"/>
            <w:gridSpan w:val="2"/>
            <w:vAlign w:val="center"/>
          </w:tcPr>
          <w:p w:rsidR="00F923BE" w:rsidRPr="004A01BB" w:rsidRDefault="00F923BE" w:rsidP="00796A0D">
            <w:pPr>
              <w:spacing w:line="240" w:lineRule="exact"/>
              <w:jc w:val="distribute"/>
              <w:rPr>
                <w:rFonts w:ascii="標楷體" w:eastAsia="標楷體"/>
                <w:sz w:val="20"/>
              </w:rPr>
            </w:pPr>
          </w:p>
        </w:tc>
        <w:tc>
          <w:tcPr>
            <w:tcW w:w="1740" w:type="dxa"/>
            <w:vAlign w:val="center"/>
          </w:tcPr>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代收股款之金融  </w:t>
            </w:r>
          </w:p>
          <w:p w:rsidR="00F923BE" w:rsidRPr="004A01BB" w:rsidRDefault="00F923BE" w:rsidP="00796A0D">
            <w:pPr>
              <w:spacing w:line="240" w:lineRule="exact"/>
              <w:jc w:val="distribute"/>
              <w:rPr>
                <w:rFonts w:ascii="標楷體" w:eastAsia="標楷體"/>
                <w:sz w:val="20"/>
              </w:rPr>
            </w:pPr>
            <w:r w:rsidRPr="004A01BB">
              <w:rPr>
                <w:rFonts w:ascii="標楷體" w:eastAsia="標楷體" w:hint="eastAsia"/>
                <w:sz w:val="20"/>
              </w:rPr>
              <w:t xml:space="preserve"> 機構名稱及地址</w:t>
            </w:r>
          </w:p>
        </w:tc>
        <w:tc>
          <w:tcPr>
            <w:tcW w:w="3840" w:type="dxa"/>
            <w:vAlign w:val="center"/>
          </w:tcPr>
          <w:p w:rsidR="00F923BE" w:rsidRPr="004A01BB" w:rsidRDefault="00F923BE" w:rsidP="00796A0D">
            <w:pPr>
              <w:spacing w:line="240" w:lineRule="exact"/>
              <w:jc w:val="distribute"/>
              <w:rPr>
                <w:rFonts w:ascii="標楷體" w:eastAsia="標楷體"/>
                <w:sz w:val="20"/>
              </w:rPr>
            </w:pPr>
          </w:p>
        </w:tc>
      </w:tr>
      <w:tr w:rsidR="00F923BE" w:rsidRPr="004A01BB" w:rsidTr="00796A0D">
        <w:trPr>
          <w:cantSplit/>
          <w:trHeight w:val="4917"/>
        </w:trPr>
        <w:tc>
          <w:tcPr>
            <w:tcW w:w="508" w:type="dxa"/>
          </w:tcPr>
          <w:p w:rsidR="00F923BE" w:rsidRPr="004A01BB" w:rsidRDefault="00F923BE" w:rsidP="00796A0D">
            <w:pPr>
              <w:spacing w:line="240" w:lineRule="exact"/>
              <w:rPr>
                <w:rFonts w:ascii="標楷體" w:eastAsia="標楷體"/>
                <w:sz w:val="22"/>
              </w:rPr>
            </w:pPr>
            <w:r w:rsidRPr="004A01BB">
              <w:rPr>
                <w:rFonts w:ascii="標楷體" w:eastAsia="標楷體" w:hint="eastAsia"/>
                <w:sz w:val="22"/>
              </w:rPr>
              <w:t xml:space="preserve"> </w:t>
            </w: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r w:rsidRPr="004A01BB">
              <w:rPr>
                <w:rFonts w:ascii="標楷體" w:eastAsia="標楷體" w:hint="eastAsia"/>
                <w:sz w:val="22"/>
              </w:rPr>
              <w:t xml:space="preserve"> 附</w:t>
            </w: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r w:rsidRPr="004A01BB">
              <w:rPr>
                <w:rFonts w:ascii="標楷體" w:eastAsia="標楷體" w:hint="eastAsia"/>
                <w:sz w:val="22"/>
              </w:rPr>
              <w:t xml:space="preserve"> 件</w:t>
            </w:r>
          </w:p>
          <w:p w:rsidR="00F923BE" w:rsidRPr="004A01BB" w:rsidRDefault="00F923BE" w:rsidP="00796A0D">
            <w:pPr>
              <w:spacing w:line="240" w:lineRule="exact"/>
              <w:rPr>
                <w:rFonts w:ascii="標楷體" w:eastAsia="標楷體"/>
                <w:sz w:val="22"/>
              </w:rPr>
            </w:pPr>
          </w:p>
          <w:p w:rsidR="00F923BE" w:rsidRPr="004A01BB" w:rsidRDefault="00F923BE" w:rsidP="00796A0D">
            <w:pPr>
              <w:spacing w:line="240" w:lineRule="exact"/>
              <w:rPr>
                <w:rFonts w:ascii="標楷體" w:eastAsia="標楷體"/>
                <w:sz w:val="22"/>
              </w:rPr>
            </w:pPr>
          </w:p>
        </w:tc>
        <w:tc>
          <w:tcPr>
            <w:tcW w:w="9960" w:type="dxa"/>
            <w:gridSpan w:val="5"/>
          </w:tcPr>
          <w:p w:rsidR="00F923BE" w:rsidRPr="004A01BB" w:rsidRDefault="00F923BE" w:rsidP="00796A0D">
            <w:pPr>
              <w:overflowPunct w:val="0"/>
              <w:autoSpaceDE w:val="0"/>
              <w:autoSpaceDN w:val="0"/>
              <w:adjustRightInd w:val="0"/>
              <w:spacing w:line="300" w:lineRule="exact"/>
              <w:rPr>
                <w:rFonts w:ascii="標楷體" w:eastAsia="標楷體" w:hAnsi="MS Sans Serif"/>
                <w:sz w:val="22"/>
              </w:rPr>
            </w:pPr>
            <w:r w:rsidRPr="004A01BB">
              <w:rPr>
                <w:rFonts w:ascii="標楷體" w:eastAsia="標楷體" w:hAnsi="MS Sans Serif" w:hint="eastAsia"/>
                <w:sz w:val="22"/>
              </w:rPr>
              <w:t>一、申報書暨附件所載事項無虛偽、隱匿之聲明。</w:t>
            </w:r>
            <w:r w:rsidRPr="004A01BB">
              <w:rPr>
                <w:rFonts w:ascii="標楷體" w:eastAsia="標楷體" w:hAnsi="MS Sans Serif"/>
                <w:sz w:val="22"/>
              </w:rPr>
              <w:tab/>
              <w:t xml:space="preserve">    </w:t>
            </w:r>
          </w:p>
          <w:p w:rsidR="00F923BE" w:rsidRPr="004A01BB" w:rsidRDefault="00F923BE" w:rsidP="00796A0D">
            <w:pPr>
              <w:overflowPunct w:val="0"/>
              <w:autoSpaceDE w:val="0"/>
              <w:autoSpaceDN w:val="0"/>
              <w:adjustRightInd w:val="0"/>
              <w:spacing w:line="300" w:lineRule="exact"/>
              <w:rPr>
                <w:rFonts w:ascii="標楷體" w:eastAsia="標楷體" w:hAnsi="MS Sans Serif"/>
                <w:sz w:val="22"/>
              </w:rPr>
            </w:pPr>
            <w:r w:rsidRPr="004A01BB">
              <w:rPr>
                <w:rFonts w:ascii="標楷體" w:eastAsia="標楷體" w:hAnsi="MS Sans Serif" w:hint="eastAsia"/>
                <w:sz w:val="22"/>
              </w:rPr>
              <w:t>二、公開說明書檔案上傳至金管會指定機構之上傳確認通知單。</w:t>
            </w:r>
          </w:p>
          <w:p w:rsidR="00F923BE" w:rsidRPr="004A01BB" w:rsidRDefault="00F923BE" w:rsidP="00796A0D">
            <w:pPr>
              <w:overflowPunct w:val="0"/>
              <w:autoSpaceDE w:val="0"/>
              <w:autoSpaceDN w:val="0"/>
              <w:adjustRightInd w:val="0"/>
              <w:spacing w:line="300" w:lineRule="exact"/>
              <w:rPr>
                <w:rFonts w:ascii="標楷體" w:eastAsia="標楷體" w:hAnsi="MS Sans Serif"/>
                <w:sz w:val="22"/>
              </w:rPr>
            </w:pPr>
            <w:r w:rsidRPr="004A01BB">
              <w:rPr>
                <w:rFonts w:ascii="標楷體" w:eastAsia="標楷體" w:hAnsi="MS Sans Serif" w:hint="eastAsia"/>
                <w:sz w:val="22"/>
              </w:rPr>
              <w:t xml:space="preserve">三、證券承銷商與發行公司間無「證券商管理規則」第二十六條各款情事之聲明。 </w:t>
            </w:r>
          </w:p>
          <w:p w:rsidR="00F923BE" w:rsidRPr="004A01BB" w:rsidRDefault="00F923BE" w:rsidP="00796A0D">
            <w:pPr>
              <w:overflowPunct w:val="0"/>
              <w:autoSpaceDE w:val="0"/>
              <w:autoSpaceDN w:val="0"/>
              <w:adjustRightInd w:val="0"/>
              <w:spacing w:line="300" w:lineRule="exact"/>
              <w:rPr>
                <w:rFonts w:ascii="標楷體" w:eastAsia="標楷體" w:hAnsi="MS Sans Serif"/>
                <w:sz w:val="22"/>
              </w:rPr>
            </w:pPr>
            <w:r w:rsidRPr="004A01BB">
              <w:rPr>
                <w:rFonts w:ascii="標楷體" w:eastAsia="標楷體" w:hAnsi="MS Sans Serif" w:hint="eastAsia"/>
                <w:sz w:val="22"/>
              </w:rPr>
              <w:t>四、發行人募集與發行有價證券基本資料表。</w:t>
            </w:r>
            <w:r w:rsidRPr="004A01BB">
              <w:rPr>
                <w:rFonts w:ascii="標楷體" w:eastAsia="標楷體" w:hAnsi="MS Sans Serif"/>
                <w:sz w:val="22"/>
              </w:rPr>
              <w:tab/>
            </w:r>
            <w:r w:rsidRPr="004A01BB">
              <w:rPr>
                <w:rFonts w:ascii="標楷體" w:eastAsia="標楷體" w:hAnsi="MS Sans Serif"/>
                <w:sz w:val="22"/>
              </w:rPr>
              <w:tab/>
            </w:r>
            <w:r w:rsidRPr="004A01BB">
              <w:rPr>
                <w:rFonts w:ascii="標楷體" w:eastAsia="標楷體" w:hAnsi="MS Sans Serif"/>
                <w:sz w:val="22"/>
              </w:rPr>
              <w:tab/>
              <w:t xml:space="preserve">    </w:t>
            </w:r>
          </w:p>
          <w:p w:rsidR="00F923BE" w:rsidRPr="004A01BB" w:rsidRDefault="00F923BE" w:rsidP="00796A0D">
            <w:pPr>
              <w:overflowPunct w:val="0"/>
              <w:autoSpaceDE w:val="0"/>
              <w:autoSpaceDN w:val="0"/>
              <w:adjustRightInd w:val="0"/>
              <w:spacing w:line="300" w:lineRule="exact"/>
              <w:rPr>
                <w:rFonts w:ascii="標楷體" w:eastAsia="標楷體" w:hAnsi="MS Sans Serif"/>
                <w:sz w:val="22"/>
              </w:rPr>
            </w:pPr>
            <w:r w:rsidRPr="004A01BB">
              <w:rPr>
                <w:rFonts w:ascii="標楷體" w:eastAsia="標楷體" w:hAnsi="MS Sans Serif" w:hint="eastAsia"/>
                <w:sz w:val="22"/>
              </w:rPr>
              <w:t>五、律師依規定出具之法律意見書及檢查表。</w:t>
            </w:r>
            <w:r w:rsidRPr="004A01BB">
              <w:rPr>
                <w:rFonts w:ascii="標楷體" w:eastAsia="標楷體" w:hAnsi="MS Sans Serif"/>
                <w:sz w:val="22"/>
              </w:rPr>
              <w:tab/>
            </w:r>
            <w:r w:rsidRPr="004A01BB">
              <w:rPr>
                <w:rFonts w:ascii="標楷體" w:eastAsia="標楷體" w:hAnsi="MS Sans Serif"/>
                <w:sz w:val="22"/>
              </w:rPr>
              <w:tab/>
            </w:r>
            <w:r w:rsidRPr="004A01BB">
              <w:rPr>
                <w:rFonts w:ascii="標楷體" w:eastAsia="標楷體" w:hAnsi="MS Sans Serif"/>
                <w:sz w:val="22"/>
              </w:rPr>
              <w:tab/>
              <w:t xml:space="preserve">    </w:t>
            </w:r>
          </w:p>
          <w:p w:rsidR="00F923BE" w:rsidRPr="004A01BB" w:rsidRDefault="00F923BE" w:rsidP="00796A0D">
            <w:pPr>
              <w:overflowPunct w:val="0"/>
              <w:autoSpaceDE w:val="0"/>
              <w:autoSpaceDN w:val="0"/>
              <w:adjustRightInd w:val="0"/>
              <w:spacing w:line="300" w:lineRule="exact"/>
              <w:rPr>
                <w:rFonts w:ascii="標楷體" w:eastAsia="標楷體" w:hAnsi="MS Sans Serif"/>
                <w:sz w:val="22"/>
              </w:rPr>
            </w:pPr>
            <w:r w:rsidRPr="004A01BB">
              <w:rPr>
                <w:rFonts w:ascii="標楷體" w:eastAsia="標楷體" w:hAnsi="MS Sans Serif" w:hint="eastAsia"/>
                <w:sz w:val="22"/>
              </w:rPr>
              <w:t>六、證券交易法第三十條規定之公開說明書。</w:t>
            </w:r>
            <w:r w:rsidRPr="004A01BB">
              <w:rPr>
                <w:rFonts w:ascii="標楷體" w:eastAsia="標楷體" w:hAnsi="MS Sans Serif"/>
                <w:sz w:val="22"/>
              </w:rPr>
              <w:tab/>
            </w:r>
            <w:r w:rsidRPr="004A01BB">
              <w:rPr>
                <w:rFonts w:ascii="標楷體" w:eastAsia="標楷體" w:hAnsi="MS Sans Serif"/>
                <w:sz w:val="22"/>
              </w:rPr>
              <w:tab/>
            </w:r>
            <w:r w:rsidRPr="004A01BB">
              <w:rPr>
                <w:rFonts w:ascii="標楷體" w:eastAsia="標楷體" w:hAnsi="MS Sans Serif"/>
                <w:sz w:val="22"/>
              </w:rPr>
              <w:tab/>
              <w:t xml:space="preserve">    </w:t>
            </w:r>
          </w:p>
          <w:p w:rsidR="00F923BE" w:rsidRPr="004A01BB" w:rsidRDefault="00F923BE" w:rsidP="00796A0D">
            <w:pPr>
              <w:overflowPunct w:val="0"/>
              <w:autoSpaceDE w:val="0"/>
              <w:autoSpaceDN w:val="0"/>
              <w:adjustRightInd w:val="0"/>
              <w:spacing w:line="300" w:lineRule="exact"/>
              <w:jc w:val="both"/>
              <w:rPr>
                <w:rFonts w:ascii="標楷體" w:eastAsia="標楷體" w:hAnsi="MS Sans Serif"/>
                <w:sz w:val="22"/>
              </w:rPr>
            </w:pPr>
            <w:r w:rsidRPr="004A01BB">
              <w:rPr>
                <w:rFonts w:ascii="標楷體" w:eastAsia="標楷體" w:hAnsi="MS Sans Serif" w:hint="eastAsia"/>
                <w:sz w:val="22"/>
              </w:rPr>
              <w:t>七、證券承銷商依規定出具之評估報告。</w:t>
            </w:r>
          </w:p>
          <w:p w:rsidR="00F923BE" w:rsidRPr="004A01BB" w:rsidRDefault="00B63D71" w:rsidP="00796A0D">
            <w:pPr>
              <w:overflowPunct w:val="0"/>
              <w:autoSpaceDE w:val="0"/>
              <w:autoSpaceDN w:val="0"/>
              <w:adjustRightInd w:val="0"/>
              <w:spacing w:line="300" w:lineRule="exact"/>
              <w:ind w:left="440" w:hangingChars="200" w:hanging="440"/>
              <w:rPr>
                <w:rFonts w:ascii="標楷體" w:eastAsia="標楷體" w:hAnsi="MS Sans Serif"/>
                <w:sz w:val="22"/>
              </w:rPr>
            </w:pPr>
            <w:r>
              <w:rPr>
                <w:rFonts w:ascii="標楷體" w:eastAsia="標楷體" w:hAnsi="MS Sans Serif" w:hint="eastAsia"/>
                <w:sz w:val="22"/>
              </w:rPr>
              <w:t>八</w:t>
            </w:r>
            <w:r w:rsidR="00F923BE" w:rsidRPr="004A01BB">
              <w:rPr>
                <w:rFonts w:ascii="標楷體" w:eastAsia="標楷體" w:hAnsi="MS Sans Serif" w:hint="eastAsia"/>
                <w:sz w:val="22"/>
              </w:rPr>
              <w:t>、證券交易法第三十六條第三項第二款規定，對股東權益或證券價格有重大影響事項之申報書件及會計師表示之意見。</w:t>
            </w:r>
            <w:r w:rsidR="00F923BE" w:rsidRPr="004A01BB">
              <w:rPr>
                <w:rFonts w:ascii="標楷體" w:eastAsia="標楷體" w:hAnsi="MS Sans Serif"/>
                <w:sz w:val="22"/>
              </w:rPr>
              <w:t>(</w:t>
            </w:r>
            <w:r w:rsidR="00F923BE" w:rsidRPr="004A01BB">
              <w:rPr>
                <w:rFonts w:ascii="標楷體" w:eastAsia="標楷體" w:hAnsi="MS Sans Serif" w:hint="eastAsia"/>
                <w:sz w:val="22"/>
              </w:rPr>
              <w:t>無則免附</w:t>
            </w:r>
            <w:r w:rsidR="00F923BE" w:rsidRPr="004A01BB">
              <w:rPr>
                <w:rFonts w:ascii="標楷體" w:eastAsia="標楷體" w:hAnsi="MS Sans Serif"/>
                <w:sz w:val="22"/>
              </w:rPr>
              <w:t>)</w:t>
            </w:r>
            <w:r w:rsidR="00F923BE" w:rsidRPr="004A01BB">
              <w:rPr>
                <w:rFonts w:ascii="標楷體" w:eastAsia="標楷體" w:hAnsi="MS Sans Serif"/>
                <w:sz w:val="22"/>
              </w:rPr>
              <w:tab/>
              <w:t xml:space="preserve">    </w:t>
            </w:r>
          </w:p>
          <w:p w:rsidR="00F923BE" w:rsidRPr="004A01BB" w:rsidRDefault="00B63D71" w:rsidP="00796A0D">
            <w:pPr>
              <w:overflowPunct w:val="0"/>
              <w:autoSpaceDE w:val="0"/>
              <w:autoSpaceDN w:val="0"/>
              <w:adjustRightInd w:val="0"/>
              <w:spacing w:line="300" w:lineRule="exact"/>
              <w:ind w:left="440" w:hangingChars="200" w:hanging="440"/>
              <w:rPr>
                <w:rFonts w:ascii="標楷體" w:eastAsia="標楷體" w:hAnsi="MS Sans Serif"/>
                <w:sz w:val="22"/>
              </w:rPr>
            </w:pPr>
            <w:r>
              <w:rPr>
                <w:rFonts w:ascii="標楷體" w:eastAsia="標楷體" w:hAnsi="MS Sans Serif" w:hint="eastAsia"/>
                <w:sz w:val="22"/>
              </w:rPr>
              <w:t>九</w:t>
            </w:r>
            <w:r w:rsidR="00F923BE" w:rsidRPr="004A01BB">
              <w:rPr>
                <w:rFonts w:ascii="標楷體" w:eastAsia="標楷體" w:hAnsi="MS Sans Serif"/>
                <w:sz w:val="22"/>
              </w:rPr>
              <w:t>、</w:t>
            </w:r>
            <w:r w:rsidR="00F923BE" w:rsidRPr="004A01BB">
              <w:rPr>
                <w:rFonts w:ascii="標楷體" w:eastAsia="標楷體" w:hAnsi="MS Sans Serif" w:hint="eastAsia"/>
                <w:sz w:val="22"/>
              </w:rPr>
              <w:t>現金發行新股案件之資金用途應經目的事業主管機關同意者（如用於擴建、新建廠房設備，或用於廠房設備之汰舊換新，或用於海外投資等），應檢送目的事業主管機關同意函影本。</w:t>
            </w:r>
          </w:p>
          <w:p w:rsidR="00F923BE" w:rsidRPr="004A01BB" w:rsidRDefault="00F923BE" w:rsidP="00796A0D">
            <w:pPr>
              <w:overflowPunct w:val="0"/>
              <w:autoSpaceDE w:val="0"/>
              <w:autoSpaceDN w:val="0"/>
              <w:adjustRightInd w:val="0"/>
              <w:spacing w:line="300" w:lineRule="exact"/>
              <w:ind w:left="658" w:hangingChars="299" w:hanging="658"/>
              <w:rPr>
                <w:rFonts w:ascii="標楷體" w:eastAsia="標楷體" w:hAnsi="MS Sans Serif"/>
                <w:sz w:val="22"/>
              </w:rPr>
            </w:pPr>
            <w:r w:rsidRPr="004A01BB">
              <w:rPr>
                <w:rFonts w:ascii="標楷體" w:eastAsia="標楷體" w:hAnsi="MS Sans Serif" w:hint="eastAsia"/>
                <w:sz w:val="22"/>
              </w:rPr>
              <w:t>十、目的事業主管機關所出具屬國家經濟建設重大事業之證明書件。</w:t>
            </w:r>
            <w:r w:rsidRPr="004A01BB">
              <w:rPr>
                <w:rFonts w:ascii="標楷體" w:eastAsia="標楷體" w:hAnsi="MS Sans Serif"/>
                <w:sz w:val="22"/>
              </w:rPr>
              <w:t>(</w:t>
            </w:r>
            <w:r w:rsidRPr="004A01BB">
              <w:rPr>
                <w:rFonts w:ascii="標楷體" w:eastAsia="標楷體" w:hAnsi="MS Sans Serif" w:hint="eastAsia"/>
                <w:sz w:val="22"/>
              </w:rPr>
              <w:t>無則免附</w:t>
            </w:r>
            <w:r w:rsidRPr="004A01BB">
              <w:rPr>
                <w:rFonts w:ascii="標楷體" w:eastAsia="標楷體" w:hAnsi="MS Sans Serif"/>
                <w:sz w:val="22"/>
              </w:rPr>
              <w:t>)</w:t>
            </w:r>
          </w:p>
          <w:p w:rsidR="00F923BE" w:rsidRDefault="00F923BE" w:rsidP="00796A0D">
            <w:pPr>
              <w:overflowPunct w:val="0"/>
              <w:autoSpaceDE w:val="0"/>
              <w:autoSpaceDN w:val="0"/>
              <w:adjustRightInd w:val="0"/>
              <w:spacing w:line="300" w:lineRule="exact"/>
              <w:ind w:left="691" w:hangingChars="314" w:hanging="691"/>
              <w:rPr>
                <w:rFonts w:ascii="標楷體" w:eastAsia="標楷體"/>
                <w:sz w:val="22"/>
              </w:rPr>
            </w:pPr>
            <w:r w:rsidRPr="004A01BB">
              <w:rPr>
                <w:rFonts w:ascii="標楷體" w:eastAsia="標楷體" w:hint="eastAsia"/>
                <w:sz w:val="22"/>
              </w:rPr>
              <w:t>十</w:t>
            </w:r>
            <w:r w:rsidR="00B63D71">
              <w:rPr>
                <w:rFonts w:ascii="標楷體" w:eastAsia="標楷體" w:hint="eastAsia"/>
                <w:sz w:val="22"/>
              </w:rPr>
              <w:t>一</w:t>
            </w:r>
            <w:r w:rsidRPr="004A01BB">
              <w:rPr>
                <w:rFonts w:ascii="標楷體" w:eastAsia="標楷體" w:hint="eastAsia"/>
                <w:sz w:val="22"/>
              </w:rPr>
              <w:t>、證券承銷商</w:t>
            </w:r>
            <w:r w:rsidRPr="00F923BE">
              <w:rPr>
                <w:rFonts w:ascii="標楷體" w:eastAsia="標楷體" w:hint="eastAsia"/>
                <w:sz w:val="22"/>
              </w:rPr>
              <w:t>、發行人及其相關人等</w:t>
            </w:r>
            <w:r w:rsidRPr="004A01BB">
              <w:rPr>
                <w:rFonts w:ascii="標楷體" w:eastAsia="標楷體" w:hint="eastAsia"/>
                <w:sz w:val="22"/>
              </w:rPr>
              <w:t>出具「承銷手續費之收取不以其他方式或名目補償或退還予發行人或其關係人或前二者所指定之人等」之聲明書</w:t>
            </w:r>
            <w:bookmarkStart w:id="0" w:name="_GoBack"/>
            <w:bookmarkEnd w:id="0"/>
            <w:r w:rsidRPr="004A01BB">
              <w:rPr>
                <w:rFonts w:ascii="標楷體" w:eastAsia="標楷體" w:hint="eastAsia"/>
                <w:sz w:val="22"/>
              </w:rPr>
              <w:t>。</w:t>
            </w:r>
          </w:p>
          <w:p w:rsidR="00F923BE" w:rsidRPr="00F923BE" w:rsidRDefault="00F923BE" w:rsidP="00796A0D">
            <w:pPr>
              <w:overflowPunct w:val="0"/>
              <w:autoSpaceDE w:val="0"/>
              <w:autoSpaceDN w:val="0"/>
              <w:adjustRightInd w:val="0"/>
              <w:spacing w:line="300" w:lineRule="exact"/>
              <w:ind w:left="691" w:hangingChars="314" w:hanging="691"/>
              <w:rPr>
                <w:rFonts w:ascii="標楷體" w:eastAsia="標楷體"/>
                <w:sz w:val="22"/>
                <w:szCs w:val="22"/>
              </w:rPr>
            </w:pPr>
            <w:r w:rsidRPr="00F923BE">
              <w:rPr>
                <w:rFonts w:eastAsia="標楷體" w:hAnsi="標楷體" w:hint="eastAsia"/>
                <w:sz w:val="22"/>
                <w:szCs w:val="22"/>
              </w:rPr>
              <w:t>十</w:t>
            </w:r>
            <w:r w:rsidR="00B63D71">
              <w:rPr>
                <w:rFonts w:eastAsia="標楷體" w:hAnsi="標楷體" w:hint="eastAsia"/>
                <w:sz w:val="22"/>
                <w:szCs w:val="22"/>
              </w:rPr>
              <w:t>二</w:t>
            </w:r>
            <w:r w:rsidRPr="00F923BE">
              <w:rPr>
                <w:rFonts w:eastAsia="標楷體" w:hAnsi="標楷體" w:hint="eastAsia"/>
                <w:sz w:val="22"/>
                <w:szCs w:val="22"/>
              </w:rPr>
              <w:t>、其他必要之書件。</w:t>
            </w:r>
          </w:p>
        </w:tc>
      </w:tr>
      <w:tr w:rsidR="00F923BE" w:rsidRPr="004A01BB" w:rsidTr="00796A0D">
        <w:trPr>
          <w:cantSplit/>
          <w:trHeight w:val="260"/>
        </w:trPr>
        <w:tc>
          <w:tcPr>
            <w:tcW w:w="10468" w:type="dxa"/>
            <w:gridSpan w:val="6"/>
          </w:tcPr>
          <w:p w:rsidR="00F923BE" w:rsidRPr="004A01BB" w:rsidRDefault="00F923BE" w:rsidP="00796A0D">
            <w:pPr>
              <w:wordWrap w:val="0"/>
              <w:overflowPunct w:val="0"/>
              <w:autoSpaceDE w:val="0"/>
              <w:autoSpaceDN w:val="0"/>
              <w:adjustRightInd w:val="0"/>
              <w:ind w:leftChars="268" w:left="643"/>
              <w:rPr>
                <w:rFonts w:ascii="標楷體" w:eastAsia="標楷體" w:hAnsi="MS Sans Serif"/>
                <w:sz w:val="22"/>
              </w:rPr>
            </w:pPr>
            <w:r w:rsidRPr="004A01BB">
              <w:rPr>
                <w:rFonts w:ascii="標楷體" w:eastAsia="標楷體" w:hAnsi="MS Sans Serif" w:hint="eastAsia"/>
                <w:sz w:val="22"/>
              </w:rPr>
              <w:t>申　報　人</w:t>
            </w:r>
            <w:r w:rsidRPr="004A01BB">
              <w:rPr>
                <w:rFonts w:ascii="標楷體" w:eastAsia="標楷體" w:hAnsi="MS Sans Serif"/>
                <w:sz w:val="22"/>
              </w:rPr>
              <w:tab/>
            </w:r>
            <w:r w:rsidRPr="004A01BB">
              <w:rPr>
                <w:rFonts w:ascii="標楷體" w:eastAsia="標楷體" w:hAnsi="MS Sans Serif"/>
                <w:sz w:val="22"/>
              </w:rPr>
              <w:tab/>
            </w:r>
            <w:r w:rsidRPr="004A01BB">
              <w:rPr>
                <w:rFonts w:ascii="標楷體" w:eastAsia="標楷體" w:hAnsi="MS Sans Serif" w:hint="eastAsia"/>
                <w:sz w:val="22"/>
              </w:rPr>
              <w:t xml:space="preserve">          </w:t>
            </w:r>
            <w:r w:rsidRPr="004A01BB">
              <w:rPr>
                <w:rFonts w:ascii="標楷體" w:eastAsia="標楷體" w:hAnsi="MS Sans Serif"/>
                <w:sz w:val="22"/>
              </w:rPr>
              <w:tab/>
            </w:r>
            <w:r w:rsidRPr="004A01BB">
              <w:rPr>
                <w:rFonts w:ascii="標楷體" w:eastAsia="標楷體" w:hAnsi="MS Sans Serif" w:hint="eastAsia"/>
                <w:sz w:val="22"/>
              </w:rPr>
              <w:t xml:space="preserve">           股份有限公司</w:t>
            </w:r>
            <w:r w:rsidRPr="004A01BB">
              <w:rPr>
                <w:rFonts w:ascii="標楷體" w:eastAsia="標楷體" w:hAnsi="MS Sans Serif"/>
                <w:sz w:val="22"/>
              </w:rPr>
              <w:tab/>
            </w:r>
            <w:r w:rsidRPr="004A01BB">
              <w:rPr>
                <w:rFonts w:ascii="標楷體" w:eastAsia="標楷體" w:hAnsi="MS Sans Serif" w:hint="eastAsia"/>
                <w:sz w:val="22"/>
              </w:rPr>
              <w:t xml:space="preserve">       年</w:t>
            </w:r>
            <w:r w:rsidRPr="004A01BB">
              <w:rPr>
                <w:rFonts w:ascii="標楷體" w:eastAsia="標楷體" w:hAnsi="MS Sans Serif"/>
                <w:sz w:val="22"/>
              </w:rPr>
              <w:tab/>
            </w:r>
            <w:r w:rsidRPr="004A01BB">
              <w:rPr>
                <w:rFonts w:ascii="標楷體" w:eastAsia="標楷體" w:hAnsi="MS Sans Serif" w:hint="eastAsia"/>
                <w:sz w:val="22"/>
              </w:rPr>
              <w:t xml:space="preserve">   月 </w:t>
            </w:r>
            <w:r w:rsidRPr="004A01BB">
              <w:rPr>
                <w:rFonts w:ascii="標楷體" w:eastAsia="標楷體" w:hAnsi="MS Sans Serif"/>
                <w:sz w:val="22"/>
              </w:rPr>
              <w:tab/>
            </w:r>
            <w:r w:rsidRPr="004A01BB">
              <w:rPr>
                <w:rFonts w:ascii="標楷體" w:eastAsia="標楷體" w:hAnsi="MS Sans Serif" w:hint="eastAsia"/>
                <w:sz w:val="22"/>
              </w:rPr>
              <w:t xml:space="preserve"> </w:t>
            </w:r>
            <w:r w:rsidRPr="004A01BB">
              <w:rPr>
                <w:rFonts w:ascii="標楷體" w:eastAsia="標楷體" w:hAnsi="MS Sans Serif"/>
                <w:sz w:val="22"/>
              </w:rPr>
              <w:t xml:space="preserve">  </w:t>
            </w:r>
            <w:r w:rsidRPr="004A01BB">
              <w:rPr>
                <w:rFonts w:ascii="標楷體" w:eastAsia="標楷體" w:hAnsi="MS Sans Serif" w:hint="eastAsia"/>
                <w:sz w:val="22"/>
              </w:rPr>
              <w:t>日</w:t>
            </w:r>
          </w:p>
          <w:p w:rsidR="00F923BE" w:rsidRPr="004A01BB" w:rsidRDefault="00F923BE" w:rsidP="00796A0D">
            <w:pPr>
              <w:wordWrap w:val="0"/>
              <w:overflowPunct w:val="0"/>
              <w:autoSpaceDE w:val="0"/>
              <w:autoSpaceDN w:val="0"/>
              <w:adjustRightInd w:val="0"/>
              <w:ind w:leftChars="268" w:left="643"/>
              <w:rPr>
                <w:rFonts w:ascii="標楷體" w:eastAsia="標楷體" w:hAnsi="MS Sans Serif"/>
                <w:sz w:val="22"/>
              </w:rPr>
            </w:pPr>
            <w:r w:rsidRPr="004A01BB">
              <w:rPr>
                <w:rFonts w:ascii="標楷體" w:eastAsia="標楷體" w:hAnsi="MS Sans Serif" w:hint="eastAsia"/>
                <w:sz w:val="22"/>
              </w:rPr>
              <w:t>代  表  人</w:t>
            </w:r>
            <w:r w:rsidRPr="004A01BB">
              <w:rPr>
                <w:rFonts w:ascii="標楷體" w:eastAsia="標楷體" w:hAnsi="MS Sans Serif"/>
                <w:sz w:val="22"/>
              </w:rPr>
              <w:tab/>
            </w:r>
            <w:r w:rsidRPr="004A01BB">
              <w:rPr>
                <w:rFonts w:ascii="標楷體" w:eastAsia="標楷體" w:hAnsi="MS Sans Serif"/>
                <w:sz w:val="22"/>
              </w:rPr>
              <w:tab/>
            </w:r>
            <w:r w:rsidRPr="004A01BB">
              <w:rPr>
                <w:rFonts w:ascii="標楷體" w:eastAsia="標楷體" w:hAnsi="MS Sans Serif"/>
                <w:sz w:val="22"/>
              </w:rPr>
              <w:tab/>
            </w:r>
            <w:r w:rsidRPr="004A01BB">
              <w:rPr>
                <w:rFonts w:ascii="標楷體" w:eastAsia="標楷體" w:hAnsi="MS Sans Serif"/>
                <w:sz w:val="22"/>
              </w:rPr>
              <w:tab/>
              <w:t xml:space="preserve">    </w:t>
            </w:r>
            <w:r w:rsidRPr="004A01BB">
              <w:rPr>
                <w:rFonts w:ascii="標楷體" w:eastAsia="標楷體" w:hAnsi="MS Sans Serif" w:hint="eastAsia"/>
                <w:sz w:val="22"/>
              </w:rPr>
              <w:t xml:space="preserve">                       （加蓋公司、負責人印章）</w:t>
            </w:r>
          </w:p>
          <w:p w:rsidR="00F923BE" w:rsidRPr="004A01BB" w:rsidRDefault="00F923BE" w:rsidP="00796A0D">
            <w:pPr>
              <w:wordWrap w:val="0"/>
              <w:overflowPunct w:val="0"/>
              <w:autoSpaceDE w:val="0"/>
              <w:autoSpaceDN w:val="0"/>
              <w:adjustRightInd w:val="0"/>
              <w:rPr>
                <w:rFonts w:ascii="標楷體" w:eastAsia="標楷體" w:hAnsi="MS Sans Serif"/>
                <w:sz w:val="22"/>
              </w:rPr>
            </w:pPr>
            <w:r w:rsidRPr="004A01BB">
              <w:rPr>
                <w:rFonts w:ascii="標楷體" w:eastAsia="標楷體" w:hAnsi="MS Sans Serif" w:hint="eastAsia"/>
                <w:sz w:val="22"/>
              </w:rPr>
              <w:t xml:space="preserve">      地　　　址</w:t>
            </w:r>
            <w:r w:rsidRPr="004A01BB">
              <w:rPr>
                <w:rFonts w:ascii="標楷體" w:eastAsia="標楷體" w:hAnsi="MS Sans Serif"/>
                <w:sz w:val="22"/>
              </w:rPr>
              <w:tab/>
            </w:r>
            <w:r w:rsidRPr="004A01BB">
              <w:rPr>
                <w:rFonts w:ascii="標楷體" w:eastAsia="標楷體" w:hAnsi="MS Sans Serif"/>
                <w:sz w:val="22"/>
              </w:rPr>
              <w:tab/>
            </w:r>
            <w:r w:rsidRPr="004A01BB">
              <w:rPr>
                <w:rFonts w:ascii="標楷體" w:eastAsia="標楷體" w:hAnsi="MS Sans Serif"/>
                <w:sz w:val="22"/>
              </w:rPr>
              <w:tab/>
            </w:r>
            <w:r w:rsidRPr="004A01BB">
              <w:rPr>
                <w:rFonts w:ascii="標楷體" w:eastAsia="標楷體" w:hAnsi="MS Sans Serif" w:hint="eastAsia"/>
                <w:sz w:val="22"/>
              </w:rPr>
              <w:t xml:space="preserve">               </w:t>
            </w:r>
            <w:r w:rsidRPr="004A01BB">
              <w:rPr>
                <w:rFonts w:ascii="標楷體" w:eastAsia="標楷體" w:hAnsi="MS Sans Serif"/>
                <w:sz w:val="22"/>
              </w:rPr>
              <w:tab/>
            </w:r>
            <w:r w:rsidRPr="004A01BB">
              <w:rPr>
                <w:rFonts w:ascii="標楷體" w:eastAsia="標楷體" w:hAnsi="MS Sans Serif"/>
                <w:sz w:val="22"/>
              </w:rPr>
              <w:tab/>
            </w:r>
            <w:r w:rsidRPr="004A01BB">
              <w:rPr>
                <w:rFonts w:ascii="標楷體" w:eastAsia="標楷體" w:hAnsi="MS Sans Serif" w:hint="eastAsia"/>
                <w:sz w:val="22"/>
              </w:rPr>
              <w:t xml:space="preserve">           電　話</w:t>
            </w:r>
            <w:r w:rsidRPr="004A01BB">
              <w:rPr>
                <w:rFonts w:ascii="標楷體" w:eastAsia="標楷體" w:hAnsi="MS Sans Serif"/>
                <w:sz w:val="22"/>
              </w:rPr>
              <w:tab/>
              <w:t xml:space="preserve">    </w:t>
            </w:r>
            <w:r w:rsidRPr="004A01BB">
              <w:rPr>
                <w:rFonts w:ascii="標楷體" w:eastAsia="標楷體" w:hAnsi="MS Sans Serif" w:hint="eastAsia"/>
                <w:sz w:val="22"/>
              </w:rPr>
              <w:t xml:space="preserve">   </w:t>
            </w:r>
          </w:p>
          <w:p w:rsidR="00F923BE" w:rsidRPr="004A01BB" w:rsidRDefault="00F923BE" w:rsidP="00796A0D">
            <w:pPr>
              <w:wordWrap w:val="0"/>
              <w:overflowPunct w:val="0"/>
              <w:autoSpaceDE w:val="0"/>
              <w:autoSpaceDN w:val="0"/>
              <w:adjustRightInd w:val="0"/>
              <w:rPr>
                <w:rFonts w:ascii="標楷體" w:eastAsia="標楷體"/>
                <w:sz w:val="20"/>
              </w:rPr>
            </w:pPr>
            <w:r w:rsidRPr="004A01BB">
              <w:rPr>
                <w:rFonts w:ascii="標楷體" w:eastAsia="標楷體" w:hAnsi="MS Sans Serif" w:hint="eastAsia"/>
                <w:sz w:val="22"/>
              </w:rPr>
              <w:t xml:space="preserve">           </w:t>
            </w:r>
          </w:p>
        </w:tc>
      </w:tr>
    </w:tbl>
    <w:p w:rsidR="00F923BE" w:rsidRPr="004A01BB" w:rsidRDefault="00F923BE" w:rsidP="00F923BE">
      <w:pPr>
        <w:wordWrap w:val="0"/>
        <w:overflowPunct w:val="0"/>
        <w:autoSpaceDE w:val="0"/>
        <w:autoSpaceDN w:val="0"/>
        <w:adjustRightInd w:val="0"/>
        <w:spacing w:line="220" w:lineRule="exact"/>
        <w:ind w:left="1190" w:hangingChars="595" w:hanging="1190"/>
        <w:rPr>
          <w:rFonts w:ascii="標楷體" w:eastAsia="標楷體" w:hAnsi="MS Sans Serif"/>
          <w:sz w:val="20"/>
        </w:rPr>
      </w:pPr>
      <w:r w:rsidRPr="004A01BB">
        <w:rPr>
          <w:rFonts w:ascii="標楷體" w:eastAsia="標楷體" w:hAnsi="MS Sans Serif" w:hint="eastAsia"/>
          <w:sz w:val="20"/>
        </w:rPr>
        <w:t>附　註：一、本申報書暨附件應以長二十九．</w:t>
      </w:r>
      <w:smartTag w:uri="urn:schemas-microsoft-com:office:smarttags" w:element="chmetcnv">
        <w:smartTagPr>
          <w:attr w:name="TCSC" w:val="1"/>
          <w:attr w:name="NumberType" w:val="3"/>
          <w:attr w:name="Negative" w:val="False"/>
          <w:attr w:name="HasSpace" w:val="False"/>
          <w:attr w:name="SourceValue" w:val="7"/>
          <w:attr w:name="UnitName" w:val="公分"/>
        </w:smartTagPr>
        <w:r w:rsidRPr="004A01BB">
          <w:rPr>
            <w:rFonts w:ascii="標楷體" w:eastAsia="標楷體" w:hAnsi="MS Sans Serif" w:hint="eastAsia"/>
            <w:sz w:val="20"/>
          </w:rPr>
          <w:t>七公分</w:t>
        </w:r>
      </w:smartTag>
      <w:r w:rsidRPr="004A01BB">
        <w:rPr>
          <w:rFonts w:ascii="標楷體" w:eastAsia="標楷體" w:hAnsi="MS Sans Serif" w:hint="eastAsia"/>
          <w:sz w:val="20"/>
        </w:rPr>
        <w:t>、寬</w:t>
      </w:r>
      <w:smartTag w:uri="urn:schemas-microsoft-com:office:smarttags" w:element="chmetcnv">
        <w:smartTagPr>
          <w:attr w:name="TCSC" w:val="1"/>
          <w:attr w:name="NumberType" w:val="3"/>
          <w:attr w:name="Negative" w:val="False"/>
          <w:attr w:name="HasSpace" w:val="False"/>
          <w:attr w:name="SourceValue" w:val="21"/>
          <w:attr w:name="UnitName" w:val="公分"/>
        </w:smartTagPr>
        <w:r w:rsidRPr="004A01BB">
          <w:rPr>
            <w:rFonts w:ascii="標楷體" w:eastAsia="標楷體" w:hAnsi="MS Sans Serif" w:hint="eastAsia"/>
            <w:sz w:val="20"/>
          </w:rPr>
          <w:t>二十一公分</w:t>
        </w:r>
      </w:smartTag>
      <w:r w:rsidRPr="004A01BB">
        <w:rPr>
          <w:rFonts w:ascii="標楷體" w:eastAsia="標楷體" w:hAnsi="MS Sans Serif" w:hint="eastAsia"/>
          <w:sz w:val="20"/>
        </w:rPr>
        <w:t>用紙</w:t>
      </w:r>
      <w:r w:rsidRPr="004A01BB">
        <w:rPr>
          <w:rFonts w:ascii="標楷體" w:eastAsia="標楷體" w:hAnsi="MS Sans Serif"/>
          <w:sz w:val="20"/>
        </w:rPr>
        <w:t xml:space="preserve">( </w:t>
      </w:r>
      <w:r w:rsidRPr="004A01BB">
        <w:rPr>
          <w:rFonts w:ascii="標楷體" w:eastAsia="標楷體" w:hAnsi="MS Sans Serif" w:hint="eastAsia"/>
          <w:sz w:val="20"/>
        </w:rPr>
        <w:t>即影印用紙</w:t>
      </w:r>
      <w:r w:rsidRPr="004A01BB">
        <w:rPr>
          <w:rFonts w:ascii="標楷體" w:eastAsia="標楷體" w:hAnsi="MS Sans Serif"/>
          <w:sz w:val="20"/>
        </w:rPr>
        <w:t>A4 )</w:t>
      </w:r>
      <w:r w:rsidRPr="004A01BB">
        <w:rPr>
          <w:rFonts w:ascii="標楷體" w:eastAsia="標楷體" w:hAnsi="MS Sans Serif" w:hint="eastAsia"/>
          <w:sz w:val="20"/>
        </w:rPr>
        <w:t>印製、裝訂成冊，並於封面註明申報書件之字樣、及發行人名稱、地址、電話。各類書件應編目錄，於各頁上方標明頁數，依前項規定裝訂成冊後，並編總目錄，於各頁下方標明頁數。</w:t>
      </w:r>
    </w:p>
    <w:p w:rsidR="00F923BE" w:rsidRPr="004A01BB" w:rsidRDefault="00F923BE" w:rsidP="00F923BE">
      <w:pPr>
        <w:wordWrap w:val="0"/>
        <w:overflowPunct w:val="0"/>
        <w:autoSpaceDE w:val="0"/>
        <w:autoSpaceDN w:val="0"/>
        <w:adjustRightInd w:val="0"/>
        <w:spacing w:line="220" w:lineRule="exact"/>
        <w:ind w:leftChars="326" w:left="1202" w:hangingChars="210" w:hanging="420"/>
        <w:rPr>
          <w:rFonts w:ascii="標楷體" w:eastAsia="標楷體" w:hAnsi="MS Sans Serif"/>
          <w:sz w:val="20"/>
        </w:rPr>
      </w:pPr>
      <w:r w:rsidRPr="004A01BB">
        <w:rPr>
          <w:rFonts w:ascii="標楷體" w:eastAsia="標楷體" w:hAnsi="MS Sans Serif" w:hint="eastAsia"/>
          <w:sz w:val="20"/>
        </w:rPr>
        <w:t>二、請於附件檢送齊備後，連同副本抄送單位收據影本或相關證明提出申報。</w:t>
      </w:r>
    </w:p>
    <w:p w:rsidR="00F923BE" w:rsidRPr="004A01BB" w:rsidRDefault="00F923BE" w:rsidP="00F923BE">
      <w:pPr>
        <w:wordWrap w:val="0"/>
        <w:overflowPunct w:val="0"/>
        <w:autoSpaceDE w:val="0"/>
        <w:autoSpaceDN w:val="0"/>
        <w:adjustRightInd w:val="0"/>
        <w:spacing w:line="220" w:lineRule="exact"/>
        <w:ind w:leftChars="326" w:left="1202" w:hangingChars="210" w:hanging="420"/>
        <w:rPr>
          <w:rFonts w:ascii="標楷體" w:eastAsia="標楷體" w:hAnsi="MS Sans Serif"/>
          <w:sz w:val="20"/>
        </w:rPr>
      </w:pPr>
    </w:p>
    <w:p w:rsidR="00F923BE" w:rsidRDefault="00F923BE" w:rsidP="00F923BE">
      <w:pPr>
        <w:overflowPunct w:val="0"/>
        <w:autoSpaceDE w:val="0"/>
        <w:autoSpaceDN w:val="0"/>
        <w:adjustRightInd w:val="0"/>
        <w:spacing w:line="320" w:lineRule="exact"/>
        <w:ind w:rightChars="263" w:right="631"/>
        <w:jc w:val="both"/>
        <w:rPr>
          <w:rFonts w:ascii="標楷體" w:eastAsia="標楷體"/>
          <w:b/>
          <w:bCs/>
        </w:rPr>
      </w:pPr>
    </w:p>
    <w:p w:rsidR="00F923BE" w:rsidRDefault="00F923BE" w:rsidP="00F923BE">
      <w:pPr>
        <w:overflowPunct w:val="0"/>
        <w:autoSpaceDE w:val="0"/>
        <w:autoSpaceDN w:val="0"/>
        <w:adjustRightInd w:val="0"/>
        <w:spacing w:line="320" w:lineRule="exact"/>
        <w:ind w:rightChars="263" w:right="631"/>
        <w:jc w:val="both"/>
        <w:rPr>
          <w:rFonts w:ascii="標楷體" w:eastAsia="標楷體"/>
          <w:b/>
          <w:bCs/>
        </w:rPr>
      </w:pPr>
    </w:p>
    <w:p w:rsidR="00F923BE" w:rsidRDefault="00F923BE" w:rsidP="00F923BE">
      <w:pPr>
        <w:overflowPunct w:val="0"/>
        <w:autoSpaceDE w:val="0"/>
        <w:autoSpaceDN w:val="0"/>
        <w:adjustRightInd w:val="0"/>
        <w:spacing w:line="320" w:lineRule="exact"/>
        <w:ind w:rightChars="263" w:right="631"/>
        <w:jc w:val="both"/>
        <w:rPr>
          <w:rFonts w:ascii="標楷體" w:eastAsia="標楷體"/>
          <w:b/>
          <w:bCs/>
        </w:rPr>
      </w:pPr>
    </w:p>
    <w:sectPr w:rsidR="00F923BE" w:rsidSect="007E5876">
      <w:pgSz w:w="11906" w:h="16838" w:code="9"/>
      <w:pgMar w:top="1134" w:right="987" w:bottom="244" w:left="567" w:header="851"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A1D" w:rsidRDefault="00EC6A1D">
      <w:r>
        <w:separator/>
      </w:r>
    </w:p>
  </w:endnote>
  <w:endnote w:type="continuationSeparator" w:id="0">
    <w:p w:rsidR="00EC6A1D" w:rsidRDefault="00EC6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細明體">
    <w:altName w:val="MingLiU"/>
    <w:panose1 w:val="020203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中楷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A1D" w:rsidRDefault="00EC6A1D">
      <w:r>
        <w:separator/>
      </w:r>
    </w:p>
  </w:footnote>
  <w:footnote w:type="continuationSeparator" w:id="0">
    <w:p w:rsidR="00EC6A1D" w:rsidRDefault="00EC6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F52"/>
    <w:multiLevelType w:val="singleLevel"/>
    <w:tmpl w:val="19B6DFBC"/>
    <w:lvl w:ilvl="0">
      <w:start w:val="1"/>
      <w:numFmt w:val="decimal"/>
      <w:lvlText w:val="%1."/>
      <w:lvlJc w:val="left"/>
      <w:pPr>
        <w:tabs>
          <w:tab w:val="num" w:pos="240"/>
        </w:tabs>
        <w:ind w:left="240" w:hanging="240"/>
      </w:pPr>
      <w:rPr>
        <w:rFonts w:hint="eastAsia"/>
      </w:rPr>
    </w:lvl>
  </w:abstractNum>
  <w:abstractNum w:abstractNumId="1">
    <w:nsid w:val="0DD42B1E"/>
    <w:multiLevelType w:val="singleLevel"/>
    <w:tmpl w:val="ADE81B62"/>
    <w:lvl w:ilvl="0">
      <w:start w:val="1"/>
      <w:numFmt w:val="bullet"/>
      <w:lvlText w:val=""/>
      <w:lvlJc w:val="left"/>
      <w:pPr>
        <w:tabs>
          <w:tab w:val="num" w:pos="1196"/>
        </w:tabs>
        <w:ind w:left="1196" w:hanging="504"/>
      </w:pPr>
      <w:rPr>
        <w:rFonts w:ascii="Wingdings" w:hAnsi="Wingdings" w:hint="default"/>
      </w:rPr>
    </w:lvl>
  </w:abstractNum>
  <w:abstractNum w:abstractNumId="2">
    <w:nsid w:val="1A747766"/>
    <w:multiLevelType w:val="singleLevel"/>
    <w:tmpl w:val="D08ACAEA"/>
    <w:lvl w:ilvl="0">
      <w:numFmt w:val="bullet"/>
      <w:lvlText w:val="□"/>
      <w:lvlJc w:val="left"/>
      <w:pPr>
        <w:tabs>
          <w:tab w:val="num" w:pos="744"/>
        </w:tabs>
        <w:ind w:left="744" w:hanging="264"/>
      </w:pPr>
      <w:rPr>
        <w:rFonts w:hint="eastAsia"/>
      </w:rPr>
    </w:lvl>
  </w:abstractNum>
  <w:abstractNum w:abstractNumId="3">
    <w:nsid w:val="1C4C3AD7"/>
    <w:multiLevelType w:val="hybridMultilevel"/>
    <w:tmpl w:val="792E73FA"/>
    <w:lvl w:ilvl="0" w:tplc="FFFFFFFF">
      <w:start w:val="1"/>
      <w:numFmt w:val="taiwaneseCountingThousand"/>
      <w:lvlText w:val="（%1）"/>
      <w:lvlJc w:val="left"/>
      <w:pPr>
        <w:tabs>
          <w:tab w:val="num" w:pos="1860"/>
        </w:tabs>
        <w:ind w:left="1860" w:hanging="780"/>
      </w:pPr>
      <w:rPr>
        <w:rFonts w:hint="eastAsia"/>
      </w:rPr>
    </w:lvl>
    <w:lvl w:ilvl="1" w:tplc="FFFFFFFF">
      <w:start w:val="1"/>
      <w:numFmt w:val="decimal"/>
      <w:lvlText w:val="%2."/>
      <w:lvlJc w:val="left"/>
      <w:pPr>
        <w:tabs>
          <w:tab w:val="num" w:pos="1920"/>
        </w:tabs>
        <w:ind w:left="1920" w:hanging="360"/>
      </w:pPr>
      <w:rPr>
        <w:rFonts w:hint="eastAsia"/>
      </w:rPr>
    </w:lvl>
    <w:lvl w:ilvl="2" w:tplc="FFFFFFFF" w:tentative="1">
      <w:start w:val="1"/>
      <w:numFmt w:val="lowerRoman"/>
      <w:lvlText w:val="%3."/>
      <w:lvlJc w:val="right"/>
      <w:pPr>
        <w:tabs>
          <w:tab w:val="num" w:pos="2520"/>
        </w:tabs>
        <w:ind w:left="2520" w:hanging="480"/>
      </w:pPr>
    </w:lvl>
    <w:lvl w:ilvl="3" w:tplc="FFFFFFFF" w:tentative="1">
      <w:start w:val="1"/>
      <w:numFmt w:val="decimal"/>
      <w:lvlText w:val="%4."/>
      <w:lvlJc w:val="left"/>
      <w:pPr>
        <w:tabs>
          <w:tab w:val="num" w:pos="3000"/>
        </w:tabs>
        <w:ind w:left="3000" w:hanging="480"/>
      </w:pPr>
    </w:lvl>
    <w:lvl w:ilvl="4" w:tplc="FFFFFFFF" w:tentative="1">
      <w:start w:val="1"/>
      <w:numFmt w:val="ideographTraditional"/>
      <w:lvlText w:val="%5、"/>
      <w:lvlJc w:val="left"/>
      <w:pPr>
        <w:tabs>
          <w:tab w:val="num" w:pos="3480"/>
        </w:tabs>
        <w:ind w:left="3480" w:hanging="480"/>
      </w:pPr>
    </w:lvl>
    <w:lvl w:ilvl="5" w:tplc="FFFFFFFF" w:tentative="1">
      <w:start w:val="1"/>
      <w:numFmt w:val="lowerRoman"/>
      <w:lvlText w:val="%6."/>
      <w:lvlJc w:val="right"/>
      <w:pPr>
        <w:tabs>
          <w:tab w:val="num" w:pos="3960"/>
        </w:tabs>
        <w:ind w:left="3960" w:hanging="480"/>
      </w:pPr>
    </w:lvl>
    <w:lvl w:ilvl="6" w:tplc="FFFFFFFF" w:tentative="1">
      <w:start w:val="1"/>
      <w:numFmt w:val="decimal"/>
      <w:lvlText w:val="%7."/>
      <w:lvlJc w:val="left"/>
      <w:pPr>
        <w:tabs>
          <w:tab w:val="num" w:pos="4440"/>
        </w:tabs>
        <w:ind w:left="4440" w:hanging="480"/>
      </w:pPr>
    </w:lvl>
    <w:lvl w:ilvl="7" w:tplc="FFFFFFFF" w:tentative="1">
      <w:start w:val="1"/>
      <w:numFmt w:val="ideographTraditional"/>
      <w:lvlText w:val="%8、"/>
      <w:lvlJc w:val="left"/>
      <w:pPr>
        <w:tabs>
          <w:tab w:val="num" w:pos="4920"/>
        </w:tabs>
        <w:ind w:left="4920" w:hanging="480"/>
      </w:pPr>
    </w:lvl>
    <w:lvl w:ilvl="8" w:tplc="FFFFFFFF" w:tentative="1">
      <w:start w:val="1"/>
      <w:numFmt w:val="lowerRoman"/>
      <w:lvlText w:val="%9."/>
      <w:lvlJc w:val="right"/>
      <w:pPr>
        <w:tabs>
          <w:tab w:val="num" w:pos="5400"/>
        </w:tabs>
        <w:ind w:left="5400" w:hanging="480"/>
      </w:pPr>
    </w:lvl>
  </w:abstractNum>
  <w:abstractNum w:abstractNumId="4">
    <w:nsid w:val="200B0E02"/>
    <w:multiLevelType w:val="singleLevel"/>
    <w:tmpl w:val="3104AC36"/>
    <w:lvl w:ilvl="0">
      <w:start w:val="1"/>
      <w:numFmt w:val="decimal"/>
      <w:lvlText w:val="%1."/>
      <w:lvlJc w:val="left"/>
      <w:pPr>
        <w:tabs>
          <w:tab w:val="num" w:pos="240"/>
        </w:tabs>
        <w:ind w:left="240" w:hanging="240"/>
      </w:pPr>
      <w:rPr>
        <w:rFonts w:hint="eastAsia"/>
      </w:rPr>
    </w:lvl>
  </w:abstractNum>
  <w:abstractNum w:abstractNumId="5">
    <w:nsid w:val="204666A2"/>
    <w:multiLevelType w:val="singleLevel"/>
    <w:tmpl w:val="3E94345E"/>
    <w:lvl w:ilvl="0">
      <w:start w:val="5"/>
      <w:numFmt w:val="bullet"/>
      <w:lvlText w:val="□"/>
      <w:lvlJc w:val="left"/>
      <w:pPr>
        <w:tabs>
          <w:tab w:val="num" w:pos="285"/>
        </w:tabs>
        <w:ind w:left="285" w:hanging="285"/>
      </w:pPr>
      <w:rPr>
        <w:rFonts w:hint="eastAsia"/>
      </w:rPr>
    </w:lvl>
  </w:abstractNum>
  <w:abstractNum w:abstractNumId="6">
    <w:nsid w:val="21777A42"/>
    <w:multiLevelType w:val="hybridMultilevel"/>
    <w:tmpl w:val="7428C032"/>
    <w:lvl w:ilvl="0" w:tplc="832A4D9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1B8754B"/>
    <w:multiLevelType w:val="singleLevel"/>
    <w:tmpl w:val="0F0EF83E"/>
    <w:lvl w:ilvl="0">
      <w:start w:val="1"/>
      <w:numFmt w:val="decimal"/>
      <w:lvlText w:val="%1."/>
      <w:lvlJc w:val="left"/>
      <w:pPr>
        <w:tabs>
          <w:tab w:val="num" w:pos="240"/>
        </w:tabs>
        <w:ind w:left="240" w:hanging="240"/>
      </w:pPr>
      <w:rPr>
        <w:rFonts w:hint="eastAsia"/>
      </w:rPr>
    </w:lvl>
  </w:abstractNum>
  <w:abstractNum w:abstractNumId="8">
    <w:nsid w:val="497015CE"/>
    <w:multiLevelType w:val="hybridMultilevel"/>
    <w:tmpl w:val="963C0E3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C8D1282"/>
    <w:multiLevelType w:val="singleLevel"/>
    <w:tmpl w:val="85A4614C"/>
    <w:lvl w:ilvl="0">
      <w:start w:val="1"/>
      <w:numFmt w:val="decimal"/>
      <w:lvlText w:val="(%1)"/>
      <w:lvlJc w:val="left"/>
      <w:pPr>
        <w:tabs>
          <w:tab w:val="num" w:pos="888"/>
        </w:tabs>
        <w:ind w:left="888" w:hanging="288"/>
      </w:pPr>
      <w:rPr>
        <w:rFonts w:hint="default"/>
      </w:rPr>
    </w:lvl>
  </w:abstractNum>
  <w:abstractNum w:abstractNumId="10">
    <w:nsid w:val="4E393602"/>
    <w:multiLevelType w:val="hybridMultilevel"/>
    <w:tmpl w:val="DACEA244"/>
    <w:lvl w:ilvl="0" w:tplc="FFFFFFFF">
      <w:start w:val="1"/>
      <w:numFmt w:val="decimal"/>
      <w:lvlText w:val="(%1)"/>
      <w:lvlJc w:val="left"/>
      <w:pPr>
        <w:tabs>
          <w:tab w:val="num" w:pos="1080"/>
        </w:tabs>
        <w:ind w:left="1080" w:hanging="360"/>
      </w:pPr>
      <w:rPr>
        <w:rFonts w:hint="eastAsia"/>
      </w:rPr>
    </w:lvl>
    <w:lvl w:ilvl="1" w:tplc="FFFFFFFF" w:tentative="1">
      <w:start w:val="1"/>
      <w:numFmt w:val="ideographTraditional"/>
      <w:lvlText w:val="%2、"/>
      <w:lvlJc w:val="left"/>
      <w:pPr>
        <w:tabs>
          <w:tab w:val="num" w:pos="1680"/>
        </w:tabs>
        <w:ind w:left="1680" w:hanging="480"/>
      </w:pPr>
    </w:lvl>
    <w:lvl w:ilvl="2" w:tplc="FFFFFFFF" w:tentative="1">
      <w:start w:val="1"/>
      <w:numFmt w:val="lowerRoman"/>
      <w:lvlText w:val="%3."/>
      <w:lvlJc w:val="righ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ideographTraditional"/>
      <w:lvlText w:val="%5、"/>
      <w:lvlJc w:val="left"/>
      <w:pPr>
        <w:tabs>
          <w:tab w:val="num" w:pos="3120"/>
        </w:tabs>
        <w:ind w:left="3120" w:hanging="480"/>
      </w:pPr>
    </w:lvl>
    <w:lvl w:ilvl="5" w:tplc="FFFFFFFF" w:tentative="1">
      <w:start w:val="1"/>
      <w:numFmt w:val="lowerRoman"/>
      <w:lvlText w:val="%6."/>
      <w:lvlJc w:val="righ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ideographTraditional"/>
      <w:lvlText w:val="%8、"/>
      <w:lvlJc w:val="left"/>
      <w:pPr>
        <w:tabs>
          <w:tab w:val="num" w:pos="4560"/>
        </w:tabs>
        <w:ind w:left="4560" w:hanging="480"/>
      </w:pPr>
    </w:lvl>
    <w:lvl w:ilvl="8" w:tplc="FFFFFFFF" w:tentative="1">
      <w:start w:val="1"/>
      <w:numFmt w:val="lowerRoman"/>
      <w:lvlText w:val="%9."/>
      <w:lvlJc w:val="right"/>
      <w:pPr>
        <w:tabs>
          <w:tab w:val="num" w:pos="5040"/>
        </w:tabs>
        <w:ind w:left="5040" w:hanging="480"/>
      </w:pPr>
    </w:lvl>
  </w:abstractNum>
  <w:abstractNum w:abstractNumId="11">
    <w:nsid w:val="521C5385"/>
    <w:multiLevelType w:val="hybridMultilevel"/>
    <w:tmpl w:val="93E415D6"/>
    <w:lvl w:ilvl="0" w:tplc="A2225CC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852DF7"/>
    <w:multiLevelType w:val="hybridMultilevel"/>
    <w:tmpl w:val="61A08D40"/>
    <w:lvl w:ilvl="0" w:tplc="FFFFFFFF">
      <w:start w:val="1"/>
      <w:numFmt w:val="decimal"/>
      <w:lvlText w:val="(%1)"/>
      <w:lvlJc w:val="left"/>
      <w:pPr>
        <w:tabs>
          <w:tab w:val="num" w:pos="1318"/>
        </w:tabs>
        <w:ind w:left="1318" w:hanging="360"/>
      </w:pPr>
      <w:rPr>
        <w:rFonts w:hint="eastAsia"/>
      </w:rPr>
    </w:lvl>
    <w:lvl w:ilvl="1" w:tplc="FFFFFFFF" w:tentative="1">
      <w:start w:val="1"/>
      <w:numFmt w:val="ideographTraditional"/>
      <w:lvlText w:val="%2、"/>
      <w:lvlJc w:val="left"/>
      <w:pPr>
        <w:tabs>
          <w:tab w:val="num" w:pos="1918"/>
        </w:tabs>
        <w:ind w:left="1918" w:hanging="480"/>
      </w:pPr>
    </w:lvl>
    <w:lvl w:ilvl="2" w:tplc="FFFFFFFF" w:tentative="1">
      <w:start w:val="1"/>
      <w:numFmt w:val="lowerRoman"/>
      <w:lvlText w:val="%3."/>
      <w:lvlJc w:val="right"/>
      <w:pPr>
        <w:tabs>
          <w:tab w:val="num" w:pos="2398"/>
        </w:tabs>
        <w:ind w:left="2398" w:hanging="480"/>
      </w:pPr>
    </w:lvl>
    <w:lvl w:ilvl="3" w:tplc="FFFFFFFF" w:tentative="1">
      <w:start w:val="1"/>
      <w:numFmt w:val="decimal"/>
      <w:lvlText w:val="%4."/>
      <w:lvlJc w:val="left"/>
      <w:pPr>
        <w:tabs>
          <w:tab w:val="num" w:pos="2878"/>
        </w:tabs>
        <w:ind w:left="2878" w:hanging="480"/>
      </w:pPr>
    </w:lvl>
    <w:lvl w:ilvl="4" w:tplc="FFFFFFFF" w:tentative="1">
      <w:start w:val="1"/>
      <w:numFmt w:val="ideographTraditional"/>
      <w:lvlText w:val="%5、"/>
      <w:lvlJc w:val="left"/>
      <w:pPr>
        <w:tabs>
          <w:tab w:val="num" w:pos="3358"/>
        </w:tabs>
        <w:ind w:left="3358" w:hanging="480"/>
      </w:pPr>
    </w:lvl>
    <w:lvl w:ilvl="5" w:tplc="FFFFFFFF" w:tentative="1">
      <w:start w:val="1"/>
      <w:numFmt w:val="lowerRoman"/>
      <w:lvlText w:val="%6."/>
      <w:lvlJc w:val="right"/>
      <w:pPr>
        <w:tabs>
          <w:tab w:val="num" w:pos="3838"/>
        </w:tabs>
        <w:ind w:left="3838" w:hanging="480"/>
      </w:pPr>
    </w:lvl>
    <w:lvl w:ilvl="6" w:tplc="FFFFFFFF" w:tentative="1">
      <w:start w:val="1"/>
      <w:numFmt w:val="decimal"/>
      <w:lvlText w:val="%7."/>
      <w:lvlJc w:val="left"/>
      <w:pPr>
        <w:tabs>
          <w:tab w:val="num" w:pos="4318"/>
        </w:tabs>
        <w:ind w:left="4318" w:hanging="480"/>
      </w:pPr>
    </w:lvl>
    <w:lvl w:ilvl="7" w:tplc="FFFFFFFF" w:tentative="1">
      <w:start w:val="1"/>
      <w:numFmt w:val="ideographTraditional"/>
      <w:lvlText w:val="%8、"/>
      <w:lvlJc w:val="left"/>
      <w:pPr>
        <w:tabs>
          <w:tab w:val="num" w:pos="4798"/>
        </w:tabs>
        <w:ind w:left="4798" w:hanging="480"/>
      </w:pPr>
    </w:lvl>
    <w:lvl w:ilvl="8" w:tplc="FFFFFFFF" w:tentative="1">
      <w:start w:val="1"/>
      <w:numFmt w:val="lowerRoman"/>
      <w:lvlText w:val="%9."/>
      <w:lvlJc w:val="right"/>
      <w:pPr>
        <w:tabs>
          <w:tab w:val="num" w:pos="5278"/>
        </w:tabs>
        <w:ind w:left="5278" w:hanging="480"/>
      </w:pPr>
    </w:lvl>
  </w:abstractNum>
  <w:abstractNum w:abstractNumId="13">
    <w:nsid w:val="58E06516"/>
    <w:multiLevelType w:val="hybridMultilevel"/>
    <w:tmpl w:val="97F4DA2A"/>
    <w:lvl w:ilvl="0" w:tplc="631CC20A">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571180"/>
    <w:multiLevelType w:val="hybridMultilevel"/>
    <w:tmpl w:val="119835B6"/>
    <w:lvl w:ilvl="0" w:tplc="84401B8C">
      <w:start w:val="1"/>
      <w:numFmt w:val="taiwaneseCountingThousand"/>
      <w:lvlText w:val="%1、"/>
      <w:lvlJc w:val="left"/>
      <w:pPr>
        <w:tabs>
          <w:tab w:val="num" w:pos="1701"/>
        </w:tabs>
        <w:ind w:left="170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79F073F"/>
    <w:multiLevelType w:val="singleLevel"/>
    <w:tmpl w:val="5DEECE68"/>
    <w:lvl w:ilvl="0">
      <w:start w:val="1"/>
      <w:numFmt w:val="taiwaneseCountingThousand"/>
      <w:lvlText w:val="%1、"/>
      <w:lvlJc w:val="left"/>
      <w:pPr>
        <w:tabs>
          <w:tab w:val="num" w:pos="2400"/>
        </w:tabs>
        <w:ind w:left="2400" w:hanging="600"/>
      </w:pPr>
      <w:rPr>
        <w:rFonts w:hint="eastAsia"/>
      </w:rPr>
    </w:lvl>
  </w:abstractNum>
  <w:abstractNum w:abstractNumId="16">
    <w:nsid w:val="69EE15AA"/>
    <w:multiLevelType w:val="singleLevel"/>
    <w:tmpl w:val="A134E490"/>
    <w:lvl w:ilvl="0">
      <w:start w:val="1"/>
      <w:numFmt w:val="decimal"/>
      <w:lvlText w:val="%1."/>
      <w:lvlJc w:val="left"/>
      <w:pPr>
        <w:tabs>
          <w:tab w:val="num" w:pos="240"/>
        </w:tabs>
        <w:ind w:left="240" w:hanging="240"/>
      </w:pPr>
      <w:rPr>
        <w:rFonts w:hint="eastAsia"/>
      </w:rPr>
    </w:lvl>
  </w:abstractNum>
  <w:abstractNum w:abstractNumId="17">
    <w:nsid w:val="75726B99"/>
    <w:multiLevelType w:val="hybridMultilevel"/>
    <w:tmpl w:val="E048B32E"/>
    <w:lvl w:ilvl="0" w:tplc="84401B8C">
      <w:start w:val="1"/>
      <w:numFmt w:val="taiwaneseCountingThousand"/>
      <w:lvlText w:val="%1、"/>
      <w:lvlJc w:val="left"/>
      <w:pPr>
        <w:tabs>
          <w:tab w:val="num" w:pos="1701"/>
        </w:tabs>
        <w:ind w:left="1701" w:hanging="720"/>
      </w:pPr>
      <w:rPr>
        <w:rFonts w:hint="default"/>
      </w:rPr>
    </w:lvl>
    <w:lvl w:ilvl="1" w:tplc="A2F2A042">
      <w:start w:val="1"/>
      <w:numFmt w:val="taiwaneseCountingThousand"/>
      <w:lvlText w:val="（%2）"/>
      <w:lvlJc w:val="left"/>
      <w:pPr>
        <w:tabs>
          <w:tab w:val="num" w:pos="2286"/>
        </w:tabs>
        <w:ind w:left="2286" w:hanging="825"/>
      </w:pPr>
      <w:rPr>
        <w:rFonts w:hint="default"/>
      </w:rPr>
    </w:lvl>
    <w:lvl w:ilvl="2" w:tplc="0409001B" w:tentative="1">
      <w:start w:val="1"/>
      <w:numFmt w:val="lowerRoman"/>
      <w:lvlText w:val="%3."/>
      <w:lvlJc w:val="right"/>
      <w:pPr>
        <w:tabs>
          <w:tab w:val="num" w:pos="2421"/>
        </w:tabs>
        <w:ind w:left="2421" w:hanging="480"/>
      </w:pPr>
    </w:lvl>
    <w:lvl w:ilvl="3" w:tplc="0409000F" w:tentative="1">
      <w:start w:val="1"/>
      <w:numFmt w:val="decimal"/>
      <w:lvlText w:val="%4."/>
      <w:lvlJc w:val="left"/>
      <w:pPr>
        <w:tabs>
          <w:tab w:val="num" w:pos="2901"/>
        </w:tabs>
        <w:ind w:left="2901" w:hanging="480"/>
      </w:pPr>
    </w:lvl>
    <w:lvl w:ilvl="4" w:tplc="04090019" w:tentative="1">
      <w:start w:val="1"/>
      <w:numFmt w:val="ideographTraditional"/>
      <w:lvlText w:val="%5、"/>
      <w:lvlJc w:val="left"/>
      <w:pPr>
        <w:tabs>
          <w:tab w:val="num" w:pos="3381"/>
        </w:tabs>
        <w:ind w:left="3381" w:hanging="480"/>
      </w:pPr>
    </w:lvl>
    <w:lvl w:ilvl="5" w:tplc="0409001B" w:tentative="1">
      <w:start w:val="1"/>
      <w:numFmt w:val="lowerRoman"/>
      <w:lvlText w:val="%6."/>
      <w:lvlJc w:val="right"/>
      <w:pPr>
        <w:tabs>
          <w:tab w:val="num" w:pos="3861"/>
        </w:tabs>
        <w:ind w:left="3861" w:hanging="480"/>
      </w:pPr>
    </w:lvl>
    <w:lvl w:ilvl="6" w:tplc="0409000F" w:tentative="1">
      <w:start w:val="1"/>
      <w:numFmt w:val="decimal"/>
      <w:lvlText w:val="%7."/>
      <w:lvlJc w:val="left"/>
      <w:pPr>
        <w:tabs>
          <w:tab w:val="num" w:pos="4341"/>
        </w:tabs>
        <w:ind w:left="4341" w:hanging="480"/>
      </w:pPr>
    </w:lvl>
    <w:lvl w:ilvl="7" w:tplc="04090019" w:tentative="1">
      <w:start w:val="1"/>
      <w:numFmt w:val="ideographTraditional"/>
      <w:lvlText w:val="%8、"/>
      <w:lvlJc w:val="left"/>
      <w:pPr>
        <w:tabs>
          <w:tab w:val="num" w:pos="4821"/>
        </w:tabs>
        <w:ind w:left="4821" w:hanging="480"/>
      </w:pPr>
    </w:lvl>
    <w:lvl w:ilvl="8" w:tplc="0409001B" w:tentative="1">
      <w:start w:val="1"/>
      <w:numFmt w:val="lowerRoman"/>
      <w:lvlText w:val="%9."/>
      <w:lvlJc w:val="right"/>
      <w:pPr>
        <w:tabs>
          <w:tab w:val="num" w:pos="5301"/>
        </w:tabs>
        <w:ind w:left="5301" w:hanging="480"/>
      </w:pPr>
    </w:lvl>
  </w:abstractNum>
  <w:abstractNum w:abstractNumId="18">
    <w:nsid w:val="769C1C76"/>
    <w:multiLevelType w:val="singleLevel"/>
    <w:tmpl w:val="22D24B40"/>
    <w:lvl w:ilvl="0">
      <w:start w:val="1"/>
      <w:numFmt w:val="decimal"/>
      <w:lvlText w:val="(%1)"/>
      <w:lvlJc w:val="left"/>
      <w:pPr>
        <w:tabs>
          <w:tab w:val="num" w:pos="1620"/>
        </w:tabs>
        <w:ind w:left="1620" w:hanging="360"/>
      </w:pPr>
      <w:rPr>
        <w:rFonts w:hint="eastAsia"/>
      </w:rPr>
    </w:lvl>
  </w:abstractNum>
  <w:abstractNum w:abstractNumId="19">
    <w:nsid w:val="770B410E"/>
    <w:multiLevelType w:val="singleLevel"/>
    <w:tmpl w:val="EAF43F42"/>
    <w:lvl w:ilvl="0">
      <w:start w:val="1"/>
      <w:numFmt w:val="taiwaneseCountingThousand"/>
      <w:lvlText w:val="（%1）"/>
      <w:lvlJc w:val="left"/>
      <w:pPr>
        <w:tabs>
          <w:tab w:val="num" w:pos="972"/>
        </w:tabs>
        <w:ind w:left="972" w:hanging="972"/>
      </w:pPr>
      <w:rPr>
        <w:rFonts w:hint="eastAsia"/>
      </w:rPr>
    </w:lvl>
  </w:abstractNum>
  <w:num w:numId="1">
    <w:abstractNumId w:val="5"/>
  </w:num>
  <w:num w:numId="2">
    <w:abstractNumId w:val="15"/>
  </w:num>
  <w:num w:numId="3">
    <w:abstractNumId w:val="6"/>
  </w:num>
  <w:num w:numId="4">
    <w:abstractNumId w:val="13"/>
  </w:num>
  <w:num w:numId="5">
    <w:abstractNumId w:val="8"/>
  </w:num>
  <w:num w:numId="6">
    <w:abstractNumId w:val="11"/>
  </w:num>
  <w:num w:numId="7">
    <w:abstractNumId w:val="18"/>
  </w:num>
  <w:num w:numId="8">
    <w:abstractNumId w:val="7"/>
  </w:num>
  <w:num w:numId="9">
    <w:abstractNumId w:val="4"/>
  </w:num>
  <w:num w:numId="10">
    <w:abstractNumId w:val="0"/>
  </w:num>
  <w:num w:numId="11">
    <w:abstractNumId w:val="16"/>
  </w:num>
  <w:num w:numId="12">
    <w:abstractNumId w:val="10"/>
  </w:num>
  <w:num w:numId="13">
    <w:abstractNumId w:val="12"/>
  </w:num>
  <w:num w:numId="14">
    <w:abstractNumId w:val="2"/>
  </w:num>
  <w:num w:numId="15">
    <w:abstractNumId w:val="1"/>
  </w:num>
  <w:num w:numId="16">
    <w:abstractNumId w:val="19"/>
  </w:num>
  <w:num w:numId="17">
    <w:abstractNumId w:val="9"/>
  </w:num>
  <w:num w:numId="18">
    <w:abstractNumId w:val="17"/>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14201"/>
    <w:rsid w:val="00003D10"/>
    <w:rsid w:val="00006A26"/>
    <w:rsid w:val="00014201"/>
    <w:rsid w:val="000347E7"/>
    <w:rsid w:val="00047E5E"/>
    <w:rsid w:val="0005315A"/>
    <w:rsid w:val="0006637B"/>
    <w:rsid w:val="00067BF1"/>
    <w:rsid w:val="0008425A"/>
    <w:rsid w:val="000848A1"/>
    <w:rsid w:val="00092B3C"/>
    <w:rsid w:val="00096E7E"/>
    <w:rsid w:val="000C1C1C"/>
    <w:rsid w:val="000D31DB"/>
    <w:rsid w:val="00113F17"/>
    <w:rsid w:val="0013019C"/>
    <w:rsid w:val="00141597"/>
    <w:rsid w:val="00165AB8"/>
    <w:rsid w:val="00170D1F"/>
    <w:rsid w:val="001A1198"/>
    <w:rsid w:val="001A3797"/>
    <w:rsid w:val="001B3316"/>
    <w:rsid w:val="001B43D7"/>
    <w:rsid w:val="001C2E97"/>
    <w:rsid w:val="001D3400"/>
    <w:rsid w:val="002162AB"/>
    <w:rsid w:val="00222802"/>
    <w:rsid w:val="00252B66"/>
    <w:rsid w:val="00255E27"/>
    <w:rsid w:val="00262BEE"/>
    <w:rsid w:val="00290BA4"/>
    <w:rsid w:val="002959F7"/>
    <w:rsid w:val="002A1D31"/>
    <w:rsid w:val="002B0153"/>
    <w:rsid w:val="002B6478"/>
    <w:rsid w:val="002C0400"/>
    <w:rsid w:val="002C7912"/>
    <w:rsid w:val="002D12AF"/>
    <w:rsid w:val="002F42F7"/>
    <w:rsid w:val="003009C6"/>
    <w:rsid w:val="00325D7B"/>
    <w:rsid w:val="003357E8"/>
    <w:rsid w:val="003516DC"/>
    <w:rsid w:val="00363041"/>
    <w:rsid w:val="003A0A84"/>
    <w:rsid w:val="003B2328"/>
    <w:rsid w:val="003B57F5"/>
    <w:rsid w:val="003C2010"/>
    <w:rsid w:val="003D119E"/>
    <w:rsid w:val="003E5555"/>
    <w:rsid w:val="00410BF3"/>
    <w:rsid w:val="0041526B"/>
    <w:rsid w:val="004208C1"/>
    <w:rsid w:val="004436A5"/>
    <w:rsid w:val="00450746"/>
    <w:rsid w:val="00462E62"/>
    <w:rsid w:val="00464412"/>
    <w:rsid w:val="00475676"/>
    <w:rsid w:val="004934F1"/>
    <w:rsid w:val="004A26C0"/>
    <w:rsid w:val="004B06C7"/>
    <w:rsid w:val="004F448E"/>
    <w:rsid w:val="005368A6"/>
    <w:rsid w:val="00555B57"/>
    <w:rsid w:val="00567DDD"/>
    <w:rsid w:val="005805A7"/>
    <w:rsid w:val="005A68B3"/>
    <w:rsid w:val="005B3A8B"/>
    <w:rsid w:val="005F7D7A"/>
    <w:rsid w:val="00612528"/>
    <w:rsid w:val="006A3A0A"/>
    <w:rsid w:val="006C0BF9"/>
    <w:rsid w:val="006D2984"/>
    <w:rsid w:val="006D3B0A"/>
    <w:rsid w:val="006F0623"/>
    <w:rsid w:val="007018DB"/>
    <w:rsid w:val="0070256A"/>
    <w:rsid w:val="007033FE"/>
    <w:rsid w:val="00704CD3"/>
    <w:rsid w:val="0071140D"/>
    <w:rsid w:val="00715EC7"/>
    <w:rsid w:val="007215B3"/>
    <w:rsid w:val="00741EFD"/>
    <w:rsid w:val="00793E11"/>
    <w:rsid w:val="00796A0D"/>
    <w:rsid w:val="00797896"/>
    <w:rsid w:val="007C59B7"/>
    <w:rsid w:val="007D30ED"/>
    <w:rsid w:val="007D422D"/>
    <w:rsid w:val="007E5876"/>
    <w:rsid w:val="0081698E"/>
    <w:rsid w:val="00835AD9"/>
    <w:rsid w:val="008560FB"/>
    <w:rsid w:val="00861DC8"/>
    <w:rsid w:val="008770D0"/>
    <w:rsid w:val="008812FF"/>
    <w:rsid w:val="0089596A"/>
    <w:rsid w:val="00895F5F"/>
    <w:rsid w:val="008A0233"/>
    <w:rsid w:val="008C1DA6"/>
    <w:rsid w:val="008E3CB4"/>
    <w:rsid w:val="008F00D7"/>
    <w:rsid w:val="0091075F"/>
    <w:rsid w:val="00913370"/>
    <w:rsid w:val="0094776C"/>
    <w:rsid w:val="00956292"/>
    <w:rsid w:val="00981176"/>
    <w:rsid w:val="009A6974"/>
    <w:rsid w:val="009B7106"/>
    <w:rsid w:val="009B7B59"/>
    <w:rsid w:val="009C18B0"/>
    <w:rsid w:val="009C506D"/>
    <w:rsid w:val="009C512D"/>
    <w:rsid w:val="009E6C52"/>
    <w:rsid w:val="00A06AB2"/>
    <w:rsid w:val="00A07D5C"/>
    <w:rsid w:val="00A16E0C"/>
    <w:rsid w:val="00A27A19"/>
    <w:rsid w:val="00A32A1E"/>
    <w:rsid w:val="00A6683C"/>
    <w:rsid w:val="00A726D8"/>
    <w:rsid w:val="00A75C60"/>
    <w:rsid w:val="00A93A6E"/>
    <w:rsid w:val="00B049C2"/>
    <w:rsid w:val="00B05D05"/>
    <w:rsid w:val="00B1172F"/>
    <w:rsid w:val="00B42A3A"/>
    <w:rsid w:val="00B63D71"/>
    <w:rsid w:val="00B80232"/>
    <w:rsid w:val="00B8521D"/>
    <w:rsid w:val="00B92648"/>
    <w:rsid w:val="00BB31C8"/>
    <w:rsid w:val="00BC5A04"/>
    <w:rsid w:val="00BF7A59"/>
    <w:rsid w:val="00C10529"/>
    <w:rsid w:val="00C15B0D"/>
    <w:rsid w:val="00C40452"/>
    <w:rsid w:val="00C46086"/>
    <w:rsid w:val="00C62EC9"/>
    <w:rsid w:val="00C66669"/>
    <w:rsid w:val="00C8010C"/>
    <w:rsid w:val="00C95EFB"/>
    <w:rsid w:val="00CB6A7C"/>
    <w:rsid w:val="00CB6A9C"/>
    <w:rsid w:val="00CC037F"/>
    <w:rsid w:val="00CC125E"/>
    <w:rsid w:val="00CF1277"/>
    <w:rsid w:val="00D31457"/>
    <w:rsid w:val="00D45BE7"/>
    <w:rsid w:val="00D61AEA"/>
    <w:rsid w:val="00D62609"/>
    <w:rsid w:val="00D6578A"/>
    <w:rsid w:val="00D67B6C"/>
    <w:rsid w:val="00D86F13"/>
    <w:rsid w:val="00D91792"/>
    <w:rsid w:val="00DA21BB"/>
    <w:rsid w:val="00DA6094"/>
    <w:rsid w:val="00DD6E64"/>
    <w:rsid w:val="00DE4CF0"/>
    <w:rsid w:val="00DE5215"/>
    <w:rsid w:val="00DE7C76"/>
    <w:rsid w:val="00E274DE"/>
    <w:rsid w:val="00E35482"/>
    <w:rsid w:val="00E457C5"/>
    <w:rsid w:val="00E51711"/>
    <w:rsid w:val="00E53DDE"/>
    <w:rsid w:val="00E553B2"/>
    <w:rsid w:val="00E635E7"/>
    <w:rsid w:val="00E7150F"/>
    <w:rsid w:val="00E73727"/>
    <w:rsid w:val="00E81D04"/>
    <w:rsid w:val="00E9106E"/>
    <w:rsid w:val="00EA22B2"/>
    <w:rsid w:val="00EA291A"/>
    <w:rsid w:val="00EC6A1D"/>
    <w:rsid w:val="00EC781B"/>
    <w:rsid w:val="00ED64E1"/>
    <w:rsid w:val="00EE7E51"/>
    <w:rsid w:val="00F0232B"/>
    <w:rsid w:val="00F1123F"/>
    <w:rsid w:val="00F23067"/>
    <w:rsid w:val="00F4341F"/>
    <w:rsid w:val="00F568DA"/>
    <w:rsid w:val="00F84898"/>
    <w:rsid w:val="00F9072E"/>
    <w:rsid w:val="00F90FC4"/>
    <w:rsid w:val="00F923BE"/>
    <w:rsid w:val="00FA00B6"/>
    <w:rsid w:val="00FB08C1"/>
    <w:rsid w:val="00FB3F44"/>
    <w:rsid w:val="00FD1762"/>
    <w:rsid w:val="00FE0DA4"/>
    <w:rsid w:val="00FE520E"/>
    <w:rsid w:val="00FE56BF"/>
    <w:rsid w:val="00FF4D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21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8521D"/>
    <w:pPr>
      <w:wordWrap w:val="0"/>
      <w:overflowPunct w:val="0"/>
      <w:autoSpaceDE w:val="0"/>
      <w:autoSpaceDN w:val="0"/>
      <w:adjustRightInd w:val="0"/>
      <w:snapToGrid w:val="0"/>
      <w:spacing w:line="0" w:lineRule="atLeast"/>
      <w:ind w:left="1106" w:hanging="1106"/>
    </w:pPr>
    <w:rPr>
      <w:rFonts w:ascii="標楷體" w:eastAsia="標楷體" w:hAnsi="MS Sans Serif"/>
      <w:sz w:val="22"/>
    </w:rPr>
  </w:style>
  <w:style w:type="paragraph" w:styleId="a3">
    <w:name w:val="Body Text Indent"/>
    <w:basedOn w:val="a"/>
    <w:rsid w:val="00B8521D"/>
    <w:pPr>
      <w:wordWrap w:val="0"/>
      <w:overflowPunct w:val="0"/>
      <w:autoSpaceDE w:val="0"/>
      <w:autoSpaceDN w:val="0"/>
      <w:adjustRightInd w:val="0"/>
      <w:snapToGrid w:val="0"/>
      <w:spacing w:line="0" w:lineRule="atLeast"/>
      <w:ind w:left="1092" w:hanging="1092"/>
    </w:pPr>
    <w:rPr>
      <w:rFonts w:ascii="標楷體" w:eastAsia="標楷體" w:hAnsi="MS Sans Serif"/>
      <w:sz w:val="22"/>
    </w:rPr>
  </w:style>
  <w:style w:type="paragraph" w:styleId="3">
    <w:name w:val="Body Text Indent 3"/>
    <w:basedOn w:val="a"/>
    <w:rsid w:val="00B8521D"/>
    <w:pPr>
      <w:wordWrap w:val="0"/>
      <w:overflowPunct w:val="0"/>
      <w:autoSpaceDE w:val="0"/>
      <w:autoSpaceDN w:val="0"/>
      <w:adjustRightInd w:val="0"/>
      <w:snapToGrid w:val="0"/>
      <w:spacing w:line="0" w:lineRule="atLeast"/>
      <w:ind w:left="1120" w:hanging="1120"/>
    </w:pPr>
    <w:rPr>
      <w:rFonts w:ascii="標楷體" w:eastAsia="標楷體" w:hAnsi="MS Sans Serif"/>
      <w:sz w:val="22"/>
    </w:rPr>
  </w:style>
  <w:style w:type="paragraph" w:styleId="a4">
    <w:name w:val="Plain Text"/>
    <w:basedOn w:val="a"/>
    <w:rsid w:val="00B8521D"/>
    <w:rPr>
      <w:rFonts w:ascii="細明體" w:eastAsia="細明體" w:hAnsi="Courier New"/>
    </w:rPr>
  </w:style>
  <w:style w:type="paragraph" w:styleId="a5">
    <w:name w:val="Body Text"/>
    <w:basedOn w:val="a"/>
    <w:rsid w:val="00B8521D"/>
    <w:pPr>
      <w:overflowPunct w:val="0"/>
      <w:autoSpaceDE w:val="0"/>
      <w:autoSpaceDN w:val="0"/>
      <w:adjustRightInd w:val="0"/>
      <w:spacing w:line="200" w:lineRule="exact"/>
    </w:pPr>
    <w:rPr>
      <w:rFonts w:ascii="標楷體" w:eastAsia="標楷體" w:hAnsi="MS Sans Serif"/>
      <w:sz w:val="22"/>
    </w:rPr>
  </w:style>
  <w:style w:type="paragraph" w:customStyle="1" w:styleId="Char">
    <w:name w:val="字元 字元 Char"/>
    <w:basedOn w:val="a"/>
    <w:rsid w:val="00B8521D"/>
    <w:pPr>
      <w:widowControl/>
      <w:spacing w:after="160" w:line="240" w:lineRule="exact"/>
    </w:pPr>
    <w:rPr>
      <w:rFonts w:ascii="Arial" w:eastAsia="Times New Roman" w:hAnsi="Arial" w:cs="Arial"/>
      <w:kern w:val="0"/>
      <w:sz w:val="20"/>
      <w:lang w:eastAsia="en-US"/>
    </w:rPr>
  </w:style>
  <w:style w:type="paragraph" w:customStyle="1" w:styleId="a6">
    <w:name w:val="字元 字元 字元 字元"/>
    <w:basedOn w:val="a"/>
    <w:rsid w:val="00B8521D"/>
    <w:pPr>
      <w:widowControl/>
      <w:spacing w:after="160" w:line="240" w:lineRule="exact"/>
    </w:pPr>
    <w:rPr>
      <w:rFonts w:ascii="Arial" w:eastAsia="Times New Roman" w:hAnsi="Arial" w:cs="Arial"/>
      <w:kern w:val="0"/>
      <w:sz w:val="20"/>
      <w:lang w:eastAsia="en-US"/>
    </w:rPr>
  </w:style>
  <w:style w:type="paragraph" w:styleId="a7">
    <w:name w:val="Balloon Text"/>
    <w:basedOn w:val="a"/>
    <w:semiHidden/>
    <w:rsid w:val="00EA291A"/>
    <w:rPr>
      <w:rFonts w:ascii="Arial" w:hAnsi="Arial"/>
      <w:sz w:val="18"/>
      <w:szCs w:val="18"/>
    </w:rPr>
  </w:style>
  <w:style w:type="paragraph" w:styleId="a8">
    <w:name w:val="footer"/>
    <w:basedOn w:val="a"/>
    <w:rsid w:val="00B05D05"/>
    <w:pPr>
      <w:tabs>
        <w:tab w:val="center" w:pos="4153"/>
        <w:tab w:val="right" w:pos="8306"/>
      </w:tabs>
      <w:snapToGrid w:val="0"/>
    </w:pPr>
    <w:rPr>
      <w:sz w:val="20"/>
    </w:rPr>
  </w:style>
  <w:style w:type="character" w:styleId="a9">
    <w:name w:val="page number"/>
    <w:basedOn w:val="a0"/>
    <w:rsid w:val="00B05D05"/>
  </w:style>
  <w:style w:type="paragraph" w:styleId="aa">
    <w:name w:val="header"/>
    <w:basedOn w:val="a"/>
    <w:rsid w:val="00B05D05"/>
    <w:pPr>
      <w:tabs>
        <w:tab w:val="center" w:pos="4153"/>
        <w:tab w:val="right" w:pos="8306"/>
      </w:tabs>
      <w:snapToGrid w:val="0"/>
    </w:pPr>
    <w:rPr>
      <w:sz w:val="20"/>
    </w:rPr>
  </w:style>
  <w:style w:type="paragraph" w:customStyle="1" w:styleId="Char0">
    <w:name w:val="字元 字元 Char"/>
    <w:basedOn w:val="a"/>
    <w:rsid w:val="00FF4D7C"/>
    <w:pPr>
      <w:widowControl/>
      <w:spacing w:after="160" w:line="240" w:lineRule="exact"/>
    </w:pPr>
    <w:rPr>
      <w:rFonts w:ascii="Arial" w:eastAsia="Times New Roman" w:hAnsi="Arial" w:cs="Arial"/>
      <w:kern w:val="0"/>
      <w:sz w:val="20"/>
      <w:lang w:eastAsia="en-US"/>
    </w:rPr>
  </w:style>
  <w:style w:type="paragraph" w:styleId="HTML">
    <w:name w:val="HTML Preformatted"/>
    <w:basedOn w:val="a"/>
    <w:link w:val="HTML0"/>
    <w:rsid w:val="00DE4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DE4CF0"/>
    <w:rPr>
      <w:rFonts w:ascii="細明體" w:eastAsia="細明體" w:hAnsi="細明體" w:cs="細明體"/>
      <w:sz w:val="24"/>
      <w:szCs w:val="24"/>
      <w:lang w:val="en-US" w:eastAsia="zh-TW" w:bidi="ar-SA"/>
    </w:rPr>
  </w:style>
  <w:style w:type="paragraph" w:styleId="ab">
    <w:name w:val="annotation text"/>
    <w:basedOn w:val="a"/>
    <w:link w:val="ac"/>
    <w:rsid w:val="00255E27"/>
  </w:style>
  <w:style w:type="character" w:customStyle="1" w:styleId="ac">
    <w:name w:val="註解文字 字元"/>
    <w:basedOn w:val="a0"/>
    <w:link w:val="ab"/>
    <w:rsid w:val="00255E27"/>
    <w:rPr>
      <w:kern w:val="2"/>
      <w:sz w:val="24"/>
    </w:rPr>
  </w:style>
  <w:style w:type="paragraph" w:styleId="20">
    <w:name w:val="Body Text 2"/>
    <w:basedOn w:val="a"/>
    <w:link w:val="21"/>
    <w:rsid w:val="00255E27"/>
    <w:pPr>
      <w:jc w:val="distribute"/>
    </w:pPr>
    <w:rPr>
      <w:rFonts w:ascii="標楷體" w:eastAsia="標楷體" w:hAnsi="華康中楷體"/>
      <w:sz w:val="22"/>
    </w:rPr>
  </w:style>
  <w:style w:type="character" w:customStyle="1" w:styleId="21">
    <w:name w:val="本文 2 字元"/>
    <w:basedOn w:val="a0"/>
    <w:link w:val="20"/>
    <w:rsid w:val="00255E27"/>
    <w:rPr>
      <w:rFonts w:ascii="標楷體" w:eastAsia="標楷體" w:hAnsi="華康中楷體"/>
      <w:kern w:val="2"/>
      <w:sz w:val="22"/>
    </w:rPr>
  </w:style>
  <w:style w:type="paragraph" w:styleId="30">
    <w:name w:val="Body Text 3"/>
    <w:basedOn w:val="a"/>
    <w:link w:val="31"/>
    <w:rsid w:val="00255E27"/>
    <w:pPr>
      <w:jc w:val="distribute"/>
    </w:pPr>
    <w:rPr>
      <w:rFonts w:ascii="標楷體" w:eastAsia="標楷體" w:hAnsi="華康中楷體"/>
      <w:color w:val="FF0000"/>
    </w:rPr>
  </w:style>
  <w:style w:type="character" w:customStyle="1" w:styleId="31">
    <w:name w:val="本文 3 字元"/>
    <w:basedOn w:val="a0"/>
    <w:link w:val="30"/>
    <w:rsid w:val="00255E27"/>
    <w:rPr>
      <w:rFonts w:ascii="標楷體" w:eastAsia="標楷體" w:hAnsi="華康中楷體"/>
      <w:color w:val="FF0000"/>
      <w:kern w:val="2"/>
      <w:sz w:val="24"/>
    </w:rPr>
  </w:style>
  <w:style w:type="paragraph" w:styleId="ad">
    <w:name w:val="Block Text"/>
    <w:basedOn w:val="a"/>
    <w:rsid w:val="00255E27"/>
    <w:pPr>
      <w:spacing w:beforeLines="50"/>
      <w:ind w:left="1320" w:rightChars="316" w:right="758" w:hanging="481"/>
      <w:jc w:val="both"/>
    </w:pPr>
    <w:rPr>
      <w:rFonts w:eastAsia="標楷體"/>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21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8521D"/>
    <w:pPr>
      <w:wordWrap w:val="0"/>
      <w:overflowPunct w:val="0"/>
      <w:autoSpaceDE w:val="0"/>
      <w:autoSpaceDN w:val="0"/>
      <w:adjustRightInd w:val="0"/>
      <w:snapToGrid w:val="0"/>
      <w:spacing w:line="0" w:lineRule="atLeast"/>
      <w:ind w:left="1106" w:hanging="1106"/>
    </w:pPr>
    <w:rPr>
      <w:rFonts w:ascii="標楷體" w:eastAsia="標楷體" w:hAnsi="MS Sans Serif"/>
      <w:sz w:val="22"/>
    </w:rPr>
  </w:style>
  <w:style w:type="paragraph" w:styleId="a3">
    <w:name w:val="Body Text Indent"/>
    <w:basedOn w:val="a"/>
    <w:rsid w:val="00B8521D"/>
    <w:pPr>
      <w:wordWrap w:val="0"/>
      <w:overflowPunct w:val="0"/>
      <w:autoSpaceDE w:val="0"/>
      <w:autoSpaceDN w:val="0"/>
      <w:adjustRightInd w:val="0"/>
      <w:snapToGrid w:val="0"/>
      <w:spacing w:line="0" w:lineRule="atLeast"/>
      <w:ind w:left="1092" w:hanging="1092"/>
    </w:pPr>
    <w:rPr>
      <w:rFonts w:ascii="標楷體" w:eastAsia="標楷體" w:hAnsi="MS Sans Serif"/>
      <w:sz w:val="22"/>
    </w:rPr>
  </w:style>
  <w:style w:type="paragraph" w:styleId="3">
    <w:name w:val="Body Text Indent 3"/>
    <w:basedOn w:val="a"/>
    <w:rsid w:val="00B8521D"/>
    <w:pPr>
      <w:wordWrap w:val="0"/>
      <w:overflowPunct w:val="0"/>
      <w:autoSpaceDE w:val="0"/>
      <w:autoSpaceDN w:val="0"/>
      <w:adjustRightInd w:val="0"/>
      <w:snapToGrid w:val="0"/>
      <w:spacing w:line="0" w:lineRule="atLeast"/>
      <w:ind w:left="1120" w:hanging="1120"/>
    </w:pPr>
    <w:rPr>
      <w:rFonts w:ascii="標楷體" w:eastAsia="標楷體" w:hAnsi="MS Sans Serif"/>
      <w:sz w:val="22"/>
    </w:rPr>
  </w:style>
  <w:style w:type="paragraph" w:styleId="a4">
    <w:name w:val="Plain Text"/>
    <w:basedOn w:val="a"/>
    <w:rsid w:val="00B8521D"/>
    <w:rPr>
      <w:rFonts w:ascii="細明體" w:eastAsia="細明體" w:hAnsi="Courier New"/>
    </w:rPr>
  </w:style>
  <w:style w:type="paragraph" w:styleId="a5">
    <w:name w:val="Body Text"/>
    <w:basedOn w:val="a"/>
    <w:rsid w:val="00B8521D"/>
    <w:pPr>
      <w:overflowPunct w:val="0"/>
      <w:autoSpaceDE w:val="0"/>
      <w:autoSpaceDN w:val="0"/>
      <w:adjustRightInd w:val="0"/>
      <w:spacing w:line="200" w:lineRule="exact"/>
    </w:pPr>
    <w:rPr>
      <w:rFonts w:ascii="標楷體" w:eastAsia="標楷體" w:hAnsi="MS Sans Serif"/>
      <w:sz w:val="22"/>
    </w:rPr>
  </w:style>
  <w:style w:type="paragraph" w:customStyle="1" w:styleId="Char">
    <w:name w:val="字元 字元 Char"/>
    <w:basedOn w:val="a"/>
    <w:rsid w:val="00B8521D"/>
    <w:pPr>
      <w:widowControl/>
      <w:spacing w:after="160" w:line="240" w:lineRule="exact"/>
    </w:pPr>
    <w:rPr>
      <w:rFonts w:ascii="Arial" w:eastAsia="Times New Roman" w:hAnsi="Arial" w:cs="Arial"/>
      <w:kern w:val="0"/>
      <w:sz w:val="20"/>
      <w:lang w:eastAsia="en-US"/>
    </w:rPr>
  </w:style>
  <w:style w:type="paragraph" w:customStyle="1" w:styleId="a6">
    <w:name w:val="字元 字元 字元 字元"/>
    <w:basedOn w:val="a"/>
    <w:rsid w:val="00B8521D"/>
    <w:pPr>
      <w:widowControl/>
      <w:spacing w:after="160" w:line="240" w:lineRule="exact"/>
    </w:pPr>
    <w:rPr>
      <w:rFonts w:ascii="Arial" w:eastAsia="Times New Roman" w:hAnsi="Arial" w:cs="Arial"/>
      <w:kern w:val="0"/>
      <w:sz w:val="20"/>
      <w:lang w:eastAsia="en-US"/>
    </w:rPr>
  </w:style>
  <w:style w:type="paragraph" w:styleId="a7">
    <w:name w:val="Balloon Text"/>
    <w:basedOn w:val="a"/>
    <w:semiHidden/>
    <w:rsid w:val="00EA291A"/>
    <w:rPr>
      <w:rFonts w:ascii="Arial" w:hAnsi="Arial"/>
      <w:sz w:val="18"/>
      <w:szCs w:val="18"/>
    </w:rPr>
  </w:style>
  <w:style w:type="paragraph" w:styleId="a8">
    <w:name w:val="footer"/>
    <w:basedOn w:val="a"/>
    <w:rsid w:val="00B05D05"/>
    <w:pPr>
      <w:tabs>
        <w:tab w:val="center" w:pos="4153"/>
        <w:tab w:val="right" w:pos="8306"/>
      </w:tabs>
      <w:snapToGrid w:val="0"/>
    </w:pPr>
    <w:rPr>
      <w:sz w:val="20"/>
    </w:rPr>
  </w:style>
  <w:style w:type="character" w:styleId="a9">
    <w:name w:val="page number"/>
    <w:basedOn w:val="a0"/>
    <w:rsid w:val="00B05D05"/>
  </w:style>
  <w:style w:type="paragraph" w:styleId="aa">
    <w:name w:val="header"/>
    <w:basedOn w:val="a"/>
    <w:rsid w:val="00B05D05"/>
    <w:pPr>
      <w:tabs>
        <w:tab w:val="center" w:pos="4153"/>
        <w:tab w:val="right" w:pos="8306"/>
      </w:tabs>
      <w:snapToGrid w:val="0"/>
    </w:pPr>
    <w:rPr>
      <w:sz w:val="20"/>
    </w:rPr>
  </w:style>
  <w:style w:type="paragraph" w:customStyle="1" w:styleId="Char0">
    <w:name w:val="字元 字元 Char"/>
    <w:basedOn w:val="a"/>
    <w:rsid w:val="00FF4D7C"/>
    <w:pPr>
      <w:widowControl/>
      <w:spacing w:after="160" w:line="240" w:lineRule="exact"/>
    </w:pPr>
    <w:rPr>
      <w:rFonts w:ascii="Arial" w:eastAsia="Times New Roman" w:hAnsi="Arial" w:cs="Arial"/>
      <w:kern w:val="0"/>
      <w:sz w:val="20"/>
      <w:lang w:eastAsia="en-US"/>
    </w:rPr>
  </w:style>
  <w:style w:type="paragraph" w:styleId="HTML">
    <w:name w:val="HTML Preformatted"/>
    <w:basedOn w:val="a"/>
    <w:link w:val="HTML0"/>
    <w:rsid w:val="00DE4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DE4CF0"/>
    <w:rPr>
      <w:rFonts w:ascii="細明體" w:eastAsia="細明體" w:hAnsi="細明體" w:cs="細明體"/>
      <w:sz w:val="24"/>
      <w:szCs w:val="24"/>
      <w:lang w:val="en-US" w:eastAsia="zh-TW" w:bidi="ar-SA"/>
    </w:rPr>
  </w:style>
  <w:style w:type="paragraph" w:styleId="ab">
    <w:name w:val="annotation text"/>
    <w:basedOn w:val="a"/>
    <w:link w:val="ac"/>
    <w:rsid w:val="00255E27"/>
  </w:style>
  <w:style w:type="character" w:customStyle="1" w:styleId="ac">
    <w:name w:val="註解文字 字元"/>
    <w:basedOn w:val="a0"/>
    <w:link w:val="ab"/>
    <w:rsid w:val="00255E27"/>
    <w:rPr>
      <w:kern w:val="2"/>
      <w:sz w:val="24"/>
    </w:rPr>
  </w:style>
  <w:style w:type="paragraph" w:styleId="20">
    <w:name w:val="Body Text 2"/>
    <w:basedOn w:val="a"/>
    <w:link w:val="21"/>
    <w:rsid w:val="00255E27"/>
    <w:pPr>
      <w:jc w:val="distribute"/>
    </w:pPr>
    <w:rPr>
      <w:rFonts w:ascii="標楷體" w:eastAsia="標楷體" w:hAnsi="華康中楷體"/>
      <w:sz w:val="22"/>
    </w:rPr>
  </w:style>
  <w:style w:type="character" w:customStyle="1" w:styleId="21">
    <w:name w:val="本文 2 字元"/>
    <w:basedOn w:val="a0"/>
    <w:link w:val="20"/>
    <w:rsid w:val="00255E27"/>
    <w:rPr>
      <w:rFonts w:ascii="標楷體" w:eastAsia="標楷體" w:hAnsi="華康中楷體"/>
      <w:kern w:val="2"/>
      <w:sz w:val="22"/>
    </w:rPr>
  </w:style>
  <w:style w:type="paragraph" w:styleId="30">
    <w:name w:val="Body Text 3"/>
    <w:basedOn w:val="a"/>
    <w:link w:val="31"/>
    <w:rsid w:val="00255E27"/>
    <w:pPr>
      <w:jc w:val="distribute"/>
    </w:pPr>
    <w:rPr>
      <w:rFonts w:ascii="標楷體" w:eastAsia="標楷體" w:hAnsi="華康中楷體"/>
      <w:color w:val="FF0000"/>
    </w:rPr>
  </w:style>
  <w:style w:type="character" w:customStyle="1" w:styleId="31">
    <w:name w:val="本文 3 字元"/>
    <w:basedOn w:val="a0"/>
    <w:link w:val="30"/>
    <w:rsid w:val="00255E27"/>
    <w:rPr>
      <w:rFonts w:ascii="標楷體" w:eastAsia="標楷體" w:hAnsi="華康中楷體"/>
      <w:color w:val="FF0000"/>
      <w:kern w:val="2"/>
      <w:sz w:val="24"/>
    </w:rPr>
  </w:style>
  <w:style w:type="paragraph" w:styleId="ad">
    <w:name w:val="Block Text"/>
    <w:basedOn w:val="a"/>
    <w:rsid w:val="00255E27"/>
    <w:pPr>
      <w:spacing w:beforeLines="50"/>
      <w:ind w:left="1320" w:rightChars="316" w:right="758" w:hanging="481"/>
      <w:jc w:val="both"/>
    </w:pPr>
    <w:rPr>
      <w:rFonts w:eastAsia="標楷體"/>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1295</Characters>
  <Application>Microsoft Office Word</Application>
  <DocSecurity>0</DocSecurity>
  <Lines>10</Lines>
  <Paragraphs>3</Paragraphs>
  <ScaleCrop>false</ScaleCrop>
  <Manager>行政院金融監督管理委員會</Manager>
  <Company>367020000D</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發行人募集與發行有價證券處理準則附表</dc:title>
  <dc:subject>發行人募集與發行有價證券處理準則附表</dc:subject>
  <dc:creator>行政院金融監督管理委員會證券期貨局</dc:creator>
  <cp:keywords>募集與發行有價證券,處理準則附表</cp:keywords>
  <dc:description>發行人募集與發行有價證券處理準則-相關書表</dc:description>
  <cp:lastModifiedBy>1016</cp:lastModifiedBy>
  <cp:revision>7</cp:revision>
  <cp:lastPrinted>2014-09-24T11:19:00Z</cp:lastPrinted>
  <dcterms:created xsi:type="dcterms:W3CDTF">2014-09-19T09:10:00Z</dcterms:created>
  <dcterms:modified xsi:type="dcterms:W3CDTF">2014-10-16T07:32:00Z</dcterms:modified>
  <cp:category>822</cp:category>
</cp:coreProperties>
</file>